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6CE" w:rsidRPr="005A6464" w:rsidRDefault="006C16CE" w:rsidP="00460249">
      <w:pP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Kuyun L.</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w:t>
            </w:r>
            <w:r w:rsidRPr="00A737A3">
              <w:rPr>
                <w:rFonts w:ascii="Times New Roman" w:hAnsi="Times New Roman"/>
                <w:bCs/>
                <w:iCs/>
                <w:sz w:val="24"/>
                <w:szCs w:val="24"/>
                <w:lang w:val="ru-RU"/>
              </w:rPr>
              <w:t>и</w:t>
            </w:r>
            <w:r w:rsidRPr="00A737A3">
              <w:rPr>
                <w:rFonts w:ascii="Times New Roman" w:hAnsi="Times New Roman"/>
                <w:bCs/>
                <w:iCs/>
                <w:sz w:val="24"/>
                <w:szCs w:val="24"/>
                <w:lang w:val="uk-UA"/>
              </w:rPr>
              <w:t>нченко Т. О., Голубчикова Т. В.</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2019</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№2, 2019, С. 74-79</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6C16CE" w:rsidRPr="00A737A3" w:rsidRDefault="006C16CE"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D31D40">
            <w:pPr>
              <w:rPr>
                <w:rFonts w:ascii="Times New Roman" w:hAnsi="Times New Roman"/>
                <w:sz w:val="24"/>
                <w:szCs w:val="24"/>
                <w:lang w:val="uk-UA"/>
              </w:rPr>
            </w:pP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D31D40">
            <w:pPr>
              <w:rPr>
                <w:rFonts w:ascii="Times New Roman" w:hAnsi="Times New Roman"/>
                <w:sz w:val="24"/>
                <w:szCs w:val="24"/>
                <w:lang w:val="uk-UA"/>
              </w:rPr>
            </w:pPr>
          </w:p>
        </w:tc>
      </w:tr>
    </w:tbl>
    <w:p w:rsidR="006C16CE" w:rsidRDefault="006C16CE" w:rsidP="00F4494B">
      <w:pPr>
        <w:jc w:val="center"/>
        <w:rPr>
          <w:rFonts w:ascii="Times New Roman" w:hAnsi="Times New Roman"/>
          <w:b/>
          <w:sz w:val="24"/>
          <w:szCs w:val="24"/>
          <w:lang w:val="uk-UA"/>
        </w:rPr>
      </w:pPr>
    </w:p>
    <w:p w:rsidR="006C16CE" w:rsidRDefault="006C16CE" w:rsidP="00460249">
      <w:pPr>
        <w:rPr>
          <w:rFonts w:ascii="Times New Roman" w:hAnsi="Times New Roman"/>
          <w:b/>
          <w:sz w:val="24"/>
          <w:szCs w:val="24"/>
          <w:lang w:val="uk-UA"/>
        </w:rPr>
      </w:pPr>
      <w:r>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Kuyun L.</w:t>
            </w:r>
          </w:p>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Зінченко Т. О., Голубчикова Т. В.</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2018</w:t>
            </w:r>
          </w:p>
        </w:tc>
      </w:tr>
      <w:tr w:rsidR="006C16CE" w:rsidRPr="00A737A3" w:rsidTr="00A737A3">
        <w:tc>
          <w:tcPr>
            <w:tcW w:w="2394"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№4, (89) 2018</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6C16CE" w:rsidRPr="00A737A3" w:rsidRDefault="006C16CE"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94" w:type="dxa"/>
          </w:tcPr>
          <w:p w:rsidR="006C16CE" w:rsidRPr="00A737A3" w:rsidRDefault="006C16CE"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D31D40">
            <w:pPr>
              <w:rPr>
                <w:rFonts w:ascii="Times New Roman" w:hAnsi="Times New Roman"/>
                <w:sz w:val="24"/>
                <w:szCs w:val="24"/>
                <w:lang w:val="uk-UA"/>
              </w:rPr>
            </w:pPr>
          </w:p>
        </w:tc>
      </w:tr>
      <w:tr w:rsidR="006C16CE" w:rsidRPr="00A737A3" w:rsidTr="00A737A3">
        <w:tc>
          <w:tcPr>
            <w:tcW w:w="2394" w:type="dxa"/>
          </w:tcPr>
          <w:p w:rsidR="006C16CE" w:rsidRPr="00A737A3" w:rsidRDefault="006C16CE"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D31D40">
            <w:pPr>
              <w:rPr>
                <w:rFonts w:ascii="Times New Roman" w:hAnsi="Times New Roman"/>
                <w:sz w:val="24"/>
                <w:szCs w:val="24"/>
                <w:lang w:val="uk-UA"/>
              </w:rPr>
            </w:pPr>
          </w:p>
        </w:tc>
      </w:tr>
    </w:tbl>
    <w:p w:rsidR="006C16CE" w:rsidRDefault="006C16CE" w:rsidP="00460249">
      <w:pPr>
        <w:rPr>
          <w:rFonts w:ascii="Times New Roman" w:hAnsi="Times New Roman"/>
          <w:b/>
          <w:sz w:val="24"/>
          <w:szCs w:val="24"/>
          <w:lang w:val="uk-UA"/>
        </w:rPr>
      </w:pPr>
    </w:p>
    <w:p w:rsidR="006C16CE" w:rsidRPr="005A6464" w:rsidRDefault="006C16CE" w:rsidP="00460249">
      <w:pPr>
        <w:rPr>
          <w:rFonts w:ascii="Times New Roman" w:hAnsi="Times New Roman"/>
          <w:b/>
          <w:sz w:val="24"/>
          <w:szCs w:val="24"/>
          <w:lang w:val="uk-UA"/>
        </w:rPr>
      </w:pPr>
      <w:r>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6975"/>
      </w:tblGrid>
      <w:tr w:rsidR="006C16CE" w:rsidRPr="00A737A3" w:rsidTr="00A737A3">
        <w:tc>
          <w:tcPr>
            <w:tcW w:w="2370" w:type="dxa"/>
          </w:tcPr>
          <w:p w:rsidR="006C16CE" w:rsidRPr="00A737A3" w:rsidRDefault="006C16CE" w:rsidP="00A737A3">
            <w:pPr>
              <w:jc w:val="center"/>
              <w:rPr>
                <w:rStyle w:val="2Arial"/>
                <w:rFonts w:ascii="Times New Roman" w:eastAsia="Calibri" w:hAnsi="Times New Roman"/>
                <w:b/>
                <w:sz w:val="24"/>
                <w:szCs w:val="24"/>
              </w:rPr>
            </w:pPr>
            <w:bookmarkStart w:id="0" w:name="_Hlk34138005"/>
            <w:r w:rsidRPr="00A737A3">
              <w:rPr>
                <w:rStyle w:val="2Arial"/>
                <w:rFonts w:ascii="Times New Roman" w:eastAsia="Calibri" w:hAnsi="Times New Roman"/>
                <w:b/>
                <w:sz w:val="24"/>
                <w:szCs w:val="24"/>
              </w:rPr>
              <w:t>Назва поля</w:t>
            </w:r>
          </w:p>
        </w:tc>
        <w:tc>
          <w:tcPr>
            <w:tcW w:w="6975"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70" w:type="dxa"/>
          </w:tcPr>
          <w:p w:rsidR="006C16CE" w:rsidRPr="00A737A3" w:rsidRDefault="006C16CE" w:rsidP="00F4494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5" w:type="dxa"/>
          </w:tcPr>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70" w:type="dxa"/>
          </w:tcPr>
          <w:p w:rsidR="006C16CE" w:rsidRPr="00A737A3" w:rsidRDefault="006C16CE" w:rsidP="00F4494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5"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Аналіз складу імунокомпетентних клітин термінальних бронхіол при хронічних обструктивних захворюваннях легень</w:t>
            </w:r>
          </w:p>
        </w:tc>
      </w:tr>
      <w:tr w:rsidR="006C16CE" w:rsidRPr="00A737A3" w:rsidTr="00A737A3">
        <w:tc>
          <w:tcPr>
            <w:tcW w:w="2370" w:type="dxa"/>
          </w:tcPr>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5" w:type="dxa"/>
          </w:tcPr>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70" w:type="dxa"/>
          </w:tcPr>
          <w:p w:rsidR="006C16CE" w:rsidRPr="00A737A3" w:rsidRDefault="006C16CE" w:rsidP="00F4494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5" w:type="dxa"/>
          </w:tcPr>
          <w:p w:rsidR="006C16CE" w:rsidRPr="00A737A3" w:rsidRDefault="006C16CE" w:rsidP="002A33CF">
            <w:pPr>
              <w:rPr>
                <w:rFonts w:ascii="Times New Roman" w:hAnsi="Times New Roman"/>
                <w:sz w:val="24"/>
                <w:szCs w:val="24"/>
              </w:rPr>
            </w:pPr>
            <w:r w:rsidRPr="00A737A3">
              <w:rPr>
                <w:rFonts w:ascii="Times New Roman" w:hAnsi="Times New Roman"/>
                <w:sz w:val="24"/>
                <w:szCs w:val="24"/>
                <w:lang w:val="uk-UA"/>
              </w:rPr>
              <w:t>201</w:t>
            </w:r>
            <w:r w:rsidRPr="00A737A3">
              <w:rPr>
                <w:rFonts w:ascii="Times New Roman" w:hAnsi="Times New Roman"/>
                <w:sz w:val="24"/>
                <w:szCs w:val="24"/>
              </w:rPr>
              <w:t>8</w:t>
            </w:r>
          </w:p>
        </w:tc>
      </w:tr>
      <w:tr w:rsidR="006C16CE" w:rsidRPr="00A737A3" w:rsidTr="00A737A3">
        <w:tc>
          <w:tcPr>
            <w:tcW w:w="2370"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5" w:type="dxa"/>
          </w:tcPr>
          <w:p w:rsidR="006C16CE" w:rsidRPr="00A737A3" w:rsidRDefault="006C16CE"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6C16CE" w:rsidRPr="00A737A3" w:rsidTr="00A737A3">
        <w:tc>
          <w:tcPr>
            <w:tcW w:w="2370"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5" w:type="dxa"/>
          </w:tcPr>
          <w:p w:rsidR="006C16CE" w:rsidRPr="00A737A3" w:rsidRDefault="006C16CE" w:rsidP="006837CF">
            <w:pPr>
              <w:rPr>
                <w:rFonts w:ascii="Times New Roman" w:hAnsi="Times New Roman"/>
                <w:sz w:val="24"/>
                <w:szCs w:val="24"/>
                <w:lang w:val="ru-RU"/>
              </w:rPr>
            </w:pPr>
            <w:r w:rsidRPr="00A737A3">
              <w:rPr>
                <w:rFonts w:ascii="Times New Roman" w:hAnsi="Times New Roman"/>
                <w:sz w:val="24"/>
                <w:szCs w:val="24"/>
                <w:lang w:val="uk-UA"/>
              </w:rPr>
              <w:t>Вісник проблем біології і медицини, 2018 – вип.1, т.2(143)</w:t>
            </w:r>
            <w:r w:rsidRPr="00A737A3">
              <w:rPr>
                <w:rFonts w:ascii="Times New Roman" w:hAnsi="Times New Roman"/>
                <w:sz w:val="24"/>
                <w:szCs w:val="24"/>
                <w:lang w:val="ru-RU"/>
              </w:rPr>
              <w:t xml:space="preserve">, </w:t>
            </w:r>
            <w:r w:rsidRPr="00A737A3">
              <w:rPr>
                <w:rFonts w:ascii="Times New Roman" w:hAnsi="Times New Roman"/>
                <w:sz w:val="24"/>
                <w:szCs w:val="24"/>
                <w:lang w:val="uk-UA"/>
              </w:rPr>
              <w:t>С.307-311</w:t>
            </w:r>
          </w:p>
        </w:tc>
      </w:tr>
      <w:tr w:rsidR="006C16CE" w:rsidRPr="00A737A3" w:rsidTr="00A737A3">
        <w:tc>
          <w:tcPr>
            <w:tcW w:w="2370" w:type="dxa"/>
          </w:tcPr>
          <w:p w:rsidR="006C16CE" w:rsidRPr="00A737A3" w:rsidRDefault="006C16CE"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5"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70" w:type="dxa"/>
          </w:tcPr>
          <w:p w:rsidR="006C16CE" w:rsidRPr="00A737A3" w:rsidRDefault="006C16CE"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5" w:type="dxa"/>
          </w:tcPr>
          <w:p w:rsidR="006C16CE" w:rsidRPr="00A737A3" w:rsidRDefault="006C16CE"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70" w:type="dxa"/>
          </w:tcPr>
          <w:p w:rsidR="006C16CE" w:rsidRPr="00A737A3" w:rsidRDefault="006C16CE"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5"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70"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5"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en-AU"/>
              </w:rPr>
              <w:t>ХОЗЛ, клітинний інфільтрат бронхіол, імуногістохімія, локальний імунітет</w:t>
            </w:r>
          </w:p>
        </w:tc>
      </w:tr>
      <w:tr w:rsidR="006C16CE" w:rsidRPr="00A737A3" w:rsidTr="00A737A3">
        <w:tc>
          <w:tcPr>
            <w:tcW w:w="2370"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5"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Було проведено аналіз клітинного інфільтрату власної пластинки термінальних бронхіол з вико-ристанням імуногістохімічного аналізу у хворих на ХОЗЛ. У дослідження було включено 10 пацієнтів з ХОЗЛ, у яких виконувалась секторальна резекція з приводу бульозної емфіземи. Групу контролю склали 6 пацієнтів, у яких не було ХОЗЛ або інших захворювань легень. Гістологічні зразки були отримані з обох груп. Імуногісто-хімічні дослідження проводили з використанням первинних моноклональних антитіл миші по загально при-йнятій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«Minitab». Результати дослідження встановили, що при ХОЗЛ спостерігається достовірне збільшення (р&lt;0,001) інфільтрації власної пластинки термінальних брон-хів в порівнянні з контролем за рахунок загальних Т-лімфоцитів (CD3+), Т-хелперів (CD4+) та цитотоксичних Т-лімфоцитів (CD8+).</w:t>
            </w:r>
          </w:p>
        </w:tc>
      </w:tr>
      <w:tr w:rsidR="006C16CE" w:rsidRPr="00A737A3" w:rsidTr="00A737A3">
        <w:tc>
          <w:tcPr>
            <w:tcW w:w="2370"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5" w:type="dxa"/>
          </w:tcPr>
          <w:p w:rsidR="006C16CE" w:rsidRPr="00A737A3" w:rsidRDefault="006C16CE" w:rsidP="006837CF">
            <w:pPr>
              <w:rPr>
                <w:rFonts w:ascii="Times New Roman" w:hAnsi="Times New Roman"/>
                <w:sz w:val="24"/>
                <w:szCs w:val="24"/>
                <w:lang w:val="uk-UA"/>
              </w:rPr>
            </w:pPr>
          </w:p>
        </w:tc>
      </w:tr>
      <w:tr w:rsidR="006C16CE" w:rsidRPr="00A737A3" w:rsidTr="00A737A3">
        <w:tc>
          <w:tcPr>
            <w:tcW w:w="2370"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5" w:type="dxa"/>
          </w:tcPr>
          <w:p w:rsidR="006C16CE" w:rsidRPr="00A737A3" w:rsidRDefault="006C16CE" w:rsidP="006837CF">
            <w:pPr>
              <w:rPr>
                <w:rFonts w:ascii="Times New Roman" w:hAnsi="Times New Roman"/>
                <w:sz w:val="24"/>
                <w:szCs w:val="24"/>
                <w:lang w:val="uk-UA"/>
              </w:rPr>
            </w:pPr>
          </w:p>
        </w:tc>
      </w:tr>
      <w:bookmarkEnd w:id="0"/>
    </w:tbl>
    <w:p w:rsidR="006C16CE" w:rsidRPr="005A6464" w:rsidRDefault="006C16CE">
      <w:pPr>
        <w:spacing w:after="200" w:line="276" w:lineRule="auto"/>
        <w:rPr>
          <w:rFonts w:ascii="Times New Roman" w:hAnsi="Times New Roman"/>
          <w:b/>
          <w:sz w:val="24"/>
          <w:szCs w:val="24"/>
          <w:lang w:val="uk-UA"/>
        </w:rPr>
      </w:pPr>
    </w:p>
    <w:p w:rsidR="006C16CE" w:rsidRPr="005A6464" w:rsidRDefault="006C16CE" w:rsidP="00460249">
      <w:pPr>
        <w:rPr>
          <w:rFonts w:ascii="Times New Roman" w:hAnsi="Times New Roman"/>
          <w:b/>
          <w:sz w:val="24"/>
          <w:szCs w:val="24"/>
          <w:lang w:val="uk-UA"/>
        </w:rPr>
      </w:pPr>
      <w:r>
        <w:rPr>
          <w:rFonts w:ascii="Times New Roman" w:hAnsi="Times New Roman"/>
          <w:b/>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6976"/>
      </w:tblGrid>
      <w:tr w:rsidR="006C16CE" w:rsidRPr="00A737A3" w:rsidTr="00A737A3">
        <w:tc>
          <w:tcPr>
            <w:tcW w:w="2369" w:type="dxa"/>
          </w:tcPr>
          <w:p w:rsidR="006C16CE" w:rsidRPr="00A737A3" w:rsidRDefault="006C16CE"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6976"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69" w:type="dxa"/>
          </w:tcPr>
          <w:p w:rsidR="006C16CE" w:rsidRPr="00A737A3" w:rsidRDefault="006C16CE"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6"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69" w:type="dxa"/>
          </w:tcPr>
          <w:p w:rsidR="006C16CE" w:rsidRPr="00A737A3" w:rsidRDefault="006C16CE" w:rsidP="00893ECD">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6"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Порівняння локальної імунної відповіді при загостренні ХОЗЛ та гострому флегмонозному апендициті за даними імуногістохімічного дослідження</w:t>
            </w:r>
          </w:p>
        </w:tc>
      </w:tr>
      <w:tr w:rsidR="006C16CE" w:rsidRPr="00A737A3" w:rsidTr="00A737A3">
        <w:tc>
          <w:tcPr>
            <w:tcW w:w="2369"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6"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69"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6"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2018</w:t>
            </w:r>
          </w:p>
        </w:tc>
      </w:tr>
      <w:tr w:rsidR="006C16CE" w:rsidRPr="00A737A3" w:rsidTr="00A737A3">
        <w:tc>
          <w:tcPr>
            <w:tcW w:w="2369"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6" w:type="dxa"/>
          </w:tcPr>
          <w:p w:rsidR="006C16CE" w:rsidRPr="00A737A3" w:rsidRDefault="006C16CE"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6C16CE" w:rsidRPr="00A737A3" w:rsidTr="00A737A3">
        <w:tc>
          <w:tcPr>
            <w:tcW w:w="2369"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6"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Вісник проблем біології і медицини, 2018 – вип.2(144), С.176-180</w:t>
            </w:r>
          </w:p>
        </w:tc>
      </w:tr>
      <w:tr w:rsidR="006C16CE" w:rsidRPr="00A737A3" w:rsidTr="00A737A3">
        <w:tc>
          <w:tcPr>
            <w:tcW w:w="2369" w:type="dxa"/>
          </w:tcPr>
          <w:p w:rsidR="006C16CE" w:rsidRPr="00A737A3" w:rsidRDefault="006C16CE"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6"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69" w:type="dxa"/>
          </w:tcPr>
          <w:p w:rsidR="006C16CE" w:rsidRPr="00A737A3" w:rsidRDefault="006C16CE"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6" w:type="dxa"/>
          </w:tcPr>
          <w:p w:rsidR="006C16CE" w:rsidRPr="00A737A3" w:rsidRDefault="006C16CE"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69" w:type="dxa"/>
          </w:tcPr>
          <w:p w:rsidR="006C16CE" w:rsidRPr="00A737A3" w:rsidRDefault="006C16CE"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6" w:type="dxa"/>
          </w:tcPr>
          <w:p w:rsidR="006C16CE" w:rsidRPr="00A737A3" w:rsidRDefault="006C16CE"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69"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6"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en-AU"/>
              </w:rPr>
              <w:t>ХОЗЛ, апендицит, цитокіни, імуногістохімія, локальний імунітет.</w:t>
            </w:r>
          </w:p>
        </w:tc>
      </w:tr>
      <w:tr w:rsidR="006C16CE" w:rsidRPr="00A737A3" w:rsidTr="00A737A3">
        <w:tc>
          <w:tcPr>
            <w:tcW w:w="2369"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6"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Т-хелперів (CD4+) та цитотоксичних Т-лімфоцитів (CD8+) в стінку власної пластинки, хоча з більшою інтенсивністю в порівнянні з ХОЗЛ.</w:t>
            </w:r>
          </w:p>
        </w:tc>
      </w:tr>
      <w:tr w:rsidR="006C16CE" w:rsidRPr="00A737A3" w:rsidTr="00A737A3">
        <w:tc>
          <w:tcPr>
            <w:tcW w:w="2369"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6" w:type="dxa"/>
          </w:tcPr>
          <w:p w:rsidR="006C16CE" w:rsidRPr="00A737A3" w:rsidRDefault="006C16CE" w:rsidP="006837CF">
            <w:pPr>
              <w:rPr>
                <w:rFonts w:ascii="Times New Roman" w:hAnsi="Times New Roman"/>
                <w:sz w:val="24"/>
                <w:szCs w:val="24"/>
                <w:lang w:val="uk-UA"/>
              </w:rPr>
            </w:pPr>
          </w:p>
        </w:tc>
      </w:tr>
      <w:tr w:rsidR="006C16CE" w:rsidRPr="00A737A3" w:rsidTr="00A737A3">
        <w:tc>
          <w:tcPr>
            <w:tcW w:w="2369" w:type="dxa"/>
          </w:tcPr>
          <w:p w:rsidR="006C16CE" w:rsidRPr="00A737A3" w:rsidRDefault="006C16CE"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6" w:type="dxa"/>
          </w:tcPr>
          <w:p w:rsidR="006C16CE" w:rsidRPr="00A737A3" w:rsidRDefault="006C16CE" w:rsidP="006837CF">
            <w:pPr>
              <w:rPr>
                <w:rFonts w:ascii="Times New Roman" w:hAnsi="Times New Roman"/>
                <w:sz w:val="24"/>
                <w:szCs w:val="24"/>
                <w:lang w:val="uk-UA"/>
              </w:rPr>
            </w:pPr>
          </w:p>
        </w:tc>
      </w:tr>
    </w:tbl>
    <w:p w:rsidR="006C16CE" w:rsidRPr="005A6464" w:rsidRDefault="006C16CE">
      <w:pPr>
        <w:spacing w:after="200" w:line="276" w:lineRule="auto"/>
        <w:rPr>
          <w:rFonts w:ascii="Times New Roman" w:hAnsi="Times New Roman"/>
          <w:b/>
          <w:sz w:val="24"/>
          <w:szCs w:val="24"/>
          <w:lang w:val="uk-UA"/>
        </w:rPr>
      </w:pPr>
    </w:p>
    <w:p w:rsidR="006C16CE" w:rsidRPr="005A6464" w:rsidRDefault="006C16CE">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6973"/>
      </w:tblGrid>
      <w:tr w:rsidR="006C16CE" w:rsidRPr="00A737A3" w:rsidTr="00A737A3">
        <w:tc>
          <w:tcPr>
            <w:tcW w:w="2372" w:type="dxa"/>
          </w:tcPr>
          <w:p w:rsidR="006C16CE" w:rsidRPr="00A737A3" w:rsidRDefault="006C16CE" w:rsidP="00A737A3">
            <w:pPr>
              <w:jc w:val="center"/>
              <w:rPr>
                <w:rStyle w:val="2Arial"/>
                <w:rFonts w:ascii="Times New Roman" w:eastAsia="Calibri" w:hAnsi="Times New Roman"/>
                <w:b/>
                <w:sz w:val="24"/>
                <w:szCs w:val="24"/>
              </w:rPr>
            </w:pPr>
            <w:bookmarkStart w:id="1" w:name="_Hlk34140032"/>
            <w:r w:rsidRPr="00A737A3">
              <w:rPr>
                <w:rStyle w:val="2Arial"/>
                <w:rFonts w:ascii="Times New Roman" w:eastAsia="Calibri" w:hAnsi="Times New Roman"/>
                <w:b/>
                <w:sz w:val="24"/>
                <w:szCs w:val="24"/>
              </w:rPr>
              <w:t>Назва поля</w:t>
            </w:r>
          </w:p>
        </w:tc>
        <w:tc>
          <w:tcPr>
            <w:tcW w:w="6973"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72" w:type="dxa"/>
          </w:tcPr>
          <w:p w:rsidR="006C16CE" w:rsidRPr="00A737A3" w:rsidRDefault="006C16CE"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3"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72" w:type="dxa"/>
          </w:tcPr>
          <w:p w:rsidR="006C16CE" w:rsidRPr="00A737A3" w:rsidRDefault="006C16CE" w:rsidP="00EF5C65">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3"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6C16CE" w:rsidRPr="00A737A3" w:rsidTr="00A737A3">
        <w:tc>
          <w:tcPr>
            <w:tcW w:w="2372" w:type="dxa"/>
          </w:tcPr>
          <w:p w:rsidR="006C16CE" w:rsidRPr="00A737A3" w:rsidRDefault="006C16CE" w:rsidP="00EF5C65">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3" w:type="dxa"/>
          </w:tcPr>
          <w:p w:rsidR="006C16CE" w:rsidRPr="00A737A3" w:rsidRDefault="006C16CE" w:rsidP="00EF5C65">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72" w:type="dxa"/>
          </w:tcPr>
          <w:p w:rsidR="006C16CE" w:rsidRPr="00A737A3" w:rsidRDefault="006C16CE" w:rsidP="00EF5C65">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3" w:type="dxa"/>
          </w:tcPr>
          <w:p w:rsidR="006C16CE" w:rsidRPr="00A737A3" w:rsidRDefault="006C16CE" w:rsidP="00EF5C65">
            <w:pPr>
              <w:rPr>
                <w:rFonts w:ascii="Times New Roman" w:hAnsi="Times New Roman"/>
                <w:sz w:val="24"/>
                <w:szCs w:val="24"/>
                <w:lang w:val="uk-UA"/>
              </w:rPr>
            </w:pPr>
            <w:r w:rsidRPr="00A737A3">
              <w:rPr>
                <w:rFonts w:ascii="Times New Roman" w:hAnsi="Times New Roman"/>
                <w:sz w:val="24"/>
                <w:szCs w:val="24"/>
                <w:lang w:val="uk-UA"/>
              </w:rPr>
              <w:t>2018</w:t>
            </w:r>
          </w:p>
        </w:tc>
      </w:tr>
      <w:tr w:rsidR="006C16CE" w:rsidRPr="00A737A3" w:rsidTr="00A737A3">
        <w:tc>
          <w:tcPr>
            <w:tcW w:w="2372" w:type="dxa"/>
          </w:tcPr>
          <w:p w:rsidR="006C16CE" w:rsidRPr="00A737A3" w:rsidRDefault="006C16CE" w:rsidP="00EE4E42">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3"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6C16CE" w:rsidRPr="00A737A3" w:rsidTr="00A737A3">
        <w:tc>
          <w:tcPr>
            <w:tcW w:w="2372" w:type="dxa"/>
          </w:tcPr>
          <w:p w:rsidR="006C16CE" w:rsidRPr="00A737A3" w:rsidRDefault="006C16CE" w:rsidP="00EE4E42">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3" w:type="dxa"/>
          </w:tcPr>
          <w:p w:rsidR="006C16CE" w:rsidRPr="00A737A3" w:rsidRDefault="006C16CE" w:rsidP="00EE4E42">
            <w:pPr>
              <w:rPr>
                <w:rFonts w:ascii="Times New Roman" w:hAnsi="Times New Roman"/>
                <w:sz w:val="24"/>
                <w:szCs w:val="24"/>
                <w:lang w:val="uk-UA"/>
              </w:rPr>
            </w:pPr>
            <w:r w:rsidRPr="00A737A3">
              <w:rPr>
                <w:rFonts w:ascii="Times New Roman" w:hAnsi="Times New Roman"/>
                <w:sz w:val="24"/>
                <w:szCs w:val="24"/>
                <w:lang w:val="uk-UA"/>
              </w:rPr>
              <w:t>Медична та клінічна хімія, 2018 - №2(75), т.20, С.84-91</w:t>
            </w:r>
          </w:p>
        </w:tc>
      </w:tr>
      <w:tr w:rsidR="006C16CE" w:rsidRPr="00A737A3" w:rsidTr="00A737A3">
        <w:tc>
          <w:tcPr>
            <w:tcW w:w="2372" w:type="dxa"/>
          </w:tcPr>
          <w:p w:rsidR="006C16CE" w:rsidRPr="00A737A3" w:rsidRDefault="006C16CE" w:rsidP="00EE4E42">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3" w:type="dxa"/>
          </w:tcPr>
          <w:p w:rsidR="006C16CE" w:rsidRPr="00A737A3" w:rsidRDefault="006C16CE" w:rsidP="00EE4E42">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72" w:type="dxa"/>
          </w:tcPr>
          <w:p w:rsidR="006C16CE" w:rsidRPr="00A737A3" w:rsidRDefault="006C16CE" w:rsidP="00EE4E42">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3" w:type="dxa"/>
          </w:tcPr>
          <w:p w:rsidR="006C16CE" w:rsidRPr="00A737A3" w:rsidRDefault="006C16CE" w:rsidP="00EE4E42">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72" w:type="dxa"/>
          </w:tcPr>
          <w:p w:rsidR="006C16CE" w:rsidRPr="00A737A3" w:rsidRDefault="006C16CE" w:rsidP="00EE4E42">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3" w:type="dxa"/>
          </w:tcPr>
          <w:p w:rsidR="006C16CE" w:rsidRPr="00A737A3" w:rsidRDefault="006C16CE" w:rsidP="00EE4E42">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72" w:type="dxa"/>
          </w:tcPr>
          <w:p w:rsidR="006C16CE" w:rsidRPr="00A737A3" w:rsidRDefault="006C16CE" w:rsidP="00EE4E42">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3" w:type="dxa"/>
          </w:tcPr>
          <w:p w:rsidR="006C16CE" w:rsidRPr="00A737A3" w:rsidRDefault="006C16CE" w:rsidP="00EE4E42">
            <w:pPr>
              <w:rPr>
                <w:rFonts w:ascii="Times New Roman" w:hAnsi="Times New Roman"/>
                <w:sz w:val="24"/>
                <w:szCs w:val="24"/>
                <w:lang w:val="ru-RU"/>
              </w:rPr>
            </w:pPr>
            <w:r w:rsidRPr="00A737A3">
              <w:rPr>
                <w:rFonts w:ascii="Times New Roman" w:hAnsi="Times New Roman"/>
                <w:sz w:val="24"/>
                <w:szCs w:val="24"/>
                <w:lang w:val="uk-UA"/>
              </w:rPr>
              <w:t>хронічне обструктивне запалення легень, локальний імунітет, порушення локальної імунної реактивності.</w:t>
            </w:r>
          </w:p>
        </w:tc>
      </w:tr>
      <w:tr w:rsidR="006C16CE" w:rsidRPr="00A737A3" w:rsidTr="00A737A3">
        <w:tc>
          <w:tcPr>
            <w:tcW w:w="2372" w:type="dxa"/>
          </w:tcPr>
          <w:p w:rsidR="006C16CE" w:rsidRPr="00A737A3" w:rsidRDefault="006C16CE" w:rsidP="00EE4E42">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3" w:type="dxa"/>
          </w:tcPr>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нейтрофілів, Т- і В-лімфоцитів, дендритних клітин. Збільшення нейтрофілів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Мета дослідження. Вивчити зміни функціональних властивостей клітин бронхоальвеолярного лаважа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обгрунтувати необхідність локальної імунотерапії в комплексному лікуванні хворих на ХОЗЛ.</w:t>
            </w:r>
          </w:p>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Методи дослідження. Об’ектом дослідження були клітини бронхоальвеолярного лаважу (КБАЛ) та периферичної крові (ПК) хворих на ХОЗЛ на різних етапах та сироватки крові. Визначали CD3, CD4, CD8, CD16 і CD19 КБАЛ і ПК за допомогою непрямого імунофлуоресцентного методу.  Вивчали експресію рецепторів до ІЛ-2 (CD25), адгезивні молекули були виявлені за допомогою CD54, а рівень проліферації оцінювали з використанням ІПО-38, а також в реакції бластної трасформації, яка була індукована мітогенами ФГА і Кон А, експресію АГ II класу ГКГ (HLA-DR). Оцінювали фагоцитарну активність фагоцитуючих клітин нейтрофілів і АМ, а також  фагоцитуючих клітин периферичної крові. Вивчення рівня вільнорадикальних процесів і антиоксидантного захисту проводилось за допомогою методу хемілюмінесценції (ХЛ). </w:t>
            </w:r>
          </w:p>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нейтрофілів, зростання концентрації мієлопероксидази і еозинофільного катіонного білку. Дослідження мокротиння і КБАЛ, одержаних від хворих на ХОЗЛ в період загострення, свідчать, що в 23% зразків висіювалась грамнегативна мікрофлора (серед збудників переважали Pseudomones aeruginosa, Haemophillus influensae, Enterobacter spp.), в 15% - кандіди,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нейтрофілів в лаважі, зниження кількості CD3, CD19 та збільшення експресії рецепторів до АГ HLA-DR. </w:t>
            </w:r>
          </w:p>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6C16CE" w:rsidRPr="00A737A3" w:rsidTr="00A737A3">
        <w:tc>
          <w:tcPr>
            <w:tcW w:w="2372" w:type="dxa"/>
          </w:tcPr>
          <w:p w:rsidR="006C16CE" w:rsidRPr="00A737A3" w:rsidRDefault="006C16CE" w:rsidP="00EE4E42">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3" w:type="dxa"/>
          </w:tcPr>
          <w:p w:rsidR="006C16CE" w:rsidRPr="00A737A3" w:rsidRDefault="006C16CE" w:rsidP="00EE4E42">
            <w:pPr>
              <w:rPr>
                <w:rFonts w:ascii="Times New Roman" w:hAnsi="Times New Roman"/>
                <w:sz w:val="24"/>
                <w:szCs w:val="24"/>
                <w:lang w:val="uk-UA"/>
              </w:rPr>
            </w:pPr>
          </w:p>
        </w:tc>
      </w:tr>
      <w:tr w:rsidR="006C16CE" w:rsidRPr="00A737A3" w:rsidTr="00A737A3">
        <w:tc>
          <w:tcPr>
            <w:tcW w:w="2372" w:type="dxa"/>
          </w:tcPr>
          <w:p w:rsidR="006C16CE" w:rsidRPr="00A737A3" w:rsidRDefault="006C16CE" w:rsidP="00EE4E42">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3" w:type="dxa"/>
          </w:tcPr>
          <w:p w:rsidR="006C16CE" w:rsidRPr="00A737A3" w:rsidRDefault="006C16CE" w:rsidP="00EE4E42">
            <w:pPr>
              <w:rPr>
                <w:rFonts w:ascii="Times New Roman" w:hAnsi="Times New Roman"/>
                <w:sz w:val="24"/>
                <w:szCs w:val="24"/>
                <w:lang w:val="uk-UA"/>
              </w:rPr>
            </w:pPr>
          </w:p>
        </w:tc>
      </w:tr>
      <w:bookmarkEnd w:id="1"/>
    </w:tbl>
    <w:p w:rsidR="006C16CE" w:rsidRPr="005A6464" w:rsidRDefault="006C16CE">
      <w:pPr>
        <w:spacing w:after="200" w:line="276" w:lineRule="auto"/>
        <w:rPr>
          <w:rFonts w:ascii="Times New Roman" w:hAnsi="Times New Roman"/>
          <w:b/>
          <w:sz w:val="24"/>
          <w:szCs w:val="24"/>
          <w:lang w:val="uk-UA"/>
        </w:rPr>
      </w:pPr>
    </w:p>
    <w:p w:rsidR="006C16CE" w:rsidRDefault="006C16CE">
      <w:pPr>
        <w:spacing w:after="200" w:line="276" w:lineRule="auto"/>
        <w:rPr>
          <w:rFonts w:ascii="Times New Roman" w:hAnsi="Times New Roman"/>
          <w:b/>
          <w:sz w:val="24"/>
          <w:szCs w:val="24"/>
          <w:lang w:val="uk-UA"/>
        </w:rPr>
      </w:pPr>
      <w:r>
        <w:rPr>
          <w:rFonts w:ascii="Times New Roman" w:hAnsi="Times New Roman"/>
          <w:b/>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b/>
                <w:color w:val="000000"/>
                <w:sz w:val="24"/>
                <w:szCs w:val="24"/>
                <w:lang w:val="uk-UA" w:eastAsia="uk-UA"/>
              </w:rPr>
              <w:t>Назва поля</w:t>
            </w:r>
          </w:p>
        </w:tc>
        <w:tc>
          <w:tcPr>
            <w:tcW w:w="7177" w:type="dxa"/>
          </w:tcPr>
          <w:p w:rsidR="006C16CE" w:rsidRPr="00A737A3" w:rsidRDefault="006C16CE" w:rsidP="00A737A3">
            <w:pPr>
              <w:spacing w:line="256" w:lineRule="auto"/>
              <w:jc w:val="center"/>
              <w:rPr>
                <w:rFonts w:ascii="Times New Roman" w:hAnsi="Times New Roman"/>
                <w:sz w:val="24"/>
                <w:szCs w:val="24"/>
              </w:rP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Автори (Authors)*</w:t>
            </w:r>
          </w:p>
        </w:tc>
        <w:tc>
          <w:tcPr>
            <w:tcW w:w="7177"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rPr>
            </w:pPr>
            <w:r w:rsidRPr="00A737A3">
              <w:rPr>
                <w:rFonts w:ascii="Times New Roman" w:hAnsi="Times New Roman"/>
                <w:sz w:val="24"/>
                <w:szCs w:val="24"/>
              </w:rPr>
              <w:t>Levels of proinflammatory and immunosuppressive cytokines in peripheral blood in phlegmonous peritonitis</w:t>
            </w:r>
            <w:r w:rsidRPr="00A737A3">
              <w:rPr>
                <w:rFonts w:ascii="Times New Roman" w:hAnsi="Times New Roman"/>
                <w:sz w:val="24"/>
                <w:szCs w:val="24"/>
                <w:lang w:val="uk-UA"/>
              </w:rPr>
              <w:t xml:space="preserve"> </w:t>
            </w:r>
            <w:r w:rsidRPr="00A737A3">
              <w:rPr>
                <w:rFonts w:ascii="Times New Roman" w:hAnsi="Times New Roman"/>
                <w:sz w:val="24"/>
                <w:szCs w:val="24"/>
              </w:rPr>
              <w:t>patients</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2018</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6C16CE" w:rsidRPr="00A737A3" w:rsidRDefault="006C16CE" w:rsidP="00A737A3">
            <w:pPr>
              <w:spacing w:after="0" w:line="276" w:lineRule="auto"/>
              <w:rPr>
                <w:rFonts w:ascii="Times New Roman" w:hAnsi="Times New Roman"/>
                <w:sz w:val="24"/>
                <w:szCs w:val="24"/>
                <w:lang w:val="ru-RU"/>
              </w:rPr>
            </w:pPr>
            <w:r w:rsidRPr="00A737A3">
              <w:rPr>
                <w:rFonts w:ascii="Times New Roman" w:hAnsi="Times New Roman"/>
                <w:sz w:val="24"/>
                <w:szCs w:val="24"/>
                <w:lang w:val="uk-UA"/>
              </w:rPr>
              <w:t>Медична та клінічна хімія, 2018 - №4(77), т.20, P.-31-35</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Вид документа (Type)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стаття</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англійська</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en-AU"/>
              </w:rPr>
              <w:t>peritonitis, cytokines IL-1β, IL-6,TNF-α, IL-10, TGF-β, inflammation</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spacing w:line="360" w:lineRule="auto"/>
              <w:jc w:val="both"/>
              <w:rPr>
                <w:rFonts w:ascii="Times New Roman" w:hAnsi="Times New Roman"/>
                <w:b/>
                <w:sz w:val="24"/>
                <w:szCs w:val="24"/>
              </w:rPr>
            </w:pPr>
            <w:r w:rsidRPr="00A737A3">
              <w:rPr>
                <w:rFonts w:ascii="Times New Roman" w:hAnsi="Times New Roman"/>
                <w:sz w:val="24"/>
                <w:szCs w:val="24"/>
              </w:rPr>
              <w:t xml:space="preserve">Among surgical diseases, peritonitis is a life-threatening pathological condition characterized by inflammation at both local and systemic levels </w:t>
            </w:r>
            <w:r w:rsidRPr="00A737A3">
              <w:rPr>
                <w:rFonts w:ascii="Times New Roman" w:hAnsi="Times New Roman"/>
                <w:sz w:val="24"/>
                <w:szCs w:val="24"/>
                <w:shd w:val="clear" w:color="auto" w:fill="FFFFFF"/>
              </w:rPr>
              <w:t>[8]</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Identifying proinflammatory mediators in peripheral blood and in peritoneal fluid and their quantitative characteristic is vital for the diagnosis. High levels of these mediators may be indicators of complications development or lethal outcome </w:t>
            </w:r>
            <w:r w:rsidRPr="00A737A3">
              <w:rPr>
                <w:rFonts w:ascii="Times New Roman" w:hAnsi="Times New Roman"/>
                <w:sz w:val="24"/>
                <w:szCs w:val="24"/>
                <w:shd w:val="clear" w:color="auto" w:fill="FFFFFF"/>
              </w:rPr>
              <w:t>[1]</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It has been demonstrated that bacterial peritonitis in mice lethal outcome was linked to increased levels of tumor necrosis factor </w:t>
            </w:r>
            <w:r w:rsidRPr="00A737A3">
              <w:rPr>
                <w:rFonts w:ascii="Times New Roman" w:hAnsi="Times New Roman"/>
                <w:sz w:val="24"/>
                <w:szCs w:val="24"/>
                <w:lang w:val="uk-UA"/>
              </w:rPr>
              <w:t>α</w:t>
            </w:r>
            <w:r w:rsidRPr="00A737A3">
              <w:rPr>
                <w:rFonts w:ascii="Times New Roman" w:hAnsi="Times New Roman"/>
                <w:sz w:val="24"/>
                <w:szCs w:val="24"/>
              </w:rPr>
              <w:t xml:space="preserve"> (TNF </w:t>
            </w:r>
            <w:r w:rsidRPr="00A737A3">
              <w:rPr>
                <w:rFonts w:ascii="Times New Roman" w:hAnsi="Times New Roman"/>
                <w:sz w:val="24"/>
                <w:szCs w:val="24"/>
                <w:lang w:val="uk-UA"/>
              </w:rPr>
              <w:t>α</w:t>
            </w:r>
            <w:r w:rsidRPr="00A737A3">
              <w:rPr>
                <w:rFonts w:ascii="Times New Roman" w:hAnsi="Times New Roman"/>
                <w:sz w:val="24"/>
                <w:szCs w:val="24"/>
              </w:rPr>
              <w:t xml:space="preserve">), interleukin 6 (IL-6), and lower contents of IL-10 </w:t>
            </w:r>
            <w:r w:rsidRPr="00A737A3">
              <w:rPr>
                <w:rFonts w:ascii="Times New Roman" w:hAnsi="Times New Roman"/>
                <w:sz w:val="24"/>
                <w:szCs w:val="24"/>
                <w:lang w:val="uk-UA"/>
              </w:rPr>
              <w:t>[2].</w:t>
            </w:r>
          </w:p>
          <w:p w:rsidR="006C16CE" w:rsidRPr="00A737A3" w:rsidRDefault="006C16CE" w:rsidP="00A737A3">
            <w:pPr>
              <w:spacing w:line="360" w:lineRule="auto"/>
              <w:jc w:val="both"/>
              <w:rPr>
                <w:rFonts w:ascii="Times New Roman" w:hAnsi="Times New Roman"/>
                <w:sz w:val="24"/>
                <w:szCs w:val="24"/>
              </w:rPr>
            </w:pPr>
            <w:r w:rsidRPr="00A737A3">
              <w:rPr>
                <w:rFonts w:ascii="Times New Roman" w:hAnsi="Times New Roman"/>
                <w:sz w:val="24"/>
                <w:szCs w:val="24"/>
              </w:rPr>
              <w:t>Objective.</w:t>
            </w:r>
            <w:r w:rsidRPr="00A737A3">
              <w:rPr>
                <w:rFonts w:ascii="Times New Roman" w:hAnsi="Times New Roman"/>
                <w:b/>
                <w:sz w:val="24"/>
                <w:szCs w:val="24"/>
              </w:rPr>
              <w:t xml:space="preserve">  </w:t>
            </w:r>
            <w:r w:rsidRPr="00A737A3">
              <w:rPr>
                <w:rFonts w:ascii="Times New Roman" w:hAnsi="Times New Roman"/>
                <w:sz w:val="24"/>
                <w:szCs w:val="24"/>
              </w:rPr>
              <w:t>To study the levels of proinflammatory and suppressive cytokines in the peripheral blood and compare their properties in patients with acute phlegmonous appendicitis, which causes peritonitis.</w:t>
            </w:r>
          </w:p>
          <w:p w:rsidR="006C16CE" w:rsidRPr="00A737A3" w:rsidRDefault="006C16CE" w:rsidP="00A737A3">
            <w:pPr>
              <w:spacing w:line="360" w:lineRule="auto"/>
              <w:jc w:val="both"/>
              <w:rPr>
                <w:rFonts w:ascii="Times New Roman" w:hAnsi="Times New Roman"/>
                <w:sz w:val="24"/>
                <w:szCs w:val="24"/>
              </w:rPr>
            </w:pPr>
            <w:r w:rsidRPr="00A737A3">
              <w:rPr>
                <w:rFonts w:ascii="Times New Roman" w:hAnsi="Times New Roman"/>
                <w:sz w:val="24"/>
                <w:szCs w:val="24"/>
              </w:rPr>
              <w:t>Materials and methods. The study measured levels of proinflammatory and suppressive cytokines in the peripheral blood and compare their properties in patients with acute phlegmonous appendicitis, which causes peritonitis. Blood samples from 90 patients with peritonitis and 98 healthy volunteers were analyzed. Blood cytokine content was determined using enzyme-linked immunosorbent assay</w:t>
            </w:r>
            <w:r w:rsidRPr="00A737A3">
              <w:rPr>
                <w:rFonts w:ascii="Times New Roman" w:hAnsi="Times New Roman"/>
                <w:sz w:val="24"/>
                <w:szCs w:val="24"/>
                <w:lang w:val="uk-UA"/>
              </w:rPr>
              <w:t xml:space="preserve"> (</w:t>
            </w:r>
            <w:r w:rsidRPr="00A737A3">
              <w:rPr>
                <w:rFonts w:ascii="Times New Roman" w:hAnsi="Times New Roman"/>
                <w:sz w:val="24"/>
                <w:szCs w:val="24"/>
              </w:rPr>
              <w:t>Vector-Best). Optical density was measured on an analyzer “Stat FAX 303 PLUS” (USA, pg/ml). The results of the study were statistically analyzed using parametrical and nonparametrical criteria using “Minitab 16” software. Colmogorov-Smirnov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quartile for nonparametrical values are presented.  All persons who took part in the study gave their written consent as required by the bioethics committee.</w:t>
            </w:r>
          </w:p>
          <w:p w:rsidR="006C16CE" w:rsidRPr="00A737A3" w:rsidRDefault="006C16CE" w:rsidP="00A737A3">
            <w:pPr>
              <w:spacing w:line="360" w:lineRule="auto"/>
              <w:jc w:val="both"/>
              <w:rPr>
                <w:rFonts w:ascii="Times New Roman" w:hAnsi="Times New Roman"/>
                <w:sz w:val="24"/>
                <w:szCs w:val="24"/>
              </w:rPr>
            </w:pPr>
            <w:r w:rsidRPr="00A737A3">
              <w:rPr>
                <w:rFonts w:ascii="Times New Roman" w:hAnsi="Times New Roman"/>
                <w:sz w:val="24"/>
                <w:szCs w:val="24"/>
              </w:rPr>
              <w:t xml:space="preserve">Results and their discussion. The research demonstrated that acute inflammation during phlegmonous peritonitis is characterized by mediator synergy between proinflammatory and suppressive potentials of the immune response at the systemic level. Significant </w:t>
            </w:r>
            <w:r w:rsidRPr="00A737A3">
              <w:rPr>
                <w:rFonts w:ascii="Times New Roman" w:hAnsi="Times New Roman"/>
                <w:sz w:val="24"/>
                <w:szCs w:val="24"/>
                <w:lang w:val="uk-UA"/>
              </w:rPr>
              <w:t>(р&lt;0,001)</w:t>
            </w:r>
            <w:r w:rsidRPr="00A737A3">
              <w:rPr>
                <w:rFonts w:ascii="Times New Roman" w:hAnsi="Times New Roman"/>
                <w:sz w:val="24"/>
                <w:szCs w:val="24"/>
              </w:rPr>
              <w:t xml:space="preserve"> increase  in the levels of proinflammatory </w:t>
            </w:r>
            <w:r w:rsidRPr="00A737A3">
              <w:rPr>
                <w:rFonts w:ascii="Times New Roman" w:hAnsi="Times New Roman"/>
                <w:sz w:val="24"/>
                <w:szCs w:val="24"/>
                <w:lang w:val="uk-UA"/>
              </w:rPr>
              <w:t xml:space="preserve">(IL-1β, IL-6, TNF-α)  </w:t>
            </w:r>
            <w:r w:rsidRPr="00A737A3">
              <w:rPr>
                <w:rFonts w:ascii="Times New Roman" w:hAnsi="Times New Roman"/>
                <w:sz w:val="24"/>
                <w:szCs w:val="24"/>
              </w:rPr>
              <w:t xml:space="preserve">and suppressive </w:t>
            </w:r>
            <w:r w:rsidRPr="00A737A3">
              <w:rPr>
                <w:rFonts w:ascii="Times New Roman" w:hAnsi="Times New Roman"/>
                <w:sz w:val="24"/>
                <w:szCs w:val="24"/>
                <w:lang w:val="uk-UA"/>
              </w:rPr>
              <w:t xml:space="preserve"> (IL-10, TGF-β)</w:t>
            </w:r>
            <w:r w:rsidRPr="00A737A3">
              <w:rPr>
                <w:rFonts w:ascii="Times New Roman" w:hAnsi="Times New Roman"/>
                <w:sz w:val="24"/>
                <w:szCs w:val="24"/>
              </w:rPr>
              <w:t xml:space="preserve"> cytokines in the peripheral blood was observed in patients with phlegmonous peritonitis.</w:t>
            </w:r>
          </w:p>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A737A3">
            <w:pPr>
              <w:spacing w:line="256" w:lineRule="auto"/>
              <w:rPr>
                <w:rFonts w:ascii="Times New Roman" w:hAnsi="Times New Roman"/>
                <w:sz w:val="24"/>
                <w:szCs w:val="24"/>
                <w:lang w:val="uk-UA"/>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A737A3">
            <w:pPr>
              <w:spacing w:line="256" w:lineRule="auto"/>
              <w:rPr>
                <w:rFonts w:ascii="Times New Roman" w:hAnsi="Times New Roman"/>
                <w:sz w:val="24"/>
                <w:szCs w:val="24"/>
                <w:lang w:val="uk-UA"/>
              </w:rPr>
            </w:pPr>
          </w:p>
        </w:tc>
      </w:tr>
    </w:tbl>
    <w:p w:rsidR="006C16CE" w:rsidRDefault="006C16CE">
      <w:pPr>
        <w:spacing w:after="200" w:line="276" w:lineRule="auto"/>
        <w:rPr>
          <w:rFonts w:ascii="Times New Roman" w:hAnsi="Times New Roman"/>
          <w:b/>
          <w:sz w:val="24"/>
          <w:szCs w:val="24"/>
          <w:lang w:val="uk-UA"/>
        </w:rPr>
      </w:pPr>
    </w:p>
    <w:p w:rsidR="006C16CE" w:rsidRDefault="006C16CE">
      <w:pPr>
        <w:spacing w:after="200" w:line="276" w:lineRule="auto"/>
        <w:rPr>
          <w:rFonts w:ascii="Times New Roman" w:hAnsi="Times New Roman"/>
          <w:b/>
          <w:sz w:val="24"/>
          <w:szCs w:val="24"/>
          <w:lang w:val="uk-UA"/>
        </w:rPr>
      </w:pPr>
      <w:r>
        <w:rPr>
          <w:rFonts w:ascii="Times New Roman" w:hAnsi="Times New Roman"/>
          <w:b/>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AC339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94" w:type="dxa"/>
          </w:tcPr>
          <w:p w:rsidR="006C16CE" w:rsidRPr="00A737A3" w:rsidRDefault="006C16CE" w:rsidP="00AC339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Відмінності і порушення системного і локального імунітету хворих на ХОЗЛ</w:t>
            </w:r>
          </w:p>
        </w:tc>
      </w:tr>
      <w:tr w:rsidR="006C16CE" w:rsidRPr="00A737A3" w:rsidTr="00A737A3">
        <w:tc>
          <w:tcPr>
            <w:tcW w:w="2394"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2019</w:t>
            </w:r>
          </w:p>
        </w:tc>
      </w:tr>
      <w:tr w:rsidR="006C16CE" w:rsidRPr="00A737A3" w:rsidTr="00A737A3">
        <w:tc>
          <w:tcPr>
            <w:tcW w:w="2394"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Українська медична стоматологічна академія, м. Полтава</w:t>
            </w:r>
          </w:p>
        </w:tc>
      </w:tr>
      <w:tr w:rsidR="006C16CE" w:rsidRPr="00A737A3" w:rsidTr="00A737A3">
        <w:tc>
          <w:tcPr>
            <w:tcW w:w="2394"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6C16CE" w:rsidRPr="00A737A3" w:rsidRDefault="006C16CE" w:rsidP="00AC339B">
            <w:pPr>
              <w:rPr>
                <w:rFonts w:ascii="Times New Roman" w:hAnsi="Times New Roman"/>
                <w:sz w:val="24"/>
                <w:szCs w:val="24"/>
                <w:lang w:val="ru-RU"/>
              </w:rPr>
            </w:pPr>
            <w:r w:rsidRPr="00A737A3">
              <w:rPr>
                <w:rFonts w:ascii="Times New Roman" w:hAnsi="Times New Roman"/>
                <w:sz w:val="24"/>
                <w:szCs w:val="24"/>
                <w:lang w:val="uk-UA"/>
              </w:rPr>
              <w:t xml:space="preserve">Вісник проблем біології і медицини, 2019 – вип.2, т.150(1), </w:t>
            </w:r>
            <w:r w:rsidRPr="00A737A3">
              <w:rPr>
                <w:rFonts w:ascii="Times New Roman" w:hAnsi="Times New Roman"/>
                <w:sz w:val="24"/>
                <w:szCs w:val="24"/>
              </w:rPr>
              <w:t>P</w:t>
            </w:r>
            <w:r w:rsidRPr="00A737A3">
              <w:rPr>
                <w:rFonts w:ascii="Times New Roman" w:hAnsi="Times New Roman"/>
                <w:sz w:val="24"/>
                <w:szCs w:val="24"/>
                <w:lang w:val="ru-RU"/>
              </w:rPr>
              <w:t>.-144-147</w:t>
            </w:r>
          </w:p>
        </w:tc>
      </w:tr>
      <w:tr w:rsidR="006C16CE" w:rsidRPr="00A737A3" w:rsidTr="00A737A3">
        <w:tc>
          <w:tcPr>
            <w:tcW w:w="2394" w:type="dxa"/>
          </w:tcPr>
          <w:p w:rsidR="006C16CE" w:rsidRPr="00A737A3" w:rsidRDefault="006C16CE" w:rsidP="00AC339B">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C339B">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6C16CE" w:rsidRPr="00A737A3" w:rsidRDefault="006C16CE" w:rsidP="00AC339B">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94" w:type="dxa"/>
          </w:tcPr>
          <w:p w:rsidR="006C16CE" w:rsidRPr="00A737A3" w:rsidRDefault="006C16CE" w:rsidP="00AC339B">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AC339B">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94"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en-AU"/>
              </w:rPr>
              <w:t>ХОЗЛ, аналіз клітин периферичної крові, локальний і системний імунітет, альвеолярні та інтерстиціальні макрофаги, моноцити крові</w:t>
            </w:r>
          </w:p>
        </w:tc>
      </w:tr>
      <w:tr w:rsidR="006C16CE" w:rsidRPr="00A737A3" w:rsidTr="00A737A3">
        <w:tc>
          <w:tcPr>
            <w:tcW w:w="2394"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Кількість </w:t>
            </w:r>
            <w:r w:rsidRPr="00A737A3">
              <w:rPr>
                <w:rFonts w:ascii="Cambria Math" w:hAnsi="Cambria Math" w:cs="Cambria Math"/>
                <w:sz w:val="24"/>
                <w:szCs w:val="24"/>
                <w:lang w:val="uk-UA"/>
              </w:rPr>
              <w:t>𝑁𝐾</w:t>
            </w:r>
            <w:r w:rsidRPr="00A737A3">
              <w:rPr>
                <w:rFonts w:ascii="Times New Roman" w:hAnsi="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макрофагальних клітин і незначний перибронхіальний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Т-хелперів CD3+CD4+ і цитотоксичних CD3+CD8+ Т-клітин в стінку власної пластинки термінальних бронхіол (Рис. 1). Рівень сироваткового Ig А був достовірно вищим у хворих на ХОЗЛ у порівнянні з контрольною групою,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 &lt;0,001 (Табл. 2). </w:t>
            </w:r>
          </w:p>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6C16CE" w:rsidRPr="00A737A3" w:rsidTr="00A737A3">
        <w:tc>
          <w:tcPr>
            <w:tcW w:w="2394"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AC339B">
            <w:pPr>
              <w:rPr>
                <w:rFonts w:ascii="Times New Roman" w:hAnsi="Times New Roman"/>
                <w:sz w:val="24"/>
                <w:szCs w:val="24"/>
                <w:lang w:val="uk-UA"/>
              </w:rPr>
            </w:pPr>
          </w:p>
        </w:tc>
      </w:tr>
      <w:tr w:rsidR="006C16CE" w:rsidRPr="00A737A3" w:rsidTr="00A737A3">
        <w:tc>
          <w:tcPr>
            <w:tcW w:w="2394" w:type="dxa"/>
          </w:tcPr>
          <w:p w:rsidR="006C16CE" w:rsidRPr="00A737A3" w:rsidRDefault="006C16CE" w:rsidP="00AC339B">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AC339B">
            <w:pPr>
              <w:rPr>
                <w:rFonts w:ascii="Times New Roman" w:hAnsi="Times New Roman"/>
                <w:sz w:val="24"/>
                <w:szCs w:val="24"/>
                <w:lang w:val="uk-UA"/>
              </w:rPr>
            </w:pPr>
          </w:p>
        </w:tc>
      </w:tr>
    </w:tbl>
    <w:p w:rsidR="006C16CE" w:rsidRDefault="006C16CE">
      <w:pPr>
        <w:spacing w:after="200" w:line="276" w:lineRule="auto"/>
        <w:rPr>
          <w:rFonts w:ascii="Times New Roman" w:hAnsi="Times New Roman"/>
          <w:b/>
          <w:sz w:val="24"/>
          <w:szCs w:val="24"/>
          <w:lang w:val="uk-UA"/>
        </w:rPr>
      </w:pPr>
    </w:p>
    <w:p w:rsidR="006C16CE" w:rsidRDefault="006C16CE">
      <w:pPr>
        <w:spacing w:after="200" w:line="276" w:lineRule="auto"/>
        <w:rPr>
          <w:rFonts w:ascii="Times New Roman" w:hAnsi="Times New Roman"/>
          <w:b/>
          <w:sz w:val="24"/>
          <w:szCs w:val="24"/>
          <w:lang w:val="uk-UA"/>
        </w:rPr>
      </w:pPr>
      <w:r>
        <w:rPr>
          <w:rFonts w:ascii="Times New Roman" w:hAnsi="Times New Roman"/>
          <w:b/>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6C16CE" w:rsidRPr="00A737A3" w:rsidRDefault="006C16CE"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E055BF">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94" w:type="dxa"/>
          </w:tcPr>
          <w:p w:rsidR="006C16CE" w:rsidRPr="00A737A3" w:rsidRDefault="006C16CE" w:rsidP="00E055BF">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lang w:val="uk-UA"/>
              </w:rPr>
              <w:t>Порушення локального і системного імунітету у хворих з гострим флегмонозним апендицитом на стадії загострення</w:t>
            </w:r>
          </w:p>
        </w:tc>
      </w:tr>
      <w:tr w:rsidR="006C16CE" w:rsidRPr="00A737A3" w:rsidTr="00A737A3">
        <w:tc>
          <w:tcPr>
            <w:tcW w:w="2394"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2019</w:t>
            </w:r>
          </w:p>
        </w:tc>
      </w:tr>
      <w:tr w:rsidR="006C16CE" w:rsidRPr="00A737A3" w:rsidTr="00A737A3">
        <w:tc>
          <w:tcPr>
            <w:tcW w:w="2394"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6C16CE" w:rsidRPr="00A737A3" w:rsidTr="00A737A3">
        <w:tc>
          <w:tcPr>
            <w:tcW w:w="2394"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Джерело (</w:t>
            </w:r>
            <w:r w:rsidRPr="00A737A3">
              <w:rPr>
                <w:rFonts w:ascii="Times New Roman" w:hAnsi="Times New Roman"/>
                <w:sz w:val="24"/>
                <w:szCs w:val="24"/>
                <w:lang w:val="en-AU"/>
              </w:rPr>
              <w:t>Series</w:t>
            </w:r>
            <w:r w:rsidRPr="00A737A3">
              <w:rPr>
                <w:rFonts w:ascii="Times New Roman" w:hAnsi="Times New Roman"/>
                <w:sz w:val="24"/>
                <w:szCs w:val="24"/>
                <w:lang w:val="uk-UA"/>
              </w:rPr>
              <w:t>/</w:t>
            </w:r>
            <w:r w:rsidRPr="00A737A3">
              <w:rPr>
                <w:rFonts w:ascii="Times New Roman" w:hAnsi="Times New Roman"/>
                <w:sz w:val="24"/>
                <w:szCs w:val="24"/>
                <w:lang w:val="en-AU"/>
              </w:rPr>
              <w:t>Report</w:t>
            </w:r>
            <w:r w:rsidRPr="00A737A3">
              <w:rPr>
                <w:rFonts w:ascii="Times New Roman" w:hAnsi="Times New Roman"/>
                <w:sz w:val="24"/>
                <w:szCs w:val="24"/>
                <w:lang w:val="uk-UA"/>
              </w:rPr>
              <w:t xml:space="preserve"> </w:t>
            </w:r>
            <w:r w:rsidRPr="00A737A3">
              <w:rPr>
                <w:rFonts w:ascii="Times New Roman" w:hAnsi="Times New Roman"/>
                <w:sz w:val="24"/>
                <w:szCs w:val="24"/>
                <w:lang w:val="en-AU"/>
              </w:rPr>
              <w:t>No</w:t>
            </w:r>
            <w:r w:rsidRPr="00A737A3">
              <w:rPr>
                <w:rFonts w:ascii="Times New Roman" w:hAnsi="Times New Roman"/>
                <w:sz w:val="24"/>
                <w:szCs w:val="24"/>
                <w:lang w:val="uk-UA"/>
              </w:rPr>
              <w:t>.)</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lang w:val="uk-UA"/>
              </w:rPr>
              <w:t>Вісник проблем біології і медицини, 2019 – вип.2, т.151(2), С.-132-135</w:t>
            </w:r>
          </w:p>
        </w:tc>
      </w:tr>
      <w:tr w:rsidR="006C16CE" w:rsidRPr="00A737A3" w:rsidTr="00A737A3">
        <w:tc>
          <w:tcPr>
            <w:tcW w:w="2394" w:type="dxa"/>
          </w:tcPr>
          <w:p w:rsidR="006C16CE" w:rsidRPr="00A737A3" w:rsidRDefault="006C16CE" w:rsidP="00E055BF">
            <w:pPr>
              <w:rPr>
                <w:rFonts w:ascii="Times New Roman" w:hAnsi="Times New Roman"/>
                <w:sz w:val="24"/>
                <w:szCs w:val="24"/>
              </w:rPr>
            </w:pPr>
            <w:r w:rsidRPr="00A737A3">
              <w:rPr>
                <w:rFonts w:ascii="Times New Roman" w:hAnsi="Times New Roman"/>
                <w:sz w:val="24"/>
                <w:szCs w:val="24"/>
                <w:lang w:val="uk-UA"/>
              </w:rPr>
              <w:t>Ідентифікатори (</w:t>
            </w:r>
            <w:r w:rsidRPr="00A737A3">
              <w:rPr>
                <w:rFonts w:ascii="Times New Roman" w:hAnsi="Times New Roman"/>
                <w:sz w:val="24"/>
                <w:szCs w:val="24"/>
              </w:rPr>
              <w:t>Identifiers)</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E055B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6C16CE" w:rsidRPr="00A737A3" w:rsidRDefault="006C16CE" w:rsidP="00E055B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6C16CE" w:rsidRPr="00A737A3" w:rsidTr="00A737A3">
        <w:tc>
          <w:tcPr>
            <w:tcW w:w="2394" w:type="dxa"/>
          </w:tcPr>
          <w:p w:rsidR="006C16CE" w:rsidRPr="00A737A3" w:rsidRDefault="006C16CE" w:rsidP="00E055B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E055B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94" w:type="dxa"/>
          </w:tcPr>
          <w:p w:rsidR="006C16CE" w:rsidRPr="00A737A3" w:rsidRDefault="006C16CE" w:rsidP="00E055B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E055BF">
            <w:pPr>
              <w:rPr>
                <w:rFonts w:ascii="Times New Roman" w:hAnsi="Times New Roman"/>
                <w:sz w:val="24"/>
                <w:szCs w:val="24"/>
                <w:lang w:val="en-AU"/>
              </w:rPr>
            </w:pPr>
            <w:r w:rsidRPr="00A737A3">
              <w:rPr>
                <w:rFonts w:ascii="Times New Roman" w:hAnsi="Times New Roman"/>
                <w:sz w:val="24"/>
                <w:szCs w:val="24"/>
                <w:lang w:val="en-AU"/>
              </w:rPr>
              <w:t>Гострий флегмонозний апендицит, перитоніт, загострення, системний і локальний імунітет, перитоніальні макрофаги, моноцити, прозапальні цитокіни.</w:t>
            </w:r>
          </w:p>
        </w:tc>
      </w:tr>
      <w:tr w:rsidR="006C16CE" w:rsidRPr="00A737A3" w:rsidTr="00A737A3">
        <w:tc>
          <w:tcPr>
            <w:tcW w:w="2394" w:type="dxa"/>
          </w:tcPr>
          <w:p w:rsidR="006C16CE" w:rsidRPr="00A737A3" w:rsidRDefault="006C16CE" w:rsidP="00E055B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Також достовірно зменшувалася кількість CD3+CD4+HLA-DR+ у хворих (4,7±0,891), у групі контролю (10,8±0,37, </w:t>
            </w:r>
            <w:r w:rsidRPr="00A737A3">
              <w:rPr>
                <w:rFonts w:ascii="Cambria Math" w:hAnsi="Cambria Math" w:cs="Cambria Math"/>
                <w:sz w:val="24"/>
                <w:szCs w:val="24"/>
                <w:lang w:val="uk-UA"/>
              </w:rPr>
              <w:t>𝑝</w:t>
            </w:r>
            <w:r w:rsidRPr="00A737A3">
              <w:rPr>
                <w:rFonts w:ascii="Times New Roman" w:hAnsi="Times New Roman"/>
                <w:sz w:val="24"/>
                <w:szCs w:val="24"/>
                <w:lang w:val="uk-UA"/>
              </w:rPr>
              <w:t>&lt;0,001).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імуногістохімічного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6C16CE" w:rsidRPr="00A737A3" w:rsidTr="00A737A3">
        <w:tc>
          <w:tcPr>
            <w:tcW w:w="2394" w:type="dxa"/>
          </w:tcPr>
          <w:p w:rsidR="006C16CE" w:rsidRPr="00A737A3" w:rsidRDefault="006C16CE" w:rsidP="00E055B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E055BF">
            <w:pPr>
              <w:rPr>
                <w:rFonts w:ascii="Times New Roman" w:hAnsi="Times New Roman"/>
                <w:sz w:val="24"/>
                <w:szCs w:val="24"/>
                <w:lang w:val="uk-UA"/>
              </w:rPr>
            </w:pPr>
          </w:p>
        </w:tc>
      </w:tr>
      <w:tr w:rsidR="006C16CE" w:rsidRPr="00A737A3" w:rsidTr="00A737A3">
        <w:tc>
          <w:tcPr>
            <w:tcW w:w="2394" w:type="dxa"/>
          </w:tcPr>
          <w:p w:rsidR="006C16CE" w:rsidRPr="00A737A3" w:rsidRDefault="006C16CE" w:rsidP="00E055B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E055BF">
            <w:pPr>
              <w:rPr>
                <w:rFonts w:ascii="Times New Roman" w:hAnsi="Times New Roman"/>
                <w:sz w:val="24"/>
                <w:szCs w:val="24"/>
                <w:lang w:val="uk-UA"/>
              </w:rPr>
            </w:pPr>
          </w:p>
        </w:tc>
      </w:tr>
    </w:tbl>
    <w:p w:rsidR="006C16CE" w:rsidRDefault="006C16CE">
      <w:pPr>
        <w:spacing w:after="200" w:line="276" w:lineRule="auto"/>
        <w:rPr>
          <w:rFonts w:ascii="Times New Roman" w:hAnsi="Times New Roman"/>
          <w:b/>
          <w:sz w:val="24"/>
          <w:szCs w:val="24"/>
          <w:lang w:val="uk-UA"/>
        </w:rPr>
      </w:pPr>
    </w:p>
    <w:p w:rsidR="006C16CE" w:rsidRDefault="006C16CE">
      <w:pPr>
        <w:spacing w:after="200" w:line="276" w:lineRule="auto"/>
        <w:rPr>
          <w:rFonts w:ascii="Times New Roman" w:hAnsi="Times New Roman"/>
          <w:b/>
          <w:sz w:val="24"/>
          <w:szCs w:val="24"/>
          <w:lang w:val="uk-UA"/>
        </w:rPr>
      </w:pPr>
      <w:r>
        <w:rPr>
          <w:rFonts w:ascii="Times New Roman" w:hAnsi="Times New Roman"/>
          <w:b/>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6C16CE" w:rsidRPr="00A737A3" w:rsidTr="00A737A3">
        <w:tc>
          <w:tcPr>
            <w:tcW w:w="2394" w:type="dxa"/>
          </w:tcPr>
          <w:p w:rsidR="006C16CE" w:rsidRPr="00A737A3" w:rsidRDefault="006C16CE"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cs="Arial"/>
                <w:b/>
                <w:color w:val="000000"/>
                <w:sz w:val="24"/>
                <w:szCs w:val="24"/>
                <w:lang w:val="uk-UA" w:eastAsia="uk-UA"/>
              </w:rPr>
              <w:t>Назва поля</w:t>
            </w:r>
          </w:p>
        </w:tc>
        <w:tc>
          <w:tcPr>
            <w:tcW w:w="7177" w:type="dxa"/>
          </w:tcPr>
          <w:p w:rsidR="006C16CE" w:rsidRPr="00002392" w:rsidRDefault="006C16CE" w:rsidP="00A737A3">
            <w:pPr>
              <w:spacing w:line="256" w:lineRule="auto"/>
              <w:jc w:val="center"/>
            </w:pPr>
            <w:r w:rsidRPr="00A737A3">
              <w:rPr>
                <w:rFonts w:ascii="Times New Roman" w:hAnsi="Times New Roman"/>
                <w:b/>
                <w:sz w:val="24"/>
                <w:szCs w:val="24"/>
                <w:lang w:val="uk-UA"/>
              </w:rPr>
              <w:t>Пояснення</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Автори (Authors)*</w:t>
            </w:r>
          </w:p>
        </w:tc>
        <w:tc>
          <w:tcPr>
            <w:tcW w:w="7177" w:type="dxa"/>
          </w:tcPr>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6C16CE" w:rsidRPr="00A737A3" w:rsidRDefault="006C16CE" w:rsidP="00460249">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6C16CE" w:rsidRPr="00A737A3" w:rsidRDefault="006C16CE" w:rsidP="00A737A3">
            <w:pPr>
              <w:autoSpaceDE w:val="0"/>
              <w:autoSpaceDN w:val="0"/>
              <w:adjustRightInd w:val="0"/>
              <w:spacing w:after="0" w:line="240" w:lineRule="auto"/>
              <w:rPr>
                <w:rFonts w:ascii="Times New Roman" w:hAnsi="Times New Roman"/>
                <w:bCs/>
                <w:iCs/>
                <w:sz w:val="24"/>
                <w:szCs w:val="24"/>
                <w:lang w:val="uk-UA"/>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cs="Arial"/>
                <w:color w:val="000000"/>
                <w:sz w:val="24"/>
                <w:szCs w:val="24"/>
                <w:lang w:val="uk-UA" w:eastAsia="uk-UA"/>
              </w:rPr>
              <w:t>Назва (Title)*</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sz w:val="24"/>
                <w:szCs w:val="24"/>
                <w:lang w:val="ru-RU"/>
              </w:rPr>
            </w:pPr>
            <w:r w:rsidRPr="00A737A3">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2019</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6C16CE" w:rsidRPr="00A737A3" w:rsidRDefault="006C16CE" w:rsidP="00A737A3">
            <w:pPr>
              <w:shd w:val="clear" w:color="auto" w:fill="FFFFFF"/>
              <w:spacing w:line="240" w:lineRule="auto"/>
              <w:rPr>
                <w:rFonts w:ascii="Times New Roman" w:hAnsi="Times New Roman"/>
                <w:color w:val="222222"/>
                <w:sz w:val="24"/>
                <w:szCs w:val="24"/>
                <w:lang w:val="ru-RU" w:eastAsia="ru-RU"/>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6C16CE" w:rsidRPr="00A737A3" w:rsidRDefault="006C16CE"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6C16CE" w:rsidRPr="00A737A3" w:rsidRDefault="006C16CE"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16-17 травня 2019 року Харків  С.</w:t>
            </w:r>
          </w:p>
          <w:p w:rsidR="006C16CE" w:rsidRPr="00A737A3" w:rsidRDefault="006C16CE" w:rsidP="00A737A3">
            <w:pPr>
              <w:spacing w:after="0" w:line="276" w:lineRule="auto"/>
              <w:rPr>
                <w:rFonts w:ascii="Times New Roman" w:hAnsi="Times New Roman"/>
                <w:sz w:val="24"/>
                <w:szCs w:val="24"/>
                <w:lang w:val="ru-RU"/>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Вид документа (Type)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Arial" w:hAnsi="Arial" w:cs="Arial"/>
                <w:color w:val="000000"/>
                <w:sz w:val="24"/>
                <w:szCs w:val="24"/>
                <w:lang w:val="uk-UA" w:eastAsia="uk-UA"/>
              </w:rPr>
              <w:t>тези</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6C16CE" w:rsidRPr="00A737A3" w:rsidRDefault="006C16CE"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українська</w:t>
            </w: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6C16CE" w:rsidRPr="00A737A3" w:rsidRDefault="006C16CE" w:rsidP="00A737A3">
            <w:pPr>
              <w:spacing w:line="256" w:lineRule="auto"/>
              <w:rPr>
                <w:rFonts w:ascii="Times New Roman" w:hAnsi="Times New Roman"/>
                <w:sz w:val="24"/>
                <w:szCs w:val="24"/>
                <w:lang w:val="en-AU"/>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6C16CE" w:rsidRPr="00A737A3" w:rsidRDefault="006C16CE"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6C16CE" w:rsidRPr="00A737A3" w:rsidRDefault="006C16CE" w:rsidP="00A737A3">
            <w:pPr>
              <w:spacing w:line="256" w:lineRule="auto"/>
              <w:rPr>
                <w:rFonts w:ascii="Times New Roman" w:hAnsi="Times New Roman"/>
                <w:sz w:val="24"/>
                <w:szCs w:val="24"/>
                <w:lang w:val="uk-UA"/>
              </w:rPr>
            </w:pPr>
          </w:p>
        </w:tc>
      </w:tr>
      <w:tr w:rsidR="006C16CE" w:rsidRPr="00A737A3" w:rsidTr="00A737A3">
        <w:tc>
          <w:tcPr>
            <w:tcW w:w="2394" w:type="dxa"/>
          </w:tcPr>
          <w:p w:rsidR="006C16CE" w:rsidRPr="00A737A3" w:rsidRDefault="006C16CE"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6C16CE" w:rsidRPr="00A737A3" w:rsidRDefault="006C16CE" w:rsidP="00A737A3">
            <w:pPr>
              <w:spacing w:line="256" w:lineRule="auto"/>
              <w:rPr>
                <w:rFonts w:ascii="Times New Roman" w:hAnsi="Times New Roman"/>
                <w:sz w:val="24"/>
                <w:szCs w:val="24"/>
                <w:lang w:val="uk-UA"/>
              </w:rPr>
            </w:pPr>
          </w:p>
        </w:tc>
      </w:tr>
    </w:tbl>
    <w:p w:rsidR="006C16CE" w:rsidRPr="005A6464" w:rsidRDefault="006C16CE">
      <w:pPr>
        <w:spacing w:after="200" w:line="276" w:lineRule="auto"/>
        <w:rPr>
          <w:rFonts w:ascii="Times New Roman" w:hAnsi="Times New Roman"/>
          <w:b/>
          <w:sz w:val="24"/>
          <w:szCs w:val="24"/>
          <w:lang w:val="uk-UA"/>
        </w:rPr>
      </w:pPr>
    </w:p>
    <w:sectPr w:rsidR="006C16CE"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3FD3"/>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42E62"/>
    <w:rsid w:val="003D2267"/>
    <w:rsid w:val="003E01B0"/>
    <w:rsid w:val="003E7AF5"/>
    <w:rsid w:val="003F7470"/>
    <w:rsid w:val="0041558B"/>
    <w:rsid w:val="00433616"/>
    <w:rsid w:val="00442F48"/>
    <w:rsid w:val="00460249"/>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750D8"/>
    <w:rsid w:val="006837CF"/>
    <w:rsid w:val="006C16CE"/>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F24C4"/>
    <w:rsid w:val="00A737A3"/>
    <w:rsid w:val="00A81781"/>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31D40"/>
    <w:rsid w:val="00D41429"/>
    <w:rsid w:val="00D738BF"/>
    <w:rsid w:val="00DC53F6"/>
    <w:rsid w:val="00DD638F"/>
    <w:rsid w:val="00E055BF"/>
    <w:rsid w:val="00E93A01"/>
    <w:rsid w:val="00ED3098"/>
    <w:rsid w:val="00EE4E42"/>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C5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5AC8"/>
    <w:rPr>
      <w:rFonts w:ascii="Segoe UI" w:hAnsi="Segoe UI"/>
      <w:sz w:val="18"/>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58344">
      <w:marLeft w:val="0"/>
      <w:marRight w:val="0"/>
      <w:marTop w:val="0"/>
      <w:marBottom w:val="0"/>
      <w:divBdr>
        <w:top w:val="none" w:sz="0" w:space="0" w:color="auto"/>
        <w:left w:val="none" w:sz="0" w:space="0" w:color="auto"/>
        <w:bottom w:val="none" w:sz="0" w:space="0" w:color="auto"/>
        <w:right w:val="none" w:sz="0" w:space="0" w:color="auto"/>
      </w:divBdr>
    </w:div>
    <w:div w:id="2117558375">
      <w:marLeft w:val="0"/>
      <w:marRight w:val="0"/>
      <w:marTop w:val="0"/>
      <w:marBottom w:val="0"/>
      <w:divBdr>
        <w:top w:val="none" w:sz="0" w:space="0" w:color="auto"/>
        <w:left w:val="none" w:sz="0" w:space="0" w:color="auto"/>
        <w:bottom w:val="none" w:sz="0" w:space="0" w:color="auto"/>
        <w:right w:val="none" w:sz="0" w:space="0" w:color="auto"/>
      </w:divBdr>
    </w:div>
    <w:div w:id="2117558433">
      <w:marLeft w:val="0"/>
      <w:marRight w:val="0"/>
      <w:marTop w:val="0"/>
      <w:marBottom w:val="0"/>
      <w:divBdr>
        <w:top w:val="none" w:sz="0" w:space="0" w:color="auto"/>
        <w:left w:val="none" w:sz="0" w:space="0" w:color="auto"/>
        <w:bottom w:val="none" w:sz="0" w:space="0" w:color="auto"/>
        <w:right w:val="none" w:sz="0" w:space="0" w:color="auto"/>
      </w:divBdr>
      <w:divsChild>
        <w:div w:id="2117558329">
          <w:marLeft w:val="0"/>
          <w:marRight w:val="0"/>
          <w:marTop w:val="0"/>
          <w:marBottom w:val="0"/>
          <w:divBdr>
            <w:top w:val="none" w:sz="0" w:space="0" w:color="auto"/>
            <w:left w:val="none" w:sz="0" w:space="0" w:color="auto"/>
            <w:bottom w:val="none" w:sz="0" w:space="0" w:color="auto"/>
            <w:right w:val="none" w:sz="0" w:space="0" w:color="auto"/>
          </w:divBdr>
        </w:div>
        <w:div w:id="2117558330">
          <w:marLeft w:val="0"/>
          <w:marRight w:val="0"/>
          <w:marTop w:val="0"/>
          <w:marBottom w:val="0"/>
          <w:divBdr>
            <w:top w:val="none" w:sz="0" w:space="0" w:color="auto"/>
            <w:left w:val="none" w:sz="0" w:space="0" w:color="auto"/>
            <w:bottom w:val="none" w:sz="0" w:space="0" w:color="auto"/>
            <w:right w:val="none" w:sz="0" w:space="0" w:color="auto"/>
          </w:divBdr>
        </w:div>
        <w:div w:id="2117558331">
          <w:marLeft w:val="0"/>
          <w:marRight w:val="0"/>
          <w:marTop w:val="0"/>
          <w:marBottom w:val="0"/>
          <w:divBdr>
            <w:top w:val="none" w:sz="0" w:space="0" w:color="auto"/>
            <w:left w:val="none" w:sz="0" w:space="0" w:color="auto"/>
            <w:bottom w:val="none" w:sz="0" w:space="0" w:color="auto"/>
            <w:right w:val="none" w:sz="0" w:space="0" w:color="auto"/>
          </w:divBdr>
        </w:div>
        <w:div w:id="2117558332">
          <w:marLeft w:val="0"/>
          <w:marRight w:val="0"/>
          <w:marTop w:val="0"/>
          <w:marBottom w:val="0"/>
          <w:divBdr>
            <w:top w:val="none" w:sz="0" w:space="0" w:color="auto"/>
            <w:left w:val="none" w:sz="0" w:space="0" w:color="auto"/>
            <w:bottom w:val="none" w:sz="0" w:space="0" w:color="auto"/>
            <w:right w:val="none" w:sz="0" w:space="0" w:color="auto"/>
          </w:divBdr>
        </w:div>
        <w:div w:id="2117558333">
          <w:marLeft w:val="0"/>
          <w:marRight w:val="0"/>
          <w:marTop w:val="0"/>
          <w:marBottom w:val="0"/>
          <w:divBdr>
            <w:top w:val="none" w:sz="0" w:space="0" w:color="auto"/>
            <w:left w:val="none" w:sz="0" w:space="0" w:color="auto"/>
            <w:bottom w:val="none" w:sz="0" w:space="0" w:color="auto"/>
            <w:right w:val="none" w:sz="0" w:space="0" w:color="auto"/>
          </w:divBdr>
        </w:div>
        <w:div w:id="2117558334">
          <w:marLeft w:val="0"/>
          <w:marRight w:val="0"/>
          <w:marTop w:val="0"/>
          <w:marBottom w:val="0"/>
          <w:divBdr>
            <w:top w:val="none" w:sz="0" w:space="0" w:color="auto"/>
            <w:left w:val="none" w:sz="0" w:space="0" w:color="auto"/>
            <w:bottom w:val="none" w:sz="0" w:space="0" w:color="auto"/>
            <w:right w:val="none" w:sz="0" w:space="0" w:color="auto"/>
          </w:divBdr>
        </w:div>
        <w:div w:id="2117558335">
          <w:marLeft w:val="0"/>
          <w:marRight w:val="0"/>
          <w:marTop w:val="0"/>
          <w:marBottom w:val="0"/>
          <w:divBdr>
            <w:top w:val="none" w:sz="0" w:space="0" w:color="auto"/>
            <w:left w:val="none" w:sz="0" w:space="0" w:color="auto"/>
            <w:bottom w:val="none" w:sz="0" w:space="0" w:color="auto"/>
            <w:right w:val="none" w:sz="0" w:space="0" w:color="auto"/>
          </w:divBdr>
        </w:div>
        <w:div w:id="2117558336">
          <w:marLeft w:val="0"/>
          <w:marRight w:val="0"/>
          <w:marTop w:val="0"/>
          <w:marBottom w:val="0"/>
          <w:divBdr>
            <w:top w:val="none" w:sz="0" w:space="0" w:color="auto"/>
            <w:left w:val="none" w:sz="0" w:space="0" w:color="auto"/>
            <w:bottom w:val="none" w:sz="0" w:space="0" w:color="auto"/>
            <w:right w:val="none" w:sz="0" w:space="0" w:color="auto"/>
          </w:divBdr>
        </w:div>
        <w:div w:id="2117558337">
          <w:marLeft w:val="0"/>
          <w:marRight w:val="0"/>
          <w:marTop w:val="0"/>
          <w:marBottom w:val="0"/>
          <w:divBdr>
            <w:top w:val="none" w:sz="0" w:space="0" w:color="auto"/>
            <w:left w:val="none" w:sz="0" w:space="0" w:color="auto"/>
            <w:bottom w:val="none" w:sz="0" w:space="0" w:color="auto"/>
            <w:right w:val="none" w:sz="0" w:space="0" w:color="auto"/>
          </w:divBdr>
        </w:div>
        <w:div w:id="2117558338">
          <w:marLeft w:val="0"/>
          <w:marRight w:val="0"/>
          <w:marTop w:val="0"/>
          <w:marBottom w:val="0"/>
          <w:divBdr>
            <w:top w:val="none" w:sz="0" w:space="0" w:color="auto"/>
            <w:left w:val="none" w:sz="0" w:space="0" w:color="auto"/>
            <w:bottom w:val="none" w:sz="0" w:space="0" w:color="auto"/>
            <w:right w:val="none" w:sz="0" w:space="0" w:color="auto"/>
          </w:divBdr>
        </w:div>
        <w:div w:id="2117558339">
          <w:marLeft w:val="0"/>
          <w:marRight w:val="0"/>
          <w:marTop w:val="0"/>
          <w:marBottom w:val="0"/>
          <w:divBdr>
            <w:top w:val="none" w:sz="0" w:space="0" w:color="auto"/>
            <w:left w:val="none" w:sz="0" w:space="0" w:color="auto"/>
            <w:bottom w:val="none" w:sz="0" w:space="0" w:color="auto"/>
            <w:right w:val="none" w:sz="0" w:space="0" w:color="auto"/>
          </w:divBdr>
        </w:div>
        <w:div w:id="2117558340">
          <w:marLeft w:val="0"/>
          <w:marRight w:val="0"/>
          <w:marTop w:val="0"/>
          <w:marBottom w:val="0"/>
          <w:divBdr>
            <w:top w:val="none" w:sz="0" w:space="0" w:color="auto"/>
            <w:left w:val="none" w:sz="0" w:space="0" w:color="auto"/>
            <w:bottom w:val="none" w:sz="0" w:space="0" w:color="auto"/>
            <w:right w:val="none" w:sz="0" w:space="0" w:color="auto"/>
          </w:divBdr>
        </w:div>
        <w:div w:id="2117558341">
          <w:marLeft w:val="0"/>
          <w:marRight w:val="0"/>
          <w:marTop w:val="0"/>
          <w:marBottom w:val="0"/>
          <w:divBdr>
            <w:top w:val="none" w:sz="0" w:space="0" w:color="auto"/>
            <w:left w:val="none" w:sz="0" w:space="0" w:color="auto"/>
            <w:bottom w:val="none" w:sz="0" w:space="0" w:color="auto"/>
            <w:right w:val="none" w:sz="0" w:space="0" w:color="auto"/>
          </w:divBdr>
        </w:div>
        <w:div w:id="2117558342">
          <w:marLeft w:val="0"/>
          <w:marRight w:val="0"/>
          <w:marTop w:val="0"/>
          <w:marBottom w:val="0"/>
          <w:divBdr>
            <w:top w:val="none" w:sz="0" w:space="0" w:color="auto"/>
            <w:left w:val="none" w:sz="0" w:space="0" w:color="auto"/>
            <w:bottom w:val="none" w:sz="0" w:space="0" w:color="auto"/>
            <w:right w:val="none" w:sz="0" w:space="0" w:color="auto"/>
          </w:divBdr>
        </w:div>
        <w:div w:id="2117558343">
          <w:marLeft w:val="0"/>
          <w:marRight w:val="0"/>
          <w:marTop w:val="0"/>
          <w:marBottom w:val="0"/>
          <w:divBdr>
            <w:top w:val="none" w:sz="0" w:space="0" w:color="auto"/>
            <w:left w:val="none" w:sz="0" w:space="0" w:color="auto"/>
            <w:bottom w:val="none" w:sz="0" w:space="0" w:color="auto"/>
            <w:right w:val="none" w:sz="0" w:space="0" w:color="auto"/>
          </w:divBdr>
        </w:div>
        <w:div w:id="2117558346">
          <w:marLeft w:val="0"/>
          <w:marRight w:val="0"/>
          <w:marTop w:val="0"/>
          <w:marBottom w:val="0"/>
          <w:divBdr>
            <w:top w:val="none" w:sz="0" w:space="0" w:color="auto"/>
            <w:left w:val="none" w:sz="0" w:space="0" w:color="auto"/>
            <w:bottom w:val="none" w:sz="0" w:space="0" w:color="auto"/>
            <w:right w:val="none" w:sz="0" w:space="0" w:color="auto"/>
          </w:divBdr>
        </w:div>
        <w:div w:id="2117558347">
          <w:marLeft w:val="0"/>
          <w:marRight w:val="0"/>
          <w:marTop w:val="0"/>
          <w:marBottom w:val="0"/>
          <w:divBdr>
            <w:top w:val="none" w:sz="0" w:space="0" w:color="auto"/>
            <w:left w:val="none" w:sz="0" w:space="0" w:color="auto"/>
            <w:bottom w:val="none" w:sz="0" w:space="0" w:color="auto"/>
            <w:right w:val="none" w:sz="0" w:space="0" w:color="auto"/>
          </w:divBdr>
        </w:div>
        <w:div w:id="2117558348">
          <w:marLeft w:val="0"/>
          <w:marRight w:val="0"/>
          <w:marTop w:val="0"/>
          <w:marBottom w:val="0"/>
          <w:divBdr>
            <w:top w:val="none" w:sz="0" w:space="0" w:color="auto"/>
            <w:left w:val="none" w:sz="0" w:space="0" w:color="auto"/>
            <w:bottom w:val="none" w:sz="0" w:space="0" w:color="auto"/>
            <w:right w:val="none" w:sz="0" w:space="0" w:color="auto"/>
          </w:divBdr>
        </w:div>
        <w:div w:id="2117558349">
          <w:marLeft w:val="0"/>
          <w:marRight w:val="0"/>
          <w:marTop w:val="0"/>
          <w:marBottom w:val="0"/>
          <w:divBdr>
            <w:top w:val="none" w:sz="0" w:space="0" w:color="auto"/>
            <w:left w:val="none" w:sz="0" w:space="0" w:color="auto"/>
            <w:bottom w:val="none" w:sz="0" w:space="0" w:color="auto"/>
            <w:right w:val="none" w:sz="0" w:space="0" w:color="auto"/>
          </w:divBdr>
        </w:div>
        <w:div w:id="2117558350">
          <w:marLeft w:val="0"/>
          <w:marRight w:val="0"/>
          <w:marTop w:val="0"/>
          <w:marBottom w:val="0"/>
          <w:divBdr>
            <w:top w:val="none" w:sz="0" w:space="0" w:color="auto"/>
            <w:left w:val="none" w:sz="0" w:space="0" w:color="auto"/>
            <w:bottom w:val="none" w:sz="0" w:space="0" w:color="auto"/>
            <w:right w:val="none" w:sz="0" w:space="0" w:color="auto"/>
          </w:divBdr>
        </w:div>
        <w:div w:id="2117558351">
          <w:marLeft w:val="0"/>
          <w:marRight w:val="0"/>
          <w:marTop w:val="0"/>
          <w:marBottom w:val="0"/>
          <w:divBdr>
            <w:top w:val="none" w:sz="0" w:space="0" w:color="auto"/>
            <w:left w:val="none" w:sz="0" w:space="0" w:color="auto"/>
            <w:bottom w:val="none" w:sz="0" w:space="0" w:color="auto"/>
            <w:right w:val="none" w:sz="0" w:space="0" w:color="auto"/>
          </w:divBdr>
        </w:div>
        <w:div w:id="2117558352">
          <w:marLeft w:val="0"/>
          <w:marRight w:val="0"/>
          <w:marTop w:val="0"/>
          <w:marBottom w:val="0"/>
          <w:divBdr>
            <w:top w:val="none" w:sz="0" w:space="0" w:color="auto"/>
            <w:left w:val="none" w:sz="0" w:space="0" w:color="auto"/>
            <w:bottom w:val="none" w:sz="0" w:space="0" w:color="auto"/>
            <w:right w:val="none" w:sz="0" w:space="0" w:color="auto"/>
          </w:divBdr>
        </w:div>
        <w:div w:id="2117558353">
          <w:marLeft w:val="0"/>
          <w:marRight w:val="0"/>
          <w:marTop w:val="0"/>
          <w:marBottom w:val="0"/>
          <w:divBdr>
            <w:top w:val="none" w:sz="0" w:space="0" w:color="auto"/>
            <w:left w:val="none" w:sz="0" w:space="0" w:color="auto"/>
            <w:bottom w:val="none" w:sz="0" w:space="0" w:color="auto"/>
            <w:right w:val="none" w:sz="0" w:space="0" w:color="auto"/>
          </w:divBdr>
        </w:div>
        <w:div w:id="2117558354">
          <w:marLeft w:val="0"/>
          <w:marRight w:val="0"/>
          <w:marTop w:val="0"/>
          <w:marBottom w:val="0"/>
          <w:divBdr>
            <w:top w:val="none" w:sz="0" w:space="0" w:color="auto"/>
            <w:left w:val="none" w:sz="0" w:space="0" w:color="auto"/>
            <w:bottom w:val="none" w:sz="0" w:space="0" w:color="auto"/>
            <w:right w:val="none" w:sz="0" w:space="0" w:color="auto"/>
          </w:divBdr>
        </w:div>
        <w:div w:id="2117558355">
          <w:marLeft w:val="0"/>
          <w:marRight w:val="0"/>
          <w:marTop w:val="0"/>
          <w:marBottom w:val="0"/>
          <w:divBdr>
            <w:top w:val="none" w:sz="0" w:space="0" w:color="auto"/>
            <w:left w:val="none" w:sz="0" w:space="0" w:color="auto"/>
            <w:bottom w:val="none" w:sz="0" w:space="0" w:color="auto"/>
            <w:right w:val="none" w:sz="0" w:space="0" w:color="auto"/>
          </w:divBdr>
        </w:div>
        <w:div w:id="2117558356">
          <w:marLeft w:val="0"/>
          <w:marRight w:val="0"/>
          <w:marTop w:val="0"/>
          <w:marBottom w:val="0"/>
          <w:divBdr>
            <w:top w:val="none" w:sz="0" w:space="0" w:color="auto"/>
            <w:left w:val="none" w:sz="0" w:space="0" w:color="auto"/>
            <w:bottom w:val="none" w:sz="0" w:space="0" w:color="auto"/>
            <w:right w:val="none" w:sz="0" w:space="0" w:color="auto"/>
          </w:divBdr>
        </w:div>
        <w:div w:id="2117558357">
          <w:marLeft w:val="0"/>
          <w:marRight w:val="0"/>
          <w:marTop w:val="0"/>
          <w:marBottom w:val="0"/>
          <w:divBdr>
            <w:top w:val="none" w:sz="0" w:space="0" w:color="auto"/>
            <w:left w:val="none" w:sz="0" w:space="0" w:color="auto"/>
            <w:bottom w:val="none" w:sz="0" w:space="0" w:color="auto"/>
            <w:right w:val="none" w:sz="0" w:space="0" w:color="auto"/>
          </w:divBdr>
        </w:div>
        <w:div w:id="2117558358">
          <w:marLeft w:val="0"/>
          <w:marRight w:val="0"/>
          <w:marTop w:val="0"/>
          <w:marBottom w:val="0"/>
          <w:divBdr>
            <w:top w:val="none" w:sz="0" w:space="0" w:color="auto"/>
            <w:left w:val="none" w:sz="0" w:space="0" w:color="auto"/>
            <w:bottom w:val="none" w:sz="0" w:space="0" w:color="auto"/>
            <w:right w:val="none" w:sz="0" w:space="0" w:color="auto"/>
          </w:divBdr>
        </w:div>
        <w:div w:id="2117558359">
          <w:marLeft w:val="0"/>
          <w:marRight w:val="0"/>
          <w:marTop w:val="0"/>
          <w:marBottom w:val="0"/>
          <w:divBdr>
            <w:top w:val="none" w:sz="0" w:space="0" w:color="auto"/>
            <w:left w:val="none" w:sz="0" w:space="0" w:color="auto"/>
            <w:bottom w:val="none" w:sz="0" w:space="0" w:color="auto"/>
            <w:right w:val="none" w:sz="0" w:space="0" w:color="auto"/>
          </w:divBdr>
        </w:div>
        <w:div w:id="2117558361">
          <w:marLeft w:val="0"/>
          <w:marRight w:val="0"/>
          <w:marTop w:val="0"/>
          <w:marBottom w:val="0"/>
          <w:divBdr>
            <w:top w:val="none" w:sz="0" w:space="0" w:color="auto"/>
            <w:left w:val="none" w:sz="0" w:space="0" w:color="auto"/>
            <w:bottom w:val="none" w:sz="0" w:space="0" w:color="auto"/>
            <w:right w:val="none" w:sz="0" w:space="0" w:color="auto"/>
          </w:divBdr>
        </w:div>
        <w:div w:id="2117558362">
          <w:marLeft w:val="0"/>
          <w:marRight w:val="0"/>
          <w:marTop w:val="0"/>
          <w:marBottom w:val="0"/>
          <w:divBdr>
            <w:top w:val="none" w:sz="0" w:space="0" w:color="auto"/>
            <w:left w:val="none" w:sz="0" w:space="0" w:color="auto"/>
            <w:bottom w:val="none" w:sz="0" w:space="0" w:color="auto"/>
            <w:right w:val="none" w:sz="0" w:space="0" w:color="auto"/>
          </w:divBdr>
        </w:div>
        <w:div w:id="2117558363">
          <w:marLeft w:val="0"/>
          <w:marRight w:val="0"/>
          <w:marTop w:val="0"/>
          <w:marBottom w:val="0"/>
          <w:divBdr>
            <w:top w:val="none" w:sz="0" w:space="0" w:color="auto"/>
            <w:left w:val="none" w:sz="0" w:space="0" w:color="auto"/>
            <w:bottom w:val="none" w:sz="0" w:space="0" w:color="auto"/>
            <w:right w:val="none" w:sz="0" w:space="0" w:color="auto"/>
          </w:divBdr>
        </w:div>
        <w:div w:id="2117558364">
          <w:marLeft w:val="0"/>
          <w:marRight w:val="0"/>
          <w:marTop w:val="0"/>
          <w:marBottom w:val="0"/>
          <w:divBdr>
            <w:top w:val="none" w:sz="0" w:space="0" w:color="auto"/>
            <w:left w:val="none" w:sz="0" w:space="0" w:color="auto"/>
            <w:bottom w:val="none" w:sz="0" w:space="0" w:color="auto"/>
            <w:right w:val="none" w:sz="0" w:space="0" w:color="auto"/>
          </w:divBdr>
        </w:div>
        <w:div w:id="2117558365">
          <w:marLeft w:val="0"/>
          <w:marRight w:val="0"/>
          <w:marTop w:val="0"/>
          <w:marBottom w:val="0"/>
          <w:divBdr>
            <w:top w:val="none" w:sz="0" w:space="0" w:color="auto"/>
            <w:left w:val="none" w:sz="0" w:space="0" w:color="auto"/>
            <w:bottom w:val="none" w:sz="0" w:space="0" w:color="auto"/>
            <w:right w:val="none" w:sz="0" w:space="0" w:color="auto"/>
          </w:divBdr>
        </w:div>
        <w:div w:id="2117558366">
          <w:marLeft w:val="0"/>
          <w:marRight w:val="0"/>
          <w:marTop w:val="0"/>
          <w:marBottom w:val="0"/>
          <w:divBdr>
            <w:top w:val="none" w:sz="0" w:space="0" w:color="auto"/>
            <w:left w:val="none" w:sz="0" w:space="0" w:color="auto"/>
            <w:bottom w:val="none" w:sz="0" w:space="0" w:color="auto"/>
            <w:right w:val="none" w:sz="0" w:space="0" w:color="auto"/>
          </w:divBdr>
        </w:div>
        <w:div w:id="2117558367">
          <w:marLeft w:val="0"/>
          <w:marRight w:val="0"/>
          <w:marTop w:val="0"/>
          <w:marBottom w:val="0"/>
          <w:divBdr>
            <w:top w:val="none" w:sz="0" w:space="0" w:color="auto"/>
            <w:left w:val="none" w:sz="0" w:space="0" w:color="auto"/>
            <w:bottom w:val="none" w:sz="0" w:space="0" w:color="auto"/>
            <w:right w:val="none" w:sz="0" w:space="0" w:color="auto"/>
          </w:divBdr>
        </w:div>
        <w:div w:id="2117558368">
          <w:marLeft w:val="0"/>
          <w:marRight w:val="0"/>
          <w:marTop w:val="0"/>
          <w:marBottom w:val="0"/>
          <w:divBdr>
            <w:top w:val="none" w:sz="0" w:space="0" w:color="auto"/>
            <w:left w:val="none" w:sz="0" w:space="0" w:color="auto"/>
            <w:bottom w:val="none" w:sz="0" w:space="0" w:color="auto"/>
            <w:right w:val="none" w:sz="0" w:space="0" w:color="auto"/>
          </w:divBdr>
        </w:div>
        <w:div w:id="2117558369">
          <w:marLeft w:val="0"/>
          <w:marRight w:val="0"/>
          <w:marTop w:val="0"/>
          <w:marBottom w:val="0"/>
          <w:divBdr>
            <w:top w:val="none" w:sz="0" w:space="0" w:color="auto"/>
            <w:left w:val="none" w:sz="0" w:space="0" w:color="auto"/>
            <w:bottom w:val="none" w:sz="0" w:space="0" w:color="auto"/>
            <w:right w:val="none" w:sz="0" w:space="0" w:color="auto"/>
          </w:divBdr>
        </w:div>
        <w:div w:id="2117558370">
          <w:marLeft w:val="0"/>
          <w:marRight w:val="0"/>
          <w:marTop w:val="0"/>
          <w:marBottom w:val="0"/>
          <w:divBdr>
            <w:top w:val="none" w:sz="0" w:space="0" w:color="auto"/>
            <w:left w:val="none" w:sz="0" w:space="0" w:color="auto"/>
            <w:bottom w:val="none" w:sz="0" w:space="0" w:color="auto"/>
            <w:right w:val="none" w:sz="0" w:space="0" w:color="auto"/>
          </w:divBdr>
        </w:div>
        <w:div w:id="2117558371">
          <w:marLeft w:val="0"/>
          <w:marRight w:val="0"/>
          <w:marTop w:val="0"/>
          <w:marBottom w:val="0"/>
          <w:divBdr>
            <w:top w:val="none" w:sz="0" w:space="0" w:color="auto"/>
            <w:left w:val="none" w:sz="0" w:space="0" w:color="auto"/>
            <w:bottom w:val="none" w:sz="0" w:space="0" w:color="auto"/>
            <w:right w:val="none" w:sz="0" w:space="0" w:color="auto"/>
          </w:divBdr>
        </w:div>
        <w:div w:id="2117558372">
          <w:marLeft w:val="0"/>
          <w:marRight w:val="0"/>
          <w:marTop w:val="0"/>
          <w:marBottom w:val="0"/>
          <w:divBdr>
            <w:top w:val="none" w:sz="0" w:space="0" w:color="auto"/>
            <w:left w:val="none" w:sz="0" w:space="0" w:color="auto"/>
            <w:bottom w:val="none" w:sz="0" w:space="0" w:color="auto"/>
            <w:right w:val="none" w:sz="0" w:space="0" w:color="auto"/>
          </w:divBdr>
        </w:div>
        <w:div w:id="2117558373">
          <w:marLeft w:val="0"/>
          <w:marRight w:val="0"/>
          <w:marTop w:val="0"/>
          <w:marBottom w:val="0"/>
          <w:divBdr>
            <w:top w:val="none" w:sz="0" w:space="0" w:color="auto"/>
            <w:left w:val="none" w:sz="0" w:space="0" w:color="auto"/>
            <w:bottom w:val="none" w:sz="0" w:space="0" w:color="auto"/>
            <w:right w:val="none" w:sz="0" w:space="0" w:color="auto"/>
          </w:divBdr>
        </w:div>
        <w:div w:id="2117558374">
          <w:marLeft w:val="0"/>
          <w:marRight w:val="0"/>
          <w:marTop w:val="0"/>
          <w:marBottom w:val="0"/>
          <w:divBdr>
            <w:top w:val="none" w:sz="0" w:space="0" w:color="auto"/>
            <w:left w:val="none" w:sz="0" w:space="0" w:color="auto"/>
            <w:bottom w:val="none" w:sz="0" w:space="0" w:color="auto"/>
            <w:right w:val="none" w:sz="0" w:space="0" w:color="auto"/>
          </w:divBdr>
        </w:div>
        <w:div w:id="2117558376">
          <w:marLeft w:val="0"/>
          <w:marRight w:val="0"/>
          <w:marTop w:val="0"/>
          <w:marBottom w:val="0"/>
          <w:divBdr>
            <w:top w:val="none" w:sz="0" w:space="0" w:color="auto"/>
            <w:left w:val="none" w:sz="0" w:space="0" w:color="auto"/>
            <w:bottom w:val="none" w:sz="0" w:space="0" w:color="auto"/>
            <w:right w:val="none" w:sz="0" w:space="0" w:color="auto"/>
          </w:divBdr>
        </w:div>
        <w:div w:id="2117558377">
          <w:marLeft w:val="0"/>
          <w:marRight w:val="0"/>
          <w:marTop w:val="0"/>
          <w:marBottom w:val="0"/>
          <w:divBdr>
            <w:top w:val="none" w:sz="0" w:space="0" w:color="auto"/>
            <w:left w:val="none" w:sz="0" w:space="0" w:color="auto"/>
            <w:bottom w:val="none" w:sz="0" w:space="0" w:color="auto"/>
            <w:right w:val="none" w:sz="0" w:space="0" w:color="auto"/>
          </w:divBdr>
        </w:div>
        <w:div w:id="2117558378">
          <w:marLeft w:val="0"/>
          <w:marRight w:val="0"/>
          <w:marTop w:val="0"/>
          <w:marBottom w:val="0"/>
          <w:divBdr>
            <w:top w:val="none" w:sz="0" w:space="0" w:color="auto"/>
            <w:left w:val="none" w:sz="0" w:space="0" w:color="auto"/>
            <w:bottom w:val="none" w:sz="0" w:space="0" w:color="auto"/>
            <w:right w:val="none" w:sz="0" w:space="0" w:color="auto"/>
          </w:divBdr>
        </w:div>
        <w:div w:id="2117558379">
          <w:marLeft w:val="0"/>
          <w:marRight w:val="0"/>
          <w:marTop w:val="0"/>
          <w:marBottom w:val="0"/>
          <w:divBdr>
            <w:top w:val="none" w:sz="0" w:space="0" w:color="auto"/>
            <w:left w:val="none" w:sz="0" w:space="0" w:color="auto"/>
            <w:bottom w:val="none" w:sz="0" w:space="0" w:color="auto"/>
            <w:right w:val="none" w:sz="0" w:space="0" w:color="auto"/>
          </w:divBdr>
        </w:div>
        <w:div w:id="2117558380">
          <w:marLeft w:val="0"/>
          <w:marRight w:val="0"/>
          <w:marTop w:val="0"/>
          <w:marBottom w:val="0"/>
          <w:divBdr>
            <w:top w:val="none" w:sz="0" w:space="0" w:color="auto"/>
            <w:left w:val="none" w:sz="0" w:space="0" w:color="auto"/>
            <w:bottom w:val="none" w:sz="0" w:space="0" w:color="auto"/>
            <w:right w:val="none" w:sz="0" w:space="0" w:color="auto"/>
          </w:divBdr>
        </w:div>
        <w:div w:id="2117558381">
          <w:marLeft w:val="0"/>
          <w:marRight w:val="0"/>
          <w:marTop w:val="0"/>
          <w:marBottom w:val="0"/>
          <w:divBdr>
            <w:top w:val="none" w:sz="0" w:space="0" w:color="auto"/>
            <w:left w:val="none" w:sz="0" w:space="0" w:color="auto"/>
            <w:bottom w:val="none" w:sz="0" w:space="0" w:color="auto"/>
            <w:right w:val="none" w:sz="0" w:space="0" w:color="auto"/>
          </w:divBdr>
        </w:div>
        <w:div w:id="2117558383">
          <w:marLeft w:val="0"/>
          <w:marRight w:val="0"/>
          <w:marTop w:val="0"/>
          <w:marBottom w:val="0"/>
          <w:divBdr>
            <w:top w:val="none" w:sz="0" w:space="0" w:color="auto"/>
            <w:left w:val="none" w:sz="0" w:space="0" w:color="auto"/>
            <w:bottom w:val="none" w:sz="0" w:space="0" w:color="auto"/>
            <w:right w:val="none" w:sz="0" w:space="0" w:color="auto"/>
          </w:divBdr>
        </w:div>
        <w:div w:id="2117558384">
          <w:marLeft w:val="0"/>
          <w:marRight w:val="0"/>
          <w:marTop w:val="0"/>
          <w:marBottom w:val="0"/>
          <w:divBdr>
            <w:top w:val="none" w:sz="0" w:space="0" w:color="auto"/>
            <w:left w:val="none" w:sz="0" w:space="0" w:color="auto"/>
            <w:bottom w:val="none" w:sz="0" w:space="0" w:color="auto"/>
            <w:right w:val="none" w:sz="0" w:space="0" w:color="auto"/>
          </w:divBdr>
        </w:div>
        <w:div w:id="2117558385">
          <w:marLeft w:val="0"/>
          <w:marRight w:val="0"/>
          <w:marTop w:val="0"/>
          <w:marBottom w:val="0"/>
          <w:divBdr>
            <w:top w:val="none" w:sz="0" w:space="0" w:color="auto"/>
            <w:left w:val="none" w:sz="0" w:space="0" w:color="auto"/>
            <w:bottom w:val="none" w:sz="0" w:space="0" w:color="auto"/>
            <w:right w:val="none" w:sz="0" w:space="0" w:color="auto"/>
          </w:divBdr>
        </w:div>
        <w:div w:id="2117558386">
          <w:marLeft w:val="0"/>
          <w:marRight w:val="0"/>
          <w:marTop w:val="0"/>
          <w:marBottom w:val="0"/>
          <w:divBdr>
            <w:top w:val="none" w:sz="0" w:space="0" w:color="auto"/>
            <w:left w:val="none" w:sz="0" w:space="0" w:color="auto"/>
            <w:bottom w:val="none" w:sz="0" w:space="0" w:color="auto"/>
            <w:right w:val="none" w:sz="0" w:space="0" w:color="auto"/>
          </w:divBdr>
        </w:div>
        <w:div w:id="2117558387">
          <w:marLeft w:val="0"/>
          <w:marRight w:val="0"/>
          <w:marTop w:val="0"/>
          <w:marBottom w:val="0"/>
          <w:divBdr>
            <w:top w:val="none" w:sz="0" w:space="0" w:color="auto"/>
            <w:left w:val="none" w:sz="0" w:space="0" w:color="auto"/>
            <w:bottom w:val="none" w:sz="0" w:space="0" w:color="auto"/>
            <w:right w:val="none" w:sz="0" w:space="0" w:color="auto"/>
          </w:divBdr>
        </w:div>
        <w:div w:id="2117558388">
          <w:marLeft w:val="0"/>
          <w:marRight w:val="0"/>
          <w:marTop w:val="0"/>
          <w:marBottom w:val="0"/>
          <w:divBdr>
            <w:top w:val="none" w:sz="0" w:space="0" w:color="auto"/>
            <w:left w:val="none" w:sz="0" w:space="0" w:color="auto"/>
            <w:bottom w:val="none" w:sz="0" w:space="0" w:color="auto"/>
            <w:right w:val="none" w:sz="0" w:space="0" w:color="auto"/>
          </w:divBdr>
        </w:div>
        <w:div w:id="2117558389">
          <w:marLeft w:val="0"/>
          <w:marRight w:val="0"/>
          <w:marTop w:val="0"/>
          <w:marBottom w:val="0"/>
          <w:divBdr>
            <w:top w:val="none" w:sz="0" w:space="0" w:color="auto"/>
            <w:left w:val="none" w:sz="0" w:space="0" w:color="auto"/>
            <w:bottom w:val="none" w:sz="0" w:space="0" w:color="auto"/>
            <w:right w:val="none" w:sz="0" w:space="0" w:color="auto"/>
          </w:divBdr>
        </w:div>
        <w:div w:id="2117558390">
          <w:marLeft w:val="0"/>
          <w:marRight w:val="0"/>
          <w:marTop w:val="0"/>
          <w:marBottom w:val="0"/>
          <w:divBdr>
            <w:top w:val="none" w:sz="0" w:space="0" w:color="auto"/>
            <w:left w:val="none" w:sz="0" w:space="0" w:color="auto"/>
            <w:bottom w:val="none" w:sz="0" w:space="0" w:color="auto"/>
            <w:right w:val="none" w:sz="0" w:space="0" w:color="auto"/>
          </w:divBdr>
        </w:div>
        <w:div w:id="2117558391">
          <w:marLeft w:val="0"/>
          <w:marRight w:val="0"/>
          <w:marTop w:val="0"/>
          <w:marBottom w:val="0"/>
          <w:divBdr>
            <w:top w:val="none" w:sz="0" w:space="0" w:color="auto"/>
            <w:left w:val="none" w:sz="0" w:space="0" w:color="auto"/>
            <w:bottom w:val="none" w:sz="0" w:space="0" w:color="auto"/>
            <w:right w:val="none" w:sz="0" w:space="0" w:color="auto"/>
          </w:divBdr>
        </w:div>
        <w:div w:id="2117558392">
          <w:marLeft w:val="0"/>
          <w:marRight w:val="0"/>
          <w:marTop w:val="0"/>
          <w:marBottom w:val="0"/>
          <w:divBdr>
            <w:top w:val="none" w:sz="0" w:space="0" w:color="auto"/>
            <w:left w:val="none" w:sz="0" w:space="0" w:color="auto"/>
            <w:bottom w:val="none" w:sz="0" w:space="0" w:color="auto"/>
            <w:right w:val="none" w:sz="0" w:space="0" w:color="auto"/>
          </w:divBdr>
        </w:div>
        <w:div w:id="2117558393">
          <w:marLeft w:val="0"/>
          <w:marRight w:val="0"/>
          <w:marTop w:val="0"/>
          <w:marBottom w:val="0"/>
          <w:divBdr>
            <w:top w:val="none" w:sz="0" w:space="0" w:color="auto"/>
            <w:left w:val="none" w:sz="0" w:space="0" w:color="auto"/>
            <w:bottom w:val="none" w:sz="0" w:space="0" w:color="auto"/>
            <w:right w:val="none" w:sz="0" w:space="0" w:color="auto"/>
          </w:divBdr>
        </w:div>
        <w:div w:id="2117558394">
          <w:marLeft w:val="0"/>
          <w:marRight w:val="0"/>
          <w:marTop w:val="0"/>
          <w:marBottom w:val="0"/>
          <w:divBdr>
            <w:top w:val="none" w:sz="0" w:space="0" w:color="auto"/>
            <w:left w:val="none" w:sz="0" w:space="0" w:color="auto"/>
            <w:bottom w:val="none" w:sz="0" w:space="0" w:color="auto"/>
            <w:right w:val="none" w:sz="0" w:space="0" w:color="auto"/>
          </w:divBdr>
        </w:div>
        <w:div w:id="2117558395">
          <w:marLeft w:val="0"/>
          <w:marRight w:val="0"/>
          <w:marTop w:val="0"/>
          <w:marBottom w:val="0"/>
          <w:divBdr>
            <w:top w:val="none" w:sz="0" w:space="0" w:color="auto"/>
            <w:left w:val="none" w:sz="0" w:space="0" w:color="auto"/>
            <w:bottom w:val="none" w:sz="0" w:space="0" w:color="auto"/>
            <w:right w:val="none" w:sz="0" w:space="0" w:color="auto"/>
          </w:divBdr>
        </w:div>
        <w:div w:id="2117558396">
          <w:marLeft w:val="0"/>
          <w:marRight w:val="0"/>
          <w:marTop w:val="0"/>
          <w:marBottom w:val="0"/>
          <w:divBdr>
            <w:top w:val="none" w:sz="0" w:space="0" w:color="auto"/>
            <w:left w:val="none" w:sz="0" w:space="0" w:color="auto"/>
            <w:bottom w:val="none" w:sz="0" w:space="0" w:color="auto"/>
            <w:right w:val="none" w:sz="0" w:space="0" w:color="auto"/>
          </w:divBdr>
        </w:div>
        <w:div w:id="2117558397">
          <w:marLeft w:val="0"/>
          <w:marRight w:val="0"/>
          <w:marTop w:val="0"/>
          <w:marBottom w:val="0"/>
          <w:divBdr>
            <w:top w:val="none" w:sz="0" w:space="0" w:color="auto"/>
            <w:left w:val="none" w:sz="0" w:space="0" w:color="auto"/>
            <w:bottom w:val="none" w:sz="0" w:space="0" w:color="auto"/>
            <w:right w:val="none" w:sz="0" w:space="0" w:color="auto"/>
          </w:divBdr>
        </w:div>
        <w:div w:id="2117558398">
          <w:marLeft w:val="0"/>
          <w:marRight w:val="0"/>
          <w:marTop w:val="0"/>
          <w:marBottom w:val="0"/>
          <w:divBdr>
            <w:top w:val="none" w:sz="0" w:space="0" w:color="auto"/>
            <w:left w:val="none" w:sz="0" w:space="0" w:color="auto"/>
            <w:bottom w:val="none" w:sz="0" w:space="0" w:color="auto"/>
            <w:right w:val="none" w:sz="0" w:space="0" w:color="auto"/>
          </w:divBdr>
        </w:div>
        <w:div w:id="2117558399">
          <w:marLeft w:val="0"/>
          <w:marRight w:val="0"/>
          <w:marTop w:val="0"/>
          <w:marBottom w:val="0"/>
          <w:divBdr>
            <w:top w:val="none" w:sz="0" w:space="0" w:color="auto"/>
            <w:left w:val="none" w:sz="0" w:space="0" w:color="auto"/>
            <w:bottom w:val="none" w:sz="0" w:space="0" w:color="auto"/>
            <w:right w:val="none" w:sz="0" w:space="0" w:color="auto"/>
          </w:divBdr>
        </w:div>
        <w:div w:id="2117558400">
          <w:marLeft w:val="0"/>
          <w:marRight w:val="0"/>
          <w:marTop w:val="0"/>
          <w:marBottom w:val="0"/>
          <w:divBdr>
            <w:top w:val="none" w:sz="0" w:space="0" w:color="auto"/>
            <w:left w:val="none" w:sz="0" w:space="0" w:color="auto"/>
            <w:bottom w:val="none" w:sz="0" w:space="0" w:color="auto"/>
            <w:right w:val="none" w:sz="0" w:space="0" w:color="auto"/>
          </w:divBdr>
        </w:div>
        <w:div w:id="2117558401">
          <w:marLeft w:val="0"/>
          <w:marRight w:val="0"/>
          <w:marTop w:val="0"/>
          <w:marBottom w:val="0"/>
          <w:divBdr>
            <w:top w:val="none" w:sz="0" w:space="0" w:color="auto"/>
            <w:left w:val="none" w:sz="0" w:space="0" w:color="auto"/>
            <w:bottom w:val="none" w:sz="0" w:space="0" w:color="auto"/>
            <w:right w:val="none" w:sz="0" w:space="0" w:color="auto"/>
          </w:divBdr>
        </w:div>
        <w:div w:id="2117558402">
          <w:marLeft w:val="0"/>
          <w:marRight w:val="0"/>
          <w:marTop w:val="0"/>
          <w:marBottom w:val="0"/>
          <w:divBdr>
            <w:top w:val="none" w:sz="0" w:space="0" w:color="auto"/>
            <w:left w:val="none" w:sz="0" w:space="0" w:color="auto"/>
            <w:bottom w:val="none" w:sz="0" w:space="0" w:color="auto"/>
            <w:right w:val="none" w:sz="0" w:space="0" w:color="auto"/>
          </w:divBdr>
        </w:div>
        <w:div w:id="2117558403">
          <w:marLeft w:val="0"/>
          <w:marRight w:val="0"/>
          <w:marTop w:val="0"/>
          <w:marBottom w:val="0"/>
          <w:divBdr>
            <w:top w:val="none" w:sz="0" w:space="0" w:color="auto"/>
            <w:left w:val="none" w:sz="0" w:space="0" w:color="auto"/>
            <w:bottom w:val="none" w:sz="0" w:space="0" w:color="auto"/>
            <w:right w:val="none" w:sz="0" w:space="0" w:color="auto"/>
          </w:divBdr>
        </w:div>
        <w:div w:id="2117558404">
          <w:marLeft w:val="0"/>
          <w:marRight w:val="0"/>
          <w:marTop w:val="0"/>
          <w:marBottom w:val="0"/>
          <w:divBdr>
            <w:top w:val="none" w:sz="0" w:space="0" w:color="auto"/>
            <w:left w:val="none" w:sz="0" w:space="0" w:color="auto"/>
            <w:bottom w:val="none" w:sz="0" w:space="0" w:color="auto"/>
            <w:right w:val="none" w:sz="0" w:space="0" w:color="auto"/>
          </w:divBdr>
        </w:div>
        <w:div w:id="2117558405">
          <w:marLeft w:val="0"/>
          <w:marRight w:val="0"/>
          <w:marTop w:val="0"/>
          <w:marBottom w:val="0"/>
          <w:divBdr>
            <w:top w:val="none" w:sz="0" w:space="0" w:color="auto"/>
            <w:left w:val="none" w:sz="0" w:space="0" w:color="auto"/>
            <w:bottom w:val="none" w:sz="0" w:space="0" w:color="auto"/>
            <w:right w:val="none" w:sz="0" w:space="0" w:color="auto"/>
          </w:divBdr>
        </w:div>
        <w:div w:id="2117558406">
          <w:marLeft w:val="0"/>
          <w:marRight w:val="0"/>
          <w:marTop w:val="0"/>
          <w:marBottom w:val="0"/>
          <w:divBdr>
            <w:top w:val="none" w:sz="0" w:space="0" w:color="auto"/>
            <w:left w:val="none" w:sz="0" w:space="0" w:color="auto"/>
            <w:bottom w:val="none" w:sz="0" w:space="0" w:color="auto"/>
            <w:right w:val="none" w:sz="0" w:space="0" w:color="auto"/>
          </w:divBdr>
        </w:div>
        <w:div w:id="2117558407">
          <w:marLeft w:val="0"/>
          <w:marRight w:val="0"/>
          <w:marTop w:val="0"/>
          <w:marBottom w:val="0"/>
          <w:divBdr>
            <w:top w:val="none" w:sz="0" w:space="0" w:color="auto"/>
            <w:left w:val="none" w:sz="0" w:space="0" w:color="auto"/>
            <w:bottom w:val="none" w:sz="0" w:space="0" w:color="auto"/>
            <w:right w:val="none" w:sz="0" w:space="0" w:color="auto"/>
          </w:divBdr>
        </w:div>
        <w:div w:id="2117558408">
          <w:marLeft w:val="0"/>
          <w:marRight w:val="0"/>
          <w:marTop w:val="0"/>
          <w:marBottom w:val="0"/>
          <w:divBdr>
            <w:top w:val="none" w:sz="0" w:space="0" w:color="auto"/>
            <w:left w:val="none" w:sz="0" w:space="0" w:color="auto"/>
            <w:bottom w:val="none" w:sz="0" w:space="0" w:color="auto"/>
            <w:right w:val="none" w:sz="0" w:space="0" w:color="auto"/>
          </w:divBdr>
        </w:div>
        <w:div w:id="2117558409">
          <w:marLeft w:val="0"/>
          <w:marRight w:val="0"/>
          <w:marTop w:val="0"/>
          <w:marBottom w:val="0"/>
          <w:divBdr>
            <w:top w:val="none" w:sz="0" w:space="0" w:color="auto"/>
            <w:left w:val="none" w:sz="0" w:space="0" w:color="auto"/>
            <w:bottom w:val="none" w:sz="0" w:space="0" w:color="auto"/>
            <w:right w:val="none" w:sz="0" w:space="0" w:color="auto"/>
          </w:divBdr>
        </w:div>
        <w:div w:id="2117558410">
          <w:marLeft w:val="0"/>
          <w:marRight w:val="0"/>
          <w:marTop w:val="0"/>
          <w:marBottom w:val="0"/>
          <w:divBdr>
            <w:top w:val="none" w:sz="0" w:space="0" w:color="auto"/>
            <w:left w:val="none" w:sz="0" w:space="0" w:color="auto"/>
            <w:bottom w:val="none" w:sz="0" w:space="0" w:color="auto"/>
            <w:right w:val="none" w:sz="0" w:space="0" w:color="auto"/>
          </w:divBdr>
        </w:div>
        <w:div w:id="2117558411">
          <w:marLeft w:val="0"/>
          <w:marRight w:val="0"/>
          <w:marTop w:val="0"/>
          <w:marBottom w:val="0"/>
          <w:divBdr>
            <w:top w:val="none" w:sz="0" w:space="0" w:color="auto"/>
            <w:left w:val="none" w:sz="0" w:space="0" w:color="auto"/>
            <w:bottom w:val="none" w:sz="0" w:space="0" w:color="auto"/>
            <w:right w:val="none" w:sz="0" w:space="0" w:color="auto"/>
          </w:divBdr>
        </w:div>
        <w:div w:id="2117558412">
          <w:marLeft w:val="0"/>
          <w:marRight w:val="0"/>
          <w:marTop w:val="0"/>
          <w:marBottom w:val="0"/>
          <w:divBdr>
            <w:top w:val="none" w:sz="0" w:space="0" w:color="auto"/>
            <w:left w:val="none" w:sz="0" w:space="0" w:color="auto"/>
            <w:bottom w:val="none" w:sz="0" w:space="0" w:color="auto"/>
            <w:right w:val="none" w:sz="0" w:space="0" w:color="auto"/>
          </w:divBdr>
        </w:div>
        <w:div w:id="2117558413">
          <w:marLeft w:val="0"/>
          <w:marRight w:val="0"/>
          <w:marTop w:val="0"/>
          <w:marBottom w:val="0"/>
          <w:divBdr>
            <w:top w:val="none" w:sz="0" w:space="0" w:color="auto"/>
            <w:left w:val="none" w:sz="0" w:space="0" w:color="auto"/>
            <w:bottom w:val="none" w:sz="0" w:space="0" w:color="auto"/>
            <w:right w:val="none" w:sz="0" w:space="0" w:color="auto"/>
          </w:divBdr>
        </w:div>
        <w:div w:id="2117558414">
          <w:marLeft w:val="0"/>
          <w:marRight w:val="0"/>
          <w:marTop w:val="0"/>
          <w:marBottom w:val="0"/>
          <w:divBdr>
            <w:top w:val="none" w:sz="0" w:space="0" w:color="auto"/>
            <w:left w:val="none" w:sz="0" w:space="0" w:color="auto"/>
            <w:bottom w:val="none" w:sz="0" w:space="0" w:color="auto"/>
            <w:right w:val="none" w:sz="0" w:space="0" w:color="auto"/>
          </w:divBdr>
        </w:div>
        <w:div w:id="2117558415">
          <w:marLeft w:val="0"/>
          <w:marRight w:val="0"/>
          <w:marTop w:val="0"/>
          <w:marBottom w:val="0"/>
          <w:divBdr>
            <w:top w:val="none" w:sz="0" w:space="0" w:color="auto"/>
            <w:left w:val="none" w:sz="0" w:space="0" w:color="auto"/>
            <w:bottom w:val="none" w:sz="0" w:space="0" w:color="auto"/>
            <w:right w:val="none" w:sz="0" w:space="0" w:color="auto"/>
          </w:divBdr>
        </w:div>
        <w:div w:id="2117558416">
          <w:marLeft w:val="0"/>
          <w:marRight w:val="0"/>
          <w:marTop w:val="0"/>
          <w:marBottom w:val="0"/>
          <w:divBdr>
            <w:top w:val="none" w:sz="0" w:space="0" w:color="auto"/>
            <w:left w:val="none" w:sz="0" w:space="0" w:color="auto"/>
            <w:bottom w:val="none" w:sz="0" w:space="0" w:color="auto"/>
            <w:right w:val="none" w:sz="0" w:space="0" w:color="auto"/>
          </w:divBdr>
        </w:div>
        <w:div w:id="2117558418">
          <w:marLeft w:val="0"/>
          <w:marRight w:val="0"/>
          <w:marTop w:val="0"/>
          <w:marBottom w:val="0"/>
          <w:divBdr>
            <w:top w:val="none" w:sz="0" w:space="0" w:color="auto"/>
            <w:left w:val="none" w:sz="0" w:space="0" w:color="auto"/>
            <w:bottom w:val="none" w:sz="0" w:space="0" w:color="auto"/>
            <w:right w:val="none" w:sz="0" w:space="0" w:color="auto"/>
          </w:divBdr>
        </w:div>
        <w:div w:id="2117558419">
          <w:marLeft w:val="0"/>
          <w:marRight w:val="0"/>
          <w:marTop w:val="0"/>
          <w:marBottom w:val="0"/>
          <w:divBdr>
            <w:top w:val="none" w:sz="0" w:space="0" w:color="auto"/>
            <w:left w:val="none" w:sz="0" w:space="0" w:color="auto"/>
            <w:bottom w:val="none" w:sz="0" w:space="0" w:color="auto"/>
            <w:right w:val="none" w:sz="0" w:space="0" w:color="auto"/>
          </w:divBdr>
        </w:div>
        <w:div w:id="2117558420">
          <w:marLeft w:val="0"/>
          <w:marRight w:val="0"/>
          <w:marTop w:val="0"/>
          <w:marBottom w:val="0"/>
          <w:divBdr>
            <w:top w:val="none" w:sz="0" w:space="0" w:color="auto"/>
            <w:left w:val="none" w:sz="0" w:space="0" w:color="auto"/>
            <w:bottom w:val="none" w:sz="0" w:space="0" w:color="auto"/>
            <w:right w:val="none" w:sz="0" w:space="0" w:color="auto"/>
          </w:divBdr>
        </w:div>
        <w:div w:id="2117558421">
          <w:marLeft w:val="0"/>
          <w:marRight w:val="0"/>
          <w:marTop w:val="0"/>
          <w:marBottom w:val="0"/>
          <w:divBdr>
            <w:top w:val="none" w:sz="0" w:space="0" w:color="auto"/>
            <w:left w:val="none" w:sz="0" w:space="0" w:color="auto"/>
            <w:bottom w:val="none" w:sz="0" w:space="0" w:color="auto"/>
            <w:right w:val="none" w:sz="0" w:space="0" w:color="auto"/>
          </w:divBdr>
        </w:div>
        <w:div w:id="2117558422">
          <w:marLeft w:val="0"/>
          <w:marRight w:val="0"/>
          <w:marTop w:val="0"/>
          <w:marBottom w:val="0"/>
          <w:divBdr>
            <w:top w:val="none" w:sz="0" w:space="0" w:color="auto"/>
            <w:left w:val="none" w:sz="0" w:space="0" w:color="auto"/>
            <w:bottom w:val="none" w:sz="0" w:space="0" w:color="auto"/>
            <w:right w:val="none" w:sz="0" w:space="0" w:color="auto"/>
          </w:divBdr>
        </w:div>
        <w:div w:id="2117558423">
          <w:marLeft w:val="0"/>
          <w:marRight w:val="0"/>
          <w:marTop w:val="0"/>
          <w:marBottom w:val="0"/>
          <w:divBdr>
            <w:top w:val="none" w:sz="0" w:space="0" w:color="auto"/>
            <w:left w:val="none" w:sz="0" w:space="0" w:color="auto"/>
            <w:bottom w:val="none" w:sz="0" w:space="0" w:color="auto"/>
            <w:right w:val="none" w:sz="0" w:space="0" w:color="auto"/>
          </w:divBdr>
        </w:div>
        <w:div w:id="2117558424">
          <w:marLeft w:val="0"/>
          <w:marRight w:val="0"/>
          <w:marTop w:val="0"/>
          <w:marBottom w:val="0"/>
          <w:divBdr>
            <w:top w:val="none" w:sz="0" w:space="0" w:color="auto"/>
            <w:left w:val="none" w:sz="0" w:space="0" w:color="auto"/>
            <w:bottom w:val="none" w:sz="0" w:space="0" w:color="auto"/>
            <w:right w:val="none" w:sz="0" w:space="0" w:color="auto"/>
          </w:divBdr>
        </w:div>
        <w:div w:id="2117558425">
          <w:marLeft w:val="0"/>
          <w:marRight w:val="0"/>
          <w:marTop w:val="0"/>
          <w:marBottom w:val="0"/>
          <w:divBdr>
            <w:top w:val="none" w:sz="0" w:space="0" w:color="auto"/>
            <w:left w:val="none" w:sz="0" w:space="0" w:color="auto"/>
            <w:bottom w:val="none" w:sz="0" w:space="0" w:color="auto"/>
            <w:right w:val="none" w:sz="0" w:space="0" w:color="auto"/>
          </w:divBdr>
        </w:div>
        <w:div w:id="2117558426">
          <w:marLeft w:val="0"/>
          <w:marRight w:val="0"/>
          <w:marTop w:val="0"/>
          <w:marBottom w:val="0"/>
          <w:divBdr>
            <w:top w:val="none" w:sz="0" w:space="0" w:color="auto"/>
            <w:left w:val="none" w:sz="0" w:space="0" w:color="auto"/>
            <w:bottom w:val="none" w:sz="0" w:space="0" w:color="auto"/>
            <w:right w:val="none" w:sz="0" w:space="0" w:color="auto"/>
          </w:divBdr>
        </w:div>
        <w:div w:id="2117558427">
          <w:marLeft w:val="0"/>
          <w:marRight w:val="0"/>
          <w:marTop w:val="0"/>
          <w:marBottom w:val="0"/>
          <w:divBdr>
            <w:top w:val="none" w:sz="0" w:space="0" w:color="auto"/>
            <w:left w:val="none" w:sz="0" w:space="0" w:color="auto"/>
            <w:bottom w:val="none" w:sz="0" w:space="0" w:color="auto"/>
            <w:right w:val="none" w:sz="0" w:space="0" w:color="auto"/>
          </w:divBdr>
        </w:div>
        <w:div w:id="2117558428">
          <w:marLeft w:val="0"/>
          <w:marRight w:val="0"/>
          <w:marTop w:val="0"/>
          <w:marBottom w:val="0"/>
          <w:divBdr>
            <w:top w:val="none" w:sz="0" w:space="0" w:color="auto"/>
            <w:left w:val="none" w:sz="0" w:space="0" w:color="auto"/>
            <w:bottom w:val="none" w:sz="0" w:space="0" w:color="auto"/>
            <w:right w:val="none" w:sz="0" w:space="0" w:color="auto"/>
          </w:divBdr>
        </w:div>
        <w:div w:id="2117558429">
          <w:marLeft w:val="0"/>
          <w:marRight w:val="0"/>
          <w:marTop w:val="0"/>
          <w:marBottom w:val="0"/>
          <w:divBdr>
            <w:top w:val="none" w:sz="0" w:space="0" w:color="auto"/>
            <w:left w:val="none" w:sz="0" w:space="0" w:color="auto"/>
            <w:bottom w:val="none" w:sz="0" w:space="0" w:color="auto"/>
            <w:right w:val="none" w:sz="0" w:space="0" w:color="auto"/>
          </w:divBdr>
        </w:div>
        <w:div w:id="2117558430">
          <w:marLeft w:val="0"/>
          <w:marRight w:val="0"/>
          <w:marTop w:val="0"/>
          <w:marBottom w:val="0"/>
          <w:divBdr>
            <w:top w:val="none" w:sz="0" w:space="0" w:color="auto"/>
            <w:left w:val="none" w:sz="0" w:space="0" w:color="auto"/>
            <w:bottom w:val="none" w:sz="0" w:space="0" w:color="auto"/>
            <w:right w:val="none" w:sz="0" w:space="0" w:color="auto"/>
          </w:divBdr>
        </w:div>
        <w:div w:id="2117558431">
          <w:marLeft w:val="0"/>
          <w:marRight w:val="0"/>
          <w:marTop w:val="0"/>
          <w:marBottom w:val="0"/>
          <w:divBdr>
            <w:top w:val="none" w:sz="0" w:space="0" w:color="auto"/>
            <w:left w:val="none" w:sz="0" w:space="0" w:color="auto"/>
            <w:bottom w:val="none" w:sz="0" w:space="0" w:color="auto"/>
            <w:right w:val="none" w:sz="0" w:space="0" w:color="auto"/>
          </w:divBdr>
        </w:div>
        <w:div w:id="2117558432">
          <w:marLeft w:val="0"/>
          <w:marRight w:val="0"/>
          <w:marTop w:val="0"/>
          <w:marBottom w:val="0"/>
          <w:divBdr>
            <w:top w:val="none" w:sz="0" w:space="0" w:color="auto"/>
            <w:left w:val="none" w:sz="0" w:space="0" w:color="auto"/>
            <w:bottom w:val="none" w:sz="0" w:space="0" w:color="auto"/>
            <w:right w:val="none" w:sz="0" w:space="0" w:color="auto"/>
          </w:divBdr>
        </w:div>
        <w:div w:id="2117558434">
          <w:marLeft w:val="0"/>
          <w:marRight w:val="0"/>
          <w:marTop w:val="0"/>
          <w:marBottom w:val="0"/>
          <w:divBdr>
            <w:top w:val="none" w:sz="0" w:space="0" w:color="auto"/>
            <w:left w:val="none" w:sz="0" w:space="0" w:color="auto"/>
            <w:bottom w:val="none" w:sz="0" w:space="0" w:color="auto"/>
            <w:right w:val="none" w:sz="0" w:space="0" w:color="auto"/>
          </w:divBdr>
        </w:div>
        <w:div w:id="2117558435">
          <w:marLeft w:val="0"/>
          <w:marRight w:val="0"/>
          <w:marTop w:val="0"/>
          <w:marBottom w:val="0"/>
          <w:divBdr>
            <w:top w:val="none" w:sz="0" w:space="0" w:color="auto"/>
            <w:left w:val="none" w:sz="0" w:space="0" w:color="auto"/>
            <w:bottom w:val="none" w:sz="0" w:space="0" w:color="auto"/>
            <w:right w:val="none" w:sz="0" w:space="0" w:color="auto"/>
          </w:divBdr>
        </w:div>
        <w:div w:id="2117558436">
          <w:marLeft w:val="0"/>
          <w:marRight w:val="0"/>
          <w:marTop w:val="0"/>
          <w:marBottom w:val="0"/>
          <w:divBdr>
            <w:top w:val="none" w:sz="0" w:space="0" w:color="auto"/>
            <w:left w:val="none" w:sz="0" w:space="0" w:color="auto"/>
            <w:bottom w:val="none" w:sz="0" w:space="0" w:color="auto"/>
            <w:right w:val="none" w:sz="0" w:space="0" w:color="auto"/>
          </w:divBdr>
        </w:div>
        <w:div w:id="2117558437">
          <w:marLeft w:val="0"/>
          <w:marRight w:val="0"/>
          <w:marTop w:val="0"/>
          <w:marBottom w:val="0"/>
          <w:divBdr>
            <w:top w:val="none" w:sz="0" w:space="0" w:color="auto"/>
            <w:left w:val="none" w:sz="0" w:space="0" w:color="auto"/>
            <w:bottom w:val="none" w:sz="0" w:space="0" w:color="auto"/>
            <w:right w:val="none" w:sz="0" w:space="0" w:color="auto"/>
          </w:divBdr>
        </w:div>
        <w:div w:id="2117558438">
          <w:marLeft w:val="0"/>
          <w:marRight w:val="0"/>
          <w:marTop w:val="0"/>
          <w:marBottom w:val="0"/>
          <w:divBdr>
            <w:top w:val="none" w:sz="0" w:space="0" w:color="auto"/>
            <w:left w:val="none" w:sz="0" w:space="0" w:color="auto"/>
            <w:bottom w:val="none" w:sz="0" w:space="0" w:color="auto"/>
            <w:right w:val="none" w:sz="0" w:space="0" w:color="auto"/>
          </w:divBdr>
        </w:div>
        <w:div w:id="2117558439">
          <w:marLeft w:val="0"/>
          <w:marRight w:val="0"/>
          <w:marTop w:val="0"/>
          <w:marBottom w:val="0"/>
          <w:divBdr>
            <w:top w:val="none" w:sz="0" w:space="0" w:color="auto"/>
            <w:left w:val="none" w:sz="0" w:space="0" w:color="auto"/>
            <w:bottom w:val="none" w:sz="0" w:space="0" w:color="auto"/>
            <w:right w:val="none" w:sz="0" w:space="0" w:color="auto"/>
          </w:divBdr>
        </w:div>
        <w:div w:id="2117558440">
          <w:marLeft w:val="0"/>
          <w:marRight w:val="0"/>
          <w:marTop w:val="0"/>
          <w:marBottom w:val="0"/>
          <w:divBdr>
            <w:top w:val="none" w:sz="0" w:space="0" w:color="auto"/>
            <w:left w:val="none" w:sz="0" w:space="0" w:color="auto"/>
            <w:bottom w:val="none" w:sz="0" w:space="0" w:color="auto"/>
            <w:right w:val="none" w:sz="0" w:space="0" w:color="auto"/>
          </w:divBdr>
        </w:div>
        <w:div w:id="2117558442">
          <w:marLeft w:val="0"/>
          <w:marRight w:val="0"/>
          <w:marTop w:val="0"/>
          <w:marBottom w:val="0"/>
          <w:divBdr>
            <w:top w:val="none" w:sz="0" w:space="0" w:color="auto"/>
            <w:left w:val="none" w:sz="0" w:space="0" w:color="auto"/>
            <w:bottom w:val="none" w:sz="0" w:space="0" w:color="auto"/>
            <w:right w:val="none" w:sz="0" w:space="0" w:color="auto"/>
          </w:divBdr>
        </w:div>
        <w:div w:id="2117558443">
          <w:marLeft w:val="0"/>
          <w:marRight w:val="0"/>
          <w:marTop w:val="0"/>
          <w:marBottom w:val="0"/>
          <w:divBdr>
            <w:top w:val="none" w:sz="0" w:space="0" w:color="auto"/>
            <w:left w:val="none" w:sz="0" w:space="0" w:color="auto"/>
            <w:bottom w:val="none" w:sz="0" w:space="0" w:color="auto"/>
            <w:right w:val="none" w:sz="0" w:space="0" w:color="auto"/>
          </w:divBdr>
        </w:div>
        <w:div w:id="2117558444">
          <w:marLeft w:val="0"/>
          <w:marRight w:val="0"/>
          <w:marTop w:val="0"/>
          <w:marBottom w:val="0"/>
          <w:divBdr>
            <w:top w:val="none" w:sz="0" w:space="0" w:color="auto"/>
            <w:left w:val="none" w:sz="0" w:space="0" w:color="auto"/>
            <w:bottom w:val="none" w:sz="0" w:space="0" w:color="auto"/>
            <w:right w:val="none" w:sz="0" w:space="0" w:color="auto"/>
          </w:divBdr>
        </w:div>
        <w:div w:id="2117558445">
          <w:marLeft w:val="0"/>
          <w:marRight w:val="0"/>
          <w:marTop w:val="0"/>
          <w:marBottom w:val="0"/>
          <w:divBdr>
            <w:top w:val="none" w:sz="0" w:space="0" w:color="auto"/>
            <w:left w:val="none" w:sz="0" w:space="0" w:color="auto"/>
            <w:bottom w:val="none" w:sz="0" w:space="0" w:color="auto"/>
            <w:right w:val="none" w:sz="0" w:space="0" w:color="auto"/>
          </w:divBdr>
        </w:div>
        <w:div w:id="2117558446">
          <w:marLeft w:val="0"/>
          <w:marRight w:val="0"/>
          <w:marTop w:val="0"/>
          <w:marBottom w:val="0"/>
          <w:divBdr>
            <w:top w:val="none" w:sz="0" w:space="0" w:color="auto"/>
            <w:left w:val="none" w:sz="0" w:space="0" w:color="auto"/>
            <w:bottom w:val="none" w:sz="0" w:space="0" w:color="auto"/>
            <w:right w:val="none" w:sz="0" w:space="0" w:color="auto"/>
          </w:divBdr>
        </w:div>
        <w:div w:id="2117558447">
          <w:marLeft w:val="0"/>
          <w:marRight w:val="0"/>
          <w:marTop w:val="0"/>
          <w:marBottom w:val="0"/>
          <w:divBdr>
            <w:top w:val="none" w:sz="0" w:space="0" w:color="auto"/>
            <w:left w:val="none" w:sz="0" w:space="0" w:color="auto"/>
            <w:bottom w:val="none" w:sz="0" w:space="0" w:color="auto"/>
            <w:right w:val="none" w:sz="0" w:space="0" w:color="auto"/>
          </w:divBdr>
        </w:div>
        <w:div w:id="2117558448">
          <w:marLeft w:val="0"/>
          <w:marRight w:val="0"/>
          <w:marTop w:val="0"/>
          <w:marBottom w:val="0"/>
          <w:divBdr>
            <w:top w:val="none" w:sz="0" w:space="0" w:color="auto"/>
            <w:left w:val="none" w:sz="0" w:space="0" w:color="auto"/>
            <w:bottom w:val="none" w:sz="0" w:space="0" w:color="auto"/>
            <w:right w:val="none" w:sz="0" w:space="0" w:color="auto"/>
          </w:divBdr>
        </w:div>
        <w:div w:id="2117558449">
          <w:marLeft w:val="0"/>
          <w:marRight w:val="0"/>
          <w:marTop w:val="0"/>
          <w:marBottom w:val="0"/>
          <w:divBdr>
            <w:top w:val="none" w:sz="0" w:space="0" w:color="auto"/>
            <w:left w:val="none" w:sz="0" w:space="0" w:color="auto"/>
            <w:bottom w:val="none" w:sz="0" w:space="0" w:color="auto"/>
            <w:right w:val="none" w:sz="0" w:space="0" w:color="auto"/>
          </w:divBdr>
        </w:div>
        <w:div w:id="2117558451">
          <w:marLeft w:val="0"/>
          <w:marRight w:val="0"/>
          <w:marTop w:val="0"/>
          <w:marBottom w:val="0"/>
          <w:divBdr>
            <w:top w:val="none" w:sz="0" w:space="0" w:color="auto"/>
            <w:left w:val="none" w:sz="0" w:space="0" w:color="auto"/>
            <w:bottom w:val="none" w:sz="0" w:space="0" w:color="auto"/>
            <w:right w:val="none" w:sz="0" w:space="0" w:color="auto"/>
          </w:divBdr>
        </w:div>
        <w:div w:id="2117558452">
          <w:marLeft w:val="0"/>
          <w:marRight w:val="0"/>
          <w:marTop w:val="0"/>
          <w:marBottom w:val="0"/>
          <w:divBdr>
            <w:top w:val="none" w:sz="0" w:space="0" w:color="auto"/>
            <w:left w:val="none" w:sz="0" w:space="0" w:color="auto"/>
            <w:bottom w:val="none" w:sz="0" w:space="0" w:color="auto"/>
            <w:right w:val="none" w:sz="0" w:space="0" w:color="auto"/>
          </w:divBdr>
        </w:div>
        <w:div w:id="2117558454">
          <w:marLeft w:val="0"/>
          <w:marRight w:val="0"/>
          <w:marTop w:val="0"/>
          <w:marBottom w:val="0"/>
          <w:divBdr>
            <w:top w:val="none" w:sz="0" w:space="0" w:color="auto"/>
            <w:left w:val="none" w:sz="0" w:space="0" w:color="auto"/>
            <w:bottom w:val="none" w:sz="0" w:space="0" w:color="auto"/>
            <w:right w:val="none" w:sz="0" w:space="0" w:color="auto"/>
          </w:divBdr>
        </w:div>
        <w:div w:id="2117558455">
          <w:marLeft w:val="0"/>
          <w:marRight w:val="0"/>
          <w:marTop w:val="0"/>
          <w:marBottom w:val="0"/>
          <w:divBdr>
            <w:top w:val="none" w:sz="0" w:space="0" w:color="auto"/>
            <w:left w:val="none" w:sz="0" w:space="0" w:color="auto"/>
            <w:bottom w:val="none" w:sz="0" w:space="0" w:color="auto"/>
            <w:right w:val="none" w:sz="0" w:space="0" w:color="auto"/>
          </w:divBdr>
        </w:div>
        <w:div w:id="2117558456">
          <w:marLeft w:val="0"/>
          <w:marRight w:val="0"/>
          <w:marTop w:val="0"/>
          <w:marBottom w:val="0"/>
          <w:divBdr>
            <w:top w:val="none" w:sz="0" w:space="0" w:color="auto"/>
            <w:left w:val="none" w:sz="0" w:space="0" w:color="auto"/>
            <w:bottom w:val="none" w:sz="0" w:space="0" w:color="auto"/>
            <w:right w:val="none" w:sz="0" w:space="0" w:color="auto"/>
          </w:divBdr>
        </w:div>
        <w:div w:id="2117558457">
          <w:marLeft w:val="0"/>
          <w:marRight w:val="0"/>
          <w:marTop w:val="0"/>
          <w:marBottom w:val="0"/>
          <w:divBdr>
            <w:top w:val="none" w:sz="0" w:space="0" w:color="auto"/>
            <w:left w:val="none" w:sz="0" w:space="0" w:color="auto"/>
            <w:bottom w:val="none" w:sz="0" w:space="0" w:color="auto"/>
            <w:right w:val="none" w:sz="0" w:space="0" w:color="auto"/>
          </w:divBdr>
        </w:div>
        <w:div w:id="2117558458">
          <w:marLeft w:val="0"/>
          <w:marRight w:val="0"/>
          <w:marTop w:val="0"/>
          <w:marBottom w:val="0"/>
          <w:divBdr>
            <w:top w:val="none" w:sz="0" w:space="0" w:color="auto"/>
            <w:left w:val="none" w:sz="0" w:space="0" w:color="auto"/>
            <w:bottom w:val="none" w:sz="0" w:space="0" w:color="auto"/>
            <w:right w:val="none" w:sz="0" w:space="0" w:color="auto"/>
          </w:divBdr>
        </w:div>
        <w:div w:id="2117558459">
          <w:marLeft w:val="0"/>
          <w:marRight w:val="0"/>
          <w:marTop w:val="0"/>
          <w:marBottom w:val="0"/>
          <w:divBdr>
            <w:top w:val="none" w:sz="0" w:space="0" w:color="auto"/>
            <w:left w:val="none" w:sz="0" w:space="0" w:color="auto"/>
            <w:bottom w:val="none" w:sz="0" w:space="0" w:color="auto"/>
            <w:right w:val="none" w:sz="0" w:space="0" w:color="auto"/>
          </w:divBdr>
        </w:div>
        <w:div w:id="2117558460">
          <w:marLeft w:val="0"/>
          <w:marRight w:val="0"/>
          <w:marTop w:val="0"/>
          <w:marBottom w:val="0"/>
          <w:divBdr>
            <w:top w:val="none" w:sz="0" w:space="0" w:color="auto"/>
            <w:left w:val="none" w:sz="0" w:space="0" w:color="auto"/>
            <w:bottom w:val="none" w:sz="0" w:space="0" w:color="auto"/>
            <w:right w:val="none" w:sz="0" w:space="0" w:color="auto"/>
          </w:divBdr>
        </w:div>
        <w:div w:id="2117558461">
          <w:marLeft w:val="0"/>
          <w:marRight w:val="0"/>
          <w:marTop w:val="0"/>
          <w:marBottom w:val="0"/>
          <w:divBdr>
            <w:top w:val="none" w:sz="0" w:space="0" w:color="auto"/>
            <w:left w:val="none" w:sz="0" w:space="0" w:color="auto"/>
            <w:bottom w:val="none" w:sz="0" w:space="0" w:color="auto"/>
            <w:right w:val="none" w:sz="0" w:space="0" w:color="auto"/>
          </w:divBdr>
        </w:div>
        <w:div w:id="2117558462">
          <w:marLeft w:val="0"/>
          <w:marRight w:val="0"/>
          <w:marTop w:val="0"/>
          <w:marBottom w:val="0"/>
          <w:divBdr>
            <w:top w:val="none" w:sz="0" w:space="0" w:color="auto"/>
            <w:left w:val="none" w:sz="0" w:space="0" w:color="auto"/>
            <w:bottom w:val="none" w:sz="0" w:space="0" w:color="auto"/>
            <w:right w:val="none" w:sz="0" w:space="0" w:color="auto"/>
          </w:divBdr>
        </w:div>
        <w:div w:id="2117558463">
          <w:marLeft w:val="0"/>
          <w:marRight w:val="0"/>
          <w:marTop w:val="0"/>
          <w:marBottom w:val="0"/>
          <w:divBdr>
            <w:top w:val="none" w:sz="0" w:space="0" w:color="auto"/>
            <w:left w:val="none" w:sz="0" w:space="0" w:color="auto"/>
            <w:bottom w:val="none" w:sz="0" w:space="0" w:color="auto"/>
            <w:right w:val="none" w:sz="0" w:space="0" w:color="auto"/>
          </w:divBdr>
        </w:div>
        <w:div w:id="2117558464">
          <w:marLeft w:val="0"/>
          <w:marRight w:val="0"/>
          <w:marTop w:val="0"/>
          <w:marBottom w:val="0"/>
          <w:divBdr>
            <w:top w:val="none" w:sz="0" w:space="0" w:color="auto"/>
            <w:left w:val="none" w:sz="0" w:space="0" w:color="auto"/>
            <w:bottom w:val="none" w:sz="0" w:space="0" w:color="auto"/>
            <w:right w:val="none" w:sz="0" w:space="0" w:color="auto"/>
          </w:divBdr>
        </w:div>
        <w:div w:id="2117558465">
          <w:marLeft w:val="0"/>
          <w:marRight w:val="0"/>
          <w:marTop w:val="0"/>
          <w:marBottom w:val="0"/>
          <w:divBdr>
            <w:top w:val="none" w:sz="0" w:space="0" w:color="auto"/>
            <w:left w:val="none" w:sz="0" w:space="0" w:color="auto"/>
            <w:bottom w:val="none" w:sz="0" w:space="0" w:color="auto"/>
            <w:right w:val="none" w:sz="0" w:space="0" w:color="auto"/>
          </w:divBdr>
        </w:div>
        <w:div w:id="2117558466">
          <w:marLeft w:val="0"/>
          <w:marRight w:val="0"/>
          <w:marTop w:val="0"/>
          <w:marBottom w:val="0"/>
          <w:divBdr>
            <w:top w:val="none" w:sz="0" w:space="0" w:color="auto"/>
            <w:left w:val="none" w:sz="0" w:space="0" w:color="auto"/>
            <w:bottom w:val="none" w:sz="0" w:space="0" w:color="auto"/>
            <w:right w:val="none" w:sz="0" w:space="0" w:color="auto"/>
          </w:divBdr>
        </w:div>
        <w:div w:id="2117558467">
          <w:marLeft w:val="0"/>
          <w:marRight w:val="0"/>
          <w:marTop w:val="0"/>
          <w:marBottom w:val="0"/>
          <w:divBdr>
            <w:top w:val="none" w:sz="0" w:space="0" w:color="auto"/>
            <w:left w:val="none" w:sz="0" w:space="0" w:color="auto"/>
            <w:bottom w:val="none" w:sz="0" w:space="0" w:color="auto"/>
            <w:right w:val="none" w:sz="0" w:space="0" w:color="auto"/>
          </w:divBdr>
        </w:div>
        <w:div w:id="2117558468">
          <w:marLeft w:val="0"/>
          <w:marRight w:val="0"/>
          <w:marTop w:val="0"/>
          <w:marBottom w:val="0"/>
          <w:divBdr>
            <w:top w:val="none" w:sz="0" w:space="0" w:color="auto"/>
            <w:left w:val="none" w:sz="0" w:space="0" w:color="auto"/>
            <w:bottom w:val="none" w:sz="0" w:space="0" w:color="auto"/>
            <w:right w:val="none" w:sz="0" w:space="0" w:color="auto"/>
          </w:divBdr>
        </w:div>
        <w:div w:id="2117558469">
          <w:marLeft w:val="0"/>
          <w:marRight w:val="0"/>
          <w:marTop w:val="0"/>
          <w:marBottom w:val="0"/>
          <w:divBdr>
            <w:top w:val="none" w:sz="0" w:space="0" w:color="auto"/>
            <w:left w:val="none" w:sz="0" w:space="0" w:color="auto"/>
            <w:bottom w:val="none" w:sz="0" w:space="0" w:color="auto"/>
            <w:right w:val="none" w:sz="0" w:space="0" w:color="auto"/>
          </w:divBdr>
        </w:div>
        <w:div w:id="2117558470">
          <w:marLeft w:val="0"/>
          <w:marRight w:val="0"/>
          <w:marTop w:val="0"/>
          <w:marBottom w:val="0"/>
          <w:divBdr>
            <w:top w:val="none" w:sz="0" w:space="0" w:color="auto"/>
            <w:left w:val="none" w:sz="0" w:space="0" w:color="auto"/>
            <w:bottom w:val="none" w:sz="0" w:space="0" w:color="auto"/>
            <w:right w:val="none" w:sz="0" w:space="0" w:color="auto"/>
          </w:divBdr>
        </w:div>
        <w:div w:id="2117558471">
          <w:marLeft w:val="0"/>
          <w:marRight w:val="0"/>
          <w:marTop w:val="0"/>
          <w:marBottom w:val="0"/>
          <w:divBdr>
            <w:top w:val="none" w:sz="0" w:space="0" w:color="auto"/>
            <w:left w:val="none" w:sz="0" w:space="0" w:color="auto"/>
            <w:bottom w:val="none" w:sz="0" w:space="0" w:color="auto"/>
            <w:right w:val="none" w:sz="0" w:space="0" w:color="auto"/>
          </w:divBdr>
        </w:div>
        <w:div w:id="2117558473">
          <w:marLeft w:val="0"/>
          <w:marRight w:val="0"/>
          <w:marTop w:val="0"/>
          <w:marBottom w:val="0"/>
          <w:divBdr>
            <w:top w:val="none" w:sz="0" w:space="0" w:color="auto"/>
            <w:left w:val="none" w:sz="0" w:space="0" w:color="auto"/>
            <w:bottom w:val="none" w:sz="0" w:space="0" w:color="auto"/>
            <w:right w:val="none" w:sz="0" w:space="0" w:color="auto"/>
          </w:divBdr>
        </w:div>
        <w:div w:id="2117558474">
          <w:marLeft w:val="0"/>
          <w:marRight w:val="0"/>
          <w:marTop w:val="0"/>
          <w:marBottom w:val="0"/>
          <w:divBdr>
            <w:top w:val="none" w:sz="0" w:space="0" w:color="auto"/>
            <w:left w:val="none" w:sz="0" w:space="0" w:color="auto"/>
            <w:bottom w:val="none" w:sz="0" w:space="0" w:color="auto"/>
            <w:right w:val="none" w:sz="0" w:space="0" w:color="auto"/>
          </w:divBdr>
        </w:div>
        <w:div w:id="2117558475">
          <w:marLeft w:val="0"/>
          <w:marRight w:val="0"/>
          <w:marTop w:val="0"/>
          <w:marBottom w:val="0"/>
          <w:divBdr>
            <w:top w:val="none" w:sz="0" w:space="0" w:color="auto"/>
            <w:left w:val="none" w:sz="0" w:space="0" w:color="auto"/>
            <w:bottom w:val="none" w:sz="0" w:space="0" w:color="auto"/>
            <w:right w:val="none" w:sz="0" w:space="0" w:color="auto"/>
          </w:divBdr>
        </w:div>
        <w:div w:id="2117558476">
          <w:marLeft w:val="0"/>
          <w:marRight w:val="0"/>
          <w:marTop w:val="0"/>
          <w:marBottom w:val="0"/>
          <w:divBdr>
            <w:top w:val="none" w:sz="0" w:space="0" w:color="auto"/>
            <w:left w:val="none" w:sz="0" w:space="0" w:color="auto"/>
            <w:bottom w:val="none" w:sz="0" w:space="0" w:color="auto"/>
            <w:right w:val="none" w:sz="0" w:space="0" w:color="auto"/>
          </w:divBdr>
        </w:div>
        <w:div w:id="2117558477">
          <w:marLeft w:val="0"/>
          <w:marRight w:val="0"/>
          <w:marTop w:val="0"/>
          <w:marBottom w:val="0"/>
          <w:divBdr>
            <w:top w:val="none" w:sz="0" w:space="0" w:color="auto"/>
            <w:left w:val="none" w:sz="0" w:space="0" w:color="auto"/>
            <w:bottom w:val="none" w:sz="0" w:space="0" w:color="auto"/>
            <w:right w:val="none" w:sz="0" w:space="0" w:color="auto"/>
          </w:divBdr>
        </w:div>
        <w:div w:id="2117558478">
          <w:marLeft w:val="0"/>
          <w:marRight w:val="0"/>
          <w:marTop w:val="0"/>
          <w:marBottom w:val="0"/>
          <w:divBdr>
            <w:top w:val="none" w:sz="0" w:space="0" w:color="auto"/>
            <w:left w:val="none" w:sz="0" w:space="0" w:color="auto"/>
            <w:bottom w:val="none" w:sz="0" w:space="0" w:color="auto"/>
            <w:right w:val="none" w:sz="0" w:space="0" w:color="auto"/>
          </w:divBdr>
        </w:div>
        <w:div w:id="2117558479">
          <w:marLeft w:val="0"/>
          <w:marRight w:val="0"/>
          <w:marTop w:val="0"/>
          <w:marBottom w:val="0"/>
          <w:divBdr>
            <w:top w:val="none" w:sz="0" w:space="0" w:color="auto"/>
            <w:left w:val="none" w:sz="0" w:space="0" w:color="auto"/>
            <w:bottom w:val="none" w:sz="0" w:space="0" w:color="auto"/>
            <w:right w:val="none" w:sz="0" w:space="0" w:color="auto"/>
          </w:divBdr>
        </w:div>
        <w:div w:id="2117558480">
          <w:marLeft w:val="0"/>
          <w:marRight w:val="0"/>
          <w:marTop w:val="0"/>
          <w:marBottom w:val="0"/>
          <w:divBdr>
            <w:top w:val="none" w:sz="0" w:space="0" w:color="auto"/>
            <w:left w:val="none" w:sz="0" w:space="0" w:color="auto"/>
            <w:bottom w:val="none" w:sz="0" w:space="0" w:color="auto"/>
            <w:right w:val="none" w:sz="0" w:space="0" w:color="auto"/>
          </w:divBdr>
        </w:div>
        <w:div w:id="2117558481">
          <w:marLeft w:val="0"/>
          <w:marRight w:val="0"/>
          <w:marTop w:val="0"/>
          <w:marBottom w:val="0"/>
          <w:divBdr>
            <w:top w:val="none" w:sz="0" w:space="0" w:color="auto"/>
            <w:left w:val="none" w:sz="0" w:space="0" w:color="auto"/>
            <w:bottom w:val="none" w:sz="0" w:space="0" w:color="auto"/>
            <w:right w:val="none" w:sz="0" w:space="0" w:color="auto"/>
          </w:divBdr>
        </w:div>
        <w:div w:id="2117558482">
          <w:marLeft w:val="0"/>
          <w:marRight w:val="0"/>
          <w:marTop w:val="0"/>
          <w:marBottom w:val="0"/>
          <w:divBdr>
            <w:top w:val="none" w:sz="0" w:space="0" w:color="auto"/>
            <w:left w:val="none" w:sz="0" w:space="0" w:color="auto"/>
            <w:bottom w:val="none" w:sz="0" w:space="0" w:color="auto"/>
            <w:right w:val="none" w:sz="0" w:space="0" w:color="auto"/>
          </w:divBdr>
        </w:div>
        <w:div w:id="2117558483">
          <w:marLeft w:val="0"/>
          <w:marRight w:val="0"/>
          <w:marTop w:val="0"/>
          <w:marBottom w:val="0"/>
          <w:divBdr>
            <w:top w:val="none" w:sz="0" w:space="0" w:color="auto"/>
            <w:left w:val="none" w:sz="0" w:space="0" w:color="auto"/>
            <w:bottom w:val="none" w:sz="0" w:space="0" w:color="auto"/>
            <w:right w:val="none" w:sz="0" w:space="0" w:color="auto"/>
          </w:divBdr>
        </w:div>
        <w:div w:id="2117558484">
          <w:marLeft w:val="0"/>
          <w:marRight w:val="0"/>
          <w:marTop w:val="0"/>
          <w:marBottom w:val="0"/>
          <w:divBdr>
            <w:top w:val="none" w:sz="0" w:space="0" w:color="auto"/>
            <w:left w:val="none" w:sz="0" w:space="0" w:color="auto"/>
            <w:bottom w:val="none" w:sz="0" w:space="0" w:color="auto"/>
            <w:right w:val="none" w:sz="0" w:space="0" w:color="auto"/>
          </w:divBdr>
        </w:div>
        <w:div w:id="2117558485">
          <w:marLeft w:val="0"/>
          <w:marRight w:val="0"/>
          <w:marTop w:val="0"/>
          <w:marBottom w:val="0"/>
          <w:divBdr>
            <w:top w:val="none" w:sz="0" w:space="0" w:color="auto"/>
            <w:left w:val="none" w:sz="0" w:space="0" w:color="auto"/>
            <w:bottom w:val="none" w:sz="0" w:space="0" w:color="auto"/>
            <w:right w:val="none" w:sz="0" w:space="0" w:color="auto"/>
          </w:divBdr>
        </w:div>
        <w:div w:id="2117558486">
          <w:marLeft w:val="0"/>
          <w:marRight w:val="0"/>
          <w:marTop w:val="0"/>
          <w:marBottom w:val="0"/>
          <w:divBdr>
            <w:top w:val="none" w:sz="0" w:space="0" w:color="auto"/>
            <w:left w:val="none" w:sz="0" w:space="0" w:color="auto"/>
            <w:bottom w:val="none" w:sz="0" w:space="0" w:color="auto"/>
            <w:right w:val="none" w:sz="0" w:space="0" w:color="auto"/>
          </w:divBdr>
        </w:div>
        <w:div w:id="2117558487">
          <w:marLeft w:val="0"/>
          <w:marRight w:val="0"/>
          <w:marTop w:val="0"/>
          <w:marBottom w:val="0"/>
          <w:divBdr>
            <w:top w:val="none" w:sz="0" w:space="0" w:color="auto"/>
            <w:left w:val="none" w:sz="0" w:space="0" w:color="auto"/>
            <w:bottom w:val="none" w:sz="0" w:space="0" w:color="auto"/>
            <w:right w:val="none" w:sz="0" w:space="0" w:color="auto"/>
          </w:divBdr>
        </w:div>
        <w:div w:id="2117558489">
          <w:marLeft w:val="0"/>
          <w:marRight w:val="0"/>
          <w:marTop w:val="0"/>
          <w:marBottom w:val="0"/>
          <w:divBdr>
            <w:top w:val="none" w:sz="0" w:space="0" w:color="auto"/>
            <w:left w:val="none" w:sz="0" w:space="0" w:color="auto"/>
            <w:bottom w:val="none" w:sz="0" w:space="0" w:color="auto"/>
            <w:right w:val="none" w:sz="0" w:space="0" w:color="auto"/>
          </w:divBdr>
        </w:div>
        <w:div w:id="2117558490">
          <w:marLeft w:val="0"/>
          <w:marRight w:val="0"/>
          <w:marTop w:val="0"/>
          <w:marBottom w:val="0"/>
          <w:divBdr>
            <w:top w:val="none" w:sz="0" w:space="0" w:color="auto"/>
            <w:left w:val="none" w:sz="0" w:space="0" w:color="auto"/>
            <w:bottom w:val="none" w:sz="0" w:space="0" w:color="auto"/>
            <w:right w:val="none" w:sz="0" w:space="0" w:color="auto"/>
          </w:divBdr>
        </w:div>
        <w:div w:id="2117558491">
          <w:marLeft w:val="0"/>
          <w:marRight w:val="0"/>
          <w:marTop w:val="0"/>
          <w:marBottom w:val="0"/>
          <w:divBdr>
            <w:top w:val="none" w:sz="0" w:space="0" w:color="auto"/>
            <w:left w:val="none" w:sz="0" w:space="0" w:color="auto"/>
            <w:bottom w:val="none" w:sz="0" w:space="0" w:color="auto"/>
            <w:right w:val="none" w:sz="0" w:space="0" w:color="auto"/>
          </w:divBdr>
        </w:div>
        <w:div w:id="2117558492">
          <w:marLeft w:val="0"/>
          <w:marRight w:val="0"/>
          <w:marTop w:val="0"/>
          <w:marBottom w:val="0"/>
          <w:divBdr>
            <w:top w:val="none" w:sz="0" w:space="0" w:color="auto"/>
            <w:left w:val="none" w:sz="0" w:space="0" w:color="auto"/>
            <w:bottom w:val="none" w:sz="0" w:space="0" w:color="auto"/>
            <w:right w:val="none" w:sz="0" w:space="0" w:color="auto"/>
          </w:divBdr>
        </w:div>
        <w:div w:id="2117558493">
          <w:marLeft w:val="0"/>
          <w:marRight w:val="0"/>
          <w:marTop w:val="0"/>
          <w:marBottom w:val="0"/>
          <w:divBdr>
            <w:top w:val="none" w:sz="0" w:space="0" w:color="auto"/>
            <w:left w:val="none" w:sz="0" w:space="0" w:color="auto"/>
            <w:bottom w:val="none" w:sz="0" w:space="0" w:color="auto"/>
            <w:right w:val="none" w:sz="0" w:space="0" w:color="auto"/>
          </w:divBdr>
        </w:div>
        <w:div w:id="2117558494">
          <w:marLeft w:val="0"/>
          <w:marRight w:val="0"/>
          <w:marTop w:val="0"/>
          <w:marBottom w:val="0"/>
          <w:divBdr>
            <w:top w:val="none" w:sz="0" w:space="0" w:color="auto"/>
            <w:left w:val="none" w:sz="0" w:space="0" w:color="auto"/>
            <w:bottom w:val="none" w:sz="0" w:space="0" w:color="auto"/>
            <w:right w:val="none" w:sz="0" w:space="0" w:color="auto"/>
          </w:divBdr>
        </w:div>
        <w:div w:id="2117558496">
          <w:marLeft w:val="0"/>
          <w:marRight w:val="0"/>
          <w:marTop w:val="0"/>
          <w:marBottom w:val="0"/>
          <w:divBdr>
            <w:top w:val="none" w:sz="0" w:space="0" w:color="auto"/>
            <w:left w:val="none" w:sz="0" w:space="0" w:color="auto"/>
            <w:bottom w:val="none" w:sz="0" w:space="0" w:color="auto"/>
            <w:right w:val="none" w:sz="0" w:space="0" w:color="auto"/>
          </w:divBdr>
        </w:div>
        <w:div w:id="2117558497">
          <w:marLeft w:val="0"/>
          <w:marRight w:val="0"/>
          <w:marTop w:val="0"/>
          <w:marBottom w:val="0"/>
          <w:divBdr>
            <w:top w:val="none" w:sz="0" w:space="0" w:color="auto"/>
            <w:left w:val="none" w:sz="0" w:space="0" w:color="auto"/>
            <w:bottom w:val="none" w:sz="0" w:space="0" w:color="auto"/>
            <w:right w:val="none" w:sz="0" w:space="0" w:color="auto"/>
          </w:divBdr>
        </w:div>
        <w:div w:id="2117558498">
          <w:marLeft w:val="0"/>
          <w:marRight w:val="0"/>
          <w:marTop w:val="0"/>
          <w:marBottom w:val="0"/>
          <w:divBdr>
            <w:top w:val="none" w:sz="0" w:space="0" w:color="auto"/>
            <w:left w:val="none" w:sz="0" w:space="0" w:color="auto"/>
            <w:bottom w:val="none" w:sz="0" w:space="0" w:color="auto"/>
            <w:right w:val="none" w:sz="0" w:space="0" w:color="auto"/>
          </w:divBdr>
        </w:div>
        <w:div w:id="2117558499">
          <w:marLeft w:val="0"/>
          <w:marRight w:val="0"/>
          <w:marTop w:val="0"/>
          <w:marBottom w:val="0"/>
          <w:divBdr>
            <w:top w:val="none" w:sz="0" w:space="0" w:color="auto"/>
            <w:left w:val="none" w:sz="0" w:space="0" w:color="auto"/>
            <w:bottom w:val="none" w:sz="0" w:space="0" w:color="auto"/>
            <w:right w:val="none" w:sz="0" w:space="0" w:color="auto"/>
          </w:divBdr>
        </w:div>
        <w:div w:id="2117558500">
          <w:marLeft w:val="0"/>
          <w:marRight w:val="0"/>
          <w:marTop w:val="0"/>
          <w:marBottom w:val="0"/>
          <w:divBdr>
            <w:top w:val="none" w:sz="0" w:space="0" w:color="auto"/>
            <w:left w:val="none" w:sz="0" w:space="0" w:color="auto"/>
            <w:bottom w:val="none" w:sz="0" w:space="0" w:color="auto"/>
            <w:right w:val="none" w:sz="0" w:space="0" w:color="auto"/>
          </w:divBdr>
        </w:div>
        <w:div w:id="2117558501">
          <w:marLeft w:val="0"/>
          <w:marRight w:val="0"/>
          <w:marTop w:val="0"/>
          <w:marBottom w:val="0"/>
          <w:divBdr>
            <w:top w:val="none" w:sz="0" w:space="0" w:color="auto"/>
            <w:left w:val="none" w:sz="0" w:space="0" w:color="auto"/>
            <w:bottom w:val="none" w:sz="0" w:space="0" w:color="auto"/>
            <w:right w:val="none" w:sz="0" w:space="0" w:color="auto"/>
          </w:divBdr>
        </w:div>
        <w:div w:id="2117558502">
          <w:marLeft w:val="0"/>
          <w:marRight w:val="0"/>
          <w:marTop w:val="0"/>
          <w:marBottom w:val="0"/>
          <w:divBdr>
            <w:top w:val="none" w:sz="0" w:space="0" w:color="auto"/>
            <w:left w:val="none" w:sz="0" w:space="0" w:color="auto"/>
            <w:bottom w:val="none" w:sz="0" w:space="0" w:color="auto"/>
            <w:right w:val="none" w:sz="0" w:space="0" w:color="auto"/>
          </w:divBdr>
        </w:div>
        <w:div w:id="2117558503">
          <w:marLeft w:val="0"/>
          <w:marRight w:val="0"/>
          <w:marTop w:val="0"/>
          <w:marBottom w:val="0"/>
          <w:divBdr>
            <w:top w:val="none" w:sz="0" w:space="0" w:color="auto"/>
            <w:left w:val="none" w:sz="0" w:space="0" w:color="auto"/>
            <w:bottom w:val="none" w:sz="0" w:space="0" w:color="auto"/>
            <w:right w:val="none" w:sz="0" w:space="0" w:color="auto"/>
          </w:divBdr>
        </w:div>
        <w:div w:id="2117558504">
          <w:marLeft w:val="0"/>
          <w:marRight w:val="0"/>
          <w:marTop w:val="0"/>
          <w:marBottom w:val="0"/>
          <w:divBdr>
            <w:top w:val="none" w:sz="0" w:space="0" w:color="auto"/>
            <w:left w:val="none" w:sz="0" w:space="0" w:color="auto"/>
            <w:bottom w:val="none" w:sz="0" w:space="0" w:color="auto"/>
            <w:right w:val="none" w:sz="0" w:space="0" w:color="auto"/>
          </w:divBdr>
        </w:div>
        <w:div w:id="2117558505">
          <w:marLeft w:val="0"/>
          <w:marRight w:val="0"/>
          <w:marTop w:val="0"/>
          <w:marBottom w:val="0"/>
          <w:divBdr>
            <w:top w:val="none" w:sz="0" w:space="0" w:color="auto"/>
            <w:left w:val="none" w:sz="0" w:space="0" w:color="auto"/>
            <w:bottom w:val="none" w:sz="0" w:space="0" w:color="auto"/>
            <w:right w:val="none" w:sz="0" w:space="0" w:color="auto"/>
          </w:divBdr>
        </w:div>
        <w:div w:id="2117558506">
          <w:marLeft w:val="0"/>
          <w:marRight w:val="0"/>
          <w:marTop w:val="0"/>
          <w:marBottom w:val="0"/>
          <w:divBdr>
            <w:top w:val="none" w:sz="0" w:space="0" w:color="auto"/>
            <w:left w:val="none" w:sz="0" w:space="0" w:color="auto"/>
            <w:bottom w:val="none" w:sz="0" w:space="0" w:color="auto"/>
            <w:right w:val="none" w:sz="0" w:space="0" w:color="auto"/>
          </w:divBdr>
        </w:div>
        <w:div w:id="2117558507">
          <w:marLeft w:val="0"/>
          <w:marRight w:val="0"/>
          <w:marTop w:val="0"/>
          <w:marBottom w:val="0"/>
          <w:divBdr>
            <w:top w:val="none" w:sz="0" w:space="0" w:color="auto"/>
            <w:left w:val="none" w:sz="0" w:space="0" w:color="auto"/>
            <w:bottom w:val="none" w:sz="0" w:space="0" w:color="auto"/>
            <w:right w:val="none" w:sz="0" w:space="0" w:color="auto"/>
          </w:divBdr>
        </w:div>
        <w:div w:id="2117558508">
          <w:marLeft w:val="0"/>
          <w:marRight w:val="0"/>
          <w:marTop w:val="0"/>
          <w:marBottom w:val="0"/>
          <w:divBdr>
            <w:top w:val="none" w:sz="0" w:space="0" w:color="auto"/>
            <w:left w:val="none" w:sz="0" w:space="0" w:color="auto"/>
            <w:bottom w:val="none" w:sz="0" w:space="0" w:color="auto"/>
            <w:right w:val="none" w:sz="0" w:space="0" w:color="auto"/>
          </w:divBdr>
        </w:div>
        <w:div w:id="2117558509">
          <w:marLeft w:val="0"/>
          <w:marRight w:val="0"/>
          <w:marTop w:val="0"/>
          <w:marBottom w:val="0"/>
          <w:divBdr>
            <w:top w:val="none" w:sz="0" w:space="0" w:color="auto"/>
            <w:left w:val="none" w:sz="0" w:space="0" w:color="auto"/>
            <w:bottom w:val="none" w:sz="0" w:space="0" w:color="auto"/>
            <w:right w:val="none" w:sz="0" w:space="0" w:color="auto"/>
          </w:divBdr>
        </w:div>
        <w:div w:id="2117558510">
          <w:marLeft w:val="0"/>
          <w:marRight w:val="0"/>
          <w:marTop w:val="0"/>
          <w:marBottom w:val="0"/>
          <w:divBdr>
            <w:top w:val="none" w:sz="0" w:space="0" w:color="auto"/>
            <w:left w:val="none" w:sz="0" w:space="0" w:color="auto"/>
            <w:bottom w:val="none" w:sz="0" w:space="0" w:color="auto"/>
            <w:right w:val="none" w:sz="0" w:space="0" w:color="auto"/>
          </w:divBdr>
        </w:div>
        <w:div w:id="2117558511">
          <w:marLeft w:val="0"/>
          <w:marRight w:val="0"/>
          <w:marTop w:val="0"/>
          <w:marBottom w:val="0"/>
          <w:divBdr>
            <w:top w:val="none" w:sz="0" w:space="0" w:color="auto"/>
            <w:left w:val="none" w:sz="0" w:space="0" w:color="auto"/>
            <w:bottom w:val="none" w:sz="0" w:space="0" w:color="auto"/>
            <w:right w:val="none" w:sz="0" w:space="0" w:color="auto"/>
          </w:divBdr>
        </w:div>
        <w:div w:id="2117558512">
          <w:marLeft w:val="0"/>
          <w:marRight w:val="0"/>
          <w:marTop w:val="0"/>
          <w:marBottom w:val="0"/>
          <w:divBdr>
            <w:top w:val="none" w:sz="0" w:space="0" w:color="auto"/>
            <w:left w:val="none" w:sz="0" w:space="0" w:color="auto"/>
            <w:bottom w:val="none" w:sz="0" w:space="0" w:color="auto"/>
            <w:right w:val="none" w:sz="0" w:space="0" w:color="auto"/>
          </w:divBdr>
        </w:div>
        <w:div w:id="2117558513">
          <w:marLeft w:val="0"/>
          <w:marRight w:val="0"/>
          <w:marTop w:val="0"/>
          <w:marBottom w:val="0"/>
          <w:divBdr>
            <w:top w:val="none" w:sz="0" w:space="0" w:color="auto"/>
            <w:left w:val="none" w:sz="0" w:space="0" w:color="auto"/>
            <w:bottom w:val="none" w:sz="0" w:space="0" w:color="auto"/>
            <w:right w:val="none" w:sz="0" w:space="0" w:color="auto"/>
          </w:divBdr>
        </w:div>
        <w:div w:id="2117558516">
          <w:marLeft w:val="0"/>
          <w:marRight w:val="0"/>
          <w:marTop w:val="0"/>
          <w:marBottom w:val="0"/>
          <w:divBdr>
            <w:top w:val="none" w:sz="0" w:space="0" w:color="auto"/>
            <w:left w:val="none" w:sz="0" w:space="0" w:color="auto"/>
            <w:bottom w:val="none" w:sz="0" w:space="0" w:color="auto"/>
            <w:right w:val="none" w:sz="0" w:space="0" w:color="auto"/>
          </w:divBdr>
        </w:div>
        <w:div w:id="2117558517">
          <w:marLeft w:val="0"/>
          <w:marRight w:val="0"/>
          <w:marTop w:val="0"/>
          <w:marBottom w:val="0"/>
          <w:divBdr>
            <w:top w:val="none" w:sz="0" w:space="0" w:color="auto"/>
            <w:left w:val="none" w:sz="0" w:space="0" w:color="auto"/>
            <w:bottom w:val="none" w:sz="0" w:space="0" w:color="auto"/>
            <w:right w:val="none" w:sz="0" w:space="0" w:color="auto"/>
          </w:divBdr>
        </w:div>
        <w:div w:id="2117558518">
          <w:marLeft w:val="0"/>
          <w:marRight w:val="0"/>
          <w:marTop w:val="0"/>
          <w:marBottom w:val="0"/>
          <w:divBdr>
            <w:top w:val="none" w:sz="0" w:space="0" w:color="auto"/>
            <w:left w:val="none" w:sz="0" w:space="0" w:color="auto"/>
            <w:bottom w:val="none" w:sz="0" w:space="0" w:color="auto"/>
            <w:right w:val="none" w:sz="0" w:space="0" w:color="auto"/>
          </w:divBdr>
        </w:div>
        <w:div w:id="2117558519">
          <w:marLeft w:val="0"/>
          <w:marRight w:val="0"/>
          <w:marTop w:val="0"/>
          <w:marBottom w:val="0"/>
          <w:divBdr>
            <w:top w:val="none" w:sz="0" w:space="0" w:color="auto"/>
            <w:left w:val="none" w:sz="0" w:space="0" w:color="auto"/>
            <w:bottom w:val="none" w:sz="0" w:space="0" w:color="auto"/>
            <w:right w:val="none" w:sz="0" w:space="0" w:color="auto"/>
          </w:divBdr>
        </w:div>
        <w:div w:id="2117558520">
          <w:marLeft w:val="0"/>
          <w:marRight w:val="0"/>
          <w:marTop w:val="0"/>
          <w:marBottom w:val="0"/>
          <w:divBdr>
            <w:top w:val="none" w:sz="0" w:space="0" w:color="auto"/>
            <w:left w:val="none" w:sz="0" w:space="0" w:color="auto"/>
            <w:bottom w:val="none" w:sz="0" w:space="0" w:color="auto"/>
            <w:right w:val="none" w:sz="0" w:space="0" w:color="auto"/>
          </w:divBdr>
        </w:div>
        <w:div w:id="2117558521">
          <w:marLeft w:val="0"/>
          <w:marRight w:val="0"/>
          <w:marTop w:val="0"/>
          <w:marBottom w:val="0"/>
          <w:divBdr>
            <w:top w:val="none" w:sz="0" w:space="0" w:color="auto"/>
            <w:left w:val="none" w:sz="0" w:space="0" w:color="auto"/>
            <w:bottom w:val="none" w:sz="0" w:space="0" w:color="auto"/>
            <w:right w:val="none" w:sz="0" w:space="0" w:color="auto"/>
          </w:divBdr>
        </w:div>
        <w:div w:id="2117558522">
          <w:marLeft w:val="0"/>
          <w:marRight w:val="0"/>
          <w:marTop w:val="0"/>
          <w:marBottom w:val="0"/>
          <w:divBdr>
            <w:top w:val="none" w:sz="0" w:space="0" w:color="auto"/>
            <w:left w:val="none" w:sz="0" w:space="0" w:color="auto"/>
            <w:bottom w:val="none" w:sz="0" w:space="0" w:color="auto"/>
            <w:right w:val="none" w:sz="0" w:space="0" w:color="auto"/>
          </w:divBdr>
        </w:div>
        <w:div w:id="2117558523">
          <w:marLeft w:val="0"/>
          <w:marRight w:val="0"/>
          <w:marTop w:val="0"/>
          <w:marBottom w:val="0"/>
          <w:divBdr>
            <w:top w:val="none" w:sz="0" w:space="0" w:color="auto"/>
            <w:left w:val="none" w:sz="0" w:space="0" w:color="auto"/>
            <w:bottom w:val="none" w:sz="0" w:space="0" w:color="auto"/>
            <w:right w:val="none" w:sz="0" w:space="0" w:color="auto"/>
          </w:divBdr>
        </w:div>
        <w:div w:id="2117558524">
          <w:marLeft w:val="0"/>
          <w:marRight w:val="0"/>
          <w:marTop w:val="0"/>
          <w:marBottom w:val="0"/>
          <w:divBdr>
            <w:top w:val="none" w:sz="0" w:space="0" w:color="auto"/>
            <w:left w:val="none" w:sz="0" w:space="0" w:color="auto"/>
            <w:bottom w:val="none" w:sz="0" w:space="0" w:color="auto"/>
            <w:right w:val="none" w:sz="0" w:space="0" w:color="auto"/>
          </w:divBdr>
        </w:div>
        <w:div w:id="2117558525">
          <w:marLeft w:val="0"/>
          <w:marRight w:val="0"/>
          <w:marTop w:val="0"/>
          <w:marBottom w:val="0"/>
          <w:divBdr>
            <w:top w:val="none" w:sz="0" w:space="0" w:color="auto"/>
            <w:left w:val="none" w:sz="0" w:space="0" w:color="auto"/>
            <w:bottom w:val="none" w:sz="0" w:space="0" w:color="auto"/>
            <w:right w:val="none" w:sz="0" w:space="0" w:color="auto"/>
          </w:divBdr>
        </w:div>
        <w:div w:id="2117558526">
          <w:marLeft w:val="0"/>
          <w:marRight w:val="0"/>
          <w:marTop w:val="0"/>
          <w:marBottom w:val="0"/>
          <w:divBdr>
            <w:top w:val="none" w:sz="0" w:space="0" w:color="auto"/>
            <w:left w:val="none" w:sz="0" w:space="0" w:color="auto"/>
            <w:bottom w:val="none" w:sz="0" w:space="0" w:color="auto"/>
            <w:right w:val="none" w:sz="0" w:space="0" w:color="auto"/>
          </w:divBdr>
        </w:div>
        <w:div w:id="2117558527">
          <w:marLeft w:val="0"/>
          <w:marRight w:val="0"/>
          <w:marTop w:val="0"/>
          <w:marBottom w:val="0"/>
          <w:divBdr>
            <w:top w:val="none" w:sz="0" w:space="0" w:color="auto"/>
            <w:left w:val="none" w:sz="0" w:space="0" w:color="auto"/>
            <w:bottom w:val="none" w:sz="0" w:space="0" w:color="auto"/>
            <w:right w:val="none" w:sz="0" w:space="0" w:color="auto"/>
          </w:divBdr>
        </w:div>
        <w:div w:id="2117558528">
          <w:marLeft w:val="0"/>
          <w:marRight w:val="0"/>
          <w:marTop w:val="0"/>
          <w:marBottom w:val="0"/>
          <w:divBdr>
            <w:top w:val="none" w:sz="0" w:space="0" w:color="auto"/>
            <w:left w:val="none" w:sz="0" w:space="0" w:color="auto"/>
            <w:bottom w:val="none" w:sz="0" w:space="0" w:color="auto"/>
            <w:right w:val="none" w:sz="0" w:space="0" w:color="auto"/>
          </w:divBdr>
        </w:div>
        <w:div w:id="2117558530">
          <w:marLeft w:val="0"/>
          <w:marRight w:val="0"/>
          <w:marTop w:val="0"/>
          <w:marBottom w:val="0"/>
          <w:divBdr>
            <w:top w:val="none" w:sz="0" w:space="0" w:color="auto"/>
            <w:left w:val="none" w:sz="0" w:space="0" w:color="auto"/>
            <w:bottom w:val="none" w:sz="0" w:space="0" w:color="auto"/>
            <w:right w:val="none" w:sz="0" w:space="0" w:color="auto"/>
          </w:divBdr>
        </w:div>
        <w:div w:id="2117558531">
          <w:marLeft w:val="0"/>
          <w:marRight w:val="0"/>
          <w:marTop w:val="0"/>
          <w:marBottom w:val="0"/>
          <w:divBdr>
            <w:top w:val="none" w:sz="0" w:space="0" w:color="auto"/>
            <w:left w:val="none" w:sz="0" w:space="0" w:color="auto"/>
            <w:bottom w:val="none" w:sz="0" w:space="0" w:color="auto"/>
            <w:right w:val="none" w:sz="0" w:space="0" w:color="auto"/>
          </w:divBdr>
        </w:div>
        <w:div w:id="2117558532">
          <w:marLeft w:val="0"/>
          <w:marRight w:val="0"/>
          <w:marTop w:val="0"/>
          <w:marBottom w:val="0"/>
          <w:divBdr>
            <w:top w:val="none" w:sz="0" w:space="0" w:color="auto"/>
            <w:left w:val="none" w:sz="0" w:space="0" w:color="auto"/>
            <w:bottom w:val="none" w:sz="0" w:space="0" w:color="auto"/>
            <w:right w:val="none" w:sz="0" w:space="0" w:color="auto"/>
          </w:divBdr>
        </w:div>
        <w:div w:id="2117558533">
          <w:marLeft w:val="0"/>
          <w:marRight w:val="0"/>
          <w:marTop w:val="0"/>
          <w:marBottom w:val="0"/>
          <w:divBdr>
            <w:top w:val="none" w:sz="0" w:space="0" w:color="auto"/>
            <w:left w:val="none" w:sz="0" w:space="0" w:color="auto"/>
            <w:bottom w:val="none" w:sz="0" w:space="0" w:color="auto"/>
            <w:right w:val="none" w:sz="0" w:space="0" w:color="auto"/>
          </w:divBdr>
        </w:div>
        <w:div w:id="2117558534">
          <w:marLeft w:val="0"/>
          <w:marRight w:val="0"/>
          <w:marTop w:val="0"/>
          <w:marBottom w:val="0"/>
          <w:divBdr>
            <w:top w:val="none" w:sz="0" w:space="0" w:color="auto"/>
            <w:left w:val="none" w:sz="0" w:space="0" w:color="auto"/>
            <w:bottom w:val="none" w:sz="0" w:space="0" w:color="auto"/>
            <w:right w:val="none" w:sz="0" w:space="0" w:color="auto"/>
          </w:divBdr>
        </w:div>
        <w:div w:id="2117558535">
          <w:marLeft w:val="0"/>
          <w:marRight w:val="0"/>
          <w:marTop w:val="0"/>
          <w:marBottom w:val="0"/>
          <w:divBdr>
            <w:top w:val="none" w:sz="0" w:space="0" w:color="auto"/>
            <w:left w:val="none" w:sz="0" w:space="0" w:color="auto"/>
            <w:bottom w:val="none" w:sz="0" w:space="0" w:color="auto"/>
            <w:right w:val="none" w:sz="0" w:space="0" w:color="auto"/>
          </w:divBdr>
        </w:div>
        <w:div w:id="2117558536">
          <w:marLeft w:val="0"/>
          <w:marRight w:val="0"/>
          <w:marTop w:val="0"/>
          <w:marBottom w:val="0"/>
          <w:divBdr>
            <w:top w:val="none" w:sz="0" w:space="0" w:color="auto"/>
            <w:left w:val="none" w:sz="0" w:space="0" w:color="auto"/>
            <w:bottom w:val="none" w:sz="0" w:space="0" w:color="auto"/>
            <w:right w:val="none" w:sz="0" w:space="0" w:color="auto"/>
          </w:divBdr>
        </w:div>
        <w:div w:id="2117558537">
          <w:marLeft w:val="0"/>
          <w:marRight w:val="0"/>
          <w:marTop w:val="0"/>
          <w:marBottom w:val="0"/>
          <w:divBdr>
            <w:top w:val="none" w:sz="0" w:space="0" w:color="auto"/>
            <w:left w:val="none" w:sz="0" w:space="0" w:color="auto"/>
            <w:bottom w:val="none" w:sz="0" w:space="0" w:color="auto"/>
            <w:right w:val="none" w:sz="0" w:space="0" w:color="auto"/>
          </w:divBdr>
        </w:div>
        <w:div w:id="2117558538">
          <w:marLeft w:val="0"/>
          <w:marRight w:val="0"/>
          <w:marTop w:val="0"/>
          <w:marBottom w:val="0"/>
          <w:divBdr>
            <w:top w:val="none" w:sz="0" w:space="0" w:color="auto"/>
            <w:left w:val="none" w:sz="0" w:space="0" w:color="auto"/>
            <w:bottom w:val="none" w:sz="0" w:space="0" w:color="auto"/>
            <w:right w:val="none" w:sz="0" w:space="0" w:color="auto"/>
          </w:divBdr>
        </w:div>
        <w:div w:id="2117558539">
          <w:marLeft w:val="0"/>
          <w:marRight w:val="0"/>
          <w:marTop w:val="0"/>
          <w:marBottom w:val="0"/>
          <w:divBdr>
            <w:top w:val="none" w:sz="0" w:space="0" w:color="auto"/>
            <w:left w:val="none" w:sz="0" w:space="0" w:color="auto"/>
            <w:bottom w:val="none" w:sz="0" w:space="0" w:color="auto"/>
            <w:right w:val="none" w:sz="0" w:space="0" w:color="auto"/>
          </w:divBdr>
        </w:div>
        <w:div w:id="2117558540">
          <w:marLeft w:val="0"/>
          <w:marRight w:val="0"/>
          <w:marTop w:val="0"/>
          <w:marBottom w:val="0"/>
          <w:divBdr>
            <w:top w:val="none" w:sz="0" w:space="0" w:color="auto"/>
            <w:left w:val="none" w:sz="0" w:space="0" w:color="auto"/>
            <w:bottom w:val="none" w:sz="0" w:space="0" w:color="auto"/>
            <w:right w:val="none" w:sz="0" w:space="0" w:color="auto"/>
          </w:divBdr>
        </w:div>
        <w:div w:id="2117558541">
          <w:marLeft w:val="0"/>
          <w:marRight w:val="0"/>
          <w:marTop w:val="0"/>
          <w:marBottom w:val="0"/>
          <w:divBdr>
            <w:top w:val="none" w:sz="0" w:space="0" w:color="auto"/>
            <w:left w:val="none" w:sz="0" w:space="0" w:color="auto"/>
            <w:bottom w:val="none" w:sz="0" w:space="0" w:color="auto"/>
            <w:right w:val="none" w:sz="0" w:space="0" w:color="auto"/>
          </w:divBdr>
        </w:div>
        <w:div w:id="2117558542">
          <w:marLeft w:val="0"/>
          <w:marRight w:val="0"/>
          <w:marTop w:val="0"/>
          <w:marBottom w:val="0"/>
          <w:divBdr>
            <w:top w:val="none" w:sz="0" w:space="0" w:color="auto"/>
            <w:left w:val="none" w:sz="0" w:space="0" w:color="auto"/>
            <w:bottom w:val="none" w:sz="0" w:space="0" w:color="auto"/>
            <w:right w:val="none" w:sz="0" w:space="0" w:color="auto"/>
          </w:divBdr>
        </w:div>
        <w:div w:id="2117558543">
          <w:marLeft w:val="0"/>
          <w:marRight w:val="0"/>
          <w:marTop w:val="0"/>
          <w:marBottom w:val="0"/>
          <w:divBdr>
            <w:top w:val="none" w:sz="0" w:space="0" w:color="auto"/>
            <w:left w:val="none" w:sz="0" w:space="0" w:color="auto"/>
            <w:bottom w:val="none" w:sz="0" w:space="0" w:color="auto"/>
            <w:right w:val="none" w:sz="0" w:space="0" w:color="auto"/>
          </w:divBdr>
        </w:div>
        <w:div w:id="2117558544">
          <w:marLeft w:val="0"/>
          <w:marRight w:val="0"/>
          <w:marTop w:val="0"/>
          <w:marBottom w:val="0"/>
          <w:divBdr>
            <w:top w:val="none" w:sz="0" w:space="0" w:color="auto"/>
            <w:left w:val="none" w:sz="0" w:space="0" w:color="auto"/>
            <w:bottom w:val="none" w:sz="0" w:space="0" w:color="auto"/>
            <w:right w:val="none" w:sz="0" w:space="0" w:color="auto"/>
          </w:divBdr>
        </w:div>
        <w:div w:id="2117558545">
          <w:marLeft w:val="0"/>
          <w:marRight w:val="0"/>
          <w:marTop w:val="0"/>
          <w:marBottom w:val="0"/>
          <w:divBdr>
            <w:top w:val="none" w:sz="0" w:space="0" w:color="auto"/>
            <w:left w:val="none" w:sz="0" w:space="0" w:color="auto"/>
            <w:bottom w:val="none" w:sz="0" w:space="0" w:color="auto"/>
            <w:right w:val="none" w:sz="0" w:space="0" w:color="auto"/>
          </w:divBdr>
        </w:div>
        <w:div w:id="2117558546">
          <w:marLeft w:val="0"/>
          <w:marRight w:val="0"/>
          <w:marTop w:val="0"/>
          <w:marBottom w:val="0"/>
          <w:divBdr>
            <w:top w:val="none" w:sz="0" w:space="0" w:color="auto"/>
            <w:left w:val="none" w:sz="0" w:space="0" w:color="auto"/>
            <w:bottom w:val="none" w:sz="0" w:space="0" w:color="auto"/>
            <w:right w:val="none" w:sz="0" w:space="0" w:color="auto"/>
          </w:divBdr>
        </w:div>
        <w:div w:id="2117558547">
          <w:marLeft w:val="0"/>
          <w:marRight w:val="0"/>
          <w:marTop w:val="0"/>
          <w:marBottom w:val="0"/>
          <w:divBdr>
            <w:top w:val="none" w:sz="0" w:space="0" w:color="auto"/>
            <w:left w:val="none" w:sz="0" w:space="0" w:color="auto"/>
            <w:bottom w:val="none" w:sz="0" w:space="0" w:color="auto"/>
            <w:right w:val="none" w:sz="0" w:space="0" w:color="auto"/>
          </w:divBdr>
        </w:div>
        <w:div w:id="2117558548">
          <w:marLeft w:val="0"/>
          <w:marRight w:val="0"/>
          <w:marTop w:val="0"/>
          <w:marBottom w:val="0"/>
          <w:divBdr>
            <w:top w:val="none" w:sz="0" w:space="0" w:color="auto"/>
            <w:left w:val="none" w:sz="0" w:space="0" w:color="auto"/>
            <w:bottom w:val="none" w:sz="0" w:space="0" w:color="auto"/>
            <w:right w:val="none" w:sz="0" w:space="0" w:color="auto"/>
          </w:divBdr>
        </w:div>
        <w:div w:id="2117558549">
          <w:marLeft w:val="0"/>
          <w:marRight w:val="0"/>
          <w:marTop w:val="0"/>
          <w:marBottom w:val="0"/>
          <w:divBdr>
            <w:top w:val="none" w:sz="0" w:space="0" w:color="auto"/>
            <w:left w:val="none" w:sz="0" w:space="0" w:color="auto"/>
            <w:bottom w:val="none" w:sz="0" w:space="0" w:color="auto"/>
            <w:right w:val="none" w:sz="0" w:space="0" w:color="auto"/>
          </w:divBdr>
        </w:div>
        <w:div w:id="2117558550">
          <w:marLeft w:val="0"/>
          <w:marRight w:val="0"/>
          <w:marTop w:val="0"/>
          <w:marBottom w:val="0"/>
          <w:divBdr>
            <w:top w:val="none" w:sz="0" w:space="0" w:color="auto"/>
            <w:left w:val="none" w:sz="0" w:space="0" w:color="auto"/>
            <w:bottom w:val="none" w:sz="0" w:space="0" w:color="auto"/>
            <w:right w:val="none" w:sz="0" w:space="0" w:color="auto"/>
          </w:divBdr>
        </w:div>
        <w:div w:id="2117558551">
          <w:marLeft w:val="0"/>
          <w:marRight w:val="0"/>
          <w:marTop w:val="0"/>
          <w:marBottom w:val="0"/>
          <w:divBdr>
            <w:top w:val="none" w:sz="0" w:space="0" w:color="auto"/>
            <w:left w:val="none" w:sz="0" w:space="0" w:color="auto"/>
            <w:bottom w:val="none" w:sz="0" w:space="0" w:color="auto"/>
            <w:right w:val="none" w:sz="0" w:space="0" w:color="auto"/>
          </w:divBdr>
        </w:div>
        <w:div w:id="2117558552">
          <w:marLeft w:val="0"/>
          <w:marRight w:val="0"/>
          <w:marTop w:val="0"/>
          <w:marBottom w:val="0"/>
          <w:divBdr>
            <w:top w:val="none" w:sz="0" w:space="0" w:color="auto"/>
            <w:left w:val="none" w:sz="0" w:space="0" w:color="auto"/>
            <w:bottom w:val="none" w:sz="0" w:space="0" w:color="auto"/>
            <w:right w:val="none" w:sz="0" w:space="0" w:color="auto"/>
          </w:divBdr>
        </w:div>
        <w:div w:id="2117558553">
          <w:marLeft w:val="0"/>
          <w:marRight w:val="0"/>
          <w:marTop w:val="0"/>
          <w:marBottom w:val="0"/>
          <w:divBdr>
            <w:top w:val="none" w:sz="0" w:space="0" w:color="auto"/>
            <w:left w:val="none" w:sz="0" w:space="0" w:color="auto"/>
            <w:bottom w:val="none" w:sz="0" w:space="0" w:color="auto"/>
            <w:right w:val="none" w:sz="0" w:space="0" w:color="auto"/>
          </w:divBdr>
        </w:div>
        <w:div w:id="2117558554">
          <w:marLeft w:val="0"/>
          <w:marRight w:val="0"/>
          <w:marTop w:val="0"/>
          <w:marBottom w:val="0"/>
          <w:divBdr>
            <w:top w:val="none" w:sz="0" w:space="0" w:color="auto"/>
            <w:left w:val="none" w:sz="0" w:space="0" w:color="auto"/>
            <w:bottom w:val="none" w:sz="0" w:space="0" w:color="auto"/>
            <w:right w:val="none" w:sz="0" w:space="0" w:color="auto"/>
          </w:divBdr>
        </w:div>
        <w:div w:id="2117558555">
          <w:marLeft w:val="0"/>
          <w:marRight w:val="0"/>
          <w:marTop w:val="0"/>
          <w:marBottom w:val="0"/>
          <w:divBdr>
            <w:top w:val="none" w:sz="0" w:space="0" w:color="auto"/>
            <w:left w:val="none" w:sz="0" w:space="0" w:color="auto"/>
            <w:bottom w:val="none" w:sz="0" w:space="0" w:color="auto"/>
            <w:right w:val="none" w:sz="0" w:space="0" w:color="auto"/>
          </w:divBdr>
        </w:div>
        <w:div w:id="2117558556">
          <w:marLeft w:val="0"/>
          <w:marRight w:val="0"/>
          <w:marTop w:val="0"/>
          <w:marBottom w:val="0"/>
          <w:divBdr>
            <w:top w:val="none" w:sz="0" w:space="0" w:color="auto"/>
            <w:left w:val="none" w:sz="0" w:space="0" w:color="auto"/>
            <w:bottom w:val="none" w:sz="0" w:space="0" w:color="auto"/>
            <w:right w:val="none" w:sz="0" w:space="0" w:color="auto"/>
          </w:divBdr>
        </w:div>
        <w:div w:id="2117558557">
          <w:marLeft w:val="0"/>
          <w:marRight w:val="0"/>
          <w:marTop w:val="0"/>
          <w:marBottom w:val="0"/>
          <w:divBdr>
            <w:top w:val="none" w:sz="0" w:space="0" w:color="auto"/>
            <w:left w:val="none" w:sz="0" w:space="0" w:color="auto"/>
            <w:bottom w:val="none" w:sz="0" w:space="0" w:color="auto"/>
            <w:right w:val="none" w:sz="0" w:space="0" w:color="auto"/>
          </w:divBdr>
        </w:div>
        <w:div w:id="2117558558">
          <w:marLeft w:val="0"/>
          <w:marRight w:val="0"/>
          <w:marTop w:val="0"/>
          <w:marBottom w:val="0"/>
          <w:divBdr>
            <w:top w:val="none" w:sz="0" w:space="0" w:color="auto"/>
            <w:left w:val="none" w:sz="0" w:space="0" w:color="auto"/>
            <w:bottom w:val="none" w:sz="0" w:space="0" w:color="auto"/>
            <w:right w:val="none" w:sz="0" w:space="0" w:color="auto"/>
          </w:divBdr>
        </w:div>
        <w:div w:id="2117558559">
          <w:marLeft w:val="0"/>
          <w:marRight w:val="0"/>
          <w:marTop w:val="0"/>
          <w:marBottom w:val="0"/>
          <w:divBdr>
            <w:top w:val="none" w:sz="0" w:space="0" w:color="auto"/>
            <w:left w:val="none" w:sz="0" w:space="0" w:color="auto"/>
            <w:bottom w:val="none" w:sz="0" w:space="0" w:color="auto"/>
            <w:right w:val="none" w:sz="0" w:space="0" w:color="auto"/>
          </w:divBdr>
        </w:div>
        <w:div w:id="2117558560">
          <w:marLeft w:val="0"/>
          <w:marRight w:val="0"/>
          <w:marTop w:val="0"/>
          <w:marBottom w:val="0"/>
          <w:divBdr>
            <w:top w:val="none" w:sz="0" w:space="0" w:color="auto"/>
            <w:left w:val="none" w:sz="0" w:space="0" w:color="auto"/>
            <w:bottom w:val="none" w:sz="0" w:space="0" w:color="auto"/>
            <w:right w:val="none" w:sz="0" w:space="0" w:color="auto"/>
          </w:divBdr>
        </w:div>
        <w:div w:id="2117558561">
          <w:marLeft w:val="0"/>
          <w:marRight w:val="0"/>
          <w:marTop w:val="0"/>
          <w:marBottom w:val="0"/>
          <w:divBdr>
            <w:top w:val="none" w:sz="0" w:space="0" w:color="auto"/>
            <w:left w:val="none" w:sz="0" w:space="0" w:color="auto"/>
            <w:bottom w:val="none" w:sz="0" w:space="0" w:color="auto"/>
            <w:right w:val="none" w:sz="0" w:space="0" w:color="auto"/>
          </w:divBdr>
        </w:div>
        <w:div w:id="2117558562">
          <w:marLeft w:val="0"/>
          <w:marRight w:val="0"/>
          <w:marTop w:val="0"/>
          <w:marBottom w:val="0"/>
          <w:divBdr>
            <w:top w:val="none" w:sz="0" w:space="0" w:color="auto"/>
            <w:left w:val="none" w:sz="0" w:space="0" w:color="auto"/>
            <w:bottom w:val="none" w:sz="0" w:space="0" w:color="auto"/>
            <w:right w:val="none" w:sz="0" w:space="0" w:color="auto"/>
          </w:divBdr>
        </w:div>
        <w:div w:id="2117558563">
          <w:marLeft w:val="0"/>
          <w:marRight w:val="0"/>
          <w:marTop w:val="0"/>
          <w:marBottom w:val="0"/>
          <w:divBdr>
            <w:top w:val="none" w:sz="0" w:space="0" w:color="auto"/>
            <w:left w:val="none" w:sz="0" w:space="0" w:color="auto"/>
            <w:bottom w:val="none" w:sz="0" w:space="0" w:color="auto"/>
            <w:right w:val="none" w:sz="0" w:space="0" w:color="auto"/>
          </w:divBdr>
        </w:div>
        <w:div w:id="2117558564">
          <w:marLeft w:val="0"/>
          <w:marRight w:val="0"/>
          <w:marTop w:val="0"/>
          <w:marBottom w:val="0"/>
          <w:divBdr>
            <w:top w:val="none" w:sz="0" w:space="0" w:color="auto"/>
            <w:left w:val="none" w:sz="0" w:space="0" w:color="auto"/>
            <w:bottom w:val="none" w:sz="0" w:space="0" w:color="auto"/>
            <w:right w:val="none" w:sz="0" w:space="0" w:color="auto"/>
          </w:divBdr>
        </w:div>
        <w:div w:id="2117558565">
          <w:marLeft w:val="0"/>
          <w:marRight w:val="0"/>
          <w:marTop w:val="0"/>
          <w:marBottom w:val="0"/>
          <w:divBdr>
            <w:top w:val="none" w:sz="0" w:space="0" w:color="auto"/>
            <w:left w:val="none" w:sz="0" w:space="0" w:color="auto"/>
            <w:bottom w:val="none" w:sz="0" w:space="0" w:color="auto"/>
            <w:right w:val="none" w:sz="0" w:space="0" w:color="auto"/>
          </w:divBdr>
        </w:div>
        <w:div w:id="2117558566">
          <w:marLeft w:val="0"/>
          <w:marRight w:val="0"/>
          <w:marTop w:val="0"/>
          <w:marBottom w:val="0"/>
          <w:divBdr>
            <w:top w:val="none" w:sz="0" w:space="0" w:color="auto"/>
            <w:left w:val="none" w:sz="0" w:space="0" w:color="auto"/>
            <w:bottom w:val="none" w:sz="0" w:space="0" w:color="auto"/>
            <w:right w:val="none" w:sz="0" w:space="0" w:color="auto"/>
          </w:divBdr>
        </w:div>
        <w:div w:id="2117558567">
          <w:marLeft w:val="0"/>
          <w:marRight w:val="0"/>
          <w:marTop w:val="0"/>
          <w:marBottom w:val="0"/>
          <w:divBdr>
            <w:top w:val="none" w:sz="0" w:space="0" w:color="auto"/>
            <w:left w:val="none" w:sz="0" w:space="0" w:color="auto"/>
            <w:bottom w:val="none" w:sz="0" w:space="0" w:color="auto"/>
            <w:right w:val="none" w:sz="0" w:space="0" w:color="auto"/>
          </w:divBdr>
        </w:div>
        <w:div w:id="2117558568">
          <w:marLeft w:val="0"/>
          <w:marRight w:val="0"/>
          <w:marTop w:val="0"/>
          <w:marBottom w:val="0"/>
          <w:divBdr>
            <w:top w:val="none" w:sz="0" w:space="0" w:color="auto"/>
            <w:left w:val="none" w:sz="0" w:space="0" w:color="auto"/>
            <w:bottom w:val="none" w:sz="0" w:space="0" w:color="auto"/>
            <w:right w:val="none" w:sz="0" w:space="0" w:color="auto"/>
          </w:divBdr>
        </w:div>
        <w:div w:id="2117558569">
          <w:marLeft w:val="0"/>
          <w:marRight w:val="0"/>
          <w:marTop w:val="0"/>
          <w:marBottom w:val="0"/>
          <w:divBdr>
            <w:top w:val="none" w:sz="0" w:space="0" w:color="auto"/>
            <w:left w:val="none" w:sz="0" w:space="0" w:color="auto"/>
            <w:bottom w:val="none" w:sz="0" w:space="0" w:color="auto"/>
            <w:right w:val="none" w:sz="0" w:space="0" w:color="auto"/>
          </w:divBdr>
        </w:div>
        <w:div w:id="2117558570">
          <w:marLeft w:val="0"/>
          <w:marRight w:val="0"/>
          <w:marTop w:val="0"/>
          <w:marBottom w:val="0"/>
          <w:divBdr>
            <w:top w:val="none" w:sz="0" w:space="0" w:color="auto"/>
            <w:left w:val="none" w:sz="0" w:space="0" w:color="auto"/>
            <w:bottom w:val="none" w:sz="0" w:space="0" w:color="auto"/>
            <w:right w:val="none" w:sz="0" w:space="0" w:color="auto"/>
          </w:divBdr>
        </w:div>
        <w:div w:id="2117558571">
          <w:marLeft w:val="0"/>
          <w:marRight w:val="0"/>
          <w:marTop w:val="0"/>
          <w:marBottom w:val="0"/>
          <w:divBdr>
            <w:top w:val="none" w:sz="0" w:space="0" w:color="auto"/>
            <w:left w:val="none" w:sz="0" w:space="0" w:color="auto"/>
            <w:bottom w:val="none" w:sz="0" w:space="0" w:color="auto"/>
            <w:right w:val="none" w:sz="0" w:space="0" w:color="auto"/>
          </w:divBdr>
        </w:div>
        <w:div w:id="2117558572">
          <w:marLeft w:val="0"/>
          <w:marRight w:val="0"/>
          <w:marTop w:val="0"/>
          <w:marBottom w:val="0"/>
          <w:divBdr>
            <w:top w:val="none" w:sz="0" w:space="0" w:color="auto"/>
            <w:left w:val="none" w:sz="0" w:space="0" w:color="auto"/>
            <w:bottom w:val="none" w:sz="0" w:space="0" w:color="auto"/>
            <w:right w:val="none" w:sz="0" w:space="0" w:color="auto"/>
          </w:divBdr>
        </w:div>
        <w:div w:id="2117558573">
          <w:marLeft w:val="0"/>
          <w:marRight w:val="0"/>
          <w:marTop w:val="0"/>
          <w:marBottom w:val="0"/>
          <w:divBdr>
            <w:top w:val="none" w:sz="0" w:space="0" w:color="auto"/>
            <w:left w:val="none" w:sz="0" w:space="0" w:color="auto"/>
            <w:bottom w:val="none" w:sz="0" w:space="0" w:color="auto"/>
            <w:right w:val="none" w:sz="0" w:space="0" w:color="auto"/>
          </w:divBdr>
        </w:div>
        <w:div w:id="2117558575">
          <w:marLeft w:val="0"/>
          <w:marRight w:val="0"/>
          <w:marTop w:val="0"/>
          <w:marBottom w:val="0"/>
          <w:divBdr>
            <w:top w:val="none" w:sz="0" w:space="0" w:color="auto"/>
            <w:left w:val="none" w:sz="0" w:space="0" w:color="auto"/>
            <w:bottom w:val="none" w:sz="0" w:space="0" w:color="auto"/>
            <w:right w:val="none" w:sz="0" w:space="0" w:color="auto"/>
          </w:divBdr>
        </w:div>
        <w:div w:id="2117558576">
          <w:marLeft w:val="0"/>
          <w:marRight w:val="0"/>
          <w:marTop w:val="0"/>
          <w:marBottom w:val="0"/>
          <w:divBdr>
            <w:top w:val="none" w:sz="0" w:space="0" w:color="auto"/>
            <w:left w:val="none" w:sz="0" w:space="0" w:color="auto"/>
            <w:bottom w:val="none" w:sz="0" w:space="0" w:color="auto"/>
            <w:right w:val="none" w:sz="0" w:space="0" w:color="auto"/>
          </w:divBdr>
        </w:div>
        <w:div w:id="2117558577">
          <w:marLeft w:val="0"/>
          <w:marRight w:val="0"/>
          <w:marTop w:val="0"/>
          <w:marBottom w:val="0"/>
          <w:divBdr>
            <w:top w:val="none" w:sz="0" w:space="0" w:color="auto"/>
            <w:left w:val="none" w:sz="0" w:space="0" w:color="auto"/>
            <w:bottom w:val="none" w:sz="0" w:space="0" w:color="auto"/>
            <w:right w:val="none" w:sz="0" w:space="0" w:color="auto"/>
          </w:divBdr>
        </w:div>
        <w:div w:id="2117558578">
          <w:marLeft w:val="0"/>
          <w:marRight w:val="0"/>
          <w:marTop w:val="0"/>
          <w:marBottom w:val="0"/>
          <w:divBdr>
            <w:top w:val="none" w:sz="0" w:space="0" w:color="auto"/>
            <w:left w:val="none" w:sz="0" w:space="0" w:color="auto"/>
            <w:bottom w:val="none" w:sz="0" w:space="0" w:color="auto"/>
            <w:right w:val="none" w:sz="0" w:space="0" w:color="auto"/>
          </w:divBdr>
        </w:div>
        <w:div w:id="2117558579">
          <w:marLeft w:val="0"/>
          <w:marRight w:val="0"/>
          <w:marTop w:val="0"/>
          <w:marBottom w:val="0"/>
          <w:divBdr>
            <w:top w:val="none" w:sz="0" w:space="0" w:color="auto"/>
            <w:left w:val="none" w:sz="0" w:space="0" w:color="auto"/>
            <w:bottom w:val="none" w:sz="0" w:space="0" w:color="auto"/>
            <w:right w:val="none" w:sz="0" w:space="0" w:color="auto"/>
          </w:divBdr>
        </w:div>
        <w:div w:id="2117558580">
          <w:marLeft w:val="0"/>
          <w:marRight w:val="0"/>
          <w:marTop w:val="0"/>
          <w:marBottom w:val="0"/>
          <w:divBdr>
            <w:top w:val="none" w:sz="0" w:space="0" w:color="auto"/>
            <w:left w:val="none" w:sz="0" w:space="0" w:color="auto"/>
            <w:bottom w:val="none" w:sz="0" w:space="0" w:color="auto"/>
            <w:right w:val="none" w:sz="0" w:space="0" w:color="auto"/>
          </w:divBdr>
        </w:div>
        <w:div w:id="2117558581">
          <w:marLeft w:val="0"/>
          <w:marRight w:val="0"/>
          <w:marTop w:val="0"/>
          <w:marBottom w:val="0"/>
          <w:divBdr>
            <w:top w:val="none" w:sz="0" w:space="0" w:color="auto"/>
            <w:left w:val="none" w:sz="0" w:space="0" w:color="auto"/>
            <w:bottom w:val="none" w:sz="0" w:space="0" w:color="auto"/>
            <w:right w:val="none" w:sz="0" w:space="0" w:color="auto"/>
          </w:divBdr>
        </w:div>
        <w:div w:id="2117558582">
          <w:marLeft w:val="0"/>
          <w:marRight w:val="0"/>
          <w:marTop w:val="0"/>
          <w:marBottom w:val="0"/>
          <w:divBdr>
            <w:top w:val="none" w:sz="0" w:space="0" w:color="auto"/>
            <w:left w:val="none" w:sz="0" w:space="0" w:color="auto"/>
            <w:bottom w:val="none" w:sz="0" w:space="0" w:color="auto"/>
            <w:right w:val="none" w:sz="0" w:space="0" w:color="auto"/>
          </w:divBdr>
        </w:div>
        <w:div w:id="2117558583">
          <w:marLeft w:val="0"/>
          <w:marRight w:val="0"/>
          <w:marTop w:val="0"/>
          <w:marBottom w:val="0"/>
          <w:divBdr>
            <w:top w:val="none" w:sz="0" w:space="0" w:color="auto"/>
            <w:left w:val="none" w:sz="0" w:space="0" w:color="auto"/>
            <w:bottom w:val="none" w:sz="0" w:space="0" w:color="auto"/>
            <w:right w:val="none" w:sz="0" w:space="0" w:color="auto"/>
          </w:divBdr>
        </w:div>
        <w:div w:id="2117558584">
          <w:marLeft w:val="0"/>
          <w:marRight w:val="0"/>
          <w:marTop w:val="0"/>
          <w:marBottom w:val="0"/>
          <w:divBdr>
            <w:top w:val="none" w:sz="0" w:space="0" w:color="auto"/>
            <w:left w:val="none" w:sz="0" w:space="0" w:color="auto"/>
            <w:bottom w:val="none" w:sz="0" w:space="0" w:color="auto"/>
            <w:right w:val="none" w:sz="0" w:space="0" w:color="auto"/>
          </w:divBdr>
        </w:div>
        <w:div w:id="2117558585">
          <w:marLeft w:val="0"/>
          <w:marRight w:val="0"/>
          <w:marTop w:val="0"/>
          <w:marBottom w:val="0"/>
          <w:divBdr>
            <w:top w:val="none" w:sz="0" w:space="0" w:color="auto"/>
            <w:left w:val="none" w:sz="0" w:space="0" w:color="auto"/>
            <w:bottom w:val="none" w:sz="0" w:space="0" w:color="auto"/>
            <w:right w:val="none" w:sz="0" w:space="0" w:color="auto"/>
          </w:divBdr>
        </w:div>
        <w:div w:id="2117558586">
          <w:marLeft w:val="0"/>
          <w:marRight w:val="0"/>
          <w:marTop w:val="0"/>
          <w:marBottom w:val="0"/>
          <w:divBdr>
            <w:top w:val="none" w:sz="0" w:space="0" w:color="auto"/>
            <w:left w:val="none" w:sz="0" w:space="0" w:color="auto"/>
            <w:bottom w:val="none" w:sz="0" w:space="0" w:color="auto"/>
            <w:right w:val="none" w:sz="0" w:space="0" w:color="auto"/>
          </w:divBdr>
        </w:div>
        <w:div w:id="2117558587">
          <w:marLeft w:val="0"/>
          <w:marRight w:val="0"/>
          <w:marTop w:val="0"/>
          <w:marBottom w:val="0"/>
          <w:divBdr>
            <w:top w:val="none" w:sz="0" w:space="0" w:color="auto"/>
            <w:left w:val="none" w:sz="0" w:space="0" w:color="auto"/>
            <w:bottom w:val="none" w:sz="0" w:space="0" w:color="auto"/>
            <w:right w:val="none" w:sz="0" w:space="0" w:color="auto"/>
          </w:divBdr>
        </w:div>
        <w:div w:id="2117558589">
          <w:marLeft w:val="0"/>
          <w:marRight w:val="0"/>
          <w:marTop w:val="0"/>
          <w:marBottom w:val="0"/>
          <w:divBdr>
            <w:top w:val="none" w:sz="0" w:space="0" w:color="auto"/>
            <w:left w:val="none" w:sz="0" w:space="0" w:color="auto"/>
            <w:bottom w:val="none" w:sz="0" w:space="0" w:color="auto"/>
            <w:right w:val="none" w:sz="0" w:space="0" w:color="auto"/>
          </w:divBdr>
        </w:div>
        <w:div w:id="2117558590">
          <w:marLeft w:val="0"/>
          <w:marRight w:val="0"/>
          <w:marTop w:val="0"/>
          <w:marBottom w:val="0"/>
          <w:divBdr>
            <w:top w:val="none" w:sz="0" w:space="0" w:color="auto"/>
            <w:left w:val="none" w:sz="0" w:space="0" w:color="auto"/>
            <w:bottom w:val="none" w:sz="0" w:space="0" w:color="auto"/>
            <w:right w:val="none" w:sz="0" w:space="0" w:color="auto"/>
          </w:divBdr>
        </w:div>
        <w:div w:id="2117558591">
          <w:marLeft w:val="0"/>
          <w:marRight w:val="0"/>
          <w:marTop w:val="0"/>
          <w:marBottom w:val="0"/>
          <w:divBdr>
            <w:top w:val="none" w:sz="0" w:space="0" w:color="auto"/>
            <w:left w:val="none" w:sz="0" w:space="0" w:color="auto"/>
            <w:bottom w:val="none" w:sz="0" w:space="0" w:color="auto"/>
            <w:right w:val="none" w:sz="0" w:space="0" w:color="auto"/>
          </w:divBdr>
        </w:div>
        <w:div w:id="2117558592">
          <w:marLeft w:val="0"/>
          <w:marRight w:val="0"/>
          <w:marTop w:val="0"/>
          <w:marBottom w:val="0"/>
          <w:divBdr>
            <w:top w:val="none" w:sz="0" w:space="0" w:color="auto"/>
            <w:left w:val="none" w:sz="0" w:space="0" w:color="auto"/>
            <w:bottom w:val="none" w:sz="0" w:space="0" w:color="auto"/>
            <w:right w:val="none" w:sz="0" w:space="0" w:color="auto"/>
          </w:divBdr>
        </w:div>
        <w:div w:id="2117558593">
          <w:marLeft w:val="0"/>
          <w:marRight w:val="0"/>
          <w:marTop w:val="0"/>
          <w:marBottom w:val="0"/>
          <w:divBdr>
            <w:top w:val="none" w:sz="0" w:space="0" w:color="auto"/>
            <w:left w:val="none" w:sz="0" w:space="0" w:color="auto"/>
            <w:bottom w:val="none" w:sz="0" w:space="0" w:color="auto"/>
            <w:right w:val="none" w:sz="0" w:space="0" w:color="auto"/>
          </w:divBdr>
        </w:div>
        <w:div w:id="2117558594">
          <w:marLeft w:val="0"/>
          <w:marRight w:val="0"/>
          <w:marTop w:val="0"/>
          <w:marBottom w:val="0"/>
          <w:divBdr>
            <w:top w:val="none" w:sz="0" w:space="0" w:color="auto"/>
            <w:left w:val="none" w:sz="0" w:space="0" w:color="auto"/>
            <w:bottom w:val="none" w:sz="0" w:space="0" w:color="auto"/>
            <w:right w:val="none" w:sz="0" w:space="0" w:color="auto"/>
          </w:divBdr>
        </w:div>
        <w:div w:id="2117558595">
          <w:marLeft w:val="0"/>
          <w:marRight w:val="0"/>
          <w:marTop w:val="0"/>
          <w:marBottom w:val="0"/>
          <w:divBdr>
            <w:top w:val="none" w:sz="0" w:space="0" w:color="auto"/>
            <w:left w:val="none" w:sz="0" w:space="0" w:color="auto"/>
            <w:bottom w:val="none" w:sz="0" w:space="0" w:color="auto"/>
            <w:right w:val="none" w:sz="0" w:space="0" w:color="auto"/>
          </w:divBdr>
        </w:div>
        <w:div w:id="2117558596">
          <w:marLeft w:val="0"/>
          <w:marRight w:val="0"/>
          <w:marTop w:val="0"/>
          <w:marBottom w:val="0"/>
          <w:divBdr>
            <w:top w:val="none" w:sz="0" w:space="0" w:color="auto"/>
            <w:left w:val="none" w:sz="0" w:space="0" w:color="auto"/>
            <w:bottom w:val="none" w:sz="0" w:space="0" w:color="auto"/>
            <w:right w:val="none" w:sz="0" w:space="0" w:color="auto"/>
          </w:divBdr>
        </w:div>
        <w:div w:id="2117558597">
          <w:marLeft w:val="0"/>
          <w:marRight w:val="0"/>
          <w:marTop w:val="0"/>
          <w:marBottom w:val="0"/>
          <w:divBdr>
            <w:top w:val="none" w:sz="0" w:space="0" w:color="auto"/>
            <w:left w:val="none" w:sz="0" w:space="0" w:color="auto"/>
            <w:bottom w:val="none" w:sz="0" w:space="0" w:color="auto"/>
            <w:right w:val="none" w:sz="0" w:space="0" w:color="auto"/>
          </w:divBdr>
        </w:div>
        <w:div w:id="2117558598">
          <w:marLeft w:val="0"/>
          <w:marRight w:val="0"/>
          <w:marTop w:val="0"/>
          <w:marBottom w:val="0"/>
          <w:divBdr>
            <w:top w:val="none" w:sz="0" w:space="0" w:color="auto"/>
            <w:left w:val="none" w:sz="0" w:space="0" w:color="auto"/>
            <w:bottom w:val="none" w:sz="0" w:space="0" w:color="auto"/>
            <w:right w:val="none" w:sz="0" w:space="0" w:color="auto"/>
          </w:divBdr>
        </w:div>
        <w:div w:id="2117558599">
          <w:marLeft w:val="0"/>
          <w:marRight w:val="0"/>
          <w:marTop w:val="0"/>
          <w:marBottom w:val="0"/>
          <w:divBdr>
            <w:top w:val="none" w:sz="0" w:space="0" w:color="auto"/>
            <w:left w:val="none" w:sz="0" w:space="0" w:color="auto"/>
            <w:bottom w:val="none" w:sz="0" w:space="0" w:color="auto"/>
            <w:right w:val="none" w:sz="0" w:space="0" w:color="auto"/>
          </w:divBdr>
        </w:div>
        <w:div w:id="2117558600">
          <w:marLeft w:val="0"/>
          <w:marRight w:val="0"/>
          <w:marTop w:val="0"/>
          <w:marBottom w:val="0"/>
          <w:divBdr>
            <w:top w:val="none" w:sz="0" w:space="0" w:color="auto"/>
            <w:left w:val="none" w:sz="0" w:space="0" w:color="auto"/>
            <w:bottom w:val="none" w:sz="0" w:space="0" w:color="auto"/>
            <w:right w:val="none" w:sz="0" w:space="0" w:color="auto"/>
          </w:divBdr>
        </w:div>
        <w:div w:id="2117558601">
          <w:marLeft w:val="0"/>
          <w:marRight w:val="0"/>
          <w:marTop w:val="0"/>
          <w:marBottom w:val="0"/>
          <w:divBdr>
            <w:top w:val="none" w:sz="0" w:space="0" w:color="auto"/>
            <w:left w:val="none" w:sz="0" w:space="0" w:color="auto"/>
            <w:bottom w:val="none" w:sz="0" w:space="0" w:color="auto"/>
            <w:right w:val="none" w:sz="0" w:space="0" w:color="auto"/>
          </w:divBdr>
        </w:div>
        <w:div w:id="2117558602">
          <w:marLeft w:val="0"/>
          <w:marRight w:val="0"/>
          <w:marTop w:val="0"/>
          <w:marBottom w:val="0"/>
          <w:divBdr>
            <w:top w:val="none" w:sz="0" w:space="0" w:color="auto"/>
            <w:left w:val="none" w:sz="0" w:space="0" w:color="auto"/>
            <w:bottom w:val="none" w:sz="0" w:space="0" w:color="auto"/>
            <w:right w:val="none" w:sz="0" w:space="0" w:color="auto"/>
          </w:divBdr>
        </w:div>
        <w:div w:id="2117558603">
          <w:marLeft w:val="0"/>
          <w:marRight w:val="0"/>
          <w:marTop w:val="0"/>
          <w:marBottom w:val="0"/>
          <w:divBdr>
            <w:top w:val="none" w:sz="0" w:space="0" w:color="auto"/>
            <w:left w:val="none" w:sz="0" w:space="0" w:color="auto"/>
            <w:bottom w:val="none" w:sz="0" w:space="0" w:color="auto"/>
            <w:right w:val="none" w:sz="0" w:space="0" w:color="auto"/>
          </w:divBdr>
        </w:div>
        <w:div w:id="2117558604">
          <w:marLeft w:val="0"/>
          <w:marRight w:val="0"/>
          <w:marTop w:val="0"/>
          <w:marBottom w:val="0"/>
          <w:divBdr>
            <w:top w:val="none" w:sz="0" w:space="0" w:color="auto"/>
            <w:left w:val="none" w:sz="0" w:space="0" w:color="auto"/>
            <w:bottom w:val="none" w:sz="0" w:space="0" w:color="auto"/>
            <w:right w:val="none" w:sz="0" w:space="0" w:color="auto"/>
          </w:divBdr>
        </w:div>
        <w:div w:id="2117558605">
          <w:marLeft w:val="0"/>
          <w:marRight w:val="0"/>
          <w:marTop w:val="0"/>
          <w:marBottom w:val="0"/>
          <w:divBdr>
            <w:top w:val="none" w:sz="0" w:space="0" w:color="auto"/>
            <w:left w:val="none" w:sz="0" w:space="0" w:color="auto"/>
            <w:bottom w:val="none" w:sz="0" w:space="0" w:color="auto"/>
            <w:right w:val="none" w:sz="0" w:space="0" w:color="auto"/>
          </w:divBdr>
        </w:div>
        <w:div w:id="2117558607">
          <w:marLeft w:val="0"/>
          <w:marRight w:val="0"/>
          <w:marTop w:val="0"/>
          <w:marBottom w:val="0"/>
          <w:divBdr>
            <w:top w:val="none" w:sz="0" w:space="0" w:color="auto"/>
            <w:left w:val="none" w:sz="0" w:space="0" w:color="auto"/>
            <w:bottom w:val="none" w:sz="0" w:space="0" w:color="auto"/>
            <w:right w:val="none" w:sz="0" w:space="0" w:color="auto"/>
          </w:divBdr>
        </w:div>
        <w:div w:id="2117558608">
          <w:marLeft w:val="0"/>
          <w:marRight w:val="0"/>
          <w:marTop w:val="0"/>
          <w:marBottom w:val="0"/>
          <w:divBdr>
            <w:top w:val="none" w:sz="0" w:space="0" w:color="auto"/>
            <w:left w:val="none" w:sz="0" w:space="0" w:color="auto"/>
            <w:bottom w:val="none" w:sz="0" w:space="0" w:color="auto"/>
            <w:right w:val="none" w:sz="0" w:space="0" w:color="auto"/>
          </w:divBdr>
        </w:div>
        <w:div w:id="2117558609">
          <w:marLeft w:val="0"/>
          <w:marRight w:val="0"/>
          <w:marTop w:val="0"/>
          <w:marBottom w:val="0"/>
          <w:divBdr>
            <w:top w:val="none" w:sz="0" w:space="0" w:color="auto"/>
            <w:left w:val="none" w:sz="0" w:space="0" w:color="auto"/>
            <w:bottom w:val="none" w:sz="0" w:space="0" w:color="auto"/>
            <w:right w:val="none" w:sz="0" w:space="0" w:color="auto"/>
          </w:divBdr>
        </w:div>
        <w:div w:id="2117558610">
          <w:marLeft w:val="0"/>
          <w:marRight w:val="0"/>
          <w:marTop w:val="0"/>
          <w:marBottom w:val="0"/>
          <w:divBdr>
            <w:top w:val="none" w:sz="0" w:space="0" w:color="auto"/>
            <w:left w:val="none" w:sz="0" w:space="0" w:color="auto"/>
            <w:bottom w:val="none" w:sz="0" w:space="0" w:color="auto"/>
            <w:right w:val="none" w:sz="0" w:space="0" w:color="auto"/>
          </w:divBdr>
        </w:div>
        <w:div w:id="2117558611">
          <w:marLeft w:val="0"/>
          <w:marRight w:val="0"/>
          <w:marTop w:val="0"/>
          <w:marBottom w:val="0"/>
          <w:divBdr>
            <w:top w:val="none" w:sz="0" w:space="0" w:color="auto"/>
            <w:left w:val="none" w:sz="0" w:space="0" w:color="auto"/>
            <w:bottom w:val="none" w:sz="0" w:space="0" w:color="auto"/>
            <w:right w:val="none" w:sz="0" w:space="0" w:color="auto"/>
          </w:divBdr>
        </w:div>
        <w:div w:id="2117558612">
          <w:marLeft w:val="0"/>
          <w:marRight w:val="0"/>
          <w:marTop w:val="0"/>
          <w:marBottom w:val="0"/>
          <w:divBdr>
            <w:top w:val="none" w:sz="0" w:space="0" w:color="auto"/>
            <w:left w:val="none" w:sz="0" w:space="0" w:color="auto"/>
            <w:bottom w:val="none" w:sz="0" w:space="0" w:color="auto"/>
            <w:right w:val="none" w:sz="0" w:space="0" w:color="auto"/>
          </w:divBdr>
        </w:div>
        <w:div w:id="2117558613">
          <w:marLeft w:val="0"/>
          <w:marRight w:val="0"/>
          <w:marTop w:val="0"/>
          <w:marBottom w:val="0"/>
          <w:divBdr>
            <w:top w:val="none" w:sz="0" w:space="0" w:color="auto"/>
            <w:left w:val="none" w:sz="0" w:space="0" w:color="auto"/>
            <w:bottom w:val="none" w:sz="0" w:space="0" w:color="auto"/>
            <w:right w:val="none" w:sz="0" w:space="0" w:color="auto"/>
          </w:divBdr>
        </w:div>
        <w:div w:id="2117558614">
          <w:marLeft w:val="0"/>
          <w:marRight w:val="0"/>
          <w:marTop w:val="0"/>
          <w:marBottom w:val="0"/>
          <w:divBdr>
            <w:top w:val="none" w:sz="0" w:space="0" w:color="auto"/>
            <w:left w:val="none" w:sz="0" w:space="0" w:color="auto"/>
            <w:bottom w:val="none" w:sz="0" w:space="0" w:color="auto"/>
            <w:right w:val="none" w:sz="0" w:space="0" w:color="auto"/>
          </w:divBdr>
        </w:div>
        <w:div w:id="2117558615">
          <w:marLeft w:val="0"/>
          <w:marRight w:val="0"/>
          <w:marTop w:val="0"/>
          <w:marBottom w:val="0"/>
          <w:divBdr>
            <w:top w:val="none" w:sz="0" w:space="0" w:color="auto"/>
            <w:left w:val="none" w:sz="0" w:space="0" w:color="auto"/>
            <w:bottom w:val="none" w:sz="0" w:space="0" w:color="auto"/>
            <w:right w:val="none" w:sz="0" w:space="0" w:color="auto"/>
          </w:divBdr>
        </w:div>
        <w:div w:id="2117558616">
          <w:marLeft w:val="0"/>
          <w:marRight w:val="0"/>
          <w:marTop w:val="0"/>
          <w:marBottom w:val="0"/>
          <w:divBdr>
            <w:top w:val="none" w:sz="0" w:space="0" w:color="auto"/>
            <w:left w:val="none" w:sz="0" w:space="0" w:color="auto"/>
            <w:bottom w:val="none" w:sz="0" w:space="0" w:color="auto"/>
            <w:right w:val="none" w:sz="0" w:space="0" w:color="auto"/>
          </w:divBdr>
        </w:div>
        <w:div w:id="2117558618">
          <w:marLeft w:val="0"/>
          <w:marRight w:val="0"/>
          <w:marTop w:val="0"/>
          <w:marBottom w:val="0"/>
          <w:divBdr>
            <w:top w:val="none" w:sz="0" w:space="0" w:color="auto"/>
            <w:left w:val="none" w:sz="0" w:space="0" w:color="auto"/>
            <w:bottom w:val="none" w:sz="0" w:space="0" w:color="auto"/>
            <w:right w:val="none" w:sz="0" w:space="0" w:color="auto"/>
          </w:divBdr>
        </w:div>
        <w:div w:id="2117558619">
          <w:marLeft w:val="0"/>
          <w:marRight w:val="0"/>
          <w:marTop w:val="0"/>
          <w:marBottom w:val="0"/>
          <w:divBdr>
            <w:top w:val="none" w:sz="0" w:space="0" w:color="auto"/>
            <w:left w:val="none" w:sz="0" w:space="0" w:color="auto"/>
            <w:bottom w:val="none" w:sz="0" w:space="0" w:color="auto"/>
            <w:right w:val="none" w:sz="0" w:space="0" w:color="auto"/>
          </w:divBdr>
        </w:div>
        <w:div w:id="2117558620">
          <w:marLeft w:val="0"/>
          <w:marRight w:val="0"/>
          <w:marTop w:val="0"/>
          <w:marBottom w:val="0"/>
          <w:divBdr>
            <w:top w:val="none" w:sz="0" w:space="0" w:color="auto"/>
            <w:left w:val="none" w:sz="0" w:space="0" w:color="auto"/>
            <w:bottom w:val="none" w:sz="0" w:space="0" w:color="auto"/>
            <w:right w:val="none" w:sz="0" w:space="0" w:color="auto"/>
          </w:divBdr>
        </w:div>
        <w:div w:id="2117558622">
          <w:marLeft w:val="0"/>
          <w:marRight w:val="0"/>
          <w:marTop w:val="0"/>
          <w:marBottom w:val="0"/>
          <w:divBdr>
            <w:top w:val="none" w:sz="0" w:space="0" w:color="auto"/>
            <w:left w:val="none" w:sz="0" w:space="0" w:color="auto"/>
            <w:bottom w:val="none" w:sz="0" w:space="0" w:color="auto"/>
            <w:right w:val="none" w:sz="0" w:space="0" w:color="auto"/>
          </w:divBdr>
        </w:div>
        <w:div w:id="2117558623">
          <w:marLeft w:val="0"/>
          <w:marRight w:val="0"/>
          <w:marTop w:val="0"/>
          <w:marBottom w:val="0"/>
          <w:divBdr>
            <w:top w:val="none" w:sz="0" w:space="0" w:color="auto"/>
            <w:left w:val="none" w:sz="0" w:space="0" w:color="auto"/>
            <w:bottom w:val="none" w:sz="0" w:space="0" w:color="auto"/>
            <w:right w:val="none" w:sz="0" w:space="0" w:color="auto"/>
          </w:divBdr>
        </w:div>
        <w:div w:id="2117558624">
          <w:marLeft w:val="0"/>
          <w:marRight w:val="0"/>
          <w:marTop w:val="0"/>
          <w:marBottom w:val="0"/>
          <w:divBdr>
            <w:top w:val="none" w:sz="0" w:space="0" w:color="auto"/>
            <w:left w:val="none" w:sz="0" w:space="0" w:color="auto"/>
            <w:bottom w:val="none" w:sz="0" w:space="0" w:color="auto"/>
            <w:right w:val="none" w:sz="0" w:space="0" w:color="auto"/>
          </w:divBdr>
        </w:div>
        <w:div w:id="2117558625">
          <w:marLeft w:val="0"/>
          <w:marRight w:val="0"/>
          <w:marTop w:val="0"/>
          <w:marBottom w:val="0"/>
          <w:divBdr>
            <w:top w:val="none" w:sz="0" w:space="0" w:color="auto"/>
            <w:left w:val="none" w:sz="0" w:space="0" w:color="auto"/>
            <w:bottom w:val="none" w:sz="0" w:space="0" w:color="auto"/>
            <w:right w:val="none" w:sz="0" w:space="0" w:color="auto"/>
          </w:divBdr>
        </w:div>
        <w:div w:id="2117558626">
          <w:marLeft w:val="0"/>
          <w:marRight w:val="0"/>
          <w:marTop w:val="0"/>
          <w:marBottom w:val="0"/>
          <w:divBdr>
            <w:top w:val="none" w:sz="0" w:space="0" w:color="auto"/>
            <w:left w:val="none" w:sz="0" w:space="0" w:color="auto"/>
            <w:bottom w:val="none" w:sz="0" w:space="0" w:color="auto"/>
            <w:right w:val="none" w:sz="0" w:space="0" w:color="auto"/>
          </w:divBdr>
        </w:div>
        <w:div w:id="2117558627">
          <w:marLeft w:val="0"/>
          <w:marRight w:val="0"/>
          <w:marTop w:val="0"/>
          <w:marBottom w:val="0"/>
          <w:divBdr>
            <w:top w:val="none" w:sz="0" w:space="0" w:color="auto"/>
            <w:left w:val="none" w:sz="0" w:space="0" w:color="auto"/>
            <w:bottom w:val="none" w:sz="0" w:space="0" w:color="auto"/>
            <w:right w:val="none" w:sz="0" w:space="0" w:color="auto"/>
          </w:divBdr>
        </w:div>
        <w:div w:id="2117558628">
          <w:marLeft w:val="0"/>
          <w:marRight w:val="0"/>
          <w:marTop w:val="0"/>
          <w:marBottom w:val="0"/>
          <w:divBdr>
            <w:top w:val="none" w:sz="0" w:space="0" w:color="auto"/>
            <w:left w:val="none" w:sz="0" w:space="0" w:color="auto"/>
            <w:bottom w:val="none" w:sz="0" w:space="0" w:color="auto"/>
            <w:right w:val="none" w:sz="0" w:space="0" w:color="auto"/>
          </w:divBdr>
        </w:div>
        <w:div w:id="2117558629">
          <w:marLeft w:val="0"/>
          <w:marRight w:val="0"/>
          <w:marTop w:val="0"/>
          <w:marBottom w:val="0"/>
          <w:divBdr>
            <w:top w:val="none" w:sz="0" w:space="0" w:color="auto"/>
            <w:left w:val="none" w:sz="0" w:space="0" w:color="auto"/>
            <w:bottom w:val="none" w:sz="0" w:space="0" w:color="auto"/>
            <w:right w:val="none" w:sz="0" w:space="0" w:color="auto"/>
          </w:divBdr>
        </w:div>
        <w:div w:id="2117558630">
          <w:marLeft w:val="0"/>
          <w:marRight w:val="0"/>
          <w:marTop w:val="0"/>
          <w:marBottom w:val="0"/>
          <w:divBdr>
            <w:top w:val="none" w:sz="0" w:space="0" w:color="auto"/>
            <w:left w:val="none" w:sz="0" w:space="0" w:color="auto"/>
            <w:bottom w:val="none" w:sz="0" w:space="0" w:color="auto"/>
            <w:right w:val="none" w:sz="0" w:space="0" w:color="auto"/>
          </w:divBdr>
        </w:div>
        <w:div w:id="2117558631">
          <w:marLeft w:val="0"/>
          <w:marRight w:val="0"/>
          <w:marTop w:val="0"/>
          <w:marBottom w:val="0"/>
          <w:divBdr>
            <w:top w:val="none" w:sz="0" w:space="0" w:color="auto"/>
            <w:left w:val="none" w:sz="0" w:space="0" w:color="auto"/>
            <w:bottom w:val="none" w:sz="0" w:space="0" w:color="auto"/>
            <w:right w:val="none" w:sz="0" w:space="0" w:color="auto"/>
          </w:divBdr>
        </w:div>
        <w:div w:id="2117558632">
          <w:marLeft w:val="0"/>
          <w:marRight w:val="0"/>
          <w:marTop w:val="0"/>
          <w:marBottom w:val="0"/>
          <w:divBdr>
            <w:top w:val="none" w:sz="0" w:space="0" w:color="auto"/>
            <w:left w:val="none" w:sz="0" w:space="0" w:color="auto"/>
            <w:bottom w:val="none" w:sz="0" w:space="0" w:color="auto"/>
            <w:right w:val="none" w:sz="0" w:space="0" w:color="auto"/>
          </w:divBdr>
        </w:div>
        <w:div w:id="2117558633">
          <w:marLeft w:val="0"/>
          <w:marRight w:val="0"/>
          <w:marTop w:val="0"/>
          <w:marBottom w:val="0"/>
          <w:divBdr>
            <w:top w:val="none" w:sz="0" w:space="0" w:color="auto"/>
            <w:left w:val="none" w:sz="0" w:space="0" w:color="auto"/>
            <w:bottom w:val="none" w:sz="0" w:space="0" w:color="auto"/>
            <w:right w:val="none" w:sz="0" w:space="0" w:color="auto"/>
          </w:divBdr>
        </w:div>
        <w:div w:id="2117558634">
          <w:marLeft w:val="0"/>
          <w:marRight w:val="0"/>
          <w:marTop w:val="0"/>
          <w:marBottom w:val="0"/>
          <w:divBdr>
            <w:top w:val="none" w:sz="0" w:space="0" w:color="auto"/>
            <w:left w:val="none" w:sz="0" w:space="0" w:color="auto"/>
            <w:bottom w:val="none" w:sz="0" w:space="0" w:color="auto"/>
            <w:right w:val="none" w:sz="0" w:space="0" w:color="auto"/>
          </w:divBdr>
        </w:div>
        <w:div w:id="2117558635">
          <w:marLeft w:val="0"/>
          <w:marRight w:val="0"/>
          <w:marTop w:val="0"/>
          <w:marBottom w:val="0"/>
          <w:divBdr>
            <w:top w:val="none" w:sz="0" w:space="0" w:color="auto"/>
            <w:left w:val="none" w:sz="0" w:space="0" w:color="auto"/>
            <w:bottom w:val="none" w:sz="0" w:space="0" w:color="auto"/>
            <w:right w:val="none" w:sz="0" w:space="0" w:color="auto"/>
          </w:divBdr>
        </w:div>
        <w:div w:id="2117558636">
          <w:marLeft w:val="0"/>
          <w:marRight w:val="0"/>
          <w:marTop w:val="0"/>
          <w:marBottom w:val="0"/>
          <w:divBdr>
            <w:top w:val="none" w:sz="0" w:space="0" w:color="auto"/>
            <w:left w:val="none" w:sz="0" w:space="0" w:color="auto"/>
            <w:bottom w:val="none" w:sz="0" w:space="0" w:color="auto"/>
            <w:right w:val="none" w:sz="0" w:space="0" w:color="auto"/>
          </w:divBdr>
        </w:div>
        <w:div w:id="2117558637">
          <w:marLeft w:val="0"/>
          <w:marRight w:val="0"/>
          <w:marTop w:val="0"/>
          <w:marBottom w:val="0"/>
          <w:divBdr>
            <w:top w:val="none" w:sz="0" w:space="0" w:color="auto"/>
            <w:left w:val="none" w:sz="0" w:space="0" w:color="auto"/>
            <w:bottom w:val="none" w:sz="0" w:space="0" w:color="auto"/>
            <w:right w:val="none" w:sz="0" w:space="0" w:color="auto"/>
          </w:divBdr>
        </w:div>
        <w:div w:id="2117558638">
          <w:marLeft w:val="0"/>
          <w:marRight w:val="0"/>
          <w:marTop w:val="0"/>
          <w:marBottom w:val="0"/>
          <w:divBdr>
            <w:top w:val="none" w:sz="0" w:space="0" w:color="auto"/>
            <w:left w:val="none" w:sz="0" w:space="0" w:color="auto"/>
            <w:bottom w:val="none" w:sz="0" w:space="0" w:color="auto"/>
            <w:right w:val="none" w:sz="0" w:space="0" w:color="auto"/>
          </w:divBdr>
        </w:div>
        <w:div w:id="2117558639">
          <w:marLeft w:val="0"/>
          <w:marRight w:val="0"/>
          <w:marTop w:val="0"/>
          <w:marBottom w:val="0"/>
          <w:divBdr>
            <w:top w:val="none" w:sz="0" w:space="0" w:color="auto"/>
            <w:left w:val="none" w:sz="0" w:space="0" w:color="auto"/>
            <w:bottom w:val="none" w:sz="0" w:space="0" w:color="auto"/>
            <w:right w:val="none" w:sz="0" w:space="0" w:color="auto"/>
          </w:divBdr>
        </w:div>
        <w:div w:id="2117558640">
          <w:marLeft w:val="0"/>
          <w:marRight w:val="0"/>
          <w:marTop w:val="0"/>
          <w:marBottom w:val="0"/>
          <w:divBdr>
            <w:top w:val="none" w:sz="0" w:space="0" w:color="auto"/>
            <w:left w:val="none" w:sz="0" w:space="0" w:color="auto"/>
            <w:bottom w:val="none" w:sz="0" w:space="0" w:color="auto"/>
            <w:right w:val="none" w:sz="0" w:space="0" w:color="auto"/>
          </w:divBdr>
        </w:div>
        <w:div w:id="2117558641">
          <w:marLeft w:val="0"/>
          <w:marRight w:val="0"/>
          <w:marTop w:val="0"/>
          <w:marBottom w:val="0"/>
          <w:divBdr>
            <w:top w:val="none" w:sz="0" w:space="0" w:color="auto"/>
            <w:left w:val="none" w:sz="0" w:space="0" w:color="auto"/>
            <w:bottom w:val="none" w:sz="0" w:space="0" w:color="auto"/>
            <w:right w:val="none" w:sz="0" w:space="0" w:color="auto"/>
          </w:divBdr>
        </w:div>
        <w:div w:id="2117558642">
          <w:marLeft w:val="0"/>
          <w:marRight w:val="0"/>
          <w:marTop w:val="0"/>
          <w:marBottom w:val="0"/>
          <w:divBdr>
            <w:top w:val="none" w:sz="0" w:space="0" w:color="auto"/>
            <w:left w:val="none" w:sz="0" w:space="0" w:color="auto"/>
            <w:bottom w:val="none" w:sz="0" w:space="0" w:color="auto"/>
            <w:right w:val="none" w:sz="0" w:space="0" w:color="auto"/>
          </w:divBdr>
        </w:div>
        <w:div w:id="2117558643">
          <w:marLeft w:val="0"/>
          <w:marRight w:val="0"/>
          <w:marTop w:val="0"/>
          <w:marBottom w:val="0"/>
          <w:divBdr>
            <w:top w:val="none" w:sz="0" w:space="0" w:color="auto"/>
            <w:left w:val="none" w:sz="0" w:space="0" w:color="auto"/>
            <w:bottom w:val="none" w:sz="0" w:space="0" w:color="auto"/>
            <w:right w:val="none" w:sz="0" w:space="0" w:color="auto"/>
          </w:divBdr>
        </w:div>
        <w:div w:id="2117558644">
          <w:marLeft w:val="0"/>
          <w:marRight w:val="0"/>
          <w:marTop w:val="0"/>
          <w:marBottom w:val="0"/>
          <w:divBdr>
            <w:top w:val="none" w:sz="0" w:space="0" w:color="auto"/>
            <w:left w:val="none" w:sz="0" w:space="0" w:color="auto"/>
            <w:bottom w:val="none" w:sz="0" w:space="0" w:color="auto"/>
            <w:right w:val="none" w:sz="0" w:space="0" w:color="auto"/>
          </w:divBdr>
        </w:div>
        <w:div w:id="2117558645">
          <w:marLeft w:val="0"/>
          <w:marRight w:val="0"/>
          <w:marTop w:val="0"/>
          <w:marBottom w:val="0"/>
          <w:divBdr>
            <w:top w:val="none" w:sz="0" w:space="0" w:color="auto"/>
            <w:left w:val="none" w:sz="0" w:space="0" w:color="auto"/>
            <w:bottom w:val="none" w:sz="0" w:space="0" w:color="auto"/>
            <w:right w:val="none" w:sz="0" w:space="0" w:color="auto"/>
          </w:divBdr>
        </w:div>
        <w:div w:id="2117558647">
          <w:marLeft w:val="0"/>
          <w:marRight w:val="0"/>
          <w:marTop w:val="0"/>
          <w:marBottom w:val="0"/>
          <w:divBdr>
            <w:top w:val="none" w:sz="0" w:space="0" w:color="auto"/>
            <w:left w:val="none" w:sz="0" w:space="0" w:color="auto"/>
            <w:bottom w:val="none" w:sz="0" w:space="0" w:color="auto"/>
            <w:right w:val="none" w:sz="0" w:space="0" w:color="auto"/>
          </w:divBdr>
        </w:div>
        <w:div w:id="2117558648">
          <w:marLeft w:val="0"/>
          <w:marRight w:val="0"/>
          <w:marTop w:val="0"/>
          <w:marBottom w:val="0"/>
          <w:divBdr>
            <w:top w:val="none" w:sz="0" w:space="0" w:color="auto"/>
            <w:left w:val="none" w:sz="0" w:space="0" w:color="auto"/>
            <w:bottom w:val="none" w:sz="0" w:space="0" w:color="auto"/>
            <w:right w:val="none" w:sz="0" w:space="0" w:color="auto"/>
          </w:divBdr>
        </w:div>
        <w:div w:id="2117558649">
          <w:marLeft w:val="0"/>
          <w:marRight w:val="0"/>
          <w:marTop w:val="0"/>
          <w:marBottom w:val="0"/>
          <w:divBdr>
            <w:top w:val="none" w:sz="0" w:space="0" w:color="auto"/>
            <w:left w:val="none" w:sz="0" w:space="0" w:color="auto"/>
            <w:bottom w:val="none" w:sz="0" w:space="0" w:color="auto"/>
            <w:right w:val="none" w:sz="0" w:space="0" w:color="auto"/>
          </w:divBdr>
        </w:div>
        <w:div w:id="2117558650">
          <w:marLeft w:val="0"/>
          <w:marRight w:val="0"/>
          <w:marTop w:val="0"/>
          <w:marBottom w:val="0"/>
          <w:divBdr>
            <w:top w:val="none" w:sz="0" w:space="0" w:color="auto"/>
            <w:left w:val="none" w:sz="0" w:space="0" w:color="auto"/>
            <w:bottom w:val="none" w:sz="0" w:space="0" w:color="auto"/>
            <w:right w:val="none" w:sz="0" w:space="0" w:color="auto"/>
          </w:divBdr>
        </w:div>
        <w:div w:id="2117558651">
          <w:marLeft w:val="0"/>
          <w:marRight w:val="0"/>
          <w:marTop w:val="0"/>
          <w:marBottom w:val="0"/>
          <w:divBdr>
            <w:top w:val="none" w:sz="0" w:space="0" w:color="auto"/>
            <w:left w:val="none" w:sz="0" w:space="0" w:color="auto"/>
            <w:bottom w:val="none" w:sz="0" w:space="0" w:color="auto"/>
            <w:right w:val="none" w:sz="0" w:space="0" w:color="auto"/>
          </w:divBdr>
        </w:div>
        <w:div w:id="2117558652">
          <w:marLeft w:val="0"/>
          <w:marRight w:val="0"/>
          <w:marTop w:val="0"/>
          <w:marBottom w:val="0"/>
          <w:divBdr>
            <w:top w:val="none" w:sz="0" w:space="0" w:color="auto"/>
            <w:left w:val="none" w:sz="0" w:space="0" w:color="auto"/>
            <w:bottom w:val="none" w:sz="0" w:space="0" w:color="auto"/>
            <w:right w:val="none" w:sz="0" w:space="0" w:color="auto"/>
          </w:divBdr>
        </w:div>
        <w:div w:id="2117558653">
          <w:marLeft w:val="0"/>
          <w:marRight w:val="0"/>
          <w:marTop w:val="0"/>
          <w:marBottom w:val="0"/>
          <w:divBdr>
            <w:top w:val="none" w:sz="0" w:space="0" w:color="auto"/>
            <w:left w:val="none" w:sz="0" w:space="0" w:color="auto"/>
            <w:bottom w:val="none" w:sz="0" w:space="0" w:color="auto"/>
            <w:right w:val="none" w:sz="0" w:space="0" w:color="auto"/>
          </w:divBdr>
        </w:div>
        <w:div w:id="2117558654">
          <w:marLeft w:val="0"/>
          <w:marRight w:val="0"/>
          <w:marTop w:val="0"/>
          <w:marBottom w:val="0"/>
          <w:divBdr>
            <w:top w:val="none" w:sz="0" w:space="0" w:color="auto"/>
            <w:left w:val="none" w:sz="0" w:space="0" w:color="auto"/>
            <w:bottom w:val="none" w:sz="0" w:space="0" w:color="auto"/>
            <w:right w:val="none" w:sz="0" w:space="0" w:color="auto"/>
          </w:divBdr>
        </w:div>
        <w:div w:id="2117558655">
          <w:marLeft w:val="0"/>
          <w:marRight w:val="0"/>
          <w:marTop w:val="0"/>
          <w:marBottom w:val="0"/>
          <w:divBdr>
            <w:top w:val="none" w:sz="0" w:space="0" w:color="auto"/>
            <w:left w:val="none" w:sz="0" w:space="0" w:color="auto"/>
            <w:bottom w:val="none" w:sz="0" w:space="0" w:color="auto"/>
            <w:right w:val="none" w:sz="0" w:space="0" w:color="auto"/>
          </w:divBdr>
        </w:div>
        <w:div w:id="2117558656">
          <w:marLeft w:val="0"/>
          <w:marRight w:val="0"/>
          <w:marTop w:val="0"/>
          <w:marBottom w:val="0"/>
          <w:divBdr>
            <w:top w:val="none" w:sz="0" w:space="0" w:color="auto"/>
            <w:left w:val="none" w:sz="0" w:space="0" w:color="auto"/>
            <w:bottom w:val="none" w:sz="0" w:space="0" w:color="auto"/>
            <w:right w:val="none" w:sz="0" w:space="0" w:color="auto"/>
          </w:divBdr>
        </w:div>
        <w:div w:id="2117558657">
          <w:marLeft w:val="0"/>
          <w:marRight w:val="0"/>
          <w:marTop w:val="0"/>
          <w:marBottom w:val="0"/>
          <w:divBdr>
            <w:top w:val="none" w:sz="0" w:space="0" w:color="auto"/>
            <w:left w:val="none" w:sz="0" w:space="0" w:color="auto"/>
            <w:bottom w:val="none" w:sz="0" w:space="0" w:color="auto"/>
            <w:right w:val="none" w:sz="0" w:space="0" w:color="auto"/>
          </w:divBdr>
        </w:div>
        <w:div w:id="2117558658">
          <w:marLeft w:val="0"/>
          <w:marRight w:val="0"/>
          <w:marTop w:val="0"/>
          <w:marBottom w:val="0"/>
          <w:divBdr>
            <w:top w:val="none" w:sz="0" w:space="0" w:color="auto"/>
            <w:left w:val="none" w:sz="0" w:space="0" w:color="auto"/>
            <w:bottom w:val="none" w:sz="0" w:space="0" w:color="auto"/>
            <w:right w:val="none" w:sz="0" w:space="0" w:color="auto"/>
          </w:divBdr>
        </w:div>
        <w:div w:id="2117558659">
          <w:marLeft w:val="0"/>
          <w:marRight w:val="0"/>
          <w:marTop w:val="0"/>
          <w:marBottom w:val="0"/>
          <w:divBdr>
            <w:top w:val="none" w:sz="0" w:space="0" w:color="auto"/>
            <w:left w:val="none" w:sz="0" w:space="0" w:color="auto"/>
            <w:bottom w:val="none" w:sz="0" w:space="0" w:color="auto"/>
            <w:right w:val="none" w:sz="0" w:space="0" w:color="auto"/>
          </w:divBdr>
        </w:div>
        <w:div w:id="2117558660">
          <w:marLeft w:val="0"/>
          <w:marRight w:val="0"/>
          <w:marTop w:val="0"/>
          <w:marBottom w:val="0"/>
          <w:divBdr>
            <w:top w:val="none" w:sz="0" w:space="0" w:color="auto"/>
            <w:left w:val="none" w:sz="0" w:space="0" w:color="auto"/>
            <w:bottom w:val="none" w:sz="0" w:space="0" w:color="auto"/>
            <w:right w:val="none" w:sz="0" w:space="0" w:color="auto"/>
          </w:divBdr>
        </w:div>
        <w:div w:id="2117558661">
          <w:marLeft w:val="0"/>
          <w:marRight w:val="0"/>
          <w:marTop w:val="0"/>
          <w:marBottom w:val="0"/>
          <w:divBdr>
            <w:top w:val="none" w:sz="0" w:space="0" w:color="auto"/>
            <w:left w:val="none" w:sz="0" w:space="0" w:color="auto"/>
            <w:bottom w:val="none" w:sz="0" w:space="0" w:color="auto"/>
            <w:right w:val="none" w:sz="0" w:space="0" w:color="auto"/>
          </w:divBdr>
        </w:div>
        <w:div w:id="2117558662">
          <w:marLeft w:val="0"/>
          <w:marRight w:val="0"/>
          <w:marTop w:val="0"/>
          <w:marBottom w:val="0"/>
          <w:divBdr>
            <w:top w:val="none" w:sz="0" w:space="0" w:color="auto"/>
            <w:left w:val="none" w:sz="0" w:space="0" w:color="auto"/>
            <w:bottom w:val="none" w:sz="0" w:space="0" w:color="auto"/>
            <w:right w:val="none" w:sz="0" w:space="0" w:color="auto"/>
          </w:divBdr>
        </w:div>
        <w:div w:id="2117558663">
          <w:marLeft w:val="0"/>
          <w:marRight w:val="0"/>
          <w:marTop w:val="0"/>
          <w:marBottom w:val="0"/>
          <w:divBdr>
            <w:top w:val="none" w:sz="0" w:space="0" w:color="auto"/>
            <w:left w:val="none" w:sz="0" w:space="0" w:color="auto"/>
            <w:bottom w:val="none" w:sz="0" w:space="0" w:color="auto"/>
            <w:right w:val="none" w:sz="0" w:space="0" w:color="auto"/>
          </w:divBdr>
        </w:div>
        <w:div w:id="2117558664">
          <w:marLeft w:val="0"/>
          <w:marRight w:val="0"/>
          <w:marTop w:val="0"/>
          <w:marBottom w:val="0"/>
          <w:divBdr>
            <w:top w:val="none" w:sz="0" w:space="0" w:color="auto"/>
            <w:left w:val="none" w:sz="0" w:space="0" w:color="auto"/>
            <w:bottom w:val="none" w:sz="0" w:space="0" w:color="auto"/>
            <w:right w:val="none" w:sz="0" w:space="0" w:color="auto"/>
          </w:divBdr>
        </w:div>
        <w:div w:id="2117558665">
          <w:marLeft w:val="0"/>
          <w:marRight w:val="0"/>
          <w:marTop w:val="0"/>
          <w:marBottom w:val="0"/>
          <w:divBdr>
            <w:top w:val="none" w:sz="0" w:space="0" w:color="auto"/>
            <w:left w:val="none" w:sz="0" w:space="0" w:color="auto"/>
            <w:bottom w:val="none" w:sz="0" w:space="0" w:color="auto"/>
            <w:right w:val="none" w:sz="0" w:space="0" w:color="auto"/>
          </w:divBdr>
        </w:div>
        <w:div w:id="2117558666">
          <w:marLeft w:val="0"/>
          <w:marRight w:val="0"/>
          <w:marTop w:val="0"/>
          <w:marBottom w:val="0"/>
          <w:divBdr>
            <w:top w:val="none" w:sz="0" w:space="0" w:color="auto"/>
            <w:left w:val="none" w:sz="0" w:space="0" w:color="auto"/>
            <w:bottom w:val="none" w:sz="0" w:space="0" w:color="auto"/>
            <w:right w:val="none" w:sz="0" w:space="0" w:color="auto"/>
          </w:divBdr>
        </w:div>
        <w:div w:id="2117558667">
          <w:marLeft w:val="0"/>
          <w:marRight w:val="0"/>
          <w:marTop w:val="0"/>
          <w:marBottom w:val="0"/>
          <w:divBdr>
            <w:top w:val="none" w:sz="0" w:space="0" w:color="auto"/>
            <w:left w:val="none" w:sz="0" w:space="0" w:color="auto"/>
            <w:bottom w:val="none" w:sz="0" w:space="0" w:color="auto"/>
            <w:right w:val="none" w:sz="0" w:space="0" w:color="auto"/>
          </w:divBdr>
        </w:div>
        <w:div w:id="2117558668">
          <w:marLeft w:val="0"/>
          <w:marRight w:val="0"/>
          <w:marTop w:val="0"/>
          <w:marBottom w:val="0"/>
          <w:divBdr>
            <w:top w:val="none" w:sz="0" w:space="0" w:color="auto"/>
            <w:left w:val="none" w:sz="0" w:space="0" w:color="auto"/>
            <w:bottom w:val="none" w:sz="0" w:space="0" w:color="auto"/>
            <w:right w:val="none" w:sz="0" w:space="0" w:color="auto"/>
          </w:divBdr>
        </w:div>
        <w:div w:id="2117558669">
          <w:marLeft w:val="0"/>
          <w:marRight w:val="0"/>
          <w:marTop w:val="0"/>
          <w:marBottom w:val="0"/>
          <w:divBdr>
            <w:top w:val="none" w:sz="0" w:space="0" w:color="auto"/>
            <w:left w:val="none" w:sz="0" w:space="0" w:color="auto"/>
            <w:bottom w:val="none" w:sz="0" w:space="0" w:color="auto"/>
            <w:right w:val="none" w:sz="0" w:space="0" w:color="auto"/>
          </w:divBdr>
        </w:div>
        <w:div w:id="2117558670">
          <w:marLeft w:val="0"/>
          <w:marRight w:val="0"/>
          <w:marTop w:val="0"/>
          <w:marBottom w:val="0"/>
          <w:divBdr>
            <w:top w:val="none" w:sz="0" w:space="0" w:color="auto"/>
            <w:left w:val="none" w:sz="0" w:space="0" w:color="auto"/>
            <w:bottom w:val="none" w:sz="0" w:space="0" w:color="auto"/>
            <w:right w:val="none" w:sz="0" w:space="0" w:color="auto"/>
          </w:divBdr>
        </w:div>
        <w:div w:id="2117558671">
          <w:marLeft w:val="0"/>
          <w:marRight w:val="0"/>
          <w:marTop w:val="0"/>
          <w:marBottom w:val="0"/>
          <w:divBdr>
            <w:top w:val="none" w:sz="0" w:space="0" w:color="auto"/>
            <w:left w:val="none" w:sz="0" w:space="0" w:color="auto"/>
            <w:bottom w:val="none" w:sz="0" w:space="0" w:color="auto"/>
            <w:right w:val="none" w:sz="0" w:space="0" w:color="auto"/>
          </w:divBdr>
        </w:div>
        <w:div w:id="2117558672">
          <w:marLeft w:val="0"/>
          <w:marRight w:val="0"/>
          <w:marTop w:val="0"/>
          <w:marBottom w:val="0"/>
          <w:divBdr>
            <w:top w:val="none" w:sz="0" w:space="0" w:color="auto"/>
            <w:left w:val="none" w:sz="0" w:space="0" w:color="auto"/>
            <w:bottom w:val="none" w:sz="0" w:space="0" w:color="auto"/>
            <w:right w:val="none" w:sz="0" w:space="0" w:color="auto"/>
          </w:divBdr>
        </w:div>
        <w:div w:id="2117558673">
          <w:marLeft w:val="0"/>
          <w:marRight w:val="0"/>
          <w:marTop w:val="0"/>
          <w:marBottom w:val="0"/>
          <w:divBdr>
            <w:top w:val="none" w:sz="0" w:space="0" w:color="auto"/>
            <w:left w:val="none" w:sz="0" w:space="0" w:color="auto"/>
            <w:bottom w:val="none" w:sz="0" w:space="0" w:color="auto"/>
            <w:right w:val="none" w:sz="0" w:space="0" w:color="auto"/>
          </w:divBdr>
        </w:div>
        <w:div w:id="2117558674">
          <w:marLeft w:val="0"/>
          <w:marRight w:val="0"/>
          <w:marTop w:val="0"/>
          <w:marBottom w:val="0"/>
          <w:divBdr>
            <w:top w:val="none" w:sz="0" w:space="0" w:color="auto"/>
            <w:left w:val="none" w:sz="0" w:space="0" w:color="auto"/>
            <w:bottom w:val="none" w:sz="0" w:space="0" w:color="auto"/>
            <w:right w:val="none" w:sz="0" w:space="0" w:color="auto"/>
          </w:divBdr>
        </w:div>
        <w:div w:id="2117558675">
          <w:marLeft w:val="0"/>
          <w:marRight w:val="0"/>
          <w:marTop w:val="0"/>
          <w:marBottom w:val="0"/>
          <w:divBdr>
            <w:top w:val="none" w:sz="0" w:space="0" w:color="auto"/>
            <w:left w:val="none" w:sz="0" w:space="0" w:color="auto"/>
            <w:bottom w:val="none" w:sz="0" w:space="0" w:color="auto"/>
            <w:right w:val="none" w:sz="0" w:space="0" w:color="auto"/>
          </w:divBdr>
        </w:div>
        <w:div w:id="2117558676">
          <w:marLeft w:val="0"/>
          <w:marRight w:val="0"/>
          <w:marTop w:val="0"/>
          <w:marBottom w:val="0"/>
          <w:divBdr>
            <w:top w:val="none" w:sz="0" w:space="0" w:color="auto"/>
            <w:left w:val="none" w:sz="0" w:space="0" w:color="auto"/>
            <w:bottom w:val="none" w:sz="0" w:space="0" w:color="auto"/>
            <w:right w:val="none" w:sz="0" w:space="0" w:color="auto"/>
          </w:divBdr>
        </w:div>
        <w:div w:id="2117558677">
          <w:marLeft w:val="0"/>
          <w:marRight w:val="0"/>
          <w:marTop w:val="0"/>
          <w:marBottom w:val="0"/>
          <w:divBdr>
            <w:top w:val="none" w:sz="0" w:space="0" w:color="auto"/>
            <w:left w:val="none" w:sz="0" w:space="0" w:color="auto"/>
            <w:bottom w:val="none" w:sz="0" w:space="0" w:color="auto"/>
            <w:right w:val="none" w:sz="0" w:space="0" w:color="auto"/>
          </w:divBdr>
        </w:div>
        <w:div w:id="2117558678">
          <w:marLeft w:val="0"/>
          <w:marRight w:val="0"/>
          <w:marTop w:val="0"/>
          <w:marBottom w:val="0"/>
          <w:divBdr>
            <w:top w:val="none" w:sz="0" w:space="0" w:color="auto"/>
            <w:left w:val="none" w:sz="0" w:space="0" w:color="auto"/>
            <w:bottom w:val="none" w:sz="0" w:space="0" w:color="auto"/>
            <w:right w:val="none" w:sz="0" w:space="0" w:color="auto"/>
          </w:divBdr>
        </w:div>
        <w:div w:id="2117558679">
          <w:marLeft w:val="0"/>
          <w:marRight w:val="0"/>
          <w:marTop w:val="0"/>
          <w:marBottom w:val="0"/>
          <w:divBdr>
            <w:top w:val="none" w:sz="0" w:space="0" w:color="auto"/>
            <w:left w:val="none" w:sz="0" w:space="0" w:color="auto"/>
            <w:bottom w:val="none" w:sz="0" w:space="0" w:color="auto"/>
            <w:right w:val="none" w:sz="0" w:space="0" w:color="auto"/>
          </w:divBdr>
        </w:div>
        <w:div w:id="2117558680">
          <w:marLeft w:val="0"/>
          <w:marRight w:val="0"/>
          <w:marTop w:val="0"/>
          <w:marBottom w:val="0"/>
          <w:divBdr>
            <w:top w:val="none" w:sz="0" w:space="0" w:color="auto"/>
            <w:left w:val="none" w:sz="0" w:space="0" w:color="auto"/>
            <w:bottom w:val="none" w:sz="0" w:space="0" w:color="auto"/>
            <w:right w:val="none" w:sz="0" w:space="0" w:color="auto"/>
          </w:divBdr>
        </w:div>
        <w:div w:id="2117558681">
          <w:marLeft w:val="0"/>
          <w:marRight w:val="0"/>
          <w:marTop w:val="0"/>
          <w:marBottom w:val="0"/>
          <w:divBdr>
            <w:top w:val="none" w:sz="0" w:space="0" w:color="auto"/>
            <w:left w:val="none" w:sz="0" w:space="0" w:color="auto"/>
            <w:bottom w:val="none" w:sz="0" w:space="0" w:color="auto"/>
            <w:right w:val="none" w:sz="0" w:space="0" w:color="auto"/>
          </w:divBdr>
        </w:div>
        <w:div w:id="2117558682">
          <w:marLeft w:val="0"/>
          <w:marRight w:val="0"/>
          <w:marTop w:val="0"/>
          <w:marBottom w:val="0"/>
          <w:divBdr>
            <w:top w:val="none" w:sz="0" w:space="0" w:color="auto"/>
            <w:left w:val="none" w:sz="0" w:space="0" w:color="auto"/>
            <w:bottom w:val="none" w:sz="0" w:space="0" w:color="auto"/>
            <w:right w:val="none" w:sz="0" w:space="0" w:color="auto"/>
          </w:divBdr>
        </w:div>
        <w:div w:id="2117558683">
          <w:marLeft w:val="0"/>
          <w:marRight w:val="0"/>
          <w:marTop w:val="0"/>
          <w:marBottom w:val="0"/>
          <w:divBdr>
            <w:top w:val="none" w:sz="0" w:space="0" w:color="auto"/>
            <w:left w:val="none" w:sz="0" w:space="0" w:color="auto"/>
            <w:bottom w:val="none" w:sz="0" w:space="0" w:color="auto"/>
            <w:right w:val="none" w:sz="0" w:space="0" w:color="auto"/>
          </w:divBdr>
        </w:div>
        <w:div w:id="2117558684">
          <w:marLeft w:val="0"/>
          <w:marRight w:val="0"/>
          <w:marTop w:val="0"/>
          <w:marBottom w:val="0"/>
          <w:divBdr>
            <w:top w:val="none" w:sz="0" w:space="0" w:color="auto"/>
            <w:left w:val="none" w:sz="0" w:space="0" w:color="auto"/>
            <w:bottom w:val="none" w:sz="0" w:space="0" w:color="auto"/>
            <w:right w:val="none" w:sz="0" w:space="0" w:color="auto"/>
          </w:divBdr>
        </w:div>
        <w:div w:id="2117558685">
          <w:marLeft w:val="0"/>
          <w:marRight w:val="0"/>
          <w:marTop w:val="0"/>
          <w:marBottom w:val="0"/>
          <w:divBdr>
            <w:top w:val="none" w:sz="0" w:space="0" w:color="auto"/>
            <w:left w:val="none" w:sz="0" w:space="0" w:color="auto"/>
            <w:bottom w:val="none" w:sz="0" w:space="0" w:color="auto"/>
            <w:right w:val="none" w:sz="0" w:space="0" w:color="auto"/>
          </w:divBdr>
        </w:div>
        <w:div w:id="2117558686">
          <w:marLeft w:val="0"/>
          <w:marRight w:val="0"/>
          <w:marTop w:val="0"/>
          <w:marBottom w:val="0"/>
          <w:divBdr>
            <w:top w:val="none" w:sz="0" w:space="0" w:color="auto"/>
            <w:left w:val="none" w:sz="0" w:space="0" w:color="auto"/>
            <w:bottom w:val="none" w:sz="0" w:space="0" w:color="auto"/>
            <w:right w:val="none" w:sz="0" w:space="0" w:color="auto"/>
          </w:divBdr>
        </w:div>
        <w:div w:id="2117558688">
          <w:marLeft w:val="0"/>
          <w:marRight w:val="0"/>
          <w:marTop w:val="0"/>
          <w:marBottom w:val="0"/>
          <w:divBdr>
            <w:top w:val="none" w:sz="0" w:space="0" w:color="auto"/>
            <w:left w:val="none" w:sz="0" w:space="0" w:color="auto"/>
            <w:bottom w:val="none" w:sz="0" w:space="0" w:color="auto"/>
            <w:right w:val="none" w:sz="0" w:space="0" w:color="auto"/>
          </w:divBdr>
        </w:div>
        <w:div w:id="2117558689">
          <w:marLeft w:val="0"/>
          <w:marRight w:val="0"/>
          <w:marTop w:val="0"/>
          <w:marBottom w:val="0"/>
          <w:divBdr>
            <w:top w:val="none" w:sz="0" w:space="0" w:color="auto"/>
            <w:left w:val="none" w:sz="0" w:space="0" w:color="auto"/>
            <w:bottom w:val="none" w:sz="0" w:space="0" w:color="auto"/>
            <w:right w:val="none" w:sz="0" w:space="0" w:color="auto"/>
          </w:divBdr>
        </w:div>
        <w:div w:id="2117558690">
          <w:marLeft w:val="0"/>
          <w:marRight w:val="0"/>
          <w:marTop w:val="0"/>
          <w:marBottom w:val="0"/>
          <w:divBdr>
            <w:top w:val="none" w:sz="0" w:space="0" w:color="auto"/>
            <w:left w:val="none" w:sz="0" w:space="0" w:color="auto"/>
            <w:bottom w:val="none" w:sz="0" w:space="0" w:color="auto"/>
            <w:right w:val="none" w:sz="0" w:space="0" w:color="auto"/>
          </w:divBdr>
        </w:div>
        <w:div w:id="2117558691">
          <w:marLeft w:val="0"/>
          <w:marRight w:val="0"/>
          <w:marTop w:val="0"/>
          <w:marBottom w:val="0"/>
          <w:divBdr>
            <w:top w:val="none" w:sz="0" w:space="0" w:color="auto"/>
            <w:left w:val="none" w:sz="0" w:space="0" w:color="auto"/>
            <w:bottom w:val="none" w:sz="0" w:space="0" w:color="auto"/>
            <w:right w:val="none" w:sz="0" w:space="0" w:color="auto"/>
          </w:divBdr>
        </w:div>
        <w:div w:id="2117558692">
          <w:marLeft w:val="0"/>
          <w:marRight w:val="0"/>
          <w:marTop w:val="0"/>
          <w:marBottom w:val="0"/>
          <w:divBdr>
            <w:top w:val="none" w:sz="0" w:space="0" w:color="auto"/>
            <w:left w:val="none" w:sz="0" w:space="0" w:color="auto"/>
            <w:bottom w:val="none" w:sz="0" w:space="0" w:color="auto"/>
            <w:right w:val="none" w:sz="0" w:space="0" w:color="auto"/>
          </w:divBdr>
        </w:div>
        <w:div w:id="2117558693">
          <w:marLeft w:val="0"/>
          <w:marRight w:val="0"/>
          <w:marTop w:val="0"/>
          <w:marBottom w:val="0"/>
          <w:divBdr>
            <w:top w:val="none" w:sz="0" w:space="0" w:color="auto"/>
            <w:left w:val="none" w:sz="0" w:space="0" w:color="auto"/>
            <w:bottom w:val="none" w:sz="0" w:space="0" w:color="auto"/>
            <w:right w:val="none" w:sz="0" w:space="0" w:color="auto"/>
          </w:divBdr>
        </w:div>
        <w:div w:id="2117558694">
          <w:marLeft w:val="0"/>
          <w:marRight w:val="0"/>
          <w:marTop w:val="0"/>
          <w:marBottom w:val="0"/>
          <w:divBdr>
            <w:top w:val="none" w:sz="0" w:space="0" w:color="auto"/>
            <w:left w:val="none" w:sz="0" w:space="0" w:color="auto"/>
            <w:bottom w:val="none" w:sz="0" w:space="0" w:color="auto"/>
            <w:right w:val="none" w:sz="0" w:space="0" w:color="auto"/>
          </w:divBdr>
        </w:div>
        <w:div w:id="2117558695">
          <w:marLeft w:val="0"/>
          <w:marRight w:val="0"/>
          <w:marTop w:val="0"/>
          <w:marBottom w:val="0"/>
          <w:divBdr>
            <w:top w:val="none" w:sz="0" w:space="0" w:color="auto"/>
            <w:left w:val="none" w:sz="0" w:space="0" w:color="auto"/>
            <w:bottom w:val="none" w:sz="0" w:space="0" w:color="auto"/>
            <w:right w:val="none" w:sz="0" w:space="0" w:color="auto"/>
          </w:divBdr>
        </w:div>
        <w:div w:id="2117558696">
          <w:marLeft w:val="0"/>
          <w:marRight w:val="0"/>
          <w:marTop w:val="0"/>
          <w:marBottom w:val="0"/>
          <w:divBdr>
            <w:top w:val="none" w:sz="0" w:space="0" w:color="auto"/>
            <w:left w:val="none" w:sz="0" w:space="0" w:color="auto"/>
            <w:bottom w:val="none" w:sz="0" w:space="0" w:color="auto"/>
            <w:right w:val="none" w:sz="0" w:space="0" w:color="auto"/>
          </w:divBdr>
        </w:div>
        <w:div w:id="2117558697">
          <w:marLeft w:val="0"/>
          <w:marRight w:val="0"/>
          <w:marTop w:val="0"/>
          <w:marBottom w:val="0"/>
          <w:divBdr>
            <w:top w:val="none" w:sz="0" w:space="0" w:color="auto"/>
            <w:left w:val="none" w:sz="0" w:space="0" w:color="auto"/>
            <w:bottom w:val="none" w:sz="0" w:space="0" w:color="auto"/>
            <w:right w:val="none" w:sz="0" w:space="0" w:color="auto"/>
          </w:divBdr>
        </w:div>
        <w:div w:id="2117558698">
          <w:marLeft w:val="0"/>
          <w:marRight w:val="0"/>
          <w:marTop w:val="0"/>
          <w:marBottom w:val="0"/>
          <w:divBdr>
            <w:top w:val="none" w:sz="0" w:space="0" w:color="auto"/>
            <w:left w:val="none" w:sz="0" w:space="0" w:color="auto"/>
            <w:bottom w:val="none" w:sz="0" w:space="0" w:color="auto"/>
            <w:right w:val="none" w:sz="0" w:space="0" w:color="auto"/>
          </w:divBdr>
        </w:div>
        <w:div w:id="2117558700">
          <w:marLeft w:val="0"/>
          <w:marRight w:val="0"/>
          <w:marTop w:val="0"/>
          <w:marBottom w:val="0"/>
          <w:divBdr>
            <w:top w:val="none" w:sz="0" w:space="0" w:color="auto"/>
            <w:left w:val="none" w:sz="0" w:space="0" w:color="auto"/>
            <w:bottom w:val="none" w:sz="0" w:space="0" w:color="auto"/>
            <w:right w:val="none" w:sz="0" w:space="0" w:color="auto"/>
          </w:divBdr>
        </w:div>
        <w:div w:id="2117558701">
          <w:marLeft w:val="0"/>
          <w:marRight w:val="0"/>
          <w:marTop w:val="0"/>
          <w:marBottom w:val="0"/>
          <w:divBdr>
            <w:top w:val="none" w:sz="0" w:space="0" w:color="auto"/>
            <w:left w:val="none" w:sz="0" w:space="0" w:color="auto"/>
            <w:bottom w:val="none" w:sz="0" w:space="0" w:color="auto"/>
            <w:right w:val="none" w:sz="0" w:space="0" w:color="auto"/>
          </w:divBdr>
        </w:div>
        <w:div w:id="2117558702">
          <w:marLeft w:val="0"/>
          <w:marRight w:val="0"/>
          <w:marTop w:val="0"/>
          <w:marBottom w:val="0"/>
          <w:divBdr>
            <w:top w:val="none" w:sz="0" w:space="0" w:color="auto"/>
            <w:left w:val="none" w:sz="0" w:space="0" w:color="auto"/>
            <w:bottom w:val="none" w:sz="0" w:space="0" w:color="auto"/>
            <w:right w:val="none" w:sz="0" w:space="0" w:color="auto"/>
          </w:divBdr>
        </w:div>
        <w:div w:id="2117558703">
          <w:marLeft w:val="0"/>
          <w:marRight w:val="0"/>
          <w:marTop w:val="0"/>
          <w:marBottom w:val="0"/>
          <w:divBdr>
            <w:top w:val="none" w:sz="0" w:space="0" w:color="auto"/>
            <w:left w:val="none" w:sz="0" w:space="0" w:color="auto"/>
            <w:bottom w:val="none" w:sz="0" w:space="0" w:color="auto"/>
            <w:right w:val="none" w:sz="0" w:space="0" w:color="auto"/>
          </w:divBdr>
        </w:div>
        <w:div w:id="2117558704">
          <w:marLeft w:val="0"/>
          <w:marRight w:val="0"/>
          <w:marTop w:val="0"/>
          <w:marBottom w:val="0"/>
          <w:divBdr>
            <w:top w:val="none" w:sz="0" w:space="0" w:color="auto"/>
            <w:left w:val="none" w:sz="0" w:space="0" w:color="auto"/>
            <w:bottom w:val="none" w:sz="0" w:space="0" w:color="auto"/>
            <w:right w:val="none" w:sz="0" w:space="0" w:color="auto"/>
          </w:divBdr>
        </w:div>
        <w:div w:id="2117558705">
          <w:marLeft w:val="0"/>
          <w:marRight w:val="0"/>
          <w:marTop w:val="0"/>
          <w:marBottom w:val="0"/>
          <w:divBdr>
            <w:top w:val="none" w:sz="0" w:space="0" w:color="auto"/>
            <w:left w:val="none" w:sz="0" w:space="0" w:color="auto"/>
            <w:bottom w:val="none" w:sz="0" w:space="0" w:color="auto"/>
            <w:right w:val="none" w:sz="0" w:space="0" w:color="auto"/>
          </w:divBdr>
        </w:div>
        <w:div w:id="2117558706">
          <w:marLeft w:val="0"/>
          <w:marRight w:val="0"/>
          <w:marTop w:val="0"/>
          <w:marBottom w:val="0"/>
          <w:divBdr>
            <w:top w:val="none" w:sz="0" w:space="0" w:color="auto"/>
            <w:left w:val="none" w:sz="0" w:space="0" w:color="auto"/>
            <w:bottom w:val="none" w:sz="0" w:space="0" w:color="auto"/>
            <w:right w:val="none" w:sz="0" w:space="0" w:color="auto"/>
          </w:divBdr>
        </w:div>
        <w:div w:id="2117558707">
          <w:marLeft w:val="0"/>
          <w:marRight w:val="0"/>
          <w:marTop w:val="0"/>
          <w:marBottom w:val="0"/>
          <w:divBdr>
            <w:top w:val="none" w:sz="0" w:space="0" w:color="auto"/>
            <w:left w:val="none" w:sz="0" w:space="0" w:color="auto"/>
            <w:bottom w:val="none" w:sz="0" w:space="0" w:color="auto"/>
            <w:right w:val="none" w:sz="0" w:space="0" w:color="auto"/>
          </w:divBdr>
        </w:div>
        <w:div w:id="2117558708">
          <w:marLeft w:val="0"/>
          <w:marRight w:val="0"/>
          <w:marTop w:val="0"/>
          <w:marBottom w:val="0"/>
          <w:divBdr>
            <w:top w:val="none" w:sz="0" w:space="0" w:color="auto"/>
            <w:left w:val="none" w:sz="0" w:space="0" w:color="auto"/>
            <w:bottom w:val="none" w:sz="0" w:space="0" w:color="auto"/>
            <w:right w:val="none" w:sz="0" w:space="0" w:color="auto"/>
          </w:divBdr>
        </w:div>
        <w:div w:id="2117558709">
          <w:marLeft w:val="0"/>
          <w:marRight w:val="0"/>
          <w:marTop w:val="0"/>
          <w:marBottom w:val="0"/>
          <w:divBdr>
            <w:top w:val="none" w:sz="0" w:space="0" w:color="auto"/>
            <w:left w:val="none" w:sz="0" w:space="0" w:color="auto"/>
            <w:bottom w:val="none" w:sz="0" w:space="0" w:color="auto"/>
            <w:right w:val="none" w:sz="0" w:space="0" w:color="auto"/>
          </w:divBdr>
        </w:div>
        <w:div w:id="2117558710">
          <w:marLeft w:val="0"/>
          <w:marRight w:val="0"/>
          <w:marTop w:val="0"/>
          <w:marBottom w:val="0"/>
          <w:divBdr>
            <w:top w:val="none" w:sz="0" w:space="0" w:color="auto"/>
            <w:left w:val="none" w:sz="0" w:space="0" w:color="auto"/>
            <w:bottom w:val="none" w:sz="0" w:space="0" w:color="auto"/>
            <w:right w:val="none" w:sz="0" w:space="0" w:color="auto"/>
          </w:divBdr>
        </w:div>
        <w:div w:id="2117558711">
          <w:marLeft w:val="0"/>
          <w:marRight w:val="0"/>
          <w:marTop w:val="0"/>
          <w:marBottom w:val="0"/>
          <w:divBdr>
            <w:top w:val="none" w:sz="0" w:space="0" w:color="auto"/>
            <w:left w:val="none" w:sz="0" w:space="0" w:color="auto"/>
            <w:bottom w:val="none" w:sz="0" w:space="0" w:color="auto"/>
            <w:right w:val="none" w:sz="0" w:space="0" w:color="auto"/>
          </w:divBdr>
        </w:div>
        <w:div w:id="2117558712">
          <w:marLeft w:val="0"/>
          <w:marRight w:val="0"/>
          <w:marTop w:val="0"/>
          <w:marBottom w:val="0"/>
          <w:divBdr>
            <w:top w:val="none" w:sz="0" w:space="0" w:color="auto"/>
            <w:left w:val="none" w:sz="0" w:space="0" w:color="auto"/>
            <w:bottom w:val="none" w:sz="0" w:space="0" w:color="auto"/>
            <w:right w:val="none" w:sz="0" w:space="0" w:color="auto"/>
          </w:divBdr>
        </w:div>
        <w:div w:id="2117558714">
          <w:marLeft w:val="0"/>
          <w:marRight w:val="0"/>
          <w:marTop w:val="0"/>
          <w:marBottom w:val="0"/>
          <w:divBdr>
            <w:top w:val="none" w:sz="0" w:space="0" w:color="auto"/>
            <w:left w:val="none" w:sz="0" w:space="0" w:color="auto"/>
            <w:bottom w:val="none" w:sz="0" w:space="0" w:color="auto"/>
            <w:right w:val="none" w:sz="0" w:space="0" w:color="auto"/>
          </w:divBdr>
        </w:div>
        <w:div w:id="2117558715">
          <w:marLeft w:val="0"/>
          <w:marRight w:val="0"/>
          <w:marTop w:val="0"/>
          <w:marBottom w:val="0"/>
          <w:divBdr>
            <w:top w:val="none" w:sz="0" w:space="0" w:color="auto"/>
            <w:left w:val="none" w:sz="0" w:space="0" w:color="auto"/>
            <w:bottom w:val="none" w:sz="0" w:space="0" w:color="auto"/>
            <w:right w:val="none" w:sz="0" w:space="0" w:color="auto"/>
          </w:divBdr>
        </w:div>
        <w:div w:id="2117558716">
          <w:marLeft w:val="0"/>
          <w:marRight w:val="0"/>
          <w:marTop w:val="0"/>
          <w:marBottom w:val="0"/>
          <w:divBdr>
            <w:top w:val="none" w:sz="0" w:space="0" w:color="auto"/>
            <w:left w:val="none" w:sz="0" w:space="0" w:color="auto"/>
            <w:bottom w:val="none" w:sz="0" w:space="0" w:color="auto"/>
            <w:right w:val="none" w:sz="0" w:space="0" w:color="auto"/>
          </w:divBdr>
        </w:div>
        <w:div w:id="2117558717">
          <w:marLeft w:val="0"/>
          <w:marRight w:val="0"/>
          <w:marTop w:val="0"/>
          <w:marBottom w:val="0"/>
          <w:divBdr>
            <w:top w:val="none" w:sz="0" w:space="0" w:color="auto"/>
            <w:left w:val="none" w:sz="0" w:space="0" w:color="auto"/>
            <w:bottom w:val="none" w:sz="0" w:space="0" w:color="auto"/>
            <w:right w:val="none" w:sz="0" w:space="0" w:color="auto"/>
          </w:divBdr>
        </w:div>
        <w:div w:id="2117558718">
          <w:marLeft w:val="0"/>
          <w:marRight w:val="0"/>
          <w:marTop w:val="0"/>
          <w:marBottom w:val="0"/>
          <w:divBdr>
            <w:top w:val="none" w:sz="0" w:space="0" w:color="auto"/>
            <w:left w:val="none" w:sz="0" w:space="0" w:color="auto"/>
            <w:bottom w:val="none" w:sz="0" w:space="0" w:color="auto"/>
            <w:right w:val="none" w:sz="0" w:space="0" w:color="auto"/>
          </w:divBdr>
        </w:div>
        <w:div w:id="2117558719">
          <w:marLeft w:val="0"/>
          <w:marRight w:val="0"/>
          <w:marTop w:val="0"/>
          <w:marBottom w:val="0"/>
          <w:divBdr>
            <w:top w:val="none" w:sz="0" w:space="0" w:color="auto"/>
            <w:left w:val="none" w:sz="0" w:space="0" w:color="auto"/>
            <w:bottom w:val="none" w:sz="0" w:space="0" w:color="auto"/>
            <w:right w:val="none" w:sz="0" w:space="0" w:color="auto"/>
          </w:divBdr>
        </w:div>
        <w:div w:id="2117558720">
          <w:marLeft w:val="0"/>
          <w:marRight w:val="0"/>
          <w:marTop w:val="0"/>
          <w:marBottom w:val="0"/>
          <w:divBdr>
            <w:top w:val="none" w:sz="0" w:space="0" w:color="auto"/>
            <w:left w:val="none" w:sz="0" w:space="0" w:color="auto"/>
            <w:bottom w:val="none" w:sz="0" w:space="0" w:color="auto"/>
            <w:right w:val="none" w:sz="0" w:space="0" w:color="auto"/>
          </w:divBdr>
        </w:div>
        <w:div w:id="2117558721">
          <w:marLeft w:val="0"/>
          <w:marRight w:val="0"/>
          <w:marTop w:val="0"/>
          <w:marBottom w:val="0"/>
          <w:divBdr>
            <w:top w:val="none" w:sz="0" w:space="0" w:color="auto"/>
            <w:left w:val="none" w:sz="0" w:space="0" w:color="auto"/>
            <w:bottom w:val="none" w:sz="0" w:space="0" w:color="auto"/>
            <w:right w:val="none" w:sz="0" w:space="0" w:color="auto"/>
          </w:divBdr>
        </w:div>
        <w:div w:id="2117558722">
          <w:marLeft w:val="0"/>
          <w:marRight w:val="0"/>
          <w:marTop w:val="0"/>
          <w:marBottom w:val="0"/>
          <w:divBdr>
            <w:top w:val="none" w:sz="0" w:space="0" w:color="auto"/>
            <w:left w:val="none" w:sz="0" w:space="0" w:color="auto"/>
            <w:bottom w:val="none" w:sz="0" w:space="0" w:color="auto"/>
            <w:right w:val="none" w:sz="0" w:space="0" w:color="auto"/>
          </w:divBdr>
        </w:div>
        <w:div w:id="2117558723">
          <w:marLeft w:val="0"/>
          <w:marRight w:val="0"/>
          <w:marTop w:val="0"/>
          <w:marBottom w:val="0"/>
          <w:divBdr>
            <w:top w:val="none" w:sz="0" w:space="0" w:color="auto"/>
            <w:left w:val="none" w:sz="0" w:space="0" w:color="auto"/>
            <w:bottom w:val="none" w:sz="0" w:space="0" w:color="auto"/>
            <w:right w:val="none" w:sz="0" w:space="0" w:color="auto"/>
          </w:divBdr>
        </w:div>
        <w:div w:id="2117558724">
          <w:marLeft w:val="0"/>
          <w:marRight w:val="0"/>
          <w:marTop w:val="0"/>
          <w:marBottom w:val="0"/>
          <w:divBdr>
            <w:top w:val="none" w:sz="0" w:space="0" w:color="auto"/>
            <w:left w:val="none" w:sz="0" w:space="0" w:color="auto"/>
            <w:bottom w:val="none" w:sz="0" w:space="0" w:color="auto"/>
            <w:right w:val="none" w:sz="0" w:space="0" w:color="auto"/>
          </w:divBdr>
        </w:div>
        <w:div w:id="2117558725">
          <w:marLeft w:val="0"/>
          <w:marRight w:val="0"/>
          <w:marTop w:val="0"/>
          <w:marBottom w:val="0"/>
          <w:divBdr>
            <w:top w:val="none" w:sz="0" w:space="0" w:color="auto"/>
            <w:left w:val="none" w:sz="0" w:space="0" w:color="auto"/>
            <w:bottom w:val="none" w:sz="0" w:space="0" w:color="auto"/>
            <w:right w:val="none" w:sz="0" w:space="0" w:color="auto"/>
          </w:divBdr>
        </w:div>
        <w:div w:id="2117558726">
          <w:marLeft w:val="0"/>
          <w:marRight w:val="0"/>
          <w:marTop w:val="0"/>
          <w:marBottom w:val="0"/>
          <w:divBdr>
            <w:top w:val="none" w:sz="0" w:space="0" w:color="auto"/>
            <w:left w:val="none" w:sz="0" w:space="0" w:color="auto"/>
            <w:bottom w:val="none" w:sz="0" w:space="0" w:color="auto"/>
            <w:right w:val="none" w:sz="0" w:space="0" w:color="auto"/>
          </w:divBdr>
        </w:div>
        <w:div w:id="2117558727">
          <w:marLeft w:val="0"/>
          <w:marRight w:val="0"/>
          <w:marTop w:val="0"/>
          <w:marBottom w:val="0"/>
          <w:divBdr>
            <w:top w:val="none" w:sz="0" w:space="0" w:color="auto"/>
            <w:left w:val="none" w:sz="0" w:space="0" w:color="auto"/>
            <w:bottom w:val="none" w:sz="0" w:space="0" w:color="auto"/>
            <w:right w:val="none" w:sz="0" w:space="0" w:color="auto"/>
          </w:divBdr>
        </w:div>
        <w:div w:id="2117558728">
          <w:marLeft w:val="0"/>
          <w:marRight w:val="0"/>
          <w:marTop w:val="0"/>
          <w:marBottom w:val="0"/>
          <w:divBdr>
            <w:top w:val="none" w:sz="0" w:space="0" w:color="auto"/>
            <w:left w:val="none" w:sz="0" w:space="0" w:color="auto"/>
            <w:bottom w:val="none" w:sz="0" w:space="0" w:color="auto"/>
            <w:right w:val="none" w:sz="0" w:space="0" w:color="auto"/>
          </w:divBdr>
        </w:div>
        <w:div w:id="2117558729">
          <w:marLeft w:val="0"/>
          <w:marRight w:val="0"/>
          <w:marTop w:val="0"/>
          <w:marBottom w:val="0"/>
          <w:divBdr>
            <w:top w:val="none" w:sz="0" w:space="0" w:color="auto"/>
            <w:left w:val="none" w:sz="0" w:space="0" w:color="auto"/>
            <w:bottom w:val="none" w:sz="0" w:space="0" w:color="auto"/>
            <w:right w:val="none" w:sz="0" w:space="0" w:color="auto"/>
          </w:divBdr>
        </w:div>
        <w:div w:id="2117558730">
          <w:marLeft w:val="0"/>
          <w:marRight w:val="0"/>
          <w:marTop w:val="0"/>
          <w:marBottom w:val="0"/>
          <w:divBdr>
            <w:top w:val="none" w:sz="0" w:space="0" w:color="auto"/>
            <w:left w:val="none" w:sz="0" w:space="0" w:color="auto"/>
            <w:bottom w:val="none" w:sz="0" w:space="0" w:color="auto"/>
            <w:right w:val="none" w:sz="0" w:space="0" w:color="auto"/>
          </w:divBdr>
        </w:div>
        <w:div w:id="2117558731">
          <w:marLeft w:val="0"/>
          <w:marRight w:val="0"/>
          <w:marTop w:val="0"/>
          <w:marBottom w:val="0"/>
          <w:divBdr>
            <w:top w:val="none" w:sz="0" w:space="0" w:color="auto"/>
            <w:left w:val="none" w:sz="0" w:space="0" w:color="auto"/>
            <w:bottom w:val="none" w:sz="0" w:space="0" w:color="auto"/>
            <w:right w:val="none" w:sz="0" w:space="0" w:color="auto"/>
          </w:divBdr>
        </w:div>
        <w:div w:id="2117558732">
          <w:marLeft w:val="0"/>
          <w:marRight w:val="0"/>
          <w:marTop w:val="0"/>
          <w:marBottom w:val="0"/>
          <w:divBdr>
            <w:top w:val="none" w:sz="0" w:space="0" w:color="auto"/>
            <w:left w:val="none" w:sz="0" w:space="0" w:color="auto"/>
            <w:bottom w:val="none" w:sz="0" w:space="0" w:color="auto"/>
            <w:right w:val="none" w:sz="0" w:space="0" w:color="auto"/>
          </w:divBdr>
        </w:div>
        <w:div w:id="2117558733">
          <w:marLeft w:val="0"/>
          <w:marRight w:val="0"/>
          <w:marTop w:val="0"/>
          <w:marBottom w:val="0"/>
          <w:divBdr>
            <w:top w:val="none" w:sz="0" w:space="0" w:color="auto"/>
            <w:left w:val="none" w:sz="0" w:space="0" w:color="auto"/>
            <w:bottom w:val="none" w:sz="0" w:space="0" w:color="auto"/>
            <w:right w:val="none" w:sz="0" w:space="0" w:color="auto"/>
          </w:divBdr>
        </w:div>
        <w:div w:id="2117558734">
          <w:marLeft w:val="0"/>
          <w:marRight w:val="0"/>
          <w:marTop w:val="0"/>
          <w:marBottom w:val="0"/>
          <w:divBdr>
            <w:top w:val="none" w:sz="0" w:space="0" w:color="auto"/>
            <w:left w:val="none" w:sz="0" w:space="0" w:color="auto"/>
            <w:bottom w:val="none" w:sz="0" w:space="0" w:color="auto"/>
            <w:right w:val="none" w:sz="0" w:space="0" w:color="auto"/>
          </w:divBdr>
        </w:div>
        <w:div w:id="2117558735">
          <w:marLeft w:val="0"/>
          <w:marRight w:val="0"/>
          <w:marTop w:val="0"/>
          <w:marBottom w:val="0"/>
          <w:divBdr>
            <w:top w:val="none" w:sz="0" w:space="0" w:color="auto"/>
            <w:left w:val="none" w:sz="0" w:space="0" w:color="auto"/>
            <w:bottom w:val="none" w:sz="0" w:space="0" w:color="auto"/>
            <w:right w:val="none" w:sz="0" w:space="0" w:color="auto"/>
          </w:divBdr>
        </w:div>
        <w:div w:id="2117558736">
          <w:marLeft w:val="0"/>
          <w:marRight w:val="0"/>
          <w:marTop w:val="0"/>
          <w:marBottom w:val="0"/>
          <w:divBdr>
            <w:top w:val="none" w:sz="0" w:space="0" w:color="auto"/>
            <w:left w:val="none" w:sz="0" w:space="0" w:color="auto"/>
            <w:bottom w:val="none" w:sz="0" w:space="0" w:color="auto"/>
            <w:right w:val="none" w:sz="0" w:space="0" w:color="auto"/>
          </w:divBdr>
        </w:div>
        <w:div w:id="2117558737">
          <w:marLeft w:val="0"/>
          <w:marRight w:val="0"/>
          <w:marTop w:val="0"/>
          <w:marBottom w:val="0"/>
          <w:divBdr>
            <w:top w:val="none" w:sz="0" w:space="0" w:color="auto"/>
            <w:left w:val="none" w:sz="0" w:space="0" w:color="auto"/>
            <w:bottom w:val="none" w:sz="0" w:space="0" w:color="auto"/>
            <w:right w:val="none" w:sz="0" w:space="0" w:color="auto"/>
          </w:divBdr>
        </w:div>
        <w:div w:id="2117558738">
          <w:marLeft w:val="0"/>
          <w:marRight w:val="0"/>
          <w:marTop w:val="0"/>
          <w:marBottom w:val="0"/>
          <w:divBdr>
            <w:top w:val="none" w:sz="0" w:space="0" w:color="auto"/>
            <w:left w:val="none" w:sz="0" w:space="0" w:color="auto"/>
            <w:bottom w:val="none" w:sz="0" w:space="0" w:color="auto"/>
            <w:right w:val="none" w:sz="0" w:space="0" w:color="auto"/>
          </w:divBdr>
        </w:div>
        <w:div w:id="2117558739">
          <w:marLeft w:val="0"/>
          <w:marRight w:val="0"/>
          <w:marTop w:val="0"/>
          <w:marBottom w:val="0"/>
          <w:divBdr>
            <w:top w:val="none" w:sz="0" w:space="0" w:color="auto"/>
            <w:left w:val="none" w:sz="0" w:space="0" w:color="auto"/>
            <w:bottom w:val="none" w:sz="0" w:space="0" w:color="auto"/>
            <w:right w:val="none" w:sz="0" w:space="0" w:color="auto"/>
          </w:divBdr>
        </w:div>
        <w:div w:id="2117558740">
          <w:marLeft w:val="0"/>
          <w:marRight w:val="0"/>
          <w:marTop w:val="0"/>
          <w:marBottom w:val="0"/>
          <w:divBdr>
            <w:top w:val="none" w:sz="0" w:space="0" w:color="auto"/>
            <w:left w:val="none" w:sz="0" w:space="0" w:color="auto"/>
            <w:bottom w:val="none" w:sz="0" w:space="0" w:color="auto"/>
            <w:right w:val="none" w:sz="0" w:space="0" w:color="auto"/>
          </w:divBdr>
        </w:div>
        <w:div w:id="2117558741">
          <w:marLeft w:val="0"/>
          <w:marRight w:val="0"/>
          <w:marTop w:val="0"/>
          <w:marBottom w:val="0"/>
          <w:divBdr>
            <w:top w:val="none" w:sz="0" w:space="0" w:color="auto"/>
            <w:left w:val="none" w:sz="0" w:space="0" w:color="auto"/>
            <w:bottom w:val="none" w:sz="0" w:space="0" w:color="auto"/>
            <w:right w:val="none" w:sz="0" w:space="0" w:color="auto"/>
          </w:divBdr>
        </w:div>
        <w:div w:id="2117558742">
          <w:marLeft w:val="0"/>
          <w:marRight w:val="0"/>
          <w:marTop w:val="0"/>
          <w:marBottom w:val="0"/>
          <w:divBdr>
            <w:top w:val="none" w:sz="0" w:space="0" w:color="auto"/>
            <w:left w:val="none" w:sz="0" w:space="0" w:color="auto"/>
            <w:bottom w:val="none" w:sz="0" w:space="0" w:color="auto"/>
            <w:right w:val="none" w:sz="0" w:space="0" w:color="auto"/>
          </w:divBdr>
        </w:div>
        <w:div w:id="2117558743">
          <w:marLeft w:val="0"/>
          <w:marRight w:val="0"/>
          <w:marTop w:val="0"/>
          <w:marBottom w:val="0"/>
          <w:divBdr>
            <w:top w:val="none" w:sz="0" w:space="0" w:color="auto"/>
            <w:left w:val="none" w:sz="0" w:space="0" w:color="auto"/>
            <w:bottom w:val="none" w:sz="0" w:space="0" w:color="auto"/>
            <w:right w:val="none" w:sz="0" w:space="0" w:color="auto"/>
          </w:divBdr>
        </w:div>
        <w:div w:id="2117558744">
          <w:marLeft w:val="0"/>
          <w:marRight w:val="0"/>
          <w:marTop w:val="0"/>
          <w:marBottom w:val="0"/>
          <w:divBdr>
            <w:top w:val="none" w:sz="0" w:space="0" w:color="auto"/>
            <w:left w:val="none" w:sz="0" w:space="0" w:color="auto"/>
            <w:bottom w:val="none" w:sz="0" w:space="0" w:color="auto"/>
            <w:right w:val="none" w:sz="0" w:space="0" w:color="auto"/>
          </w:divBdr>
        </w:div>
        <w:div w:id="2117558745">
          <w:marLeft w:val="0"/>
          <w:marRight w:val="0"/>
          <w:marTop w:val="0"/>
          <w:marBottom w:val="0"/>
          <w:divBdr>
            <w:top w:val="none" w:sz="0" w:space="0" w:color="auto"/>
            <w:left w:val="none" w:sz="0" w:space="0" w:color="auto"/>
            <w:bottom w:val="none" w:sz="0" w:space="0" w:color="auto"/>
            <w:right w:val="none" w:sz="0" w:space="0" w:color="auto"/>
          </w:divBdr>
        </w:div>
        <w:div w:id="2117558746">
          <w:marLeft w:val="0"/>
          <w:marRight w:val="0"/>
          <w:marTop w:val="0"/>
          <w:marBottom w:val="0"/>
          <w:divBdr>
            <w:top w:val="none" w:sz="0" w:space="0" w:color="auto"/>
            <w:left w:val="none" w:sz="0" w:space="0" w:color="auto"/>
            <w:bottom w:val="none" w:sz="0" w:space="0" w:color="auto"/>
            <w:right w:val="none" w:sz="0" w:space="0" w:color="auto"/>
          </w:divBdr>
        </w:div>
        <w:div w:id="2117558747">
          <w:marLeft w:val="0"/>
          <w:marRight w:val="0"/>
          <w:marTop w:val="0"/>
          <w:marBottom w:val="0"/>
          <w:divBdr>
            <w:top w:val="none" w:sz="0" w:space="0" w:color="auto"/>
            <w:left w:val="none" w:sz="0" w:space="0" w:color="auto"/>
            <w:bottom w:val="none" w:sz="0" w:space="0" w:color="auto"/>
            <w:right w:val="none" w:sz="0" w:space="0" w:color="auto"/>
          </w:divBdr>
        </w:div>
        <w:div w:id="2117558748">
          <w:marLeft w:val="0"/>
          <w:marRight w:val="0"/>
          <w:marTop w:val="0"/>
          <w:marBottom w:val="0"/>
          <w:divBdr>
            <w:top w:val="none" w:sz="0" w:space="0" w:color="auto"/>
            <w:left w:val="none" w:sz="0" w:space="0" w:color="auto"/>
            <w:bottom w:val="none" w:sz="0" w:space="0" w:color="auto"/>
            <w:right w:val="none" w:sz="0" w:space="0" w:color="auto"/>
          </w:divBdr>
        </w:div>
        <w:div w:id="2117558750">
          <w:marLeft w:val="0"/>
          <w:marRight w:val="0"/>
          <w:marTop w:val="0"/>
          <w:marBottom w:val="0"/>
          <w:divBdr>
            <w:top w:val="none" w:sz="0" w:space="0" w:color="auto"/>
            <w:left w:val="none" w:sz="0" w:space="0" w:color="auto"/>
            <w:bottom w:val="none" w:sz="0" w:space="0" w:color="auto"/>
            <w:right w:val="none" w:sz="0" w:space="0" w:color="auto"/>
          </w:divBdr>
        </w:div>
        <w:div w:id="2117558751">
          <w:marLeft w:val="0"/>
          <w:marRight w:val="0"/>
          <w:marTop w:val="0"/>
          <w:marBottom w:val="0"/>
          <w:divBdr>
            <w:top w:val="none" w:sz="0" w:space="0" w:color="auto"/>
            <w:left w:val="none" w:sz="0" w:space="0" w:color="auto"/>
            <w:bottom w:val="none" w:sz="0" w:space="0" w:color="auto"/>
            <w:right w:val="none" w:sz="0" w:space="0" w:color="auto"/>
          </w:divBdr>
        </w:div>
        <w:div w:id="2117558752">
          <w:marLeft w:val="0"/>
          <w:marRight w:val="0"/>
          <w:marTop w:val="0"/>
          <w:marBottom w:val="0"/>
          <w:divBdr>
            <w:top w:val="none" w:sz="0" w:space="0" w:color="auto"/>
            <w:left w:val="none" w:sz="0" w:space="0" w:color="auto"/>
            <w:bottom w:val="none" w:sz="0" w:space="0" w:color="auto"/>
            <w:right w:val="none" w:sz="0" w:space="0" w:color="auto"/>
          </w:divBdr>
        </w:div>
        <w:div w:id="2117558753">
          <w:marLeft w:val="0"/>
          <w:marRight w:val="0"/>
          <w:marTop w:val="0"/>
          <w:marBottom w:val="0"/>
          <w:divBdr>
            <w:top w:val="none" w:sz="0" w:space="0" w:color="auto"/>
            <w:left w:val="none" w:sz="0" w:space="0" w:color="auto"/>
            <w:bottom w:val="none" w:sz="0" w:space="0" w:color="auto"/>
            <w:right w:val="none" w:sz="0" w:space="0" w:color="auto"/>
          </w:divBdr>
        </w:div>
        <w:div w:id="2117558754">
          <w:marLeft w:val="0"/>
          <w:marRight w:val="0"/>
          <w:marTop w:val="0"/>
          <w:marBottom w:val="0"/>
          <w:divBdr>
            <w:top w:val="none" w:sz="0" w:space="0" w:color="auto"/>
            <w:left w:val="none" w:sz="0" w:space="0" w:color="auto"/>
            <w:bottom w:val="none" w:sz="0" w:space="0" w:color="auto"/>
            <w:right w:val="none" w:sz="0" w:space="0" w:color="auto"/>
          </w:divBdr>
        </w:div>
        <w:div w:id="2117558755">
          <w:marLeft w:val="0"/>
          <w:marRight w:val="0"/>
          <w:marTop w:val="0"/>
          <w:marBottom w:val="0"/>
          <w:divBdr>
            <w:top w:val="none" w:sz="0" w:space="0" w:color="auto"/>
            <w:left w:val="none" w:sz="0" w:space="0" w:color="auto"/>
            <w:bottom w:val="none" w:sz="0" w:space="0" w:color="auto"/>
            <w:right w:val="none" w:sz="0" w:space="0" w:color="auto"/>
          </w:divBdr>
        </w:div>
        <w:div w:id="2117558756">
          <w:marLeft w:val="0"/>
          <w:marRight w:val="0"/>
          <w:marTop w:val="0"/>
          <w:marBottom w:val="0"/>
          <w:divBdr>
            <w:top w:val="none" w:sz="0" w:space="0" w:color="auto"/>
            <w:left w:val="none" w:sz="0" w:space="0" w:color="auto"/>
            <w:bottom w:val="none" w:sz="0" w:space="0" w:color="auto"/>
            <w:right w:val="none" w:sz="0" w:space="0" w:color="auto"/>
          </w:divBdr>
        </w:div>
        <w:div w:id="2117558757">
          <w:marLeft w:val="0"/>
          <w:marRight w:val="0"/>
          <w:marTop w:val="0"/>
          <w:marBottom w:val="0"/>
          <w:divBdr>
            <w:top w:val="none" w:sz="0" w:space="0" w:color="auto"/>
            <w:left w:val="none" w:sz="0" w:space="0" w:color="auto"/>
            <w:bottom w:val="none" w:sz="0" w:space="0" w:color="auto"/>
            <w:right w:val="none" w:sz="0" w:space="0" w:color="auto"/>
          </w:divBdr>
        </w:div>
        <w:div w:id="2117558759">
          <w:marLeft w:val="0"/>
          <w:marRight w:val="0"/>
          <w:marTop w:val="0"/>
          <w:marBottom w:val="0"/>
          <w:divBdr>
            <w:top w:val="none" w:sz="0" w:space="0" w:color="auto"/>
            <w:left w:val="none" w:sz="0" w:space="0" w:color="auto"/>
            <w:bottom w:val="none" w:sz="0" w:space="0" w:color="auto"/>
            <w:right w:val="none" w:sz="0" w:space="0" w:color="auto"/>
          </w:divBdr>
        </w:div>
        <w:div w:id="2117558760">
          <w:marLeft w:val="0"/>
          <w:marRight w:val="0"/>
          <w:marTop w:val="0"/>
          <w:marBottom w:val="0"/>
          <w:divBdr>
            <w:top w:val="none" w:sz="0" w:space="0" w:color="auto"/>
            <w:left w:val="none" w:sz="0" w:space="0" w:color="auto"/>
            <w:bottom w:val="none" w:sz="0" w:space="0" w:color="auto"/>
            <w:right w:val="none" w:sz="0" w:space="0" w:color="auto"/>
          </w:divBdr>
        </w:div>
        <w:div w:id="2117558761">
          <w:marLeft w:val="0"/>
          <w:marRight w:val="0"/>
          <w:marTop w:val="0"/>
          <w:marBottom w:val="0"/>
          <w:divBdr>
            <w:top w:val="none" w:sz="0" w:space="0" w:color="auto"/>
            <w:left w:val="none" w:sz="0" w:space="0" w:color="auto"/>
            <w:bottom w:val="none" w:sz="0" w:space="0" w:color="auto"/>
            <w:right w:val="none" w:sz="0" w:space="0" w:color="auto"/>
          </w:divBdr>
        </w:div>
        <w:div w:id="2117558762">
          <w:marLeft w:val="0"/>
          <w:marRight w:val="0"/>
          <w:marTop w:val="0"/>
          <w:marBottom w:val="0"/>
          <w:divBdr>
            <w:top w:val="none" w:sz="0" w:space="0" w:color="auto"/>
            <w:left w:val="none" w:sz="0" w:space="0" w:color="auto"/>
            <w:bottom w:val="none" w:sz="0" w:space="0" w:color="auto"/>
            <w:right w:val="none" w:sz="0" w:space="0" w:color="auto"/>
          </w:divBdr>
        </w:div>
        <w:div w:id="2117558763">
          <w:marLeft w:val="0"/>
          <w:marRight w:val="0"/>
          <w:marTop w:val="0"/>
          <w:marBottom w:val="0"/>
          <w:divBdr>
            <w:top w:val="none" w:sz="0" w:space="0" w:color="auto"/>
            <w:left w:val="none" w:sz="0" w:space="0" w:color="auto"/>
            <w:bottom w:val="none" w:sz="0" w:space="0" w:color="auto"/>
            <w:right w:val="none" w:sz="0" w:space="0" w:color="auto"/>
          </w:divBdr>
        </w:div>
        <w:div w:id="2117558764">
          <w:marLeft w:val="0"/>
          <w:marRight w:val="0"/>
          <w:marTop w:val="0"/>
          <w:marBottom w:val="0"/>
          <w:divBdr>
            <w:top w:val="none" w:sz="0" w:space="0" w:color="auto"/>
            <w:left w:val="none" w:sz="0" w:space="0" w:color="auto"/>
            <w:bottom w:val="none" w:sz="0" w:space="0" w:color="auto"/>
            <w:right w:val="none" w:sz="0" w:space="0" w:color="auto"/>
          </w:divBdr>
        </w:div>
        <w:div w:id="2117558765">
          <w:marLeft w:val="0"/>
          <w:marRight w:val="0"/>
          <w:marTop w:val="0"/>
          <w:marBottom w:val="0"/>
          <w:divBdr>
            <w:top w:val="none" w:sz="0" w:space="0" w:color="auto"/>
            <w:left w:val="none" w:sz="0" w:space="0" w:color="auto"/>
            <w:bottom w:val="none" w:sz="0" w:space="0" w:color="auto"/>
            <w:right w:val="none" w:sz="0" w:space="0" w:color="auto"/>
          </w:divBdr>
        </w:div>
        <w:div w:id="2117558766">
          <w:marLeft w:val="0"/>
          <w:marRight w:val="0"/>
          <w:marTop w:val="0"/>
          <w:marBottom w:val="0"/>
          <w:divBdr>
            <w:top w:val="none" w:sz="0" w:space="0" w:color="auto"/>
            <w:left w:val="none" w:sz="0" w:space="0" w:color="auto"/>
            <w:bottom w:val="none" w:sz="0" w:space="0" w:color="auto"/>
            <w:right w:val="none" w:sz="0" w:space="0" w:color="auto"/>
          </w:divBdr>
        </w:div>
        <w:div w:id="2117558767">
          <w:marLeft w:val="0"/>
          <w:marRight w:val="0"/>
          <w:marTop w:val="0"/>
          <w:marBottom w:val="0"/>
          <w:divBdr>
            <w:top w:val="none" w:sz="0" w:space="0" w:color="auto"/>
            <w:left w:val="none" w:sz="0" w:space="0" w:color="auto"/>
            <w:bottom w:val="none" w:sz="0" w:space="0" w:color="auto"/>
            <w:right w:val="none" w:sz="0" w:space="0" w:color="auto"/>
          </w:divBdr>
        </w:div>
        <w:div w:id="2117558768">
          <w:marLeft w:val="0"/>
          <w:marRight w:val="0"/>
          <w:marTop w:val="0"/>
          <w:marBottom w:val="0"/>
          <w:divBdr>
            <w:top w:val="none" w:sz="0" w:space="0" w:color="auto"/>
            <w:left w:val="none" w:sz="0" w:space="0" w:color="auto"/>
            <w:bottom w:val="none" w:sz="0" w:space="0" w:color="auto"/>
            <w:right w:val="none" w:sz="0" w:space="0" w:color="auto"/>
          </w:divBdr>
        </w:div>
        <w:div w:id="2117558769">
          <w:marLeft w:val="0"/>
          <w:marRight w:val="0"/>
          <w:marTop w:val="0"/>
          <w:marBottom w:val="0"/>
          <w:divBdr>
            <w:top w:val="none" w:sz="0" w:space="0" w:color="auto"/>
            <w:left w:val="none" w:sz="0" w:space="0" w:color="auto"/>
            <w:bottom w:val="none" w:sz="0" w:space="0" w:color="auto"/>
            <w:right w:val="none" w:sz="0" w:space="0" w:color="auto"/>
          </w:divBdr>
        </w:div>
        <w:div w:id="2117558770">
          <w:marLeft w:val="0"/>
          <w:marRight w:val="0"/>
          <w:marTop w:val="0"/>
          <w:marBottom w:val="0"/>
          <w:divBdr>
            <w:top w:val="none" w:sz="0" w:space="0" w:color="auto"/>
            <w:left w:val="none" w:sz="0" w:space="0" w:color="auto"/>
            <w:bottom w:val="none" w:sz="0" w:space="0" w:color="auto"/>
            <w:right w:val="none" w:sz="0" w:space="0" w:color="auto"/>
          </w:divBdr>
        </w:div>
        <w:div w:id="2117558771">
          <w:marLeft w:val="0"/>
          <w:marRight w:val="0"/>
          <w:marTop w:val="0"/>
          <w:marBottom w:val="0"/>
          <w:divBdr>
            <w:top w:val="none" w:sz="0" w:space="0" w:color="auto"/>
            <w:left w:val="none" w:sz="0" w:space="0" w:color="auto"/>
            <w:bottom w:val="none" w:sz="0" w:space="0" w:color="auto"/>
            <w:right w:val="none" w:sz="0" w:space="0" w:color="auto"/>
          </w:divBdr>
        </w:div>
        <w:div w:id="2117558772">
          <w:marLeft w:val="0"/>
          <w:marRight w:val="0"/>
          <w:marTop w:val="0"/>
          <w:marBottom w:val="0"/>
          <w:divBdr>
            <w:top w:val="none" w:sz="0" w:space="0" w:color="auto"/>
            <w:left w:val="none" w:sz="0" w:space="0" w:color="auto"/>
            <w:bottom w:val="none" w:sz="0" w:space="0" w:color="auto"/>
            <w:right w:val="none" w:sz="0" w:space="0" w:color="auto"/>
          </w:divBdr>
        </w:div>
        <w:div w:id="2117558773">
          <w:marLeft w:val="0"/>
          <w:marRight w:val="0"/>
          <w:marTop w:val="0"/>
          <w:marBottom w:val="0"/>
          <w:divBdr>
            <w:top w:val="none" w:sz="0" w:space="0" w:color="auto"/>
            <w:left w:val="none" w:sz="0" w:space="0" w:color="auto"/>
            <w:bottom w:val="none" w:sz="0" w:space="0" w:color="auto"/>
            <w:right w:val="none" w:sz="0" w:space="0" w:color="auto"/>
          </w:divBdr>
        </w:div>
        <w:div w:id="2117558774">
          <w:marLeft w:val="0"/>
          <w:marRight w:val="0"/>
          <w:marTop w:val="0"/>
          <w:marBottom w:val="0"/>
          <w:divBdr>
            <w:top w:val="none" w:sz="0" w:space="0" w:color="auto"/>
            <w:left w:val="none" w:sz="0" w:space="0" w:color="auto"/>
            <w:bottom w:val="none" w:sz="0" w:space="0" w:color="auto"/>
            <w:right w:val="none" w:sz="0" w:space="0" w:color="auto"/>
          </w:divBdr>
        </w:div>
        <w:div w:id="2117558775">
          <w:marLeft w:val="0"/>
          <w:marRight w:val="0"/>
          <w:marTop w:val="0"/>
          <w:marBottom w:val="0"/>
          <w:divBdr>
            <w:top w:val="none" w:sz="0" w:space="0" w:color="auto"/>
            <w:left w:val="none" w:sz="0" w:space="0" w:color="auto"/>
            <w:bottom w:val="none" w:sz="0" w:space="0" w:color="auto"/>
            <w:right w:val="none" w:sz="0" w:space="0" w:color="auto"/>
          </w:divBdr>
        </w:div>
        <w:div w:id="2117558776">
          <w:marLeft w:val="0"/>
          <w:marRight w:val="0"/>
          <w:marTop w:val="0"/>
          <w:marBottom w:val="0"/>
          <w:divBdr>
            <w:top w:val="none" w:sz="0" w:space="0" w:color="auto"/>
            <w:left w:val="none" w:sz="0" w:space="0" w:color="auto"/>
            <w:bottom w:val="none" w:sz="0" w:space="0" w:color="auto"/>
            <w:right w:val="none" w:sz="0" w:space="0" w:color="auto"/>
          </w:divBdr>
        </w:div>
        <w:div w:id="2117558777">
          <w:marLeft w:val="0"/>
          <w:marRight w:val="0"/>
          <w:marTop w:val="0"/>
          <w:marBottom w:val="0"/>
          <w:divBdr>
            <w:top w:val="none" w:sz="0" w:space="0" w:color="auto"/>
            <w:left w:val="none" w:sz="0" w:space="0" w:color="auto"/>
            <w:bottom w:val="none" w:sz="0" w:space="0" w:color="auto"/>
            <w:right w:val="none" w:sz="0" w:space="0" w:color="auto"/>
          </w:divBdr>
        </w:div>
        <w:div w:id="2117558778">
          <w:marLeft w:val="0"/>
          <w:marRight w:val="0"/>
          <w:marTop w:val="0"/>
          <w:marBottom w:val="0"/>
          <w:divBdr>
            <w:top w:val="none" w:sz="0" w:space="0" w:color="auto"/>
            <w:left w:val="none" w:sz="0" w:space="0" w:color="auto"/>
            <w:bottom w:val="none" w:sz="0" w:space="0" w:color="auto"/>
            <w:right w:val="none" w:sz="0" w:space="0" w:color="auto"/>
          </w:divBdr>
        </w:div>
        <w:div w:id="2117558779">
          <w:marLeft w:val="0"/>
          <w:marRight w:val="0"/>
          <w:marTop w:val="0"/>
          <w:marBottom w:val="0"/>
          <w:divBdr>
            <w:top w:val="none" w:sz="0" w:space="0" w:color="auto"/>
            <w:left w:val="none" w:sz="0" w:space="0" w:color="auto"/>
            <w:bottom w:val="none" w:sz="0" w:space="0" w:color="auto"/>
            <w:right w:val="none" w:sz="0" w:space="0" w:color="auto"/>
          </w:divBdr>
        </w:div>
        <w:div w:id="2117558780">
          <w:marLeft w:val="0"/>
          <w:marRight w:val="0"/>
          <w:marTop w:val="0"/>
          <w:marBottom w:val="0"/>
          <w:divBdr>
            <w:top w:val="none" w:sz="0" w:space="0" w:color="auto"/>
            <w:left w:val="none" w:sz="0" w:space="0" w:color="auto"/>
            <w:bottom w:val="none" w:sz="0" w:space="0" w:color="auto"/>
            <w:right w:val="none" w:sz="0" w:space="0" w:color="auto"/>
          </w:divBdr>
        </w:div>
        <w:div w:id="2117558781">
          <w:marLeft w:val="0"/>
          <w:marRight w:val="0"/>
          <w:marTop w:val="0"/>
          <w:marBottom w:val="0"/>
          <w:divBdr>
            <w:top w:val="none" w:sz="0" w:space="0" w:color="auto"/>
            <w:left w:val="none" w:sz="0" w:space="0" w:color="auto"/>
            <w:bottom w:val="none" w:sz="0" w:space="0" w:color="auto"/>
            <w:right w:val="none" w:sz="0" w:space="0" w:color="auto"/>
          </w:divBdr>
        </w:div>
        <w:div w:id="2117558782">
          <w:marLeft w:val="0"/>
          <w:marRight w:val="0"/>
          <w:marTop w:val="0"/>
          <w:marBottom w:val="0"/>
          <w:divBdr>
            <w:top w:val="none" w:sz="0" w:space="0" w:color="auto"/>
            <w:left w:val="none" w:sz="0" w:space="0" w:color="auto"/>
            <w:bottom w:val="none" w:sz="0" w:space="0" w:color="auto"/>
            <w:right w:val="none" w:sz="0" w:space="0" w:color="auto"/>
          </w:divBdr>
        </w:div>
        <w:div w:id="2117558783">
          <w:marLeft w:val="0"/>
          <w:marRight w:val="0"/>
          <w:marTop w:val="0"/>
          <w:marBottom w:val="0"/>
          <w:divBdr>
            <w:top w:val="none" w:sz="0" w:space="0" w:color="auto"/>
            <w:left w:val="none" w:sz="0" w:space="0" w:color="auto"/>
            <w:bottom w:val="none" w:sz="0" w:space="0" w:color="auto"/>
            <w:right w:val="none" w:sz="0" w:space="0" w:color="auto"/>
          </w:divBdr>
        </w:div>
        <w:div w:id="2117558784">
          <w:marLeft w:val="0"/>
          <w:marRight w:val="0"/>
          <w:marTop w:val="0"/>
          <w:marBottom w:val="0"/>
          <w:divBdr>
            <w:top w:val="none" w:sz="0" w:space="0" w:color="auto"/>
            <w:left w:val="none" w:sz="0" w:space="0" w:color="auto"/>
            <w:bottom w:val="none" w:sz="0" w:space="0" w:color="auto"/>
            <w:right w:val="none" w:sz="0" w:space="0" w:color="auto"/>
          </w:divBdr>
        </w:div>
        <w:div w:id="2117558785">
          <w:marLeft w:val="0"/>
          <w:marRight w:val="0"/>
          <w:marTop w:val="0"/>
          <w:marBottom w:val="0"/>
          <w:divBdr>
            <w:top w:val="none" w:sz="0" w:space="0" w:color="auto"/>
            <w:left w:val="none" w:sz="0" w:space="0" w:color="auto"/>
            <w:bottom w:val="none" w:sz="0" w:space="0" w:color="auto"/>
            <w:right w:val="none" w:sz="0" w:space="0" w:color="auto"/>
          </w:divBdr>
        </w:div>
        <w:div w:id="2117558786">
          <w:marLeft w:val="0"/>
          <w:marRight w:val="0"/>
          <w:marTop w:val="0"/>
          <w:marBottom w:val="0"/>
          <w:divBdr>
            <w:top w:val="none" w:sz="0" w:space="0" w:color="auto"/>
            <w:left w:val="none" w:sz="0" w:space="0" w:color="auto"/>
            <w:bottom w:val="none" w:sz="0" w:space="0" w:color="auto"/>
            <w:right w:val="none" w:sz="0" w:space="0" w:color="auto"/>
          </w:divBdr>
        </w:div>
        <w:div w:id="2117558787">
          <w:marLeft w:val="0"/>
          <w:marRight w:val="0"/>
          <w:marTop w:val="0"/>
          <w:marBottom w:val="0"/>
          <w:divBdr>
            <w:top w:val="none" w:sz="0" w:space="0" w:color="auto"/>
            <w:left w:val="none" w:sz="0" w:space="0" w:color="auto"/>
            <w:bottom w:val="none" w:sz="0" w:space="0" w:color="auto"/>
            <w:right w:val="none" w:sz="0" w:space="0" w:color="auto"/>
          </w:divBdr>
        </w:div>
        <w:div w:id="2117558788">
          <w:marLeft w:val="0"/>
          <w:marRight w:val="0"/>
          <w:marTop w:val="0"/>
          <w:marBottom w:val="0"/>
          <w:divBdr>
            <w:top w:val="none" w:sz="0" w:space="0" w:color="auto"/>
            <w:left w:val="none" w:sz="0" w:space="0" w:color="auto"/>
            <w:bottom w:val="none" w:sz="0" w:space="0" w:color="auto"/>
            <w:right w:val="none" w:sz="0" w:space="0" w:color="auto"/>
          </w:divBdr>
        </w:div>
        <w:div w:id="2117558789">
          <w:marLeft w:val="0"/>
          <w:marRight w:val="0"/>
          <w:marTop w:val="0"/>
          <w:marBottom w:val="0"/>
          <w:divBdr>
            <w:top w:val="none" w:sz="0" w:space="0" w:color="auto"/>
            <w:left w:val="none" w:sz="0" w:space="0" w:color="auto"/>
            <w:bottom w:val="none" w:sz="0" w:space="0" w:color="auto"/>
            <w:right w:val="none" w:sz="0" w:space="0" w:color="auto"/>
          </w:divBdr>
        </w:div>
        <w:div w:id="2117558790">
          <w:marLeft w:val="0"/>
          <w:marRight w:val="0"/>
          <w:marTop w:val="0"/>
          <w:marBottom w:val="0"/>
          <w:divBdr>
            <w:top w:val="none" w:sz="0" w:space="0" w:color="auto"/>
            <w:left w:val="none" w:sz="0" w:space="0" w:color="auto"/>
            <w:bottom w:val="none" w:sz="0" w:space="0" w:color="auto"/>
            <w:right w:val="none" w:sz="0" w:space="0" w:color="auto"/>
          </w:divBdr>
        </w:div>
        <w:div w:id="2117558791">
          <w:marLeft w:val="0"/>
          <w:marRight w:val="0"/>
          <w:marTop w:val="0"/>
          <w:marBottom w:val="0"/>
          <w:divBdr>
            <w:top w:val="none" w:sz="0" w:space="0" w:color="auto"/>
            <w:left w:val="none" w:sz="0" w:space="0" w:color="auto"/>
            <w:bottom w:val="none" w:sz="0" w:space="0" w:color="auto"/>
            <w:right w:val="none" w:sz="0" w:space="0" w:color="auto"/>
          </w:divBdr>
        </w:div>
        <w:div w:id="2117558792">
          <w:marLeft w:val="0"/>
          <w:marRight w:val="0"/>
          <w:marTop w:val="0"/>
          <w:marBottom w:val="0"/>
          <w:divBdr>
            <w:top w:val="none" w:sz="0" w:space="0" w:color="auto"/>
            <w:left w:val="none" w:sz="0" w:space="0" w:color="auto"/>
            <w:bottom w:val="none" w:sz="0" w:space="0" w:color="auto"/>
            <w:right w:val="none" w:sz="0" w:space="0" w:color="auto"/>
          </w:divBdr>
        </w:div>
        <w:div w:id="2117558793">
          <w:marLeft w:val="0"/>
          <w:marRight w:val="0"/>
          <w:marTop w:val="0"/>
          <w:marBottom w:val="0"/>
          <w:divBdr>
            <w:top w:val="none" w:sz="0" w:space="0" w:color="auto"/>
            <w:left w:val="none" w:sz="0" w:space="0" w:color="auto"/>
            <w:bottom w:val="none" w:sz="0" w:space="0" w:color="auto"/>
            <w:right w:val="none" w:sz="0" w:space="0" w:color="auto"/>
          </w:divBdr>
        </w:div>
        <w:div w:id="2117558794">
          <w:marLeft w:val="0"/>
          <w:marRight w:val="0"/>
          <w:marTop w:val="0"/>
          <w:marBottom w:val="0"/>
          <w:divBdr>
            <w:top w:val="none" w:sz="0" w:space="0" w:color="auto"/>
            <w:left w:val="none" w:sz="0" w:space="0" w:color="auto"/>
            <w:bottom w:val="none" w:sz="0" w:space="0" w:color="auto"/>
            <w:right w:val="none" w:sz="0" w:space="0" w:color="auto"/>
          </w:divBdr>
        </w:div>
        <w:div w:id="2117558795">
          <w:marLeft w:val="0"/>
          <w:marRight w:val="0"/>
          <w:marTop w:val="0"/>
          <w:marBottom w:val="0"/>
          <w:divBdr>
            <w:top w:val="none" w:sz="0" w:space="0" w:color="auto"/>
            <w:left w:val="none" w:sz="0" w:space="0" w:color="auto"/>
            <w:bottom w:val="none" w:sz="0" w:space="0" w:color="auto"/>
            <w:right w:val="none" w:sz="0" w:space="0" w:color="auto"/>
          </w:divBdr>
        </w:div>
        <w:div w:id="2117558796">
          <w:marLeft w:val="0"/>
          <w:marRight w:val="0"/>
          <w:marTop w:val="0"/>
          <w:marBottom w:val="0"/>
          <w:divBdr>
            <w:top w:val="none" w:sz="0" w:space="0" w:color="auto"/>
            <w:left w:val="none" w:sz="0" w:space="0" w:color="auto"/>
            <w:bottom w:val="none" w:sz="0" w:space="0" w:color="auto"/>
            <w:right w:val="none" w:sz="0" w:space="0" w:color="auto"/>
          </w:divBdr>
        </w:div>
        <w:div w:id="2117558797">
          <w:marLeft w:val="0"/>
          <w:marRight w:val="0"/>
          <w:marTop w:val="0"/>
          <w:marBottom w:val="0"/>
          <w:divBdr>
            <w:top w:val="none" w:sz="0" w:space="0" w:color="auto"/>
            <w:left w:val="none" w:sz="0" w:space="0" w:color="auto"/>
            <w:bottom w:val="none" w:sz="0" w:space="0" w:color="auto"/>
            <w:right w:val="none" w:sz="0" w:space="0" w:color="auto"/>
          </w:divBdr>
        </w:div>
        <w:div w:id="2117558798">
          <w:marLeft w:val="0"/>
          <w:marRight w:val="0"/>
          <w:marTop w:val="0"/>
          <w:marBottom w:val="0"/>
          <w:divBdr>
            <w:top w:val="none" w:sz="0" w:space="0" w:color="auto"/>
            <w:left w:val="none" w:sz="0" w:space="0" w:color="auto"/>
            <w:bottom w:val="none" w:sz="0" w:space="0" w:color="auto"/>
            <w:right w:val="none" w:sz="0" w:space="0" w:color="auto"/>
          </w:divBdr>
        </w:div>
        <w:div w:id="2117558799">
          <w:marLeft w:val="0"/>
          <w:marRight w:val="0"/>
          <w:marTop w:val="0"/>
          <w:marBottom w:val="0"/>
          <w:divBdr>
            <w:top w:val="none" w:sz="0" w:space="0" w:color="auto"/>
            <w:left w:val="none" w:sz="0" w:space="0" w:color="auto"/>
            <w:bottom w:val="none" w:sz="0" w:space="0" w:color="auto"/>
            <w:right w:val="none" w:sz="0" w:space="0" w:color="auto"/>
          </w:divBdr>
        </w:div>
        <w:div w:id="2117558800">
          <w:marLeft w:val="0"/>
          <w:marRight w:val="0"/>
          <w:marTop w:val="0"/>
          <w:marBottom w:val="0"/>
          <w:divBdr>
            <w:top w:val="none" w:sz="0" w:space="0" w:color="auto"/>
            <w:left w:val="none" w:sz="0" w:space="0" w:color="auto"/>
            <w:bottom w:val="none" w:sz="0" w:space="0" w:color="auto"/>
            <w:right w:val="none" w:sz="0" w:space="0" w:color="auto"/>
          </w:divBdr>
        </w:div>
        <w:div w:id="2117558801">
          <w:marLeft w:val="0"/>
          <w:marRight w:val="0"/>
          <w:marTop w:val="0"/>
          <w:marBottom w:val="0"/>
          <w:divBdr>
            <w:top w:val="none" w:sz="0" w:space="0" w:color="auto"/>
            <w:left w:val="none" w:sz="0" w:space="0" w:color="auto"/>
            <w:bottom w:val="none" w:sz="0" w:space="0" w:color="auto"/>
            <w:right w:val="none" w:sz="0" w:space="0" w:color="auto"/>
          </w:divBdr>
        </w:div>
        <w:div w:id="2117558802">
          <w:marLeft w:val="0"/>
          <w:marRight w:val="0"/>
          <w:marTop w:val="0"/>
          <w:marBottom w:val="0"/>
          <w:divBdr>
            <w:top w:val="none" w:sz="0" w:space="0" w:color="auto"/>
            <w:left w:val="none" w:sz="0" w:space="0" w:color="auto"/>
            <w:bottom w:val="none" w:sz="0" w:space="0" w:color="auto"/>
            <w:right w:val="none" w:sz="0" w:space="0" w:color="auto"/>
          </w:divBdr>
        </w:div>
        <w:div w:id="2117558803">
          <w:marLeft w:val="0"/>
          <w:marRight w:val="0"/>
          <w:marTop w:val="0"/>
          <w:marBottom w:val="0"/>
          <w:divBdr>
            <w:top w:val="none" w:sz="0" w:space="0" w:color="auto"/>
            <w:left w:val="none" w:sz="0" w:space="0" w:color="auto"/>
            <w:bottom w:val="none" w:sz="0" w:space="0" w:color="auto"/>
            <w:right w:val="none" w:sz="0" w:space="0" w:color="auto"/>
          </w:divBdr>
        </w:div>
        <w:div w:id="2117558805">
          <w:marLeft w:val="0"/>
          <w:marRight w:val="0"/>
          <w:marTop w:val="0"/>
          <w:marBottom w:val="0"/>
          <w:divBdr>
            <w:top w:val="none" w:sz="0" w:space="0" w:color="auto"/>
            <w:left w:val="none" w:sz="0" w:space="0" w:color="auto"/>
            <w:bottom w:val="none" w:sz="0" w:space="0" w:color="auto"/>
            <w:right w:val="none" w:sz="0" w:space="0" w:color="auto"/>
          </w:divBdr>
        </w:div>
        <w:div w:id="2117558806">
          <w:marLeft w:val="0"/>
          <w:marRight w:val="0"/>
          <w:marTop w:val="0"/>
          <w:marBottom w:val="0"/>
          <w:divBdr>
            <w:top w:val="none" w:sz="0" w:space="0" w:color="auto"/>
            <w:left w:val="none" w:sz="0" w:space="0" w:color="auto"/>
            <w:bottom w:val="none" w:sz="0" w:space="0" w:color="auto"/>
            <w:right w:val="none" w:sz="0" w:space="0" w:color="auto"/>
          </w:divBdr>
        </w:div>
        <w:div w:id="2117558807">
          <w:marLeft w:val="0"/>
          <w:marRight w:val="0"/>
          <w:marTop w:val="0"/>
          <w:marBottom w:val="0"/>
          <w:divBdr>
            <w:top w:val="none" w:sz="0" w:space="0" w:color="auto"/>
            <w:left w:val="none" w:sz="0" w:space="0" w:color="auto"/>
            <w:bottom w:val="none" w:sz="0" w:space="0" w:color="auto"/>
            <w:right w:val="none" w:sz="0" w:space="0" w:color="auto"/>
          </w:divBdr>
        </w:div>
        <w:div w:id="2117558808">
          <w:marLeft w:val="0"/>
          <w:marRight w:val="0"/>
          <w:marTop w:val="0"/>
          <w:marBottom w:val="0"/>
          <w:divBdr>
            <w:top w:val="none" w:sz="0" w:space="0" w:color="auto"/>
            <w:left w:val="none" w:sz="0" w:space="0" w:color="auto"/>
            <w:bottom w:val="none" w:sz="0" w:space="0" w:color="auto"/>
            <w:right w:val="none" w:sz="0" w:space="0" w:color="auto"/>
          </w:divBdr>
        </w:div>
        <w:div w:id="2117558809">
          <w:marLeft w:val="0"/>
          <w:marRight w:val="0"/>
          <w:marTop w:val="0"/>
          <w:marBottom w:val="0"/>
          <w:divBdr>
            <w:top w:val="none" w:sz="0" w:space="0" w:color="auto"/>
            <w:left w:val="none" w:sz="0" w:space="0" w:color="auto"/>
            <w:bottom w:val="none" w:sz="0" w:space="0" w:color="auto"/>
            <w:right w:val="none" w:sz="0" w:space="0" w:color="auto"/>
          </w:divBdr>
        </w:div>
        <w:div w:id="2117558810">
          <w:marLeft w:val="0"/>
          <w:marRight w:val="0"/>
          <w:marTop w:val="0"/>
          <w:marBottom w:val="0"/>
          <w:divBdr>
            <w:top w:val="none" w:sz="0" w:space="0" w:color="auto"/>
            <w:left w:val="none" w:sz="0" w:space="0" w:color="auto"/>
            <w:bottom w:val="none" w:sz="0" w:space="0" w:color="auto"/>
            <w:right w:val="none" w:sz="0" w:space="0" w:color="auto"/>
          </w:divBdr>
        </w:div>
        <w:div w:id="2117558811">
          <w:marLeft w:val="0"/>
          <w:marRight w:val="0"/>
          <w:marTop w:val="0"/>
          <w:marBottom w:val="0"/>
          <w:divBdr>
            <w:top w:val="none" w:sz="0" w:space="0" w:color="auto"/>
            <w:left w:val="none" w:sz="0" w:space="0" w:color="auto"/>
            <w:bottom w:val="none" w:sz="0" w:space="0" w:color="auto"/>
            <w:right w:val="none" w:sz="0" w:space="0" w:color="auto"/>
          </w:divBdr>
        </w:div>
        <w:div w:id="2117558812">
          <w:marLeft w:val="0"/>
          <w:marRight w:val="0"/>
          <w:marTop w:val="0"/>
          <w:marBottom w:val="0"/>
          <w:divBdr>
            <w:top w:val="none" w:sz="0" w:space="0" w:color="auto"/>
            <w:left w:val="none" w:sz="0" w:space="0" w:color="auto"/>
            <w:bottom w:val="none" w:sz="0" w:space="0" w:color="auto"/>
            <w:right w:val="none" w:sz="0" w:space="0" w:color="auto"/>
          </w:divBdr>
        </w:div>
        <w:div w:id="2117558813">
          <w:marLeft w:val="0"/>
          <w:marRight w:val="0"/>
          <w:marTop w:val="0"/>
          <w:marBottom w:val="0"/>
          <w:divBdr>
            <w:top w:val="none" w:sz="0" w:space="0" w:color="auto"/>
            <w:left w:val="none" w:sz="0" w:space="0" w:color="auto"/>
            <w:bottom w:val="none" w:sz="0" w:space="0" w:color="auto"/>
            <w:right w:val="none" w:sz="0" w:space="0" w:color="auto"/>
          </w:divBdr>
        </w:div>
        <w:div w:id="2117558814">
          <w:marLeft w:val="0"/>
          <w:marRight w:val="0"/>
          <w:marTop w:val="0"/>
          <w:marBottom w:val="0"/>
          <w:divBdr>
            <w:top w:val="none" w:sz="0" w:space="0" w:color="auto"/>
            <w:left w:val="none" w:sz="0" w:space="0" w:color="auto"/>
            <w:bottom w:val="none" w:sz="0" w:space="0" w:color="auto"/>
            <w:right w:val="none" w:sz="0" w:space="0" w:color="auto"/>
          </w:divBdr>
        </w:div>
        <w:div w:id="2117558815">
          <w:marLeft w:val="0"/>
          <w:marRight w:val="0"/>
          <w:marTop w:val="0"/>
          <w:marBottom w:val="0"/>
          <w:divBdr>
            <w:top w:val="none" w:sz="0" w:space="0" w:color="auto"/>
            <w:left w:val="none" w:sz="0" w:space="0" w:color="auto"/>
            <w:bottom w:val="none" w:sz="0" w:space="0" w:color="auto"/>
            <w:right w:val="none" w:sz="0" w:space="0" w:color="auto"/>
          </w:divBdr>
        </w:div>
        <w:div w:id="2117558817">
          <w:marLeft w:val="0"/>
          <w:marRight w:val="0"/>
          <w:marTop w:val="0"/>
          <w:marBottom w:val="0"/>
          <w:divBdr>
            <w:top w:val="none" w:sz="0" w:space="0" w:color="auto"/>
            <w:left w:val="none" w:sz="0" w:space="0" w:color="auto"/>
            <w:bottom w:val="none" w:sz="0" w:space="0" w:color="auto"/>
            <w:right w:val="none" w:sz="0" w:space="0" w:color="auto"/>
          </w:divBdr>
        </w:div>
        <w:div w:id="2117558818">
          <w:marLeft w:val="0"/>
          <w:marRight w:val="0"/>
          <w:marTop w:val="0"/>
          <w:marBottom w:val="0"/>
          <w:divBdr>
            <w:top w:val="none" w:sz="0" w:space="0" w:color="auto"/>
            <w:left w:val="none" w:sz="0" w:space="0" w:color="auto"/>
            <w:bottom w:val="none" w:sz="0" w:space="0" w:color="auto"/>
            <w:right w:val="none" w:sz="0" w:space="0" w:color="auto"/>
          </w:divBdr>
        </w:div>
        <w:div w:id="2117558819">
          <w:marLeft w:val="0"/>
          <w:marRight w:val="0"/>
          <w:marTop w:val="0"/>
          <w:marBottom w:val="0"/>
          <w:divBdr>
            <w:top w:val="none" w:sz="0" w:space="0" w:color="auto"/>
            <w:left w:val="none" w:sz="0" w:space="0" w:color="auto"/>
            <w:bottom w:val="none" w:sz="0" w:space="0" w:color="auto"/>
            <w:right w:val="none" w:sz="0" w:space="0" w:color="auto"/>
          </w:divBdr>
        </w:div>
        <w:div w:id="2117558820">
          <w:marLeft w:val="0"/>
          <w:marRight w:val="0"/>
          <w:marTop w:val="0"/>
          <w:marBottom w:val="0"/>
          <w:divBdr>
            <w:top w:val="none" w:sz="0" w:space="0" w:color="auto"/>
            <w:left w:val="none" w:sz="0" w:space="0" w:color="auto"/>
            <w:bottom w:val="none" w:sz="0" w:space="0" w:color="auto"/>
            <w:right w:val="none" w:sz="0" w:space="0" w:color="auto"/>
          </w:divBdr>
        </w:div>
        <w:div w:id="2117558821">
          <w:marLeft w:val="0"/>
          <w:marRight w:val="0"/>
          <w:marTop w:val="0"/>
          <w:marBottom w:val="0"/>
          <w:divBdr>
            <w:top w:val="none" w:sz="0" w:space="0" w:color="auto"/>
            <w:left w:val="none" w:sz="0" w:space="0" w:color="auto"/>
            <w:bottom w:val="none" w:sz="0" w:space="0" w:color="auto"/>
            <w:right w:val="none" w:sz="0" w:space="0" w:color="auto"/>
          </w:divBdr>
        </w:div>
        <w:div w:id="2117558822">
          <w:marLeft w:val="0"/>
          <w:marRight w:val="0"/>
          <w:marTop w:val="0"/>
          <w:marBottom w:val="0"/>
          <w:divBdr>
            <w:top w:val="none" w:sz="0" w:space="0" w:color="auto"/>
            <w:left w:val="none" w:sz="0" w:space="0" w:color="auto"/>
            <w:bottom w:val="none" w:sz="0" w:space="0" w:color="auto"/>
            <w:right w:val="none" w:sz="0" w:space="0" w:color="auto"/>
          </w:divBdr>
        </w:div>
        <w:div w:id="2117558823">
          <w:marLeft w:val="0"/>
          <w:marRight w:val="0"/>
          <w:marTop w:val="0"/>
          <w:marBottom w:val="0"/>
          <w:divBdr>
            <w:top w:val="none" w:sz="0" w:space="0" w:color="auto"/>
            <w:left w:val="none" w:sz="0" w:space="0" w:color="auto"/>
            <w:bottom w:val="none" w:sz="0" w:space="0" w:color="auto"/>
            <w:right w:val="none" w:sz="0" w:space="0" w:color="auto"/>
          </w:divBdr>
        </w:div>
        <w:div w:id="2117558824">
          <w:marLeft w:val="0"/>
          <w:marRight w:val="0"/>
          <w:marTop w:val="0"/>
          <w:marBottom w:val="0"/>
          <w:divBdr>
            <w:top w:val="none" w:sz="0" w:space="0" w:color="auto"/>
            <w:left w:val="none" w:sz="0" w:space="0" w:color="auto"/>
            <w:bottom w:val="none" w:sz="0" w:space="0" w:color="auto"/>
            <w:right w:val="none" w:sz="0" w:space="0" w:color="auto"/>
          </w:divBdr>
        </w:div>
        <w:div w:id="2117558825">
          <w:marLeft w:val="0"/>
          <w:marRight w:val="0"/>
          <w:marTop w:val="0"/>
          <w:marBottom w:val="0"/>
          <w:divBdr>
            <w:top w:val="none" w:sz="0" w:space="0" w:color="auto"/>
            <w:left w:val="none" w:sz="0" w:space="0" w:color="auto"/>
            <w:bottom w:val="none" w:sz="0" w:space="0" w:color="auto"/>
            <w:right w:val="none" w:sz="0" w:space="0" w:color="auto"/>
          </w:divBdr>
        </w:div>
        <w:div w:id="2117558826">
          <w:marLeft w:val="0"/>
          <w:marRight w:val="0"/>
          <w:marTop w:val="0"/>
          <w:marBottom w:val="0"/>
          <w:divBdr>
            <w:top w:val="none" w:sz="0" w:space="0" w:color="auto"/>
            <w:left w:val="none" w:sz="0" w:space="0" w:color="auto"/>
            <w:bottom w:val="none" w:sz="0" w:space="0" w:color="auto"/>
            <w:right w:val="none" w:sz="0" w:space="0" w:color="auto"/>
          </w:divBdr>
        </w:div>
        <w:div w:id="2117558827">
          <w:marLeft w:val="0"/>
          <w:marRight w:val="0"/>
          <w:marTop w:val="0"/>
          <w:marBottom w:val="0"/>
          <w:divBdr>
            <w:top w:val="none" w:sz="0" w:space="0" w:color="auto"/>
            <w:left w:val="none" w:sz="0" w:space="0" w:color="auto"/>
            <w:bottom w:val="none" w:sz="0" w:space="0" w:color="auto"/>
            <w:right w:val="none" w:sz="0" w:space="0" w:color="auto"/>
          </w:divBdr>
        </w:div>
        <w:div w:id="2117558828">
          <w:marLeft w:val="0"/>
          <w:marRight w:val="0"/>
          <w:marTop w:val="0"/>
          <w:marBottom w:val="0"/>
          <w:divBdr>
            <w:top w:val="none" w:sz="0" w:space="0" w:color="auto"/>
            <w:left w:val="none" w:sz="0" w:space="0" w:color="auto"/>
            <w:bottom w:val="none" w:sz="0" w:space="0" w:color="auto"/>
            <w:right w:val="none" w:sz="0" w:space="0" w:color="auto"/>
          </w:divBdr>
        </w:div>
        <w:div w:id="2117558829">
          <w:marLeft w:val="0"/>
          <w:marRight w:val="0"/>
          <w:marTop w:val="0"/>
          <w:marBottom w:val="0"/>
          <w:divBdr>
            <w:top w:val="none" w:sz="0" w:space="0" w:color="auto"/>
            <w:left w:val="none" w:sz="0" w:space="0" w:color="auto"/>
            <w:bottom w:val="none" w:sz="0" w:space="0" w:color="auto"/>
            <w:right w:val="none" w:sz="0" w:space="0" w:color="auto"/>
          </w:divBdr>
        </w:div>
        <w:div w:id="2117558830">
          <w:marLeft w:val="0"/>
          <w:marRight w:val="0"/>
          <w:marTop w:val="0"/>
          <w:marBottom w:val="0"/>
          <w:divBdr>
            <w:top w:val="none" w:sz="0" w:space="0" w:color="auto"/>
            <w:left w:val="none" w:sz="0" w:space="0" w:color="auto"/>
            <w:bottom w:val="none" w:sz="0" w:space="0" w:color="auto"/>
            <w:right w:val="none" w:sz="0" w:space="0" w:color="auto"/>
          </w:divBdr>
        </w:div>
        <w:div w:id="2117558831">
          <w:marLeft w:val="0"/>
          <w:marRight w:val="0"/>
          <w:marTop w:val="0"/>
          <w:marBottom w:val="0"/>
          <w:divBdr>
            <w:top w:val="none" w:sz="0" w:space="0" w:color="auto"/>
            <w:left w:val="none" w:sz="0" w:space="0" w:color="auto"/>
            <w:bottom w:val="none" w:sz="0" w:space="0" w:color="auto"/>
            <w:right w:val="none" w:sz="0" w:space="0" w:color="auto"/>
          </w:divBdr>
        </w:div>
        <w:div w:id="2117558832">
          <w:marLeft w:val="0"/>
          <w:marRight w:val="0"/>
          <w:marTop w:val="0"/>
          <w:marBottom w:val="0"/>
          <w:divBdr>
            <w:top w:val="none" w:sz="0" w:space="0" w:color="auto"/>
            <w:left w:val="none" w:sz="0" w:space="0" w:color="auto"/>
            <w:bottom w:val="none" w:sz="0" w:space="0" w:color="auto"/>
            <w:right w:val="none" w:sz="0" w:space="0" w:color="auto"/>
          </w:divBdr>
        </w:div>
        <w:div w:id="2117558833">
          <w:marLeft w:val="0"/>
          <w:marRight w:val="0"/>
          <w:marTop w:val="0"/>
          <w:marBottom w:val="0"/>
          <w:divBdr>
            <w:top w:val="none" w:sz="0" w:space="0" w:color="auto"/>
            <w:left w:val="none" w:sz="0" w:space="0" w:color="auto"/>
            <w:bottom w:val="none" w:sz="0" w:space="0" w:color="auto"/>
            <w:right w:val="none" w:sz="0" w:space="0" w:color="auto"/>
          </w:divBdr>
        </w:div>
        <w:div w:id="2117558834">
          <w:marLeft w:val="0"/>
          <w:marRight w:val="0"/>
          <w:marTop w:val="0"/>
          <w:marBottom w:val="0"/>
          <w:divBdr>
            <w:top w:val="none" w:sz="0" w:space="0" w:color="auto"/>
            <w:left w:val="none" w:sz="0" w:space="0" w:color="auto"/>
            <w:bottom w:val="none" w:sz="0" w:space="0" w:color="auto"/>
            <w:right w:val="none" w:sz="0" w:space="0" w:color="auto"/>
          </w:divBdr>
        </w:div>
        <w:div w:id="2117558835">
          <w:marLeft w:val="0"/>
          <w:marRight w:val="0"/>
          <w:marTop w:val="0"/>
          <w:marBottom w:val="0"/>
          <w:divBdr>
            <w:top w:val="none" w:sz="0" w:space="0" w:color="auto"/>
            <w:left w:val="none" w:sz="0" w:space="0" w:color="auto"/>
            <w:bottom w:val="none" w:sz="0" w:space="0" w:color="auto"/>
            <w:right w:val="none" w:sz="0" w:space="0" w:color="auto"/>
          </w:divBdr>
        </w:div>
        <w:div w:id="2117558836">
          <w:marLeft w:val="0"/>
          <w:marRight w:val="0"/>
          <w:marTop w:val="0"/>
          <w:marBottom w:val="0"/>
          <w:divBdr>
            <w:top w:val="none" w:sz="0" w:space="0" w:color="auto"/>
            <w:left w:val="none" w:sz="0" w:space="0" w:color="auto"/>
            <w:bottom w:val="none" w:sz="0" w:space="0" w:color="auto"/>
            <w:right w:val="none" w:sz="0" w:space="0" w:color="auto"/>
          </w:divBdr>
        </w:div>
        <w:div w:id="2117558837">
          <w:marLeft w:val="0"/>
          <w:marRight w:val="0"/>
          <w:marTop w:val="0"/>
          <w:marBottom w:val="0"/>
          <w:divBdr>
            <w:top w:val="none" w:sz="0" w:space="0" w:color="auto"/>
            <w:left w:val="none" w:sz="0" w:space="0" w:color="auto"/>
            <w:bottom w:val="none" w:sz="0" w:space="0" w:color="auto"/>
            <w:right w:val="none" w:sz="0" w:space="0" w:color="auto"/>
          </w:divBdr>
        </w:div>
        <w:div w:id="2117558838">
          <w:marLeft w:val="0"/>
          <w:marRight w:val="0"/>
          <w:marTop w:val="0"/>
          <w:marBottom w:val="0"/>
          <w:divBdr>
            <w:top w:val="none" w:sz="0" w:space="0" w:color="auto"/>
            <w:left w:val="none" w:sz="0" w:space="0" w:color="auto"/>
            <w:bottom w:val="none" w:sz="0" w:space="0" w:color="auto"/>
            <w:right w:val="none" w:sz="0" w:space="0" w:color="auto"/>
          </w:divBdr>
        </w:div>
        <w:div w:id="2117558839">
          <w:marLeft w:val="0"/>
          <w:marRight w:val="0"/>
          <w:marTop w:val="0"/>
          <w:marBottom w:val="0"/>
          <w:divBdr>
            <w:top w:val="none" w:sz="0" w:space="0" w:color="auto"/>
            <w:left w:val="none" w:sz="0" w:space="0" w:color="auto"/>
            <w:bottom w:val="none" w:sz="0" w:space="0" w:color="auto"/>
            <w:right w:val="none" w:sz="0" w:space="0" w:color="auto"/>
          </w:divBdr>
        </w:div>
        <w:div w:id="2117558840">
          <w:marLeft w:val="0"/>
          <w:marRight w:val="0"/>
          <w:marTop w:val="0"/>
          <w:marBottom w:val="0"/>
          <w:divBdr>
            <w:top w:val="none" w:sz="0" w:space="0" w:color="auto"/>
            <w:left w:val="none" w:sz="0" w:space="0" w:color="auto"/>
            <w:bottom w:val="none" w:sz="0" w:space="0" w:color="auto"/>
            <w:right w:val="none" w:sz="0" w:space="0" w:color="auto"/>
          </w:divBdr>
        </w:div>
        <w:div w:id="2117558841">
          <w:marLeft w:val="0"/>
          <w:marRight w:val="0"/>
          <w:marTop w:val="0"/>
          <w:marBottom w:val="0"/>
          <w:divBdr>
            <w:top w:val="none" w:sz="0" w:space="0" w:color="auto"/>
            <w:left w:val="none" w:sz="0" w:space="0" w:color="auto"/>
            <w:bottom w:val="none" w:sz="0" w:space="0" w:color="auto"/>
            <w:right w:val="none" w:sz="0" w:space="0" w:color="auto"/>
          </w:divBdr>
        </w:div>
        <w:div w:id="2117558842">
          <w:marLeft w:val="0"/>
          <w:marRight w:val="0"/>
          <w:marTop w:val="0"/>
          <w:marBottom w:val="0"/>
          <w:divBdr>
            <w:top w:val="none" w:sz="0" w:space="0" w:color="auto"/>
            <w:left w:val="none" w:sz="0" w:space="0" w:color="auto"/>
            <w:bottom w:val="none" w:sz="0" w:space="0" w:color="auto"/>
            <w:right w:val="none" w:sz="0" w:space="0" w:color="auto"/>
          </w:divBdr>
        </w:div>
        <w:div w:id="2117558843">
          <w:marLeft w:val="0"/>
          <w:marRight w:val="0"/>
          <w:marTop w:val="0"/>
          <w:marBottom w:val="0"/>
          <w:divBdr>
            <w:top w:val="none" w:sz="0" w:space="0" w:color="auto"/>
            <w:left w:val="none" w:sz="0" w:space="0" w:color="auto"/>
            <w:bottom w:val="none" w:sz="0" w:space="0" w:color="auto"/>
            <w:right w:val="none" w:sz="0" w:space="0" w:color="auto"/>
          </w:divBdr>
        </w:div>
        <w:div w:id="2117558844">
          <w:marLeft w:val="0"/>
          <w:marRight w:val="0"/>
          <w:marTop w:val="0"/>
          <w:marBottom w:val="0"/>
          <w:divBdr>
            <w:top w:val="none" w:sz="0" w:space="0" w:color="auto"/>
            <w:left w:val="none" w:sz="0" w:space="0" w:color="auto"/>
            <w:bottom w:val="none" w:sz="0" w:space="0" w:color="auto"/>
            <w:right w:val="none" w:sz="0" w:space="0" w:color="auto"/>
          </w:divBdr>
        </w:div>
        <w:div w:id="2117558845">
          <w:marLeft w:val="0"/>
          <w:marRight w:val="0"/>
          <w:marTop w:val="0"/>
          <w:marBottom w:val="0"/>
          <w:divBdr>
            <w:top w:val="none" w:sz="0" w:space="0" w:color="auto"/>
            <w:left w:val="none" w:sz="0" w:space="0" w:color="auto"/>
            <w:bottom w:val="none" w:sz="0" w:space="0" w:color="auto"/>
            <w:right w:val="none" w:sz="0" w:space="0" w:color="auto"/>
          </w:divBdr>
        </w:div>
        <w:div w:id="2117558846">
          <w:marLeft w:val="0"/>
          <w:marRight w:val="0"/>
          <w:marTop w:val="0"/>
          <w:marBottom w:val="0"/>
          <w:divBdr>
            <w:top w:val="none" w:sz="0" w:space="0" w:color="auto"/>
            <w:left w:val="none" w:sz="0" w:space="0" w:color="auto"/>
            <w:bottom w:val="none" w:sz="0" w:space="0" w:color="auto"/>
            <w:right w:val="none" w:sz="0" w:space="0" w:color="auto"/>
          </w:divBdr>
        </w:div>
        <w:div w:id="2117558847">
          <w:marLeft w:val="0"/>
          <w:marRight w:val="0"/>
          <w:marTop w:val="0"/>
          <w:marBottom w:val="0"/>
          <w:divBdr>
            <w:top w:val="none" w:sz="0" w:space="0" w:color="auto"/>
            <w:left w:val="none" w:sz="0" w:space="0" w:color="auto"/>
            <w:bottom w:val="none" w:sz="0" w:space="0" w:color="auto"/>
            <w:right w:val="none" w:sz="0" w:space="0" w:color="auto"/>
          </w:divBdr>
        </w:div>
        <w:div w:id="2117558848">
          <w:marLeft w:val="0"/>
          <w:marRight w:val="0"/>
          <w:marTop w:val="0"/>
          <w:marBottom w:val="0"/>
          <w:divBdr>
            <w:top w:val="none" w:sz="0" w:space="0" w:color="auto"/>
            <w:left w:val="none" w:sz="0" w:space="0" w:color="auto"/>
            <w:bottom w:val="none" w:sz="0" w:space="0" w:color="auto"/>
            <w:right w:val="none" w:sz="0" w:space="0" w:color="auto"/>
          </w:divBdr>
        </w:div>
      </w:divsChild>
    </w:div>
    <w:div w:id="2117558441">
      <w:marLeft w:val="0"/>
      <w:marRight w:val="0"/>
      <w:marTop w:val="0"/>
      <w:marBottom w:val="0"/>
      <w:divBdr>
        <w:top w:val="none" w:sz="0" w:space="0" w:color="auto"/>
        <w:left w:val="none" w:sz="0" w:space="0" w:color="auto"/>
        <w:bottom w:val="none" w:sz="0" w:space="0" w:color="auto"/>
        <w:right w:val="none" w:sz="0" w:space="0" w:color="auto"/>
      </w:divBdr>
    </w:div>
    <w:div w:id="2117558450">
      <w:marLeft w:val="0"/>
      <w:marRight w:val="0"/>
      <w:marTop w:val="0"/>
      <w:marBottom w:val="0"/>
      <w:divBdr>
        <w:top w:val="none" w:sz="0" w:space="0" w:color="auto"/>
        <w:left w:val="none" w:sz="0" w:space="0" w:color="auto"/>
        <w:bottom w:val="none" w:sz="0" w:space="0" w:color="auto"/>
        <w:right w:val="none" w:sz="0" w:space="0" w:color="auto"/>
      </w:divBdr>
    </w:div>
    <w:div w:id="2117558472">
      <w:marLeft w:val="0"/>
      <w:marRight w:val="0"/>
      <w:marTop w:val="0"/>
      <w:marBottom w:val="0"/>
      <w:divBdr>
        <w:top w:val="none" w:sz="0" w:space="0" w:color="auto"/>
        <w:left w:val="none" w:sz="0" w:space="0" w:color="auto"/>
        <w:bottom w:val="none" w:sz="0" w:space="0" w:color="auto"/>
        <w:right w:val="none" w:sz="0" w:space="0" w:color="auto"/>
      </w:divBdr>
    </w:div>
    <w:div w:id="2117558488">
      <w:marLeft w:val="0"/>
      <w:marRight w:val="0"/>
      <w:marTop w:val="0"/>
      <w:marBottom w:val="0"/>
      <w:divBdr>
        <w:top w:val="none" w:sz="0" w:space="0" w:color="auto"/>
        <w:left w:val="none" w:sz="0" w:space="0" w:color="auto"/>
        <w:bottom w:val="none" w:sz="0" w:space="0" w:color="auto"/>
        <w:right w:val="none" w:sz="0" w:space="0" w:color="auto"/>
      </w:divBdr>
    </w:div>
    <w:div w:id="2117558495">
      <w:marLeft w:val="0"/>
      <w:marRight w:val="0"/>
      <w:marTop w:val="0"/>
      <w:marBottom w:val="0"/>
      <w:divBdr>
        <w:top w:val="none" w:sz="0" w:space="0" w:color="auto"/>
        <w:left w:val="none" w:sz="0" w:space="0" w:color="auto"/>
        <w:bottom w:val="none" w:sz="0" w:space="0" w:color="auto"/>
        <w:right w:val="none" w:sz="0" w:space="0" w:color="auto"/>
      </w:divBdr>
      <w:divsChild>
        <w:div w:id="2117558417">
          <w:marLeft w:val="0"/>
          <w:marRight w:val="0"/>
          <w:marTop w:val="0"/>
          <w:marBottom w:val="0"/>
          <w:divBdr>
            <w:top w:val="none" w:sz="0" w:space="0" w:color="auto"/>
            <w:left w:val="none" w:sz="0" w:space="0" w:color="auto"/>
            <w:bottom w:val="none" w:sz="0" w:space="0" w:color="auto"/>
            <w:right w:val="none" w:sz="0" w:space="0" w:color="auto"/>
          </w:divBdr>
        </w:div>
        <w:div w:id="2117558453">
          <w:marLeft w:val="0"/>
          <w:marRight w:val="0"/>
          <w:marTop w:val="0"/>
          <w:marBottom w:val="0"/>
          <w:divBdr>
            <w:top w:val="none" w:sz="0" w:space="0" w:color="auto"/>
            <w:left w:val="none" w:sz="0" w:space="0" w:color="auto"/>
            <w:bottom w:val="none" w:sz="0" w:space="0" w:color="auto"/>
            <w:right w:val="none" w:sz="0" w:space="0" w:color="auto"/>
          </w:divBdr>
        </w:div>
        <w:div w:id="2117558514">
          <w:marLeft w:val="0"/>
          <w:marRight w:val="0"/>
          <w:marTop w:val="0"/>
          <w:marBottom w:val="0"/>
          <w:divBdr>
            <w:top w:val="none" w:sz="0" w:space="0" w:color="auto"/>
            <w:left w:val="none" w:sz="0" w:space="0" w:color="auto"/>
            <w:bottom w:val="none" w:sz="0" w:space="0" w:color="auto"/>
            <w:right w:val="none" w:sz="0" w:space="0" w:color="auto"/>
          </w:divBdr>
        </w:div>
        <w:div w:id="2117558529">
          <w:marLeft w:val="0"/>
          <w:marRight w:val="0"/>
          <w:marTop w:val="0"/>
          <w:marBottom w:val="0"/>
          <w:divBdr>
            <w:top w:val="none" w:sz="0" w:space="0" w:color="auto"/>
            <w:left w:val="none" w:sz="0" w:space="0" w:color="auto"/>
            <w:bottom w:val="none" w:sz="0" w:space="0" w:color="auto"/>
            <w:right w:val="none" w:sz="0" w:space="0" w:color="auto"/>
          </w:divBdr>
        </w:div>
        <w:div w:id="2117558606">
          <w:marLeft w:val="0"/>
          <w:marRight w:val="0"/>
          <w:marTop w:val="0"/>
          <w:marBottom w:val="0"/>
          <w:divBdr>
            <w:top w:val="none" w:sz="0" w:space="0" w:color="auto"/>
            <w:left w:val="none" w:sz="0" w:space="0" w:color="auto"/>
            <w:bottom w:val="none" w:sz="0" w:space="0" w:color="auto"/>
            <w:right w:val="none" w:sz="0" w:space="0" w:color="auto"/>
          </w:divBdr>
        </w:div>
        <w:div w:id="2117558646">
          <w:marLeft w:val="0"/>
          <w:marRight w:val="0"/>
          <w:marTop w:val="0"/>
          <w:marBottom w:val="0"/>
          <w:divBdr>
            <w:top w:val="none" w:sz="0" w:space="0" w:color="auto"/>
            <w:left w:val="none" w:sz="0" w:space="0" w:color="auto"/>
            <w:bottom w:val="none" w:sz="0" w:space="0" w:color="auto"/>
            <w:right w:val="none" w:sz="0" w:space="0" w:color="auto"/>
          </w:divBdr>
        </w:div>
        <w:div w:id="2117558749">
          <w:marLeft w:val="0"/>
          <w:marRight w:val="0"/>
          <w:marTop w:val="0"/>
          <w:marBottom w:val="0"/>
          <w:divBdr>
            <w:top w:val="none" w:sz="0" w:space="0" w:color="auto"/>
            <w:left w:val="none" w:sz="0" w:space="0" w:color="auto"/>
            <w:bottom w:val="none" w:sz="0" w:space="0" w:color="auto"/>
            <w:right w:val="none" w:sz="0" w:space="0" w:color="auto"/>
          </w:divBdr>
        </w:div>
        <w:div w:id="2117558804">
          <w:marLeft w:val="0"/>
          <w:marRight w:val="0"/>
          <w:marTop w:val="0"/>
          <w:marBottom w:val="0"/>
          <w:divBdr>
            <w:top w:val="none" w:sz="0" w:space="0" w:color="auto"/>
            <w:left w:val="none" w:sz="0" w:space="0" w:color="auto"/>
            <w:bottom w:val="none" w:sz="0" w:space="0" w:color="auto"/>
            <w:right w:val="none" w:sz="0" w:space="0" w:color="auto"/>
          </w:divBdr>
        </w:div>
      </w:divsChild>
    </w:div>
    <w:div w:id="2117558574">
      <w:marLeft w:val="0"/>
      <w:marRight w:val="0"/>
      <w:marTop w:val="0"/>
      <w:marBottom w:val="0"/>
      <w:divBdr>
        <w:top w:val="none" w:sz="0" w:space="0" w:color="auto"/>
        <w:left w:val="none" w:sz="0" w:space="0" w:color="auto"/>
        <w:bottom w:val="none" w:sz="0" w:space="0" w:color="auto"/>
        <w:right w:val="none" w:sz="0" w:space="0" w:color="auto"/>
      </w:divBdr>
    </w:div>
    <w:div w:id="2117558588">
      <w:marLeft w:val="0"/>
      <w:marRight w:val="0"/>
      <w:marTop w:val="0"/>
      <w:marBottom w:val="0"/>
      <w:divBdr>
        <w:top w:val="none" w:sz="0" w:space="0" w:color="auto"/>
        <w:left w:val="none" w:sz="0" w:space="0" w:color="auto"/>
        <w:bottom w:val="none" w:sz="0" w:space="0" w:color="auto"/>
        <w:right w:val="none" w:sz="0" w:space="0" w:color="auto"/>
      </w:divBdr>
      <w:divsChild>
        <w:div w:id="2117558360">
          <w:marLeft w:val="1740"/>
          <w:marRight w:val="0"/>
          <w:marTop w:val="0"/>
          <w:marBottom w:val="240"/>
          <w:divBdr>
            <w:top w:val="none" w:sz="0" w:space="0" w:color="auto"/>
            <w:left w:val="none" w:sz="0" w:space="0" w:color="auto"/>
            <w:bottom w:val="none" w:sz="0" w:space="0" w:color="auto"/>
            <w:right w:val="none" w:sz="0" w:space="0" w:color="auto"/>
          </w:divBdr>
        </w:div>
      </w:divsChild>
    </w:div>
    <w:div w:id="2117558617">
      <w:marLeft w:val="0"/>
      <w:marRight w:val="0"/>
      <w:marTop w:val="0"/>
      <w:marBottom w:val="0"/>
      <w:divBdr>
        <w:top w:val="none" w:sz="0" w:space="0" w:color="auto"/>
        <w:left w:val="none" w:sz="0" w:space="0" w:color="auto"/>
        <w:bottom w:val="none" w:sz="0" w:space="0" w:color="auto"/>
        <w:right w:val="none" w:sz="0" w:space="0" w:color="auto"/>
      </w:divBdr>
    </w:div>
    <w:div w:id="2117558621">
      <w:marLeft w:val="0"/>
      <w:marRight w:val="0"/>
      <w:marTop w:val="0"/>
      <w:marBottom w:val="0"/>
      <w:divBdr>
        <w:top w:val="none" w:sz="0" w:space="0" w:color="auto"/>
        <w:left w:val="none" w:sz="0" w:space="0" w:color="auto"/>
        <w:bottom w:val="none" w:sz="0" w:space="0" w:color="auto"/>
        <w:right w:val="none" w:sz="0" w:space="0" w:color="auto"/>
      </w:divBdr>
    </w:div>
    <w:div w:id="2117558687">
      <w:marLeft w:val="0"/>
      <w:marRight w:val="0"/>
      <w:marTop w:val="0"/>
      <w:marBottom w:val="0"/>
      <w:divBdr>
        <w:top w:val="none" w:sz="0" w:space="0" w:color="auto"/>
        <w:left w:val="none" w:sz="0" w:space="0" w:color="auto"/>
        <w:bottom w:val="none" w:sz="0" w:space="0" w:color="auto"/>
        <w:right w:val="none" w:sz="0" w:space="0" w:color="auto"/>
      </w:divBdr>
      <w:divsChild>
        <w:div w:id="2117558345">
          <w:marLeft w:val="0"/>
          <w:marRight w:val="0"/>
          <w:marTop w:val="0"/>
          <w:marBottom w:val="0"/>
          <w:divBdr>
            <w:top w:val="none" w:sz="0" w:space="0" w:color="auto"/>
            <w:left w:val="none" w:sz="0" w:space="0" w:color="auto"/>
            <w:bottom w:val="none" w:sz="0" w:space="0" w:color="auto"/>
            <w:right w:val="none" w:sz="0" w:space="0" w:color="auto"/>
          </w:divBdr>
        </w:div>
        <w:div w:id="2117558382">
          <w:marLeft w:val="0"/>
          <w:marRight w:val="0"/>
          <w:marTop w:val="0"/>
          <w:marBottom w:val="0"/>
          <w:divBdr>
            <w:top w:val="none" w:sz="0" w:space="0" w:color="auto"/>
            <w:left w:val="none" w:sz="0" w:space="0" w:color="auto"/>
            <w:bottom w:val="none" w:sz="0" w:space="0" w:color="auto"/>
            <w:right w:val="none" w:sz="0" w:space="0" w:color="auto"/>
          </w:divBdr>
        </w:div>
      </w:divsChild>
    </w:div>
    <w:div w:id="2117558699">
      <w:marLeft w:val="0"/>
      <w:marRight w:val="0"/>
      <w:marTop w:val="0"/>
      <w:marBottom w:val="0"/>
      <w:divBdr>
        <w:top w:val="none" w:sz="0" w:space="0" w:color="auto"/>
        <w:left w:val="none" w:sz="0" w:space="0" w:color="auto"/>
        <w:bottom w:val="none" w:sz="0" w:space="0" w:color="auto"/>
        <w:right w:val="none" w:sz="0" w:space="0" w:color="auto"/>
      </w:divBdr>
    </w:div>
    <w:div w:id="2117558713">
      <w:marLeft w:val="0"/>
      <w:marRight w:val="0"/>
      <w:marTop w:val="0"/>
      <w:marBottom w:val="0"/>
      <w:divBdr>
        <w:top w:val="none" w:sz="0" w:space="0" w:color="auto"/>
        <w:left w:val="none" w:sz="0" w:space="0" w:color="auto"/>
        <w:bottom w:val="none" w:sz="0" w:space="0" w:color="auto"/>
        <w:right w:val="none" w:sz="0" w:space="0" w:color="auto"/>
      </w:divBdr>
    </w:div>
    <w:div w:id="2117558758">
      <w:marLeft w:val="0"/>
      <w:marRight w:val="0"/>
      <w:marTop w:val="0"/>
      <w:marBottom w:val="0"/>
      <w:divBdr>
        <w:top w:val="none" w:sz="0" w:space="0" w:color="auto"/>
        <w:left w:val="none" w:sz="0" w:space="0" w:color="auto"/>
        <w:bottom w:val="none" w:sz="0" w:space="0" w:color="auto"/>
        <w:right w:val="none" w:sz="0" w:space="0" w:color="auto"/>
      </w:divBdr>
    </w:div>
    <w:div w:id="2117558816">
      <w:marLeft w:val="0"/>
      <w:marRight w:val="0"/>
      <w:marTop w:val="0"/>
      <w:marBottom w:val="0"/>
      <w:divBdr>
        <w:top w:val="none" w:sz="0" w:space="0" w:color="auto"/>
        <w:left w:val="none" w:sz="0" w:space="0" w:color="auto"/>
        <w:bottom w:val="none" w:sz="0" w:space="0" w:color="auto"/>
        <w:right w:val="none" w:sz="0" w:space="0" w:color="auto"/>
      </w:divBdr>
      <w:divsChild>
        <w:div w:id="2117558515">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12</Pages>
  <Words>3063</Words>
  <Characters>17461</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cp:lastPrinted>2020-03-05T10:48:00Z</cp:lastPrinted>
  <dcterms:created xsi:type="dcterms:W3CDTF">2020-03-06T17:04:00Z</dcterms:created>
  <dcterms:modified xsi:type="dcterms:W3CDTF">2020-03-06T17:04:00Z</dcterms:modified>
</cp:coreProperties>
</file>