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249" w:rsidRPr="005A6464" w:rsidRDefault="00460249" w:rsidP="00460249">
      <w:pPr>
        <w:rPr>
          <w:rFonts w:ascii="Times New Roman" w:hAnsi="Times New Roman" w:cs="Times New Roman"/>
          <w:b/>
          <w:sz w:val="24"/>
          <w:szCs w:val="24"/>
          <w:lang w:val="uk-UA"/>
        </w:rPr>
      </w:pPr>
      <w:r w:rsidRPr="005A6464">
        <w:rPr>
          <w:rFonts w:ascii="Times New Roman" w:hAnsi="Times New Roman" w:cs="Times New Roman"/>
          <w:b/>
          <w:sz w:val="24"/>
          <w:szCs w:val="24"/>
          <w:lang w:val="uk-UA"/>
        </w:rPr>
        <w:t>1</w:t>
      </w:r>
    </w:p>
    <w:tbl>
      <w:tblPr>
        <w:tblStyle w:val="a3"/>
        <w:tblW w:w="0" w:type="auto"/>
        <w:tblLook w:val="04A0" w:firstRow="1" w:lastRow="0" w:firstColumn="1" w:lastColumn="0" w:noHBand="0" w:noVBand="1"/>
      </w:tblPr>
      <w:tblGrid>
        <w:gridCol w:w="2369"/>
        <w:gridCol w:w="6976"/>
      </w:tblGrid>
      <w:tr w:rsidR="00460249" w:rsidRPr="005A6464" w:rsidTr="00D31D40">
        <w:tc>
          <w:tcPr>
            <w:tcW w:w="2394" w:type="dxa"/>
          </w:tcPr>
          <w:p w:rsidR="00460249" w:rsidRPr="005A6464" w:rsidRDefault="00460249" w:rsidP="00D31D40">
            <w:pPr>
              <w:jc w:val="center"/>
              <w:rPr>
                <w:rStyle w:val="2Arial13pt"/>
                <w:rFonts w:ascii="Times New Roman" w:hAnsi="Times New Roman" w:cs="Times New Roman"/>
                <w:b/>
                <w:sz w:val="24"/>
                <w:szCs w:val="24"/>
              </w:rPr>
            </w:pPr>
            <w:r w:rsidRPr="005A6464">
              <w:rPr>
                <w:rStyle w:val="2Arial13pt"/>
                <w:rFonts w:ascii="Times New Roman" w:hAnsi="Times New Roman" w:cs="Times New Roman"/>
                <w:b/>
                <w:sz w:val="24"/>
                <w:szCs w:val="24"/>
              </w:rPr>
              <w:t>Назва поля</w:t>
            </w:r>
          </w:p>
        </w:tc>
        <w:tc>
          <w:tcPr>
            <w:tcW w:w="7177" w:type="dxa"/>
          </w:tcPr>
          <w:p w:rsidR="00460249" w:rsidRPr="005A6464" w:rsidRDefault="00460249" w:rsidP="00D31D40">
            <w:pPr>
              <w:jc w:val="center"/>
              <w:rPr>
                <w:rFonts w:ascii="Times New Roman" w:hAnsi="Times New Roman" w:cs="Times New Roman"/>
                <w:b/>
                <w:sz w:val="24"/>
                <w:szCs w:val="24"/>
                <w:lang w:val="uk-UA"/>
              </w:rPr>
            </w:pPr>
            <w:r w:rsidRPr="005A6464">
              <w:rPr>
                <w:rFonts w:ascii="Times New Roman" w:hAnsi="Times New Roman" w:cs="Times New Roman"/>
                <w:b/>
                <w:sz w:val="24"/>
                <w:szCs w:val="24"/>
                <w:lang w:val="uk-UA"/>
              </w:rPr>
              <w:t>Пояснення</w:t>
            </w:r>
          </w:p>
        </w:tc>
      </w:tr>
      <w:tr w:rsidR="00460249" w:rsidRPr="00460249" w:rsidTr="00D31D40">
        <w:tc>
          <w:tcPr>
            <w:tcW w:w="2394" w:type="dxa"/>
          </w:tcPr>
          <w:p w:rsidR="00460249" w:rsidRPr="005A6464" w:rsidRDefault="00460249" w:rsidP="00D31D40">
            <w:pPr>
              <w:rPr>
                <w:rFonts w:ascii="Times New Roman" w:hAnsi="Times New Roman" w:cs="Times New Roman"/>
                <w:sz w:val="24"/>
                <w:szCs w:val="24"/>
              </w:rPr>
            </w:pPr>
            <w:r w:rsidRPr="005A6464">
              <w:rPr>
                <w:rStyle w:val="2Arial13pt"/>
                <w:rFonts w:ascii="Times New Roman" w:hAnsi="Times New Roman" w:cs="Times New Roman"/>
                <w:sz w:val="24"/>
                <w:szCs w:val="24"/>
              </w:rPr>
              <w:t>Автори (</w:t>
            </w:r>
            <w:proofErr w:type="spellStart"/>
            <w:r w:rsidRPr="005A6464">
              <w:rPr>
                <w:rStyle w:val="2Arial13pt"/>
                <w:rFonts w:ascii="Times New Roman" w:hAnsi="Times New Roman" w:cs="Times New Roman"/>
                <w:sz w:val="24"/>
                <w:szCs w:val="24"/>
              </w:rPr>
              <w:t>Authors</w:t>
            </w:r>
            <w:proofErr w:type="spellEnd"/>
            <w:r w:rsidRPr="005A6464">
              <w:rPr>
                <w:rStyle w:val="2Arial13pt"/>
                <w:rFonts w:ascii="Times New Roman" w:hAnsi="Times New Roman" w:cs="Times New Roman"/>
                <w:sz w:val="24"/>
                <w:szCs w:val="24"/>
              </w:rPr>
              <w:t>)*</w:t>
            </w:r>
          </w:p>
        </w:tc>
        <w:tc>
          <w:tcPr>
            <w:tcW w:w="7177" w:type="dxa"/>
          </w:tcPr>
          <w:p w:rsidR="00460249" w:rsidRPr="00460249" w:rsidRDefault="00460249" w:rsidP="00460249">
            <w:pPr>
              <w:rPr>
                <w:rFonts w:ascii="Times New Roman" w:hAnsi="Times New Roman" w:cs="Times New Roman"/>
                <w:sz w:val="24"/>
                <w:szCs w:val="24"/>
                <w:lang w:val="uk-UA"/>
              </w:rPr>
            </w:pPr>
            <w:r w:rsidRPr="00460249">
              <w:rPr>
                <w:rFonts w:ascii="Times New Roman" w:hAnsi="Times New Roman" w:cs="Times New Roman"/>
                <w:sz w:val="24"/>
                <w:szCs w:val="24"/>
                <w:lang w:val="uk-UA"/>
              </w:rPr>
              <w:t>ПІБ автора</w:t>
            </w:r>
          </w:p>
          <w:p w:rsidR="00460249" w:rsidRPr="00460249" w:rsidRDefault="00460249" w:rsidP="00460249">
            <w:pPr>
              <w:rPr>
                <w:rFonts w:ascii="Times New Roman" w:hAnsi="Times New Roman" w:cs="Times New Roman"/>
                <w:sz w:val="24"/>
                <w:szCs w:val="24"/>
                <w:lang w:val="uk-UA"/>
              </w:rPr>
            </w:pPr>
            <w:proofErr w:type="spellStart"/>
            <w:r w:rsidRPr="00460249">
              <w:rPr>
                <w:rFonts w:ascii="Times New Roman" w:hAnsi="Times New Roman" w:cs="Times New Roman"/>
                <w:sz w:val="24"/>
                <w:szCs w:val="24"/>
                <w:lang w:val="uk-UA"/>
              </w:rPr>
              <w:t>Куюн</w:t>
            </w:r>
            <w:proofErr w:type="spellEnd"/>
            <w:r w:rsidRPr="00460249">
              <w:rPr>
                <w:rFonts w:ascii="Times New Roman" w:hAnsi="Times New Roman" w:cs="Times New Roman"/>
                <w:sz w:val="24"/>
                <w:szCs w:val="24"/>
                <w:lang w:val="uk-UA"/>
              </w:rPr>
              <w:t xml:space="preserve"> Людмила Олександрівна</w:t>
            </w:r>
          </w:p>
          <w:p w:rsidR="00460249" w:rsidRDefault="00460249" w:rsidP="00460249">
            <w:pPr>
              <w:rPr>
                <w:rFonts w:ascii="Times New Roman" w:hAnsi="Times New Roman" w:cs="Times New Roman"/>
                <w:sz w:val="24"/>
                <w:szCs w:val="24"/>
                <w:lang w:val="uk-UA"/>
              </w:rPr>
            </w:pPr>
            <w:proofErr w:type="spellStart"/>
            <w:r w:rsidRPr="00460249">
              <w:rPr>
                <w:rFonts w:ascii="Times New Roman" w:hAnsi="Times New Roman" w:cs="Times New Roman"/>
                <w:sz w:val="24"/>
                <w:szCs w:val="24"/>
                <w:lang w:val="uk-UA"/>
              </w:rPr>
              <w:t>Kuyun</w:t>
            </w:r>
            <w:proofErr w:type="spellEnd"/>
            <w:r w:rsidRPr="00460249">
              <w:rPr>
                <w:rFonts w:ascii="Times New Roman" w:hAnsi="Times New Roman" w:cs="Times New Roman"/>
                <w:sz w:val="24"/>
                <w:szCs w:val="24"/>
                <w:lang w:val="uk-UA"/>
              </w:rPr>
              <w:t xml:space="preserve"> L.</w:t>
            </w:r>
          </w:p>
          <w:p w:rsidR="00460249" w:rsidRPr="005A6464" w:rsidRDefault="00460249" w:rsidP="00460249">
            <w:pPr>
              <w:rPr>
                <w:rFonts w:ascii="Times New Roman" w:hAnsi="Times New Roman" w:cs="Times New Roman"/>
                <w:sz w:val="24"/>
                <w:szCs w:val="24"/>
                <w:lang w:val="uk-UA"/>
              </w:rPr>
            </w:pPr>
            <w:r w:rsidRPr="005A6464">
              <w:rPr>
                <w:rFonts w:ascii="Times New Roman" w:hAnsi="Times New Roman" w:cs="Times New Roman"/>
                <w:sz w:val="24"/>
                <w:szCs w:val="24"/>
                <w:lang w:val="uk-UA"/>
              </w:rPr>
              <w:t>Дані про співавторів</w:t>
            </w:r>
          </w:p>
          <w:p w:rsidR="00460249" w:rsidRPr="005A6464" w:rsidRDefault="00460249" w:rsidP="00A81781">
            <w:pPr>
              <w:autoSpaceDE w:val="0"/>
              <w:autoSpaceDN w:val="0"/>
              <w:adjustRightInd w:val="0"/>
              <w:spacing w:after="0" w:line="240" w:lineRule="auto"/>
              <w:rPr>
                <w:rFonts w:ascii="Times New Roman" w:hAnsi="Times New Roman" w:cs="Times New Roman"/>
                <w:bCs/>
                <w:iCs/>
                <w:sz w:val="24"/>
                <w:szCs w:val="24"/>
                <w:lang w:val="uk-UA"/>
              </w:rPr>
            </w:pPr>
            <w:r w:rsidRPr="005A6464">
              <w:rPr>
                <w:rFonts w:ascii="Times New Roman" w:hAnsi="Times New Roman" w:cs="Times New Roman"/>
                <w:sz w:val="24"/>
                <w:szCs w:val="24"/>
                <w:lang w:val="uk-UA"/>
              </w:rPr>
              <w:t xml:space="preserve"> </w:t>
            </w:r>
            <w:proofErr w:type="spellStart"/>
            <w:r w:rsidRPr="005A6464">
              <w:rPr>
                <w:rFonts w:ascii="Times New Roman" w:hAnsi="Times New Roman" w:cs="Times New Roman"/>
                <w:bCs/>
                <w:iCs/>
                <w:sz w:val="24"/>
                <w:szCs w:val="24"/>
                <w:lang w:val="uk-UA"/>
              </w:rPr>
              <w:t>Яворовський</w:t>
            </w:r>
            <w:proofErr w:type="spellEnd"/>
            <w:r w:rsidRPr="005A6464">
              <w:rPr>
                <w:rFonts w:ascii="Times New Roman" w:hAnsi="Times New Roman" w:cs="Times New Roman"/>
                <w:bCs/>
                <w:iCs/>
                <w:sz w:val="24"/>
                <w:szCs w:val="24"/>
                <w:lang w:val="uk-UA"/>
              </w:rPr>
              <w:t xml:space="preserve"> О. П., Паустовський Ю. О., </w:t>
            </w:r>
            <w:proofErr w:type="spellStart"/>
            <w:r w:rsidRPr="005A6464">
              <w:rPr>
                <w:rFonts w:ascii="Times New Roman" w:hAnsi="Times New Roman" w:cs="Times New Roman"/>
                <w:bCs/>
                <w:iCs/>
                <w:sz w:val="24"/>
                <w:szCs w:val="24"/>
                <w:lang w:val="uk-UA"/>
              </w:rPr>
              <w:t>Нікітюк</w:t>
            </w:r>
            <w:proofErr w:type="spellEnd"/>
            <w:r w:rsidRPr="005A6464">
              <w:rPr>
                <w:rFonts w:ascii="Times New Roman" w:hAnsi="Times New Roman" w:cs="Times New Roman"/>
                <w:bCs/>
                <w:iCs/>
                <w:sz w:val="24"/>
                <w:szCs w:val="24"/>
                <w:lang w:val="uk-UA"/>
              </w:rPr>
              <w:t xml:space="preserve"> О. А., </w:t>
            </w:r>
            <w:proofErr w:type="spellStart"/>
            <w:r w:rsidRPr="005A6464">
              <w:rPr>
                <w:rFonts w:ascii="Times New Roman" w:hAnsi="Times New Roman" w:cs="Times New Roman"/>
                <w:bCs/>
                <w:iCs/>
                <w:sz w:val="24"/>
                <w:szCs w:val="24"/>
                <w:lang w:val="uk-UA"/>
              </w:rPr>
              <w:t>Шевцова</w:t>
            </w:r>
            <w:proofErr w:type="spellEnd"/>
            <w:r w:rsidRPr="005A6464">
              <w:rPr>
                <w:rFonts w:ascii="Times New Roman" w:hAnsi="Times New Roman" w:cs="Times New Roman"/>
                <w:bCs/>
                <w:iCs/>
                <w:sz w:val="24"/>
                <w:szCs w:val="24"/>
                <w:lang w:val="uk-UA"/>
              </w:rPr>
              <w:t xml:space="preserve"> В. М., </w:t>
            </w:r>
            <w:proofErr w:type="spellStart"/>
            <w:r w:rsidRPr="005A6464">
              <w:rPr>
                <w:rFonts w:ascii="Times New Roman" w:hAnsi="Times New Roman" w:cs="Times New Roman"/>
                <w:bCs/>
                <w:iCs/>
                <w:sz w:val="24"/>
                <w:szCs w:val="24"/>
                <w:lang w:val="uk-UA"/>
              </w:rPr>
              <w:t>Зенкіна</w:t>
            </w:r>
            <w:proofErr w:type="spellEnd"/>
            <w:r w:rsidRPr="005A6464">
              <w:rPr>
                <w:rFonts w:ascii="Times New Roman" w:hAnsi="Times New Roman" w:cs="Times New Roman"/>
                <w:bCs/>
                <w:iCs/>
                <w:sz w:val="24"/>
                <w:szCs w:val="24"/>
                <w:lang w:val="uk-UA"/>
              </w:rPr>
              <w:t xml:space="preserve"> В. І., Гончарук Г. О., Шкурко Г. А., </w:t>
            </w:r>
            <w:proofErr w:type="spellStart"/>
            <w:r w:rsidRPr="005A6464">
              <w:rPr>
                <w:rFonts w:ascii="Times New Roman" w:hAnsi="Times New Roman" w:cs="Times New Roman"/>
                <w:bCs/>
                <w:iCs/>
                <w:sz w:val="24"/>
                <w:szCs w:val="24"/>
                <w:lang w:val="uk-UA"/>
              </w:rPr>
              <w:t>Брухно</w:t>
            </w:r>
            <w:proofErr w:type="spellEnd"/>
            <w:r w:rsidRPr="005A6464">
              <w:rPr>
                <w:rFonts w:ascii="Times New Roman" w:hAnsi="Times New Roman" w:cs="Times New Roman"/>
                <w:bCs/>
                <w:iCs/>
                <w:sz w:val="24"/>
                <w:szCs w:val="24"/>
                <w:lang w:val="uk-UA"/>
              </w:rPr>
              <w:t xml:space="preserve"> Р. П., </w:t>
            </w:r>
            <w:r>
              <w:rPr>
                <w:rFonts w:ascii="Times New Roman" w:hAnsi="Times New Roman" w:cs="Times New Roman"/>
                <w:bCs/>
                <w:iCs/>
                <w:sz w:val="24"/>
                <w:szCs w:val="24"/>
                <w:lang w:val="uk-UA"/>
              </w:rPr>
              <w:t>Солоха Н.В.,</w:t>
            </w:r>
            <w:r w:rsidR="00A81781">
              <w:rPr>
                <w:rFonts w:ascii="Times New Roman" w:hAnsi="Times New Roman" w:cs="Times New Roman"/>
                <w:bCs/>
                <w:iCs/>
                <w:sz w:val="24"/>
                <w:szCs w:val="24"/>
                <w:lang w:val="uk-UA"/>
              </w:rPr>
              <w:t xml:space="preserve"> Марченко М. Л</w:t>
            </w:r>
            <w:r w:rsidRPr="005A6464">
              <w:rPr>
                <w:rFonts w:ascii="Times New Roman" w:hAnsi="Times New Roman" w:cs="Times New Roman"/>
                <w:bCs/>
                <w:iCs/>
                <w:sz w:val="24"/>
                <w:szCs w:val="24"/>
                <w:lang w:val="uk-UA"/>
              </w:rPr>
              <w:t xml:space="preserve">., </w:t>
            </w:r>
            <w:r>
              <w:rPr>
                <w:rFonts w:ascii="Times New Roman" w:hAnsi="Times New Roman" w:cs="Times New Roman"/>
                <w:bCs/>
                <w:iCs/>
                <w:sz w:val="24"/>
                <w:szCs w:val="24"/>
                <w:lang w:val="uk-UA"/>
              </w:rPr>
              <w:t>З</w:t>
            </w:r>
            <w:r w:rsidR="00A81781">
              <w:rPr>
                <w:rFonts w:ascii="Times New Roman" w:hAnsi="Times New Roman" w:cs="Times New Roman"/>
                <w:bCs/>
                <w:iCs/>
                <w:sz w:val="24"/>
                <w:szCs w:val="24"/>
                <w:lang w:val="ru-RU"/>
              </w:rPr>
              <w:t>и</w:t>
            </w:r>
            <w:bookmarkStart w:id="0" w:name="_GoBack"/>
            <w:bookmarkEnd w:id="0"/>
            <w:r>
              <w:rPr>
                <w:rFonts w:ascii="Times New Roman" w:hAnsi="Times New Roman" w:cs="Times New Roman"/>
                <w:bCs/>
                <w:iCs/>
                <w:sz w:val="24"/>
                <w:szCs w:val="24"/>
                <w:lang w:val="uk-UA"/>
              </w:rPr>
              <w:t xml:space="preserve">нченко Т. О., </w:t>
            </w:r>
            <w:proofErr w:type="spellStart"/>
            <w:r w:rsidRPr="005A6464">
              <w:rPr>
                <w:rFonts w:ascii="Times New Roman" w:hAnsi="Times New Roman" w:cs="Times New Roman"/>
                <w:bCs/>
                <w:iCs/>
                <w:sz w:val="24"/>
                <w:szCs w:val="24"/>
                <w:lang w:val="uk-UA"/>
              </w:rPr>
              <w:t>Голубчикова</w:t>
            </w:r>
            <w:proofErr w:type="spellEnd"/>
            <w:r w:rsidRPr="005A6464">
              <w:rPr>
                <w:rFonts w:ascii="Times New Roman" w:hAnsi="Times New Roman" w:cs="Times New Roman"/>
                <w:bCs/>
                <w:iCs/>
                <w:sz w:val="24"/>
                <w:szCs w:val="24"/>
                <w:lang w:val="uk-UA"/>
              </w:rPr>
              <w:t xml:space="preserve"> Т. В.</w:t>
            </w:r>
          </w:p>
        </w:tc>
      </w:tr>
      <w:tr w:rsidR="00460249" w:rsidRPr="00460249" w:rsidTr="00D31D40">
        <w:tc>
          <w:tcPr>
            <w:tcW w:w="2394" w:type="dxa"/>
          </w:tcPr>
          <w:p w:rsidR="00460249" w:rsidRPr="005A6464" w:rsidRDefault="00460249" w:rsidP="00D31D40">
            <w:pPr>
              <w:rPr>
                <w:rFonts w:ascii="Times New Roman" w:hAnsi="Times New Roman" w:cs="Times New Roman"/>
                <w:sz w:val="24"/>
                <w:szCs w:val="24"/>
                <w:lang w:val="uk-UA"/>
              </w:rPr>
            </w:pPr>
            <w:r w:rsidRPr="005A6464">
              <w:rPr>
                <w:rStyle w:val="2Arial13pt"/>
                <w:rFonts w:ascii="Times New Roman" w:hAnsi="Times New Roman" w:cs="Times New Roman"/>
                <w:sz w:val="24"/>
                <w:szCs w:val="24"/>
              </w:rPr>
              <w:t>Назва (</w:t>
            </w:r>
            <w:proofErr w:type="spellStart"/>
            <w:r w:rsidRPr="005A6464">
              <w:rPr>
                <w:rStyle w:val="2Arial13pt"/>
                <w:rFonts w:ascii="Times New Roman" w:hAnsi="Times New Roman" w:cs="Times New Roman"/>
                <w:sz w:val="24"/>
                <w:szCs w:val="24"/>
              </w:rPr>
              <w:t>Title</w:t>
            </w:r>
            <w:proofErr w:type="spellEnd"/>
            <w:r w:rsidRPr="005A6464">
              <w:rPr>
                <w:rStyle w:val="2Arial13pt"/>
                <w:rFonts w:ascii="Times New Roman" w:hAnsi="Times New Roman" w:cs="Times New Roman"/>
                <w:sz w:val="24"/>
                <w:szCs w:val="24"/>
              </w:rPr>
              <w:t>)*</w:t>
            </w:r>
          </w:p>
        </w:tc>
        <w:tc>
          <w:tcPr>
            <w:tcW w:w="7177" w:type="dxa"/>
          </w:tcPr>
          <w:p w:rsidR="00460249" w:rsidRPr="005A6464" w:rsidRDefault="00460249" w:rsidP="00D31D40">
            <w:pPr>
              <w:autoSpaceDE w:val="0"/>
              <w:autoSpaceDN w:val="0"/>
              <w:adjustRightInd w:val="0"/>
              <w:spacing w:after="0" w:line="240" w:lineRule="auto"/>
              <w:rPr>
                <w:rFonts w:ascii="Times New Roman" w:hAnsi="Times New Roman" w:cs="Times New Roman"/>
                <w:sz w:val="24"/>
                <w:szCs w:val="24"/>
                <w:lang w:val="uk-UA"/>
              </w:rPr>
            </w:pPr>
            <w:r w:rsidRPr="005A6464">
              <w:rPr>
                <w:rFonts w:ascii="Times New Roman" w:hAnsi="Times New Roman" w:cs="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Інша назва (</w:t>
            </w:r>
            <w:proofErr w:type="spellStart"/>
            <w:r w:rsidRPr="005A6464">
              <w:rPr>
                <w:rFonts w:ascii="Times New Roman" w:hAnsi="Times New Roman" w:cs="Times New Roman"/>
                <w:sz w:val="24"/>
                <w:szCs w:val="24"/>
                <w:lang w:val="uk-UA"/>
              </w:rPr>
              <w:t>Other</w:t>
            </w:r>
            <w:proofErr w:type="spellEnd"/>
            <w:r w:rsidRPr="005A6464">
              <w:rPr>
                <w:rFonts w:ascii="Times New Roman" w:hAnsi="Times New Roman" w:cs="Times New Roman"/>
                <w:sz w:val="24"/>
                <w:szCs w:val="24"/>
                <w:lang w:val="uk-UA"/>
              </w:rPr>
              <w:t xml:space="preserve"> </w:t>
            </w:r>
            <w:proofErr w:type="spellStart"/>
            <w:r w:rsidRPr="005A6464">
              <w:rPr>
                <w:rFonts w:ascii="Times New Roman" w:hAnsi="Times New Roman" w:cs="Times New Roman"/>
                <w:sz w:val="24"/>
                <w:szCs w:val="24"/>
                <w:lang w:val="uk-UA"/>
              </w:rPr>
              <w:t>Titles</w:t>
            </w:r>
            <w:proofErr w:type="spellEnd"/>
            <w:r w:rsidRPr="005A6464">
              <w:rPr>
                <w:rFonts w:ascii="Times New Roman" w:hAnsi="Times New Roman" w:cs="Times New Roman"/>
                <w:sz w:val="24"/>
                <w:szCs w:val="24"/>
                <w:lang w:val="uk-UA"/>
              </w:rPr>
              <w:t>)</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Дата публікацій (</w:t>
            </w:r>
            <w:proofErr w:type="spellStart"/>
            <w:r w:rsidRPr="005A6464">
              <w:rPr>
                <w:rFonts w:ascii="Times New Roman" w:hAnsi="Times New Roman" w:cs="Times New Roman"/>
                <w:sz w:val="24"/>
                <w:szCs w:val="24"/>
                <w:lang w:val="uk-UA"/>
              </w:rPr>
              <w:t>Date</w:t>
            </w:r>
            <w:proofErr w:type="spellEnd"/>
            <w:r w:rsidRPr="005A6464">
              <w:rPr>
                <w:rFonts w:ascii="Times New Roman" w:hAnsi="Times New Roman" w:cs="Times New Roman"/>
                <w:sz w:val="24"/>
                <w:szCs w:val="24"/>
                <w:lang w:val="uk-UA"/>
              </w:rPr>
              <w:t xml:space="preserve"> </w:t>
            </w:r>
            <w:proofErr w:type="spellStart"/>
            <w:r w:rsidRPr="005A6464">
              <w:rPr>
                <w:rFonts w:ascii="Times New Roman" w:hAnsi="Times New Roman" w:cs="Times New Roman"/>
                <w:sz w:val="24"/>
                <w:szCs w:val="24"/>
                <w:lang w:val="uk-UA"/>
              </w:rPr>
              <w:t>of</w:t>
            </w:r>
            <w:proofErr w:type="spellEnd"/>
            <w:r w:rsidRPr="005A6464">
              <w:rPr>
                <w:rFonts w:ascii="Times New Roman" w:hAnsi="Times New Roman" w:cs="Times New Roman"/>
                <w:sz w:val="24"/>
                <w:szCs w:val="24"/>
                <w:lang w:val="uk-UA"/>
              </w:rPr>
              <w:t xml:space="preserve"> </w:t>
            </w:r>
            <w:proofErr w:type="spellStart"/>
            <w:r w:rsidRPr="005A6464">
              <w:rPr>
                <w:rFonts w:ascii="Times New Roman" w:hAnsi="Times New Roman" w:cs="Times New Roman"/>
                <w:sz w:val="24"/>
                <w:szCs w:val="24"/>
                <w:lang w:val="uk-UA"/>
              </w:rPr>
              <w:t>Issue</w:t>
            </w:r>
            <w:proofErr w:type="spellEnd"/>
            <w:r w:rsidRPr="005A6464">
              <w:rPr>
                <w:rFonts w:ascii="Times New Roman" w:hAnsi="Times New Roman" w:cs="Times New Roman"/>
                <w:sz w:val="24"/>
                <w:szCs w:val="24"/>
                <w:lang w:val="uk-UA"/>
              </w:rPr>
              <w:t>)*</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2019</w:t>
            </w:r>
          </w:p>
        </w:tc>
      </w:tr>
      <w:tr w:rsidR="00460249" w:rsidRPr="00460249" w:rsidTr="00D31D40">
        <w:tc>
          <w:tcPr>
            <w:tcW w:w="2394"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Видавець (Publisher)</w:t>
            </w:r>
          </w:p>
        </w:tc>
        <w:tc>
          <w:tcPr>
            <w:tcW w:w="7177" w:type="dxa"/>
          </w:tcPr>
          <w:p w:rsidR="00460249" w:rsidRPr="005A6464" w:rsidRDefault="00460249" w:rsidP="00D31D40">
            <w:pPr>
              <w:shd w:val="clear" w:color="auto" w:fill="FFFFFF"/>
              <w:spacing w:line="240" w:lineRule="auto"/>
              <w:rPr>
                <w:rFonts w:ascii="Times New Roman" w:eastAsia="Times New Roman" w:hAnsi="Times New Roman" w:cs="Times New Roman"/>
                <w:color w:val="222222"/>
                <w:sz w:val="24"/>
                <w:szCs w:val="24"/>
                <w:lang w:val="ru-RU" w:eastAsia="ru-RU"/>
              </w:rPr>
            </w:pPr>
            <w:proofErr w:type="spellStart"/>
            <w:r w:rsidRPr="009F24C4">
              <w:rPr>
                <w:rFonts w:ascii="Times New Roman" w:eastAsia="Times New Roman" w:hAnsi="Times New Roman" w:cs="Times New Roman"/>
                <w:color w:val="222222"/>
                <w:sz w:val="24"/>
                <w:szCs w:val="24"/>
                <w:lang w:val="ru-RU" w:eastAsia="ru-RU"/>
              </w:rPr>
              <w:t>Державна</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установа</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Інститут</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громадського</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здоров’я</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ім</w:t>
            </w:r>
            <w:proofErr w:type="spellEnd"/>
            <w:r w:rsidRPr="009F24C4">
              <w:rPr>
                <w:rFonts w:ascii="Times New Roman" w:eastAsia="Times New Roman" w:hAnsi="Times New Roman" w:cs="Times New Roman"/>
                <w:color w:val="222222"/>
                <w:sz w:val="24"/>
                <w:szCs w:val="24"/>
                <w:lang w:val="ru-RU" w:eastAsia="ru-RU"/>
              </w:rPr>
              <w:t xml:space="preserve">. ОМ </w:t>
            </w:r>
            <w:proofErr w:type="spellStart"/>
            <w:r w:rsidRPr="009F24C4">
              <w:rPr>
                <w:rFonts w:ascii="Times New Roman" w:eastAsia="Times New Roman" w:hAnsi="Times New Roman" w:cs="Times New Roman"/>
                <w:color w:val="222222"/>
                <w:sz w:val="24"/>
                <w:szCs w:val="24"/>
                <w:lang w:val="ru-RU" w:eastAsia="ru-RU"/>
              </w:rPr>
              <w:t>Марзєєва</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Національної</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академії</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медичних</w:t>
            </w:r>
            <w:proofErr w:type="spellEnd"/>
            <w:r w:rsidRPr="009F24C4">
              <w:rPr>
                <w:rFonts w:ascii="Times New Roman" w:eastAsia="Times New Roman" w:hAnsi="Times New Roman" w:cs="Times New Roman"/>
                <w:color w:val="222222"/>
                <w:sz w:val="24"/>
                <w:szCs w:val="24"/>
                <w:lang w:val="ru-RU" w:eastAsia="ru-RU"/>
              </w:rPr>
              <w:t xml:space="preserve"> наук </w:t>
            </w:r>
            <w:proofErr w:type="spellStart"/>
            <w:r w:rsidRPr="009F24C4">
              <w:rPr>
                <w:rFonts w:ascii="Times New Roman" w:eastAsia="Times New Roman" w:hAnsi="Times New Roman" w:cs="Times New Roman"/>
                <w:color w:val="222222"/>
                <w:sz w:val="24"/>
                <w:szCs w:val="24"/>
                <w:lang w:val="ru-RU" w:eastAsia="ru-RU"/>
              </w:rPr>
              <w:t>України</w:t>
            </w:r>
            <w:proofErr w:type="spellEnd"/>
            <w:r w:rsidRPr="009F24C4">
              <w:rPr>
                <w:rFonts w:ascii="Times New Roman" w:eastAsia="Times New Roman" w:hAnsi="Times New Roman" w:cs="Times New Roman"/>
                <w:color w:val="222222"/>
                <w:sz w:val="24"/>
                <w:szCs w:val="24"/>
                <w:lang w:val="ru-RU" w:eastAsia="ru-RU"/>
              </w:rPr>
              <w:t>»</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t>Джерело</w:t>
            </w:r>
            <w:r w:rsidRPr="005A6464">
              <w:rPr>
                <w:rFonts w:ascii="Times New Roman" w:hAnsi="Times New Roman" w:cs="Times New Roman"/>
                <w:sz w:val="24"/>
                <w:szCs w:val="24"/>
                <w:lang w:val="en-AU"/>
              </w:rPr>
              <w:t xml:space="preserve"> (Series/Report No.)</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Довкілля та здоров’я, №2, 2019, С. 74-79</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rPr>
            </w:pPr>
            <w:r w:rsidRPr="005A6464">
              <w:rPr>
                <w:rFonts w:ascii="Times New Roman" w:hAnsi="Times New Roman" w:cs="Times New Roman"/>
                <w:sz w:val="24"/>
                <w:szCs w:val="24"/>
                <w:lang w:val="uk-UA"/>
              </w:rPr>
              <w:t>Ідентифікатори</w:t>
            </w:r>
            <w:r w:rsidRPr="005A6464">
              <w:rPr>
                <w:rFonts w:ascii="Times New Roman" w:hAnsi="Times New Roman" w:cs="Times New Roman"/>
                <w:sz w:val="24"/>
                <w:szCs w:val="24"/>
              </w:rPr>
              <w:t xml:space="preserve"> (Identifiers)</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rPr>
            </w:pPr>
            <w:r w:rsidRPr="005A6464">
              <w:rPr>
                <w:rStyle w:val="2Arial13pt"/>
                <w:rFonts w:ascii="Times New Roman" w:hAnsi="Times New Roman" w:cs="Times New Roman"/>
                <w:sz w:val="24"/>
                <w:szCs w:val="24"/>
              </w:rPr>
              <w:t>Вид документа (</w:t>
            </w:r>
            <w:proofErr w:type="spellStart"/>
            <w:r w:rsidRPr="005A6464">
              <w:rPr>
                <w:rStyle w:val="2Arial13pt"/>
                <w:rFonts w:ascii="Times New Roman" w:hAnsi="Times New Roman" w:cs="Times New Roman"/>
                <w:sz w:val="24"/>
                <w:szCs w:val="24"/>
              </w:rPr>
              <w:t>Type</w:t>
            </w:r>
            <w:proofErr w:type="spellEnd"/>
            <w:r w:rsidRPr="005A6464">
              <w:rPr>
                <w:rStyle w:val="2Arial13pt"/>
                <w:rFonts w:ascii="Times New Roman" w:hAnsi="Times New Roman" w:cs="Times New Roman"/>
                <w:sz w:val="24"/>
                <w:szCs w:val="24"/>
              </w:rPr>
              <w:t>)</w:t>
            </w:r>
          </w:p>
        </w:tc>
        <w:tc>
          <w:tcPr>
            <w:tcW w:w="7177" w:type="dxa"/>
          </w:tcPr>
          <w:p w:rsidR="00460249" w:rsidRPr="005A6464" w:rsidRDefault="00460249" w:rsidP="00D31D40">
            <w:pPr>
              <w:rPr>
                <w:rFonts w:ascii="Times New Roman" w:hAnsi="Times New Roman" w:cs="Times New Roman"/>
                <w:sz w:val="24"/>
                <w:szCs w:val="24"/>
                <w:lang w:val="uk-UA"/>
              </w:rPr>
            </w:pPr>
            <w:r w:rsidRPr="005A6464">
              <w:rPr>
                <w:rStyle w:val="2Arial13pt"/>
                <w:rFonts w:ascii="Times New Roman" w:hAnsi="Times New Roman" w:cs="Times New Roman"/>
                <w:sz w:val="24"/>
                <w:szCs w:val="24"/>
              </w:rPr>
              <w:t>стаття</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rPr>
            </w:pPr>
            <w:r w:rsidRPr="005A6464">
              <w:rPr>
                <w:rFonts w:ascii="Times New Roman" w:hAnsi="Times New Roman" w:cs="Times New Roman"/>
                <w:sz w:val="24"/>
                <w:szCs w:val="24"/>
                <w:lang w:val="uk-UA"/>
              </w:rPr>
              <w:t>Мова</w:t>
            </w:r>
            <w:r w:rsidRPr="005A6464">
              <w:rPr>
                <w:rFonts w:ascii="Times New Roman" w:hAnsi="Times New Roman" w:cs="Times New Roman"/>
                <w:sz w:val="24"/>
                <w:szCs w:val="24"/>
              </w:rPr>
              <w:t xml:space="preserve"> (Language)</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українська</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t>Ключові слова</w:t>
            </w:r>
            <w:r w:rsidRPr="005A6464">
              <w:rPr>
                <w:rFonts w:ascii="Times New Roman" w:hAnsi="Times New Roman" w:cs="Times New Roman"/>
                <w:sz w:val="24"/>
                <w:szCs w:val="24"/>
                <w:lang w:val="en-AU"/>
              </w:rPr>
              <w:t xml:space="preserve"> (Subject Keywords)</w:t>
            </w:r>
          </w:p>
        </w:tc>
        <w:tc>
          <w:tcPr>
            <w:tcW w:w="7177" w:type="dxa"/>
          </w:tcPr>
          <w:p w:rsidR="00460249" w:rsidRPr="005A6464" w:rsidRDefault="00460249" w:rsidP="00D31D40">
            <w:pPr>
              <w:rPr>
                <w:rFonts w:ascii="Times New Roman" w:hAnsi="Times New Roman" w:cs="Times New Roman"/>
                <w:sz w:val="24"/>
                <w:szCs w:val="24"/>
                <w:lang w:val="en-AU"/>
              </w:rPr>
            </w:pPr>
            <w:proofErr w:type="spellStart"/>
            <w:r w:rsidRPr="005A6464">
              <w:rPr>
                <w:rFonts w:ascii="Times New Roman" w:hAnsi="Times New Roman" w:cs="Times New Roman"/>
                <w:sz w:val="24"/>
                <w:szCs w:val="24"/>
                <w:lang w:val="ru-RU"/>
              </w:rPr>
              <w:t>гігієна</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праці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безпека</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життєдіяльності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основи</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біоетики</w:t>
            </w:r>
            <w:proofErr w:type="spellEnd"/>
            <w:r w:rsidRPr="005A6464">
              <w:rPr>
                <w:rFonts w:ascii="Times New Roman" w:hAnsi="Times New Roman" w:cs="Times New Roman"/>
                <w:sz w:val="24"/>
                <w:szCs w:val="24"/>
                <w:lang w:val="en-AU"/>
              </w:rPr>
              <w:t xml:space="preserve"> </w:t>
            </w:r>
            <w:r w:rsidRPr="005A6464">
              <w:rPr>
                <w:rFonts w:ascii="Times New Roman" w:hAnsi="Times New Roman" w:cs="Times New Roman"/>
                <w:sz w:val="24"/>
                <w:szCs w:val="24"/>
                <w:lang w:val="ru-RU"/>
              </w:rPr>
              <w:t>та</w:t>
            </w:r>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біобезпеки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охорона</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праці</w:t>
            </w:r>
            <w:proofErr w:type="spellEnd"/>
            <w:r w:rsidRPr="005A6464">
              <w:rPr>
                <w:rFonts w:ascii="Times New Roman" w:hAnsi="Times New Roman" w:cs="Times New Roman"/>
                <w:sz w:val="24"/>
                <w:szCs w:val="24"/>
                <w:lang w:val="en-AU"/>
              </w:rPr>
              <w:t xml:space="preserve"> </w:t>
            </w:r>
            <w:r w:rsidRPr="005A6464">
              <w:rPr>
                <w:rFonts w:ascii="Times New Roman" w:hAnsi="Times New Roman" w:cs="Times New Roman"/>
                <w:sz w:val="24"/>
                <w:szCs w:val="24"/>
                <w:lang w:val="ru-RU"/>
              </w:rPr>
              <w:t>у</w:t>
            </w:r>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медичній</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галузі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історичні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періоди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гігієнічні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експериментальні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клініко</w:t>
            </w:r>
            <w:proofErr w:type="spellEnd"/>
            <w:r w:rsidRPr="005A6464">
              <w:rPr>
                <w:rFonts w:ascii="Times New Roman" w:hAnsi="Times New Roman" w:cs="Times New Roman"/>
                <w:sz w:val="24"/>
                <w:szCs w:val="24"/>
                <w:lang w:val="en-AU"/>
              </w:rPr>
              <w:t>-</w:t>
            </w:r>
            <w:proofErr w:type="spellStart"/>
            <w:r w:rsidRPr="005A6464">
              <w:rPr>
                <w:rFonts w:ascii="Times New Roman" w:hAnsi="Times New Roman" w:cs="Times New Roman"/>
                <w:sz w:val="24"/>
                <w:szCs w:val="24"/>
                <w:lang w:val="ru-RU"/>
              </w:rPr>
              <w:t>статистичні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дослідження</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гігієнічні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регламенти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нормативнометодичні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документи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монографії</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навчальні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плани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навчальні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програми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підручники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посібники</w:t>
            </w:r>
            <w:proofErr w:type="spellEnd"/>
            <w:r w:rsidRPr="005A6464">
              <w:rPr>
                <w:rFonts w:ascii="Times New Roman" w:hAnsi="Times New Roman" w:cs="Times New Roman"/>
                <w:sz w:val="24"/>
                <w:szCs w:val="24"/>
                <w:lang w:val="en-AU"/>
              </w:rPr>
              <w:t>.</w:t>
            </w:r>
          </w:p>
        </w:tc>
      </w:tr>
      <w:tr w:rsidR="00460249" w:rsidRPr="00460249"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t>Анотація</w:t>
            </w:r>
            <w:r w:rsidRPr="005A6464">
              <w:rPr>
                <w:rFonts w:ascii="Times New Roman" w:hAnsi="Times New Roman" w:cs="Times New Roman"/>
                <w:sz w:val="24"/>
                <w:szCs w:val="24"/>
                <w:lang w:val="en-AU"/>
              </w:rPr>
              <w:t xml:space="preserve"> (Abstract)</w:t>
            </w:r>
          </w:p>
        </w:tc>
        <w:tc>
          <w:tcPr>
            <w:tcW w:w="7177" w:type="dxa"/>
          </w:tcPr>
          <w:p w:rsidR="00460249" w:rsidRPr="005A6464" w:rsidRDefault="00460249" w:rsidP="00D31D40">
            <w:pPr>
              <w:autoSpaceDE w:val="0"/>
              <w:autoSpaceDN w:val="0"/>
              <w:adjustRightInd w:val="0"/>
              <w:spacing w:after="0" w:line="240" w:lineRule="auto"/>
              <w:rPr>
                <w:rFonts w:ascii="Times New Roman" w:hAnsi="Times New Roman" w:cs="Times New Roman"/>
                <w:sz w:val="24"/>
                <w:szCs w:val="24"/>
                <w:lang w:val="uk-UA"/>
              </w:rPr>
            </w:pPr>
            <w:r w:rsidRPr="005A6464">
              <w:rPr>
                <w:rFonts w:ascii="Times New Roman" w:hAnsi="Times New Roman" w:cs="Times New Roman"/>
                <w:sz w:val="24"/>
                <w:szCs w:val="24"/>
                <w:lang w:val="ru-RU"/>
              </w:rPr>
              <w:t xml:space="preserve">В статье изложены данные, касающиеся становления кафедры гигиены труда и профессиональных заболеваний с 70-х годов ХХ века до сегодня. Охвачены периоды заведования кафедрой профессорами Шевченко А.М. (1972-1993) и </w:t>
            </w:r>
            <w:proofErr w:type="spellStart"/>
            <w:r w:rsidRPr="005A6464">
              <w:rPr>
                <w:rFonts w:ascii="Times New Roman" w:hAnsi="Times New Roman" w:cs="Times New Roman"/>
                <w:sz w:val="24"/>
                <w:szCs w:val="24"/>
                <w:lang w:val="ru-RU"/>
              </w:rPr>
              <w:t>Яворовским</w:t>
            </w:r>
            <w:proofErr w:type="spellEnd"/>
            <w:r w:rsidRPr="005A6464">
              <w:rPr>
                <w:rFonts w:ascii="Times New Roman" w:hAnsi="Times New Roman" w:cs="Times New Roman"/>
                <w:sz w:val="24"/>
                <w:szCs w:val="24"/>
                <w:lang w:val="ru-RU"/>
              </w:rPr>
              <w:t xml:space="preserve"> А.П. (с 1993 года). Акцентировано внимание на изменениях в образовательной деятельности и подготовке кадров врачей-</w:t>
            </w:r>
            <w:proofErr w:type="spellStart"/>
            <w:r w:rsidRPr="005A6464">
              <w:rPr>
                <w:rFonts w:ascii="Times New Roman" w:hAnsi="Times New Roman" w:cs="Times New Roman"/>
                <w:sz w:val="24"/>
                <w:szCs w:val="24"/>
                <w:lang w:val="ru-RU"/>
              </w:rPr>
              <w:t>профилактиков</w:t>
            </w:r>
            <w:proofErr w:type="spellEnd"/>
            <w:r w:rsidRPr="005A6464">
              <w:rPr>
                <w:rFonts w:ascii="Times New Roman" w:hAnsi="Times New Roman" w:cs="Times New Roman"/>
                <w:sz w:val="24"/>
                <w:szCs w:val="24"/>
                <w:lang w:val="ru-RU"/>
              </w:rPr>
              <w:t xml:space="preserve"> в течение последних двадцати лет, в частности тех, которые обусловлены реформированием </w:t>
            </w:r>
            <w:proofErr w:type="spellStart"/>
            <w:r w:rsidRPr="005A6464">
              <w:rPr>
                <w:rFonts w:ascii="Times New Roman" w:hAnsi="Times New Roman" w:cs="Times New Roman"/>
                <w:sz w:val="24"/>
                <w:szCs w:val="24"/>
                <w:lang w:val="ru-RU"/>
              </w:rPr>
              <w:t>санэпидслужбы</w:t>
            </w:r>
            <w:proofErr w:type="spellEnd"/>
            <w:r w:rsidRPr="005A6464">
              <w:rPr>
                <w:rFonts w:ascii="Times New Roman" w:hAnsi="Times New Roman" w:cs="Times New Roman"/>
                <w:sz w:val="24"/>
                <w:szCs w:val="24"/>
                <w:lang w:val="ru-RU"/>
              </w:rPr>
              <w:t xml:space="preserve"> и включением в учебные планы и программы новых дисциплин </w:t>
            </w:r>
            <w:r w:rsidRPr="005A6464">
              <w:rPr>
                <w:rFonts w:ascii="Times New Roman" w:hAnsi="Times New Roman" w:cs="Times New Roman"/>
                <w:sz w:val="24"/>
                <w:szCs w:val="24"/>
                <w:lang w:val="ru-RU"/>
              </w:rPr>
              <w:lastRenderedPageBreak/>
              <w:t>“Безопасность жизнедеятельности, основы биоэтики и биобезопасности”, “Охрана труда в медицинской отрасли”</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lastRenderedPageBreak/>
              <w:t>Спонсори</w:t>
            </w:r>
            <w:r w:rsidRPr="005A6464">
              <w:rPr>
                <w:rFonts w:ascii="Times New Roman" w:hAnsi="Times New Roman" w:cs="Times New Roman"/>
                <w:sz w:val="24"/>
                <w:szCs w:val="24"/>
                <w:lang w:val="en-AU"/>
              </w:rPr>
              <w:t xml:space="preserve"> (Sponsors)</w:t>
            </w:r>
          </w:p>
        </w:tc>
        <w:tc>
          <w:tcPr>
            <w:tcW w:w="7177" w:type="dxa"/>
          </w:tcPr>
          <w:p w:rsidR="00460249" w:rsidRPr="005A6464" w:rsidRDefault="00460249" w:rsidP="00D31D40">
            <w:pPr>
              <w:rPr>
                <w:rFonts w:ascii="Times New Roman" w:hAnsi="Times New Roman" w:cs="Times New Roman"/>
                <w:sz w:val="24"/>
                <w:szCs w:val="24"/>
                <w:lang w:val="uk-UA"/>
              </w:rPr>
            </w:pP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t>Опис</w:t>
            </w:r>
            <w:r w:rsidRPr="005A6464">
              <w:rPr>
                <w:rFonts w:ascii="Times New Roman" w:hAnsi="Times New Roman" w:cs="Times New Roman"/>
                <w:sz w:val="24"/>
                <w:szCs w:val="24"/>
                <w:lang w:val="en-AU"/>
              </w:rPr>
              <w:t xml:space="preserve"> (Description)</w:t>
            </w:r>
          </w:p>
        </w:tc>
        <w:tc>
          <w:tcPr>
            <w:tcW w:w="7177" w:type="dxa"/>
          </w:tcPr>
          <w:p w:rsidR="00460249" w:rsidRPr="005A6464" w:rsidRDefault="00460249" w:rsidP="00D31D40">
            <w:pPr>
              <w:rPr>
                <w:rFonts w:ascii="Times New Roman" w:hAnsi="Times New Roman" w:cs="Times New Roman"/>
                <w:sz w:val="24"/>
                <w:szCs w:val="24"/>
                <w:lang w:val="uk-UA"/>
              </w:rPr>
            </w:pPr>
          </w:p>
        </w:tc>
      </w:tr>
    </w:tbl>
    <w:p w:rsidR="00F4494B" w:rsidRDefault="00F4494B" w:rsidP="00F4494B">
      <w:pPr>
        <w:jc w:val="center"/>
        <w:rPr>
          <w:rFonts w:ascii="Times New Roman" w:hAnsi="Times New Roman" w:cs="Times New Roman"/>
          <w:b/>
          <w:sz w:val="24"/>
          <w:szCs w:val="24"/>
          <w:lang w:val="uk-UA"/>
        </w:rPr>
      </w:pPr>
    </w:p>
    <w:p w:rsidR="00460249" w:rsidRDefault="00460249" w:rsidP="00460249">
      <w:pPr>
        <w:rPr>
          <w:rFonts w:ascii="Times New Roman" w:hAnsi="Times New Roman" w:cs="Times New Roman"/>
          <w:b/>
          <w:sz w:val="24"/>
          <w:szCs w:val="24"/>
          <w:lang w:val="uk-UA"/>
        </w:rPr>
      </w:pPr>
      <w:r>
        <w:rPr>
          <w:rFonts w:ascii="Times New Roman" w:hAnsi="Times New Roman" w:cs="Times New Roman"/>
          <w:b/>
          <w:sz w:val="24"/>
          <w:szCs w:val="24"/>
          <w:lang w:val="uk-UA"/>
        </w:rPr>
        <w:t>2</w:t>
      </w:r>
    </w:p>
    <w:tbl>
      <w:tblPr>
        <w:tblStyle w:val="a3"/>
        <w:tblW w:w="0" w:type="auto"/>
        <w:tblLook w:val="04A0" w:firstRow="1" w:lastRow="0" w:firstColumn="1" w:lastColumn="0" w:noHBand="0" w:noVBand="1"/>
      </w:tblPr>
      <w:tblGrid>
        <w:gridCol w:w="2369"/>
        <w:gridCol w:w="6976"/>
      </w:tblGrid>
      <w:tr w:rsidR="00460249" w:rsidRPr="005A6464" w:rsidTr="00D31D40">
        <w:tc>
          <w:tcPr>
            <w:tcW w:w="2394" w:type="dxa"/>
          </w:tcPr>
          <w:p w:rsidR="00460249" w:rsidRPr="005A6464" w:rsidRDefault="00460249" w:rsidP="00D31D40">
            <w:pPr>
              <w:jc w:val="center"/>
              <w:rPr>
                <w:rStyle w:val="2Arial13pt"/>
                <w:rFonts w:ascii="Times New Roman" w:hAnsi="Times New Roman" w:cs="Times New Roman"/>
                <w:b/>
                <w:sz w:val="24"/>
                <w:szCs w:val="24"/>
              </w:rPr>
            </w:pPr>
            <w:r w:rsidRPr="005A6464">
              <w:rPr>
                <w:rStyle w:val="2Arial13pt"/>
                <w:rFonts w:ascii="Times New Roman" w:hAnsi="Times New Roman" w:cs="Times New Roman"/>
                <w:b/>
                <w:sz w:val="24"/>
                <w:szCs w:val="24"/>
              </w:rPr>
              <w:t>Назва поля</w:t>
            </w:r>
          </w:p>
        </w:tc>
        <w:tc>
          <w:tcPr>
            <w:tcW w:w="7177" w:type="dxa"/>
          </w:tcPr>
          <w:p w:rsidR="00460249" w:rsidRPr="005A6464" w:rsidRDefault="00460249" w:rsidP="00D31D40">
            <w:pPr>
              <w:jc w:val="center"/>
              <w:rPr>
                <w:rFonts w:ascii="Times New Roman" w:hAnsi="Times New Roman" w:cs="Times New Roman"/>
                <w:b/>
                <w:sz w:val="24"/>
                <w:szCs w:val="24"/>
                <w:lang w:val="uk-UA"/>
              </w:rPr>
            </w:pPr>
            <w:r w:rsidRPr="005A6464">
              <w:rPr>
                <w:rFonts w:ascii="Times New Roman" w:hAnsi="Times New Roman" w:cs="Times New Roman"/>
                <w:b/>
                <w:sz w:val="24"/>
                <w:szCs w:val="24"/>
                <w:lang w:val="uk-UA"/>
              </w:rPr>
              <w:t>Пояснення</w:t>
            </w:r>
          </w:p>
        </w:tc>
      </w:tr>
      <w:tr w:rsidR="00460249" w:rsidRPr="00460249" w:rsidTr="00D31D40">
        <w:tc>
          <w:tcPr>
            <w:tcW w:w="2394" w:type="dxa"/>
          </w:tcPr>
          <w:p w:rsidR="00460249" w:rsidRPr="005A6464" w:rsidRDefault="00460249" w:rsidP="00D31D40">
            <w:pPr>
              <w:rPr>
                <w:rFonts w:ascii="Times New Roman" w:hAnsi="Times New Roman" w:cs="Times New Roman"/>
                <w:sz w:val="24"/>
                <w:szCs w:val="24"/>
              </w:rPr>
            </w:pPr>
            <w:r w:rsidRPr="005A6464">
              <w:rPr>
                <w:rStyle w:val="2Arial13pt"/>
                <w:rFonts w:ascii="Times New Roman" w:hAnsi="Times New Roman" w:cs="Times New Roman"/>
                <w:sz w:val="24"/>
                <w:szCs w:val="24"/>
              </w:rPr>
              <w:t>Автори (</w:t>
            </w:r>
            <w:proofErr w:type="spellStart"/>
            <w:r w:rsidRPr="005A6464">
              <w:rPr>
                <w:rStyle w:val="2Arial13pt"/>
                <w:rFonts w:ascii="Times New Roman" w:hAnsi="Times New Roman" w:cs="Times New Roman"/>
                <w:sz w:val="24"/>
                <w:szCs w:val="24"/>
              </w:rPr>
              <w:t>Authors</w:t>
            </w:r>
            <w:proofErr w:type="spellEnd"/>
            <w:r w:rsidRPr="005A6464">
              <w:rPr>
                <w:rStyle w:val="2Arial13pt"/>
                <w:rFonts w:ascii="Times New Roman" w:hAnsi="Times New Roman" w:cs="Times New Roman"/>
                <w:sz w:val="24"/>
                <w:szCs w:val="24"/>
              </w:rPr>
              <w:t>)*</w:t>
            </w:r>
          </w:p>
        </w:tc>
        <w:tc>
          <w:tcPr>
            <w:tcW w:w="7177" w:type="dxa"/>
          </w:tcPr>
          <w:p w:rsidR="00460249" w:rsidRPr="00460249" w:rsidRDefault="00460249" w:rsidP="00460249">
            <w:pPr>
              <w:rPr>
                <w:rFonts w:ascii="Times New Roman" w:hAnsi="Times New Roman" w:cs="Times New Roman"/>
                <w:sz w:val="24"/>
                <w:szCs w:val="24"/>
                <w:lang w:val="uk-UA"/>
              </w:rPr>
            </w:pPr>
            <w:r w:rsidRPr="00460249">
              <w:rPr>
                <w:rFonts w:ascii="Times New Roman" w:hAnsi="Times New Roman" w:cs="Times New Roman"/>
                <w:sz w:val="24"/>
                <w:szCs w:val="24"/>
                <w:lang w:val="uk-UA"/>
              </w:rPr>
              <w:t>ПІБ автора</w:t>
            </w:r>
          </w:p>
          <w:p w:rsidR="00460249" w:rsidRPr="00460249" w:rsidRDefault="00460249" w:rsidP="00460249">
            <w:pPr>
              <w:rPr>
                <w:rFonts w:ascii="Times New Roman" w:hAnsi="Times New Roman" w:cs="Times New Roman"/>
                <w:sz w:val="24"/>
                <w:szCs w:val="24"/>
                <w:lang w:val="uk-UA"/>
              </w:rPr>
            </w:pPr>
            <w:proofErr w:type="spellStart"/>
            <w:r w:rsidRPr="00460249">
              <w:rPr>
                <w:rFonts w:ascii="Times New Roman" w:hAnsi="Times New Roman" w:cs="Times New Roman"/>
                <w:sz w:val="24"/>
                <w:szCs w:val="24"/>
                <w:lang w:val="uk-UA"/>
              </w:rPr>
              <w:t>Куюн</w:t>
            </w:r>
            <w:proofErr w:type="spellEnd"/>
            <w:r w:rsidRPr="00460249">
              <w:rPr>
                <w:rFonts w:ascii="Times New Roman" w:hAnsi="Times New Roman" w:cs="Times New Roman"/>
                <w:sz w:val="24"/>
                <w:szCs w:val="24"/>
                <w:lang w:val="uk-UA"/>
              </w:rPr>
              <w:t xml:space="preserve"> Людмила Олександрівна</w:t>
            </w:r>
          </w:p>
          <w:p w:rsidR="00460249" w:rsidRDefault="00460249" w:rsidP="00460249">
            <w:pPr>
              <w:rPr>
                <w:rFonts w:ascii="Times New Roman" w:hAnsi="Times New Roman" w:cs="Times New Roman"/>
                <w:sz w:val="24"/>
                <w:szCs w:val="24"/>
                <w:lang w:val="uk-UA"/>
              </w:rPr>
            </w:pPr>
            <w:proofErr w:type="spellStart"/>
            <w:r w:rsidRPr="00460249">
              <w:rPr>
                <w:rFonts w:ascii="Times New Roman" w:hAnsi="Times New Roman" w:cs="Times New Roman"/>
                <w:sz w:val="24"/>
                <w:szCs w:val="24"/>
                <w:lang w:val="uk-UA"/>
              </w:rPr>
              <w:t>Kuyun</w:t>
            </w:r>
            <w:proofErr w:type="spellEnd"/>
            <w:r w:rsidRPr="00460249">
              <w:rPr>
                <w:rFonts w:ascii="Times New Roman" w:hAnsi="Times New Roman" w:cs="Times New Roman"/>
                <w:sz w:val="24"/>
                <w:szCs w:val="24"/>
                <w:lang w:val="uk-UA"/>
              </w:rPr>
              <w:t xml:space="preserve"> L.</w:t>
            </w:r>
          </w:p>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Дані про співавторів</w:t>
            </w:r>
          </w:p>
          <w:p w:rsidR="00460249" w:rsidRPr="005A6464" w:rsidRDefault="00460249" w:rsidP="00460249">
            <w:pPr>
              <w:autoSpaceDE w:val="0"/>
              <w:autoSpaceDN w:val="0"/>
              <w:adjustRightInd w:val="0"/>
              <w:spacing w:after="0" w:line="240" w:lineRule="auto"/>
              <w:rPr>
                <w:rFonts w:ascii="Times New Roman" w:hAnsi="Times New Roman" w:cs="Times New Roman"/>
                <w:bCs/>
                <w:iCs/>
                <w:sz w:val="24"/>
                <w:szCs w:val="24"/>
                <w:lang w:val="uk-UA"/>
              </w:rPr>
            </w:pPr>
            <w:r w:rsidRPr="005A6464">
              <w:rPr>
                <w:rFonts w:ascii="Times New Roman" w:hAnsi="Times New Roman" w:cs="Times New Roman"/>
                <w:sz w:val="24"/>
                <w:szCs w:val="24"/>
                <w:lang w:val="uk-UA"/>
              </w:rPr>
              <w:t xml:space="preserve"> </w:t>
            </w:r>
            <w:proofErr w:type="spellStart"/>
            <w:r w:rsidRPr="005A6464">
              <w:rPr>
                <w:rFonts w:ascii="Times New Roman" w:hAnsi="Times New Roman" w:cs="Times New Roman"/>
                <w:bCs/>
                <w:iCs/>
                <w:sz w:val="24"/>
                <w:szCs w:val="24"/>
                <w:lang w:val="uk-UA"/>
              </w:rPr>
              <w:t>Яворовський</w:t>
            </w:r>
            <w:proofErr w:type="spellEnd"/>
            <w:r w:rsidRPr="005A6464">
              <w:rPr>
                <w:rFonts w:ascii="Times New Roman" w:hAnsi="Times New Roman" w:cs="Times New Roman"/>
                <w:bCs/>
                <w:iCs/>
                <w:sz w:val="24"/>
                <w:szCs w:val="24"/>
                <w:lang w:val="uk-UA"/>
              </w:rPr>
              <w:t xml:space="preserve"> О. П., Паустовський Ю. О., </w:t>
            </w:r>
            <w:proofErr w:type="spellStart"/>
            <w:r w:rsidRPr="005A6464">
              <w:rPr>
                <w:rFonts w:ascii="Times New Roman" w:hAnsi="Times New Roman" w:cs="Times New Roman"/>
                <w:bCs/>
                <w:iCs/>
                <w:sz w:val="24"/>
                <w:szCs w:val="24"/>
                <w:lang w:val="uk-UA"/>
              </w:rPr>
              <w:t>Нікітюк</w:t>
            </w:r>
            <w:proofErr w:type="spellEnd"/>
            <w:r w:rsidRPr="005A6464">
              <w:rPr>
                <w:rFonts w:ascii="Times New Roman" w:hAnsi="Times New Roman" w:cs="Times New Roman"/>
                <w:bCs/>
                <w:iCs/>
                <w:sz w:val="24"/>
                <w:szCs w:val="24"/>
                <w:lang w:val="uk-UA"/>
              </w:rPr>
              <w:t xml:space="preserve"> О. А., </w:t>
            </w:r>
            <w:proofErr w:type="spellStart"/>
            <w:r w:rsidRPr="005A6464">
              <w:rPr>
                <w:rFonts w:ascii="Times New Roman" w:hAnsi="Times New Roman" w:cs="Times New Roman"/>
                <w:bCs/>
                <w:iCs/>
                <w:sz w:val="24"/>
                <w:szCs w:val="24"/>
                <w:lang w:val="uk-UA"/>
              </w:rPr>
              <w:t>Шевцова</w:t>
            </w:r>
            <w:proofErr w:type="spellEnd"/>
            <w:r w:rsidRPr="005A6464">
              <w:rPr>
                <w:rFonts w:ascii="Times New Roman" w:hAnsi="Times New Roman" w:cs="Times New Roman"/>
                <w:bCs/>
                <w:iCs/>
                <w:sz w:val="24"/>
                <w:szCs w:val="24"/>
                <w:lang w:val="uk-UA"/>
              </w:rPr>
              <w:t xml:space="preserve"> В. М., </w:t>
            </w:r>
            <w:proofErr w:type="spellStart"/>
            <w:r w:rsidRPr="005A6464">
              <w:rPr>
                <w:rFonts w:ascii="Times New Roman" w:hAnsi="Times New Roman" w:cs="Times New Roman"/>
                <w:bCs/>
                <w:iCs/>
                <w:sz w:val="24"/>
                <w:szCs w:val="24"/>
                <w:lang w:val="uk-UA"/>
              </w:rPr>
              <w:t>Зенкіна</w:t>
            </w:r>
            <w:proofErr w:type="spellEnd"/>
            <w:r w:rsidRPr="005A6464">
              <w:rPr>
                <w:rFonts w:ascii="Times New Roman" w:hAnsi="Times New Roman" w:cs="Times New Roman"/>
                <w:bCs/>
                <w:iCs/>
                <w:sz w:val="24"/>
                <w:szCs w:val="24"/>
                <w:lang w:val="uk-UA"/>
              </w:rPr>
              <w:t xml:space="preserve"> В. І., Гончарук Г. О., Шкурко Г. А., </w:t>
            </w:r>
            <w:proofErr w:type="spellStart"/>
            <w:r w:rsidRPr="005A6464">
              <w:rPr>
                <w:rFonts w:ascii="Times New Roman" w:hAnsi="Times New Roman" w:cs="Times New Roman"/>
                <w:bCs/>
                <w:iCs/>
                <w:sz w:val="24"/>
                <w:szCs w:val="24"/>
                <w:lang w:val="uk-UA"/>
              </w:rPr>
              <w:t>Брухно</w:t>
            </w:r>
            <w:proofErr w:type="spellEnd"/>
            <w:r w:rsidRPr="005A6464">
              <w:rPr>
                <w:rFonts w:ascii="Times New Roman" w:hAnsi="Times New Roman" w:cs="Times New Roman"/>
                <w:bCs/>
                <w:iCs/>
                <w:sz w:val="24"/>
                <w:szCs w:val="24"/>
                <w:lang w:val="uk-UA"/>
              </w:rPr>
              <w:t xml:space="preserve"> Р. П., </w:t>
            </w:r>
            <w:r>
              <w:rPr>
                <w:rFonts w:ascii="Times New Roman" w:hAnsi="Times New Roman" w:cs="Times New Roman"/>
                <w:bCs/>
                <w:iCs/>
                <w:sz w:val="24"/>
                <w:szCs w:val="24"/>
                <w:lang w:val="uk-UA"/>
              </w:rPr>
              <w:t>Солоха Н.В</w:t>
            </w:r>
            <w:r w:rsidRPr="005A6464">
              <w:rPr>
                <w:rFonts w:ascii="Times New Roman" w:hAnsi="Times New Roman" w:cs="Times New Roman"/>
                <w:bCs/>
                <w:iCs/>
                <w:sz w:val="24"/>
                <w:szCs w:val="24"/>
                <w:lang w:val="uk-UA"/>
              </w:rPr>
              <w:t xml:space="preserve">., Марченко М. Л., </w:t>
            </w:r>
            <w:r>
              <w:rPr>
                <w:rFonts w:ascii="Times New Roman" w:hAnsi="Times New Roman" w:cs="Times New Roman"/>
                <w:bCs/>
                <w:iCs/>
                <w:sz w:val="24"/>
                <w:szCs w:val="24"/>
                <w:lang w:val="uk-UA"/>
              </w:rPr>
              <w:t>Зінченко Т. О</w:t>
            </w:r>
            <w:r w:rsidRPr="005A6464">
              <w:rPr>
                <w:rFonts w:ascii="Times New Roman" w:hAnsi="Times New Roman" w:cs="Times New Roman"/>
                <w:bCs/>
                <w:iCs/>
                <w:sz w:val="24"/>
                <w:szCs w:val="24"/>
                <w:lang w:val="uk-UA"/>
              </w:rPr>
              <w:t xml:space="preserve">., </w:t>
            </w:r>
            <w:proofErr w:type="spellStart"/>
            <w:r w:rsidRPr="005A6464">
              <w:rPr>
                <w:rFonts w:ascii="Times New Roman" w:hAnsi="Times New Roman" w:cs="Times New Roman"/>
                <w:bCs/>
                <w:iCs/>
                <w:sz w:val="24"/>
                <w:szCs w:val="24"/>
                <w:lang w:val="uk-UA"/>
              </w:rPr>
              <w:t>Голубчикова</w:t>
            </w:r>
            <w:proofErr w:type="spellEnd"/>
            <w:r w:rsidRPr="005A6464">
              <w:rPr>
                <w:rFonts w:ascii="Times New Roman" w:hAnsi="Times New Roman" w:cs="Times New Roman"/>
                <w:bCs/>
                <w:iCs/>
                <w:sz w:val="24"/>
                <w:szCs w:val="24"/>
                <w:lang w:val="uk-UA"/>
              </w:rPr>
              <w:t xml:space="preserve"> Т. В.</w:t>
            </w:r>
          </w:p>
        </w:tc>
      </w:tr>
      <w:tr w:rsidR="00460249" w:rsidRPr="00460249" w:rsidTr="00D31D40">
        <w:tc>
          <w:tcPr>
            <w:tcW w:w="2394" w:type="dxa"/>
          </w:tcPr>
          <w:p w:rsidR="00460249" w:rsidRPr="005A6464" w:rsidRDefault="00460249" w:rsidP="00D31D40">
            <w:pPr>
              <w:rPr>
                <w:rFonts w:ascii="Times New Roman" w:hAnsi="Times New Roman" w:cs="Times New Roman"/>
                <w:sz w:val="24"/>
                <w:szCs w:val="24"/>
                <w:lang w:val="uk-UA"/>
              </w:rPr>
            </w:pPr>
            <w:r w:rsidRPr="005A6464">
              <w:rPr>
                <w:rStyle w:val="2Arial13pt"/>
                <w:rFonts w:ascii="Times New Roman" w:hAnsi="Times New Roman" w:cs="Times New Roman"/>
                <w:sz w:val="24"/>
                <w:szCs w:val="24"/>
              </w:rPr>
              <w:t>Назва (</w:t>
            </w:r>
            <w:proofErr w:type="spellStart"/>
            <w:r w:rsidRPr="005A6464">
              <w:rPr>
                <w:rStyle w:val="2Arial13pt"/>
                <w:rFonts w:ascii="Times New Roman" w:hAnsi="Times New Roman" w:cs="Times New Roman"/>
                <w:sz w:val="24"/>
                <w:szCs w:val="24"/>
              </w:rPr>
              <w:t>Title</w:t>
            </w:r>
            <w:proofErr w:type="spellEnd"/>
            <w:r w:rsidRPr="005A6464">
              <w:rPr>
                <w:rStyle w:val="2Arial13pt"/>
                <w:rFonts w:ascii="Times New Roman" w:hAnsi="Times New Roman" w:cs="Times New Roman"/>
                <w:sz w:val="24"/>
                <w:szCs w:val="24"/>
              </w:rPr>
              <w:t>)*</w:t>
            </w:r>
          </w:p>
        </w:tc>
        <w:tc>
          <w:tcPr>
            <w:tcW w:w="7177" w:type="dxa"/>
          </w:tcPr>
          <w:p w:rsidR="00460249" w:rsidRPr="005A6464" w:rsidRDefault="00460249" w:rsidP="00D31D40">
            <w:pPr>
              <w:autoSpaceDE w:val="0"/>
              <w:autoSpaceDN w:val="0"/>
              <w:adjustRightInd w:val="0"/>
              <w:spacing w:after="0" w:line="240" w:lineRule="auto"/>
              <w:rPr>
                <w:rFonts w:ascii="Times New Roman" w:hAnsi="Times New Roman" w:cs="Times New Roman"/>
                <w:sz w:val="24"/>
                <w:szCs w:val="24"/>
                <w:lang w:val="uk-UA"/>
              </w:rPr>
            </w:pPr>
            <w:r w:rsidRPr="005A6464">
              <w:rPr>
                <w:rFonts w:ascii="Times New Roman" w:hAnsi="Times New Roman" w:cs="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Інша назва (</w:t>
            </w:r>
            <w:proofErr w:type="spellStart"/>
            <w:r w:rsidRPr="005A6464">
              <w:rPr>
                <w:rFonts w:ascii="Times New Roman" w:hAnsi="Times New Roman" w:cs="Times New Roman"/>
                <w:sz w:val="24"/>
                <w:szCs w:val="24"/>
                <w:lang w:val="uk-UA"/>
              </w:rPr>
              <w:t>Other</w:t>
            </w:r>
            <w:proofErr w:type="spellEnd"/>
            <w:r w:rsidRPr="005A6464">
              <w:rPr>
                <w:rFonts w:ascii="Times New Roman" w:hAnsi="Times New Roman" w:cs="Times New Roman"/>
                <w:sz w:val="24"/>
                <w:szCs w:val="24"/>
                <w:lang w:val="uk-UA"/>
              </w:rPr>
              <w:t xml:space="preserve"> </w:t>
            </w:r>
            <w:proofErr w:type="spellStart"/>
            <w:r w:rsidRPr="005A6464">
              <w:rPr>
                <w:rFonts w:ascii="Times New Roman" w:hAnsi="Times New Roman" w:cs="Times New Roman"/>
                <w:sz w:val="24"/>
                <w:szCs w:val="24"/>
                <w:lang w:val="uk-UA"/>
              </w:rPr>
              <w:t>Titles</w:t>
            </w:r>
            <w:proofErr w:type="spellEnd"/>
            <w:r w:rsidRPr="005A6464">
              <w:rPr>
                <w:rFonts w:ascii="Times New Roman" w:hAnsi="Times New Roman" w:cs="Times New Roman"/>
                <w:sz w:val="24"/>
                <w:szCs w:val="24"/>
                <w:lang w:val="uk-UA"/>
              </w:rPr>
              <w:t>)</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Дата публікацій (</w:t>
            </w:r>
            <w:proofErr w:type="spellStart"/>
            <w:r w:rsidRPr="005A6464">
              <w:rPr>
                <w:rFonts w:ascii="Times New Roman" w:hAnsi="Times New Roman" w:cs="Times New Roman"/>
                <w:sz w:val="24"/>
                <w:szCs w:val="24"/>
                <w:lang w:val="uk-UA"/>
              </w:rPr>
              <w:t>Date</w:t>
            </w:r>
            <w:proofErr w:type="spellEnd"/>
            <w:r w:rsidRPr="005A6464">
              <w:rPr>
                <w:rFonts w:ascii="Times New Roman" w:hAnsi="Times New Roman" w:cs="Times New Roman"/>
                <w:sz w:val="24"/>
                <w:szCs w:val="24"/>
                <w:lang w:val="uk-UA"/>
              </w:rPr>
              <w:t xml:space="preserve"> </w:t>
            </w:r>
            <w:proofErr w:type="spellStart"/>
            <w:r w:rsidRPr="005A6464">
              <w:rPr>
                <w:rFonts w:ascii="Times New Roman" w:hAnsi="Times New Roman" w:cs="Times New Roman"/>
                <w:sz w:val="24"/>
                <w:szCs w:val="24"/>
                <w:lang w:val="uk-UA"/>
              </w:rPr>
              <w:t>of</w:t>
            </w:r>
            <w:proofErr w:type="spellEnd"/>
            <w:r w:rsidRPr="005A6464">
              <w:rPr>
                <w:rFonts w:ascii="Times New Roman" w:hAnsi="Times New Roman" w:cs="Times New Roman"/>
                <w:sz w:val="24"/>
                <w:szCs w:val="24"/>
                <w:lang w:val="uk-UA"/>
              </w:rPr>
              <w:t xml:space="preserve"> </w:t>
            </w:r>
            <w:proofErr w:type="spellStart"/>
            <w:r w:rsidRPr="005A6464">
              <w:rPr>
                <w:rFonts w:ascii="Times New Roman" w:hAnsi="Times New Roman" w:cs="Times New Roman"/>
                <w:sz w:val="24"/>
                <w:szCs w:val="24"/>
                <w:lang w:val="uk-UA"/>
              </w:rPr>
              <w:t>Issue</w:t>
            </w:r>
            <w:proofErr w:type="spellEnd"/>
            <w:r w:rsidRPr="005A6464">
              <w:rPr>
                <w:rFonts w:ascii="Times New Roman" w:hAnsi="Times New Roman" w:cs="Times New Roman"/>
                <w:sz w:val="24"/>
                <w:szCs w:val="24"/>
                <w:lang w:val="uk-UA"/>
              </w:rPr>
              <w:t>)*</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2018</w:t>
            </w:r>
          </w:p>
        </w:tc>
      </w:tr>
      <w:tr w:rsidR="00460249" w:rsidRPr="00460249" w:rsidTr="00D31D40">
        <w:tc>
          <w:tcPr>
            <w:tcW w:w="2394"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Видавець (Publisher)</w:t>
            </w:r>
          </w:p>
        </w:tc>
        <w:tc>
          <w:tcPr>
            <w:tcW w:w="7177" w:type="dxa"/>
          </w:tcPr>
          <w:p w:rsidR="00460249" w:rsidRPr="005A6464" w:rsidRDefault="00460249" w:rsidP="00D31D40">
            <w:pPr>
              <w:shd w:val="clear" w:color="auto" w:fill="FFFFFF"/>
              <w:spacing w:line="240" w:lineRule="auto"/>
              <w:rPr>
                <w:rFonts w:ascii="Times New Roman" w:eastAsia="Times New Roman" w:hAnsi="Times New Roman" w:cs="Times New Roman"/>
                <w:color w:val="222222"/>
                <w:sz w:val="24"/>
                <w:szCs w:val="24"/>
                <w:lang w:val="ru-RU" w:eastAsia="ru-RU"/>
              </w:rPr>
            </w:pPr>
            <w:proofErr w:type="spellStart"/>
            <w:r w:rsidRPr="009F24C4">
              <w:rPr>
                <w:rFonts w:ascii="Times New Roman" w:eastAsia="Times New Roman" w:hAnsi="Times New Roman" w:cs="Times New Roman"/>
                <w:color w:val="222222"/>
                <w:sz w:val="24"/>
                <w:szCs w:val="24"/>
                <w:lang w:val="ru-RU" w:eastAsia="ru-RU"/>
              </w:rPr>
              <w:t>Державна</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установа</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Інститут</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громадського</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здоров’я</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ім</w:t>
            </w:r>
            <w:proofErr w:type="spellEnd"/>
            <w:r w:rsidRPr="009F24C4">
              <w:rPr>
                <w:rFonts w:ascii="Times New Roman" w:eastAsia="Times New Roman" w:hAnsi="Times New Roman" w:cs="Times New Roman"/>
                <w:color w:val="222222"/>
                <w:sz w:val="24"/>
                <w:szCs w:val="24"/>
                <w:lang w:val="ru-RU" w:eastAsia="ru-RU"/>
              </w:rPr>
              <w:t xml:space="preserve">. ОМ </w:t>
            </w:r>
            <w:proofErr w:type="spellStart"/>
            <w:r w:rsidRPr="009F24C4">
              <w:rPr>
                <w:rFonts w:ascii="Times New Roman" w:eastAsia="Times New Roman" w:hAnsi="Times New Roman" w:cs="Times New Roman"/>
                <w:color w:val="222222"/>
                <w:sz w:val="24"/>
                <w:szCs w:val="24"/>
                <w:lang w:val="ru-RU" w:eastAsia="ru-RU"/>
              </w:rPr>
              <w:t>Марзєєва</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Національної</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академії</w:t>
            </w:r>
            <w:proofErr w:type="spellEnd"/>
            <w:r w:rsidRPr="009F24C4">
              <w:rPr>
                <w:rFonts w:ascii="Times New Roman" w:eastAsia="Times New Roman" w:hAnsi="Times New Roman" w:cs="Times New Roman"/>
                <w:color w:val="222222"/>
                <w:sz w:val="24"/>
                <w:szCs w:val="24"/>
                <w:lang w:val="ru-RU" w:eastAsia="ru-RU"/>
              </w:rPr>
              <w:t xml:space="preserve"> </w:t>
            </w:r>
            <w:proofErr w:type="spellStart"/>
            <w:r w:rsidRPr="009F24C4">
              <w:rPr>
                <w:rFonts w:ascii="Times New Roman" w:eastAsia="Times New Roman" w:hAnsi="Times New Roman" w:cs="Times New Roman"/>
                <w:color w:val="222222"/>
                <w:sz w:val="24"/>
                <w:szCs w:val="24"/>
                <w:lang w:val="ru-RU" w:eastAsia="ru-RU"/>
              </w:rPr>
              <w:t>медичних</w:t>
            </w:r>
            <w:proofErr w:type="spellEnd"/>
            <w:r w:rsidRPr="009F24C4">
              <w:rPr>
                <w:rFonts w:ascii="Times New Roman" w:eastAsia="Times New Roman" w:hAnsi="Times New Roman" w:cs="Times New Roman"/>
                <w:color w:val="222222"/>
                <w:sz w:val="24"/>
                <w:szCs w:val="24"/>
                <w:lang w:val="ru-RU" w:eastAsia="ru-RU"/>
              </w:rPr>
              <w:t xml:space="preserve"> наук </w:t>
            </w:r>
            <w:proofErr w:type="spellStart"/>
            <w:r w:rsidRPr="009F24C4">
              <w:rPr>
                <w:rFonts w:ascii="Times New Roman" w:eastAsia="Times New Roman" w:hAnsi="Times New Roman" w:cs="Times New Roman"/>
                <w:color w:val="222222"/>
                <w:sz w:val="24"/>
                <w:szCs w:val="24"/>
                <w:lang w:val="ru-RU" w:eastAsia="ru-RU"/>
              </w:rPr>
              <w:t>України</w:t>
            </w:r>
            <w:proofErr w:type="spellEnd"/>
            <w:r w:rsidRPr="009F24C4">
              <w:rPr>
                <w:rFonts w:ascii="Times New Roman" w:eastAsia="Times New Roman" w:hAnsi="Times New Roman" w:cs="Times New Roman"/>
                <w:color w:val="222222"/>
                <w:sz w:val="24"/>
                <w:szCs w:val="24"/>
                <w:lang w:val="ru-RU" w:eastAsia="ru-RU"/>
              </w:rPr>
              <w:t>»</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t>Джерело</w:t>
            </w:r>
            <w:r w:rsidRPr="005A6464">
              <w:rPr>
                <w:rFonts w:ascii="Times New Roman" w:hAnsi="Times New Roman" w:cs="Times New Roman"/>
                <w:sz w:val="24"/>
                <w:szCs w:val="24"/>
                <w:lang w:val="en-AU"/>
              </w:rPr>
              <w:t xml:space="preserve"> (Series/Report No.)</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Довкілля та здоров’я, №4, (89) 2018</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rPr>
            </w:pPr>
            <w:r w:rsidRPr="005A6464">
              <w:rPr>
                <w:rFonts w:ascii="Times New Roman" w:hAnsi="Times New Roman" w:cs="Times New Roman"/>
                <w:sz w:val="24"/>
                <w:szCs w:val="24"/>
                <w:lang w:val="uk-UA"/>
              </w:rPr>
              <w:t>Ідентифікатори</w:t>
            </w:r>
            <w:r w:rsidRPr="005A6464">
              <w:rPr>
                <w:rFonts w:ascii="Times New Roman" w:hAnsi="Times New Roman" w:cs="Times New Roman"/>
                <w:sz w:val="24"/>
                <w:szCs w:val="24"/>
              </w:rPr>
              <w:t xml:space="preserve"> (Identifiers)</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rPr>
            </w:pPr>
            <w:r w:rsidRPr="005A6464">
              <w:rPr>
                <w:rStyle w:val="2Arial13pt"/>
                <w:rFonts w:ascii="Times New Roman" w:hAnsi="Times New Roman" w:cs="Times New Roman"/>
                <w:sz w:val="24"/>
                <w:szCs w:val="24"/>
              </w:rPr>
              <w:t>Вид документа (</w:t>
            </w:r>
            <w:proofErr w:type="spellStart"/>
            <w:r w:rsidRPr="005A6464">
              <w:rPr>
                <w:rStyle w:val="2Arial13pt"/>
                <w:rFonts w:ascii="Times New Roman" w:hAnsi="Times New Roman" w:cs="Times New Roman"/>
                <w:sz w:val="24"/>
                <w:szCs w:val="24"/>
              </w:rPr>
              <w:t>Type</w:t>
            </w:r>
            <w:proofErr w:type="spellEnd"/>
            <w:r w:rsidRPr="005A6464">
              <w:rPr>
                <w:rStyle w:val="2Arial13pt"/>
                <w:rFonts w:ascii="Times New Roman" w:hAnsi="Times New Roman" w:cs="Times New Roman"/>
                <w:sz w:val="24"/>
                <w:szCs w:val="24"/>
              </w:rPr>
              <w:t>)</w:t>
            </w:r>
          </w:p>
        </w:tc>
        <w:tc>
          <w:tcPr>
            <w:tcW w:w="7177" w:type="dxa"/>
          </w:tcPr>
          <w:p w:rsidR="00460249" w:rsidRPr="005A6464" w:rsidRDefault="00460249" w:rsidP="00D31D40">
            <w:pPr>
              <w:rPr>
                <w:rFonts w:ascii="Times New Roman" w:hAnsi="Times New Roman" w:cs="Times New Roman"/>
                <w:sz w:val="24"/>
                <w:szCs w:val="24"/>
                <w:lang w:val="uk-UA"/>
              </w:rPr>
            </w:pPr>
            <w:r w:rsidRPr="005A6464">
              <w:rPr>
                <w:rStyle w:val="2Arial13pt"/>
                <w:rFonts w:ascii="Times New Roman" w:hAnsi="Times New Roman" w:cs="Times New Roman"/>
                <w:sz w:val="24"/>
                <w:szCs w:val="24"/>
              </w:rPr>
              <w:t>стаття</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rPr>
            </w:pPr>
            <w:r w:rsidRPr="005A6464">
              <w:rPr>
                <w:rFonts w:ascii="Times New Roman" w:hAnsi="Times New Roman" w:cs="Times New Roman"/>
                <w:sz w:val="24"/>
                <w:szCs w:val="24"/>
                <w:lang w:val="uk-UA"/>
              </w:rPr>
              <w:t>Мова</w:t>
            </w:r>
            <w:r w:rsidRPr="005A6464">
              <w:rPr>
                <w:rFonts w:ascii="Times New Roman" w:hAnsi="Times New Roman" w:cs="Times New Roman"/>
                <w:sz w:val="24"/>
                <w:szCs w:val="24"/>
              </w:rPr>
              <w:t xml:space="preserve"> (Language)</w:t>
            </w:r>
          </w:p>
        </w:tc>
        <w:tc>
          <w:tcPr>
            <w:tcW w:w="7177" w:type="dxa"/>
          </w:tcPr>
          <w:p w:rsidR="00460249" w:rsidRPr="005A6464" w:rsidRDefault="00460249" w:rsidP="00D31D40">
            <w:pPr>
              <w:rPr>
                <w:rFonts w:ascii="Times New Roman" w:hAnsi="Times New Roman" w:cs="Times New Roman"/>
                <w:sz w:val="24"/>
                <w:szCs w:val="24"/>
                <w:lang w:val="uk-UA"/>
              </w:rPr>
            </w:pPr>
            <w:r w:rsidRPr="005A6464">
              <w:rPr>
                <w:rFonts w:ascii="Times New Roman" w:hAnsi="Times New Roman" w:cs="Times New Roman"/>
                <w:sz w:val="24"/>
                <w:szCs w:val="24"/>
                <w:lang w:val="uk-UA"/>
              </w:rPr>
              <w:t>українська</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t>Ключові слова</w:t>
            </w:r>
            <w:r w:rsidRPr="005A6464">
              <w:rPr>
                <w:rFonts w:ascii="Times New Roman" w:hAnsi="Times New Roman" w:cs="Times New Roman"/>
                <w:sz w:val="24"/>
                <w:szCs w:val="24"/>
                <w:lang w:val="en-AU"/>
              </w:rPr>
              <w:t xml:space="preserve"> (Subject Keywords)</w:t>
            </w:r>
          </w:p>
        </w:tc>
        <w:tc>
          <w:tcPr>
            <w:tcW w:w="7177" w:type="dxa"/>
          </w:tcPr>
          <w:p w:rsidR="00460249" w:rsidRPr="005A6464" w:rsidRDefault="00460249" w:rsidP="00D31D40">
            <w:pPr>
              <w:rPr>
                <w:rFonts w:ascii="Times New Roman" w:hAnsi="Times New Roman" w:cs="Times New Roman"/>
                <w:sz w:val="24"/>
                <w:szCs w:val="24"/>
                <w:lang w:val="en-AU"/>
              </w:rPr>
            </w:pPr>
            <w:proofErr w:type="spellStart"/>
            <w:r w:rsidRPr="005A6464">
              <w:rPr>
                <w:rFonts w:ascii="Times New Roman" w:hAnsi="Times New Roman" w:cs="Times New Roman"/>
                <w:sz w:val="24"/>
                <w:szCs w:val="24"/>
                <w:lang w:val="ru-RU"/>
              </w:rPr>
              <w:t>гігієна</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праці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безпека</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життєдіяльності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основи</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біоетики</w:t>
            </w:r>
            <w:proofErr w:type="spellEnd"/>
            <w:r w:rsidRPr="005A6464">
              <w:rPr>
                <w:rFonts w:ascii="Times New Roman" w:hAnsi="Times New Roman" w:cs="Times New Roman"/>
                <w:sz w:val="24"/>
                <w:szCs w:val="24"/>
                <w:lang w:val="en-AU"/>
              </w:rPr>
              <w:t xml:space="preserve"> </w:t>
            </w:r>
            <w:r w:rsidRPr="005A6464">
              <w:rPr>
                <w:rFonts w:ascii="Times New Roman" w:hAnsi="Times New Roman" w:cs="Times New Roman"/>
                <w:sz w:val="24"/>
                <w:szCs w:val="24"/>
                <w:lang w:val="ru-RU"/>
              </w:rPr>
              <w:t>та</w:t>
            </w:r>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біобезпеки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охорона</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праці</w:t>
            </w:r>
            <w:proofErr w:type="spellEnd"/>
            <w:r w:rsidRPr="005A6464">
              <w:rPr>
                <w:rFonts w:ascii="Times New Roman" w:hAnsi="Times New Roman" w:cs="Times New Roman"/>
                <w:sz w:val="24"/>
                <w:szCs w:val="24"/>
                <w:lang w:val="en-AU"/>
              </w:rPr>
              <w:t xml:space="preserve"> </w:t>
            </w:r>
            <w:r w:rsidRPr="005A6464">
              <w:rPr>
                <w:rFonts w:ascii="Times New Roman" w:hAnsi="Times New Roman" w:cs="Times New Roman"/>
                <w:sz w:val="24"/>
                <w:szCs w:val="24"/>
                <w:lang w:val="ru-RU"/>
              </w:rPr>
              <w:t>у</w:t>
            </w:r>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медичній</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галузі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історичні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періоди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гігієнічні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експериментальні</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клініко</w:t>
            </w:r>
            <w:proofErr w:type="spellEnd"/>
            <w:r w:rsidRPr="005A6464">
              <w:rPr>
                <w:rFonts w:ascii="Times New Roman" w:hAnsi="Times New Roman" w:cs="Times New Roman"/>
                <w:sz w:val="24"/>
                <w:szCs w:val="24"/>
                <w:lang w:val="en-AU"/>
              </w:rPr>
              <w:t>-</w:t>
            </w:r>
            <w:proofErr w:type="spellStart"/>
            <w:r w:rsidRPr="005A6464">
              <w:rPr>
                <w:rFonts w:ascii="Times New Roman" w:hAnsi="Times New Roman" w:cs="Times New Roman"/>
                <w:sz w:val="24"/>
                <w:szCs w:val="24"/>
                <w:lang w:val="ru-RU"/>
              </w:rPr>
              <w:t>статистичні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дослідження</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гігієнічні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регламенти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нормативнометодичні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документи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монографії</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навчальні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плани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навчальні</w:t>
            </w:r>
            <w:proofErr w:type="spellEnd"/>
            <w:r w:rsidRPr="005A6464">
              <w:rPr>
                <w:rFonts w:ascii="Times New Roman" w:hAnsi="Times New Roman" w:cs="Times New Roman"/>
                <w:sz w:val="24"/>
                <w:szCs w:val="24"/>
                <w:lang w:val="en-AU"/>
              </w:rPr>
              <w:t xml:space="preserve"> </w:t>
            </w:r>
            <w:proofErr w:type="spellStart"/>
            <w:r w:rsidRPr="005A6464">
              <w:rPr>
                <w:rFonts w:ascii="Times New Roman" w:hAnsi="Times New Roman" w:cs="Times New Roman"/>
                <w:sz w:val="24"/>
                <w:szCs w:val="24"/>
                <w:lang w:val="ru-RU"/>
              </w:rPr>
              <w:t>програми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підручники</w:t>
            </w:r>
            <w:proofErr w:type="spellEnd"/>
            <w:r w:rsidRPr="005A6464">
              <w:rPr>
                <w:rFonts w:ascii="Times New Roman" w:hAnsi="Times New Roman" w:cs="Times New Roman"/>
                <w:sz w:val="24"/>
                <w:szCs w:val="24"/>
                <w:lang w:val="en-AU"/>
              </w:rPr>
              <w:t xml:space="preserve"> / </w:t>
            </w:r>
            <w:proofErr w:type="spellStart"/>
            <w:r w:rsidRPr="005A6464">
              <w:rPr>
                <w:rFonts w:ascii="Times New Roman" w:hAnsi="Times New Roman" w:cs="Times New Roman"/>
                <w:sz w:val="24"/>
                <w:szCs w:val="24"/>
                <w:lang w:val="ru-RU"/>
              </w:rPr>
              <w:t>посібники</w:t>
            </w:r>
            <w:proofErr w:type="spellEnd"/>
            <w:r w:rsidRPr="005A6464">
              <w:rPr>
                <w:rFonts w:ascii="Times New Roman" w:hAnsi="Times New Roman" w:cs="Times New Roman"/>
                <w:sz w:val="24"/>
                <w:szCs w:val="24"/>
                <w:lang w:val="en-AU"/>
              </w:rPr>
              <w:t>.</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t>Анотація</w:t>
            </w:r>
            <w:r w:rsidRPr="005A6464">
              <w:rPr>
                <w:rFonts w:ascii="Times New Roman" w:hAnsi="Times New Roman" w:cs="Times New Roman"/>
                <w:sz w:val="24"/>
                <w:szCs w:val="24"/>
                <w:lang w:val="en-AU"/>
              </w:rPr>
              <w:t xml:space="preserve"> (Abstract)</w:t>
            </w:r>
          </w:p>
        </w:tc>
        <w:tc>
          <w:tcPr>
            <w:tcW w:w="7177" w:type="dxa"/>
          </w:tcPr>
          <w:p w:rsidR="00460249" w:rsidRPr="005A6464" w:rsidRDefault="00460249" w:rsidP="00D31D40">
            <w:pPr>
              <w:autoSpaceDE w:val="0"/>
              <w:autoSpaceDN w:val="0"/>
              <w:adjustRightInd w:val="0"/>
              <w:spacing w:after="0" w:line="240" w:lineRule="auto"/>
              <w:rPr>
                <w:rFonts w:ascii="Times New Roman" w:hAnsi="Times New Roman" w:cs="Times New Roman"/>
                <w:sz w:val="24"/>
                <w:szCs w:val="24"/>
                <w:lang w:val="uk-UA"/>
              </w:rPr>
            </w:pPr>
            <w:r w:rsidRPr="005A6464">
              <w:rPr>
                <w:rFonts w:ascii="Times New Roman" w:hAnsi="Times New Roman" w:cs="Times New Roman"/>
                <w:color w:val="222222"/>
                <w:sz w:val="24"/>
                <w:szCs w:val="24"/>
                <w:shd w:val="clear" w:color="auto" w:fill="FFFFFF"/>
              </w:rPr>
              <w:t xml:space="preserve">The history of the formation of the Department of Occupational Hygiene and Occupational Diseases since its creation (1923) to the </w:t>
            </w:r>
            <w:r w:rsidRPr="005A6464">
              <w:rPr>
                <w:rFonts w:ascii="Times New Roman" w:hAnsi="Times New Roman" w:cs="Times New Roman"/>
                <w:color w:val="222222"/>
                <w:sz w:val="24"/>
                <w:szCs w:val="24"/>
                <w:shd w:val="clear" w:color="auto" w:fill="FFFFFF"/>
              </w:rPr>
              <w:lastRenderedPageBreak/>
              <w:t xml:space="preserve">transfer to the </w:t>
            </w:r>
            <w:proofErr w:type="spellStart"/>
            <w:r w:rsidRPr="005A6464">
              <w:rPr>
                <w:rFonts w:ascii="Times New Roman" w:hAnsi="Times New Roman" w:cs="Times New Roman"/>
                <w:color w:val="222222"/>
                <w:sz w:val="24"/>
                <w:szCs w:val="24"/>
                <w:shd w:val="clear" w:color="auto" w:fill="FFFFFF"/>
              </w:rPr>
              <w:t>sanitaryand</w:t>
            </w:r>
            <w:proofErr w:type="spellEnd"/>
            <w:r w:rsidRPr="005A6464">
              <w:rPr>
                <w:rFonts w:ascii="Times New Roman" w:hAnsi="Times New Roman" w:cs="Times New Roman"/>
                <w:color w:val="222222"/>
                <w:sz w:val="24"/>
                <w:szCs w:val="24"/>
                <w:shd w:val="clear" w:color="auto" w:fill="FFFFFF"/>
              </w:rPr>
              <w:t xml:space="preserve">-hygienic building of KMI, specially designed and constructed in the late 1960's the early 1970's, is described in the article. During that period, professors </w:t>
            </w:r>
            <w:proofErr w:type="spellStart"/>
            <w:r w:rsidRPr="005A6464">
              <w:rPr>
                <w:rFonts w:ascii="Times New Roman" w:hAnsi="Times New Roman" w:cs="Times New Roman"/>
                <w:color w:val="222222"/>
                <w:sz w:val="24"/>
                <w:szCs w:val="24"/>
                <w:shd w:val="clear" w:color="auto" w:fill="FFFFFF"/>
              </w:rPr>
              <w:t>V.Ya</w:t>
            </w:r>
            <w:proofErr w:type="spellEnd"/>
            <w:r w:rsidRPr="005A6464">
              <w:rPr>
                <w:rFonts w:ascii="Times New Roman" w:hAnsi="Times New Roman" w:cs="Times New Roman"/>
                <w:color w:val="222222"/>
                <w:sz w:val="24"/>
                <w:szCs w:val="24"/>
                <w:shd w:val="clear" w:color="auto" w:fill="FFFFFF"/>
              </w:rPr>
              <w:t xml:space="preserve">. </w:t>
            </w:r>
            <w:proofErr w:type="spellStart"/>
            <w:r w:rsidRPr="005A6464">
              <w:rPr>
                <w:rFonts w:ascii="Times New Roman" w:hAnsi="Times New Roman" w:cs="Times New Roman"/>
                <w:color w:val="222222"/>
                <w:sz w:val="24"/>
                <w:szCs w:val="24"/>
                <w:shd w:val="clear" w:color="auto" w:fill="FFFFFF"/>
              </w:rPr>
              <w:t>Pidhaetskyi</w:t>
            </w:r>
            <w:proofErr w:type="spellEnd"/>
            <w:r w:rsidRPr="005A6464">
              <w:rPr>
                <w:rFonts w:ascii="Times New Roman" w:hAnsi="Times New Roman" w:cs="Times New Roman"/>
                <w:color w:val="222222"/>
                <w:sz w:val="24"/>
                <w:szCs w:val="24"/>
                <w:shd w:val="clear" w:color="auto" w:fill="FFFFFF"/>
              </w:rPr>
              <w:t xml:space="preserve"> (1923-1929), V.O. </w:t>
            </w:r>
            <w:proofErr w:type="spellStart"/>
            <w:r w:rsidRPr="005A6464">
              <w:rPr>
                <w:rFonts w:ascii="Times New Roman" w:hAnsi="Times New Roman" w:cs="Times New Roman"/>
                <w:color w:val="222222"/>
                <w:sz w:val="24"/>
                <w:szCs w:val="24"/>
                <w:shd w:val="clear" w:color="auto" w:fill="FFFFFF"/>
              </w:rPr>
              <w:t>Lebedev</w:t>
            </w:r>
            <w:proofErr w:type="spellEnd"/>
            <w:r w:rsidRPr="005A6464">
              <w:rPr>
                <w:rFonts w:ascii="Times New Roman" w:hAnsi="Times New Roman" w:cs="Times New Roman"/>
                <w:color w:val="222222"/>
                <w:sz w:val="24"/>
                <w:szCs w:val="24"/>
                <w:shd w:val="clear" w:color="auto" w:fill="FFFFFF"/>
              </w:rPr>
              <w:t xml:space="preserve"> (1930-1941), L.I. </w:t>
            </w:r>
            <w:proofErr w:type="spellStart"/>
            <w:r w:rsidRPr="005A6464">
              <w:rPr>
                <w:rFonts w:ascii="Times New Roman" w:hAnsi="Times New Roman" w:cs="Times New Roman"/>
                <w:color w:val="222222"/>
                <w:sz w:val="24"/>
                <w:szCs w:val="24"/>
                <w:shd w:val="clear" w:color="auto" w:fill="FFFFFF"/>
              </w:rPr>
              <w:t>Medved</w:t>
            </w:r>
            <w:proofErr w:type="spellEnd"/>
            <w:r w:rsidRPr="005A6464">
              <w:rPr>
                <w:rFonts w:ascii="Times New Roman" w:hAnsi="Times New Roman" w:cs="Times New Roman"/>
                <w:color w:val="222222"/>
                <w:sz w:val="24"/>
                <w:szCs w:val="24"/>
                <w:shd w:val="clear" w:color="auto" w:fill="FFFFFF"/>
              </w:rPr>
              <w:t xml:space="preserve"> (19431952), </w:t>
            </w:r>
            <w:proofErr w:type="spellStart"/>
            <w:r w:rsidRPr="005A6464">
              <w:rPr>
                <w:rFonts w:ascii="Times New Roman" w:hAnsi="Times New Roman" w:cs="Times New Roman"/>
                <w:color w:val="222222"/>
                <w:sz w:val="24"/>
                <w:szCs w:val="24"/>
                <w:shd w:val="clear" w:color="auto" w:fill="FFFFFF"/>
              </w:rPr>
              <w:t>G.Kh</w:t>
            </w:r>
            <w:proofErr w:type="spellEnd"/>
            <w:r w:rsidRPr="005A6464">
              <w:rPr>
                <w:rFonts w:ascii="Times New Roman" w:hAnsi="Times New Roman" w:cs="Times New Roman"/>
                <w:color w:val="222222"/>
                <w:sz w:val="24"/>
                <w:szCs w:val="24"/>
                <w:shd w:val="clear" w:color="auto" w:fill="FFFFFF"/>
              </w:rPr>
              <w:t xml:space="preserve">. </w:t>
            </w:r>
            <w:proofErr w:type="spellStart"/>
            <w:r w:rsidRPr="005A6464">
              <w:rPr>
                <w:rFonts w:ascii="Times New Roman" w:hAnsi="Times New Roman" w:cs="Times New Roman"/>
                <w:color w:val="222222"/>
                <w:sz w:val="24"/>
                <w:szCs w:val="24"/>
                <w:shd w:val="clear" w:color="auto" w:fill="FFFFFF"/>
              </w:rPr>
              <w:t>Shakhbazian</w:t>
            </w:r>
            <w:proofErr w:type="spellEnd"/>
            <w:r w:rsidRPr="005A6464">
              <w:rPr>
                <w:rFonts w:ascii="Times New Roman" w:hAnsi="Times New Roman" w:cs="Times New Roman"/>
                <w:color w:val="222222"/>
                <w:sz w:val="24"/>
                <w:szCs w:val="24"/>
                <w:shd w:val="clear" w:color="auto" w:fill="FFFFFF"/>
              </w:rPr>
              <w:t xml:space="preserve"> (1952-1972) were the chairs of the Department. Attention was focused on the foreground issues of the scientific research and educational activities carried out in different years. The contribution of the Department to the training of the preventive doctors and the development of the occupational health safety as a science is outlined. The role of the scientists of the Department in the creation of the regulatory-and-legal framework for the sanitary-and-epidemiological service is emphasized.</w:t>
            </w: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lastRenderedPageBreak/>
              <w:t>Спонсори</w:t>
            </w:r>
            <w:r w:rsidRPr="005A6464">
              <w:rPr>
                <w:rFonts w:ascii="Times New Roman" w:hAnsi="Times New Roman" w:cs="Times New Roman"/>
                <w:sz w:val="24"/>
                <w:szCs w:val="24"/>
                <w:lang w:val="en-AU"/>
              </w:rPr>
              <w:t xml:space="preserve"> (Sponsors)</w:t>
            </w:r>
          </w:p>
        </w:tc>
        <w:tc>
          <w:tcPr>
            <w:tcW w:w="7177" w:type="dxa"/>
          </w:tcPr>
          <w:p w:rsidR="00460249" w:rsidRPr="005A6464" w:rsidRDefault="00460249" w:rsidP="00D31D40">
            <w:pPr>
              <w:rPr>
                <w:rFonts w:ascii="Times New Roman" w:hAnsi="Times New Roman" w:cs="Times New Roman"/>
                <w:sz w:val="24"/>
                <w:szCs w:val="24"/>
                <w:lang w:val="uk-UA"/>
              </w:rPr>
            </w:pPr>
          </w:p>
        </w:tc>
      </w:tr>
      <w:tr w:rsidR="00460249" w:rsidRPr="005A6464" w:rsidTr="00D31D40">
        <w:tc>
          <w:tcPr>
            <w:tcW w:w="2394" w:type="dxa"/>
          </w:tcPr>
          <w:p w:rsidR="00460249" w:rsidRPr="005A6464" w:rsidRDefault="00460249" w:rsidP="00D31D40">
            <w:pPr>
              <w:rPr>
                <w:rFonts w:ascii="Times New Roman" w:hAnsi="Times New Roman" w:cs="Times New Roman"/>
                <w:sz w:val="24"/>
                <w:szCs w:val="24"/>
                <w:lang w:val="en-AU"/>
              </w:rPr>
            </w:pPr>
            <w:r w:rsidRPr="005A6464">
              <w:rPr>
                <w:rFonts w:ascii="Times New Roman" w:hAnsi="Times New Roman" w:cs="Times New Roman"/>
                <w:sz w:val="24"/>
                <w:szCs w:val="24"/>
                <w:lang w:val="uk-UA"/>
              </w:rPr>
              <w:t>Опис</w:t>
            </w:r>
            <w:r w:rsidRPr="005A6464">
              <w:rPr>
                <w:rFonts w:ascii="Times New Roman" w:hAnsi="Times New Roman" w:cs="Times New Roman"/>
                <w:sz w:val="24"/>
                <w:szCs w:val="24"/>
                <w:lang w:val="en-AU"/>
              </w:rPr>
              <w:t xml:space="preserve"> (Description)</w:t>
            </w:r>
          </w:p>
        </w:tc>
        <w:tc>
          <w:tcPr>
            <w:tcW w:w="7177" w:type="dxa"/>
          </w:tcPr>
          <w:p w:rsidR="00460249" w:rsidRPr="005A6464" w:rsidRDefault="00460249" w:rsidP="00D31D40">
            <w:pPr>
              <w:rPr>
                <w:rFonts w:ascii="Times New Roman" w:hAnsi="Times New Roman" w:cs="Times New Roman"/>
                <w:sz w:val="24"/>
                <w:szCs w:val="24"/>
                <w:lang w:val="uk-UA"/>
              </w:rPr>
            </w:pPr>
          </w:p>
        </w:tc>
      </w:tr>
    </w:tbl>
    <w:p w:rsidR="00460249" w:rsidRDefault="00460249" w:rsidP="00460249">
      <w:pPr>
        <w:rPr>
          <w:rFonts w:ascii="Times New Roman" w:hAnsi="Times New Roman" w:cs="Times New Roman"/>
          <w:b/>
          <w:sz w:val="24"/>
          <w:szCs w:val="24"/>
          <w:lang w:val="uk-UA"/>
        </w:rPr>
      </w:pPr>
    </w:p>
    <w:p w:rsidR="00460249" w:rsidRPr="005A6464" w:rsidRDefault="00460249" w:rsidP="00460249">
      <w:pPr>
        <w:rPr>
          <w:rFonts w:ascii="Times New Roman" w:hAnsi="Times New Roman" w:cs="Times New Roman"/>
          <w:b/>
          <w:sz w:val="24"/>
          <w:szCs w:val="24"/>
          <w:lang w:val="uk-UA"/>
        </w:rPr>
      </w:pPr>
      <w:r>
        <w:rPr>
          <w:rFonts w:ascii="Times New Roman" w:hAnsi="Times New Roman" w:cs="Times New Roman"/>
          <w:b/>
          <w:sz w:val="24"/>
          <w:szCs w:val="24"/>
          <w:lang w:val="uk-UA"/>
        </w:rPr>
        <w:t>3</w:t>
      </w:r>
    </w:p>
    <w:tbl>
      <w:tblPr>
        <w:tblStyle w:val="a3"/>
        <w:tblW w:w="0" w:type="auto"/>
        <w:tblLook w:val="04A0" w:firstRow="1" w:lastRow="0" w:firstColumn="1" w:lastColumn="0" w:noHBand="0" w:noVBand="1"/>
      </w:tblPr>
      <w:tblGrid>
        <w:gridCol w:w="2370"/>
        <w:gridCol w:w="6975"/>
      </w:tblGrid>
      <w:tr w:rsidR="00F4494B" w:rsidRPr="00EE4E42" w:rsidTr="006837CF">
        <w:tc>
          <w:tcPr>
            <w:tcW w:w="2370" w:type="dxa"/>
          </w:tcPr>
          <w:p w:rsidR="00F4494B" w:rsidRPr="00EE4E42" w:rsidRDefault="00F4494B" w:rsidP="00F4494B">
            <w:pPr>
              <w:jc w:val="center"/>
              <w:rPr>
                <w:rStyle w:val="2Arial13pt"/>
                <w:rFonts w:ascii="Times New Roman" w:hAnsi="Times New Roman" w:cs="Times New Roman"/>
                <w:b/>
                <w:sz w:val="24"/>
                <w:szCs w:val="24"/>
              </w:rPr>
            </w:pPr>
            <w:bookmarkStart w:id="1" w:name="_Hlk34138005"/>
            <w:r w:rsidRPr="00EE4E42">
              <w:rPr>
                <w:rStyle w:val="2Arial13pt"/>
                <w:rFonts w:ascii="Times New Roman" w:hAnsi="Times New Roman" w:cs="Times New Roman"/>
                <w:b/>
                <w:sz w:val="24"/>
                <w:szCs w:val="24"/>
              </w:rPr>
              <w:t>Назва поля</w:t>
            </w:r>
          </w:p>
        </w:tc>
        <w:tc>
          <w:tcPr>
            <w:tcW w:w="6975" w:type="dxa"/>
          </w:tcPr>
          <w:p w:rsidR="00F4494B" w:rsidRPr="00EE4E42" w:rsidRDefault="00F4494B" w:rsidP="00F4494B">
            <w:pPr>
              <w:jc w:val="center"/>
              <w:rPr>
                <w:rFonts w:ascii="Times New Roman" w:hAnsi="Times New Roman" w:cs="Times New Roman"/>
                <w:b/>
                <w:sz w:val="24"/>
                <w:szCs w:val="24"/>
                <w:lang w:val="uk-UA"/>
              </w:rPr>
            </w:pPr>
            <w:r w:rsidRPr="00EE4E42">
              <w:rPr>
                <w:rFonts w:ascii="Times New Roman" w:hAnsi="Times New Roman" w:cs="Times New Roman"/>
                <w:b/>
                <w:sz w:val="24"/>
                <w:szCs w:val="24"/>
                <w:lang w:val="uk-UA"/>
              </w:rPr>
              <w:t>Пояснення</w:t>
            </w:r>
          </w:p>
        </w:tc>
      </w:tr>
      <w:tr w:rsidR="00F4494B" w:rsidRPr="00460249" w:rsidTr="006837CF">
        <w:tc>
          <w:tcPr>
            <w:tcW w:w="2370" w:type="dxa"/>
          </w:tcPr>
          <w:p w:rsidR="00F4494B" w:rsidRPr="00EE4E42" w:rsidRDefault="00F4494B" w:rsidP="00F4494B">
            <w:pPr>
              <w:rPr>
                <w:rFonts w:ascii="Times New Roman" w:hAnsi="Times New Roman" w:cs="Times New Roman"/>
                <w:sz w:val="24"/>
                <w:szCs w:val="24"/>
              </w:rPr>
            </w:pPr>
            <w:r w:rsidRPr="00EE4E42">
              <w:rPr>
                <w:rStyle w:val="2Arial13pt"/>
                <w:rFonts w:ascii="Times New Roman" w:hAnsi="Times New Roman" w:cs="Times New Roman"/>
                <w:sz w:val="24"/>
                <w:szCs w:val="24"/>
              </w:rPr>
              <w:t>Автори (</w:t>
            </w:r>
            <w:proofErr w:type="spellStart"/>
            <w:r w:rsidRPr="00EE4E42">
              <w:rPr>
                <w:rStyle w:val="2Arial13pt"/>
                <w:rFonts w:ascii="Times New Roman" w:hAnsi="Times New Roman" w:cs="Times New Roman"/>
                <w:sz w:val="24"/>
                <w:szCs w:val="24"/>
              </w:rPr>
              <w:t>Authors</w:t>
            </w:r>
            <w:proofErr w:type="spellEnd"/>
            <w:r w:rsidRPr="00EE4E42">
              <w:rPr>
                <w:rStyle w:val="2Arial13pt"/>
                <w:rFonts w:ascii="Times New Roman" w:hAnsi="Times New Roman" w:cs="Times New Roman"/>
                <w:sz w:val="24"/>
                <w:szCs w:val="24"/>
              </w:rPr>
              <w:t>)*</w:t>
            </w:r>
          </w:p>
        </w:tc>
        <w:tc>
          <w:tcPr>
            <w:tcW w:w="6975" w:type="dxa"/>
          </w:tcPr>
          <w:p w:rsidR="00F4494B" w:rsidRPr="00EE4E42" w:rsidRDefault="00F4494B" w:rsidP="00F4494B">
            <w:pPr>
              <w:rPr>
                <w:rFonts w:ascii="Times New Roman" w:hAnsi="Times New Roman" w:cs="Times New Roman"/>
                <w:sz w:val="24"/>
                <w:szCs w:val="24"/>
                <w:lang w:val="uk-UA"/>
              </w:rPr>
            </w:pPr>
            <w:r w:rsidRPr="00EE4E42">
              <w:rPr>
                <w:rFonts w:ascii="Times New Roman" w:hAnsi="Times New Roman" w:cs="Times New Roman"/>
                <w:sz w:val="24"/>
                <w:szCs w:val="24"/>
                <w:lang w:val="uk-UA"/>
              </w:rPr>
              <w:t>ПІБ автора</w:t>
            </w:r>
          </w:p>
          <w:p w:rsidR="00F4494B" w:rsidRPr="00EE4E42" w:rsidRDefault="002A33CF" w:rsidP="00F4494B">
            <w:pPr>
              <w:rPr>
                <w:rFonts w:ascii="Times New Roman" w:hAnsi="Times New Roman" w:cs="Times New Roman"/>
                <w:sz w:val="24"/>
                <w:szCs w:val="24"/>
                <w:lang w:val="uk-UA"/>
              </w:rPr>
            </w:pPr>
            <w:proofErr w:type="spellStart"/>
            <w:r w:rsidRPr="00EE4E42">
              <w:rPr>
                <w:rFonts w:ascii="Times New Roman" w:hAnsi="Times New Roman" w:cs="Times New Roman"/>
                <w:sz w:val="24"/>
                <w:szCs w:val="24"/>
                <w:lang w:val="uk-UA"/>
              </w:rPr>
              <w:t>Куюн</w:t>
            </w:r>
            <w:proofErr w:type="spellEnd"/>
            <w:r w:rsidRPr="00EE4E42">
              <w:rPr>
                <w:rFonts w:ascii="Times New Roman" w:hAnsi="Times New Roman" w:cs="Times New Roman"/>
                <w:sz w:val="24"/>
                <w:szCs w:val="24"/>
                <w:lang w:val="uk-UA"/>
              </w:rPr>
              <w:t xml:space="preserve"> Людмила Олександрівна</w:t>
            </w:r>
          </w:p>
          <w:p w:rsidR="00C56099" w:rsidRPr="00EE4E42" w:rsidRDefault="002A33CF" w:rsidP="00F4494B">
            <w:pPr>
              <w:rPr>
                <w:rFonts w:ascii="Times New Roman" w:hAnsi="Times New Roman" w:cs="Times New Roman"/>
                <w:sz w:val="24"/>
                <w:szCs w:val="24"/>
                <w:lang w:val="uk-UA"/>
              </w:rPr>
            </w:pPr>
            <w:proofErr w:type="spellStart"/>
            <w:r w:rsidRPr="00EE4E42">
              <w:rPr>
                <w:rFonts w:ascii="Times New Roman" w:hAnsi="Times New Roman" w:cs="Times New Roman"/>
                <w:sz w:val="24"/>
                <w:szCs w:val="24"/>
              </w:rPr>
              <w:t>Kuyun</w:t>
            </w:r>
            <w:proofErr w:type="spellEnd"/>
            <w:r w:rsidRPr="00EE4E42">
              <w:rPr>
                <w:rFonts w:ascii="Times New Roman" w:hAnsi="Times New Roman" w:cs="Times New Roman"/>
                <w:sz w:val="24"/>
                <w:szCs w:val="24"/>
                <w:lang w:val="ru-RU"/>
              </w:rPr>
              <w:t xml:space="preserve"> </w:t>
            </w:r>
            <w:r w:rsidRPr="00EE4E42">
              <w:rPr>
                <w:rFonts w:ascii="Times New Roman" w:hAnsi="Times New Roman" w:cs="Times New Roman"/>
                <w:sz w:val="24"/>
                <w:szCs w:val="24"/>
              </w:rPr>
              <w:t>L</w:t>
            </w:r>
            <w:r w:rsidR="00C56099" w:rsidRPr="00EE4E42">
              <w:rPr>
                <w:rFonts w:ascii="Times New Roman" w:hAnsi="Times New Roman" w:cs="Times New Roman"/>
                <w:sz w:val="24"/>
                <w:szCs w:val="24"/>
                <w:lang w:val="uk-UA"/>
              </w:rPr>
              <w:t>.</w:t>
            </w:r>
          </w:p>
          <w:p w:rsidR="00F4494B" w:rsidRPr="00EE4E42" w:rsidRDefault="00F4494B" w:rsidP="00C45D52">
            <w:pPr>
              <w:autoSpaceDE w:val="0"/>
              <w:autoSpaceDN w:val="0"/>
              <w:adjustRightInd w:val="0"/>
              <w:spacing w:after="0" w:line="240" w:lineRule="auto"/>
              <w:rPr>
                <w:rFonts w:ascii="Times New Roman" w:hAnsi="Times New Roman" w:cs="Times New Roman"/>
                <w:bCs/>
                <w:iCs/>
                <w:sz w:val="24"/>
                <w:szCs w:val="24"/>
                <w:lang w:val="uk-UA"/>
              </w:rPr>
            </w:pPr>
          </w:p>
        </w:tc>
      </w:tr>
      <w:tr w:rsidR="00F4494B" w:rsidRPr="00460249" w:rsidTr="006837CF">
        <w:tc>
          <w:tcPr>
            <w:tcW w:w="2370" w:type="dxa"/>
          </w:tcPr>
          <w:p w:rsidR="00F4494B" w:rsidRPr="00EE4E42" w:rsidRDefault="00F4494B" w:rsidP="00F4494B">
            <w:pPr>
              <w:rPr>
                <w:rFonts w:ascii="Times New Roman" w:hAnsi="Times New Roman" w:cs="Times New Roman"/>
                <w:sz w:val="24"/>
                <w:szCs w:val="24"/>
                <w:lang w:val="uk-UA"/>
              </w:rPr>
            </w:pPr>
            <w:r w:rsidRPr="00EE4E42">
              <w:rPr>
                <w:rStyle w:val="2Arial13pt"/>
                <w:rFonts w:ascii="Times New Roman" w:hAnsi="Times New Roman" w:cs="Times New Roman"/>
                <w:sz w:val="24"/>
                <w:szCs w:val="24"/>
              </w:rPr>
              <w:t>Назва (</w:t>
            </w:r>
            <w:proofErr w:type="spellStart"/>
            <w:r w:rsidRPr="00EE4E42">
              <w:rPr>
                <w:rStyle w:val="2Arial13pt"/>
                <w:rFonts w:ascii="Times New Roman" w:hAnsi="Times New Roman" w:cs="Times New Roman"/>
                <w:sz w:val="24"/>
                <w:szCs w:val="24"/>
              </w:rPr>
              <w:t>Title</w:t>
            </w:r>
            <w:proofErr w:type="spellEnd"/>
            <w:r w:rsidRPr="00EE4E42">
              <w:rPr>
                <w:rStyle w:val="2Arial13pt"/>
                <w:rFonts w:ascii="Times New Roman" w:hAnsi="Times New Roman" w:cs="Times New Roman"/>
                <w:sz w:val="24"/>
                <w:szCs w:val="24"/>
              </w:rPr>
              <w:t>)*</w:t>
            </w:r>
          </w:p>
        </w:tc>
        <w:tc>
          <w:tcPr>
            <w:tcW w:w="6975" w:type="dxa"/>
          </w:tcPr>
          <w:p w:rsidR="00F4494B" w:rsidRPr="00EE4E42" w:rsidRDefault="002A33CF" w:rsidP="002306B4">
            <w:pPr>
              <w:autoSpaceDE w:val="0"/>
              <w:autoSpaceDN w:val="0"/>
              <w:adjustRightInd w:val="0"/>
              <w:spacing w:after="0" w:line="240" w:lineRule="auto"/>
              <w:rPr>
                <w:rFonts w:ascii="Times New Roman" w:hAnsi="Times New Roman" w:cs="Times New Roman"/>
                <w:sz w:val="24"/>
                <w:szCs w:val="24"/>
                <w:lang w:val="uk-UA"/>
              </w:rPr>
            </w:pPr>
            <w:r w:rsidRPr="00EE4E42">
              <w:rPr>
                <w:rFonts w:ascii="Times New Roman" w:hAnsi="Times New Roman" w:cs="Times New Roman"/>
                <w:sz w:val="24"/>
                <w:szCs w:val="24"/>
                <w:lang w:val="uk-UA"/>
              </w:rPr>
              <w:t xml:space="preserve">Аналіз складу </w:t>
            </w:r>
            <w:proofErr w:type="spellStart"/>
            <w:r w:rsidRPr="00EE4E42">
              <w:rPr>
                <w:rFonts w:ascii="Times New Roman" w:hAnsi="Times New Roman" w:cs="Times New Roman"/>
                <w:sz w:val="24"/>
                <w:szCs w:val="24"/>
                <w:lang w:val="uk-UA"/>
              </w:rPr>
              <w:t>імунокомпетентних</w:t>
            </w:r>
            <w:proofErr w:type="spellEnd"/>
            <w:r w:rsidRPr="00EE4E42">
              <w:rPr>
                <w:rFonts w:ascii="Times New Roman" w:hAnsi="Times New Roman" w:cs="Times New Roman"/>
                <w:sz w:val="24"/>
                <w:szCs w:val="24"/>
                <w:lang w:val="uk-UA"/>
              </w:rPr>
              <w:t xml:space="preserve"> клітин термінальних бронхіол при хронічних обструктивних захворюваннях легень</w:t>
            </w:r>
          </w:p>
        </w:tc>
      </w:tr>
      <w:tr w:rsidR="00F4494B" w:rsidRPr="00EE4E42" w:rsidTr="006837CF">
        <w:tc>
          <w:tcPr>
            <w:tcW w:w="2370" w:type="dxa"/>
          </w:tcPr>
          <w:p w:rsidR="00F4494B" w:rsidRPr="00EE4E42" w:rsidRDefault="00F4494B" w:rsidP="00F4494B">
            <w:pPr>
              <w:rPr>
                <w:rFonts w:ascii="Times New Roman" w:hAnsi="Times New Roman" w:cs="Times New Roman"/>
                <w:sz w:val="24"/>
                <w:szCs w:val="24"/>
                <w:lang w:val="uk-UA"/>
              </w:rPr>
            </w:pPr>
            <w:r w:rsidRPr="00EE4E42">
              <w:rPr>
                <w:rFonts w:ascii="Times New Roman" w:hAnsi="Times New Roman" w:cs="Times New Roman"/>
                <w:sz w:val="24"/>
                <w:szCs w:val="24"/>
                <w:lang w:val="uk-UA"/>
              </w:rPr>
              <w:t>Інша назва (</w:t>
            </w:r>
            <w:proofErr w:type="spellStart"/>
            <w:r w:rsidRPr="00EE4E42">
              <w:rPr>
                <w:rFonts w:ascii="Times New Roman" w:hAnsi="Times New Roman" w:cs="Times New Roman"/>
                <w:sz w:val="24"/>
                <w:szCs w:val="24"/>
                <w:lang w:val="uk-UA"/>
              </w:rPr>
              <w:t>Other</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Titles</w:t>
            </w:r>
            <w:proofErr w:type="spellEnd"/>
            <w:r w:rsidRPr="00EE4E42">
              <w:rPr>
                <w:rFonts w:ascii="Times New Roman" w:hAnsi="Times New Roman" w:cs="Times New Roman"/>
                <w:sz w:val="24"/>
                <w:szCs w:val="24"/>
                <w:lang w:val="uk-UA"/>
              </w:rPr>
              <w:t>)</w:t>
            </w:r>
          </w:p>
        </w:tc>
        <w:tc>
          <w:tcPr>
            <w:tcW w:w="6975" w:type="dxa"/>
          </w:tcPr>
          <w:p w:rsidR="00F4494B" w:rsidRPr="00EE4E42" w:rsidRDefault="00F4494B" w:rsidP="00F4494B">
            <w:pPr>
              <w:rPr>
                <w:rFonts w:ascii="Times New Roman" w:hAnsi="Times New Roman" w:cs="Times New Roman"/>
                <w:sz w:val="24"/>
                <w:szCs w:val="24"/>
                <w:lang w:val="uk-UA"/>
              </w:rPr>
            </w:pPr>
            <w:r w:rsidRPr="00EE4E42">
              <w:rPr>
                <w:rFonts w:ascii="Times New Roman" w:hAnsi="Times New Roman" w:cs="Times New Roman"/>
                <w:sz w:val="24"/>
                <w:szCs w:val="24"/>
                <w:lang w:val="uk-UA"/>
              </w:rPr>
              <w:t>-</w:t>
            </w:r>
          </w:p>
        </w:tc>
      </w:tr>
      <w:tr w:rsidR="00F4494B" w:rsidRPr="00EE4E42" w:rsidTr="006837CF">
        <w:tc>
          <w:tcPr>
            <w:tcW w:w="2370" w:type="dxa"/>
          </w:tcPr>
          <w:p w:rsidR="00F4494B" w:rsidRPr="00EE4E42" w:rsidRDefault="00F4494B" w:rsidP="00F4494B">
            <w:pPr>
              <w:rPr>
                <w:rFonts w:ascii="Times New Roman" w:hAnsi="Times New Roman" w:cs="Times New Roman"/>
                <w:sz w:val="24"/>
                <w:szCs w:val="24"/>
                <w:lang w:val="uk-UA"/>
              </w:rPr>
            </w:pPr>
            <w:r w:rsidRPr="00EE4E42">
              <w:rPr>
                <w:rFonts w:ascii="Times New Roman" w:hAnsi="Times New Roman" w:cs="Times New Roman"/>
                <w:sz w:val="24"/>
                <w:szCs w:val="24"/>
                <w:lang w:val="uk-UA"/>
              </w:rPr>
              <w:t>Дата публікацій (</w:t>
            </w:r>
            <w:proofErr w:type="spellStart"/>
            <w:r w:rsidRPr="00EE4E42">
              <w:rPr>
                <w:rFonts w:ascii="Times New Roman" w:hAnsi="Times New Roman" w:cs="Times New Roman"/>
                <w:sz w:val="24"/>
                <w:szCs w:val="24"/>
                <w:lang w:val="uk-UA"/>
              </w:rPr>
              <w:t>Date</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of</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Issue</w:t>
            </w:r>
            <w:proofErr w:type="spellEnd"/>
            <w:r w:rsidRPr="00EE4E42">
              <w:rPr>
                <w:rFonts w:ascii="Times New Roman" w:hAnsi="Times New Roman" w:cs="Times New Roman"/>
                <w:sz w:val="24"/>
                <w:szCs w:val="24"/>
                <w:lang w:val="uk-UA"/>
              </w:rPr>
              <w:t>)*</w:t>
            </w:r>
          </w:p>
        </w:tc>
        <w:tc>
          <w:tcPr>
            <w:tcW w:w="6975" w:type="dxa"/>
          </w:tcPr>
          <w:p w:rsidR="00F4494B" w:rsidRPr="00EE4E42" w:rsidRDefault="00F4494B" w:rsidP="002A33CF">
            <w:pPr>
              <w:rPr>
                <w:rFonts w:ascii="Times New Roman" w:hAnsi="Times New Roman" w:cs="Times New Roman"/>
                <w:sz w:val="24"/>
                <w:szCs w:val="24"/>
              </w:rPr>
            </w:pPr>
            <w:r w:rsidRPr="00EE4E42">
              <w:rPr>
                <w:rFonts w:ascii="Times New Roman" w:hAnsi="Times New Roman" w:cs="Times New Roman"/>
                <w:sz w:val="24"/>
                <w:szCs w:val="24"/>
                <w:lang w:val="uk-UA"/>
              </w:rPr>
              <w:t>201</w:t>
            </w:r>
            <w:r w:rsidR="002A33CF" w:rsidRPr="00EE4E42">
              <w:rPr>
                <w:rFonts w:ascii="Times New Roman" w:hAnsi="Times New Roman" w:cs="Times New Roman"/>
                <w:sz w:val="24"/>
                <w:szCs w:val="24"/>
              </w:rPr>
              <w:t>8</w:t>
            </w:r>
          </w:p>
        </w:tc>
      </w:tr>
      <w:tr w:rsidR="006837CF" w:rsidRPr="00460249" w:rsidTr="006837CF">
        <w:tc>
          <w:tcPr>
            <w:tcW w:w="2370" w:type="dxa"/>
          </w:tcPr>
          <w:p w:rsidR="006837CF" w:rsidRPr="00EE4E42" w:rsidRDefault="006837CF" w:rsidP="006837CF">
            <w:pPr>
              <w:rPr>
                <w:rFonts w:ascii="Times New Roman" w:hAnsi="Times New Roman" w:cs="Times New Roman"/>
                <w:sz w:val="24"/>
                <w:szCs w:val="24"/>
                <w:lang w:val="uk-UA"/>
              </w:rPr>
            </w:pPr>
            <w:r w:rsidRPr="00EE4E42">
              <w:rPr>
                <w:rFonts w:ascii="Times New Roman" w:hAnsi="Times New Roman" w:cs="Times New Roman"/>
                <w:sz w:val="24"/>
                <w:szCs w:val="24"/>
                <w:lang w:val="uk-UA"/>
              </w:rPr>
              <w:t>Видавець (Publisher)</w:t>
            </w:r>
          </w:p>
        </w:tc>
        <w:tc>
          <w:tcPr>
            <w:tcW w:w="6975" w:type="dxa"/>
          </w:tcPr>
          <w:p w:rsidR="006837CF" w:rsidRPr="00EE4E42" w:rsidRDefault="006837CF" w:rsidP="006837CF">
            <w:pPr>
              <w:shd w:val="clear" w:color="auto" w:fill="FFFFFF"/>
              <w:spacing w:line="240" w:lineRule="auto"/>
              <w:rPr>
                <w:rFonts w:ascii="Times New Roman" w:eastAsia="Times New Roman" w:hAnsi="Times New Roman" w:cs="Times New Roman"/>
                <w:color w:val="222222"/>
                <w:sz w:val="24"/>
                <w:szCs w:val="24"/>
                <w:lang w:val="uk-UA" w:eastAsia="ru-RU"/>
              </w:rPr>
            </w:pPr>
            <w:r w:rsidRPr="00EE4E42">
              <w:rPr>
                <w:rFonts w:ascii="Times New Roman" w:eastAsia="Times New Roman" w:hAnsi="Times New Roman" w:cs="Times New Roman"/>
                <w:color w:val="222222"/>
                <w:sz w:val="24"/>
                <w:szCs w:val="24"/>
                <w:lang w:val="uk-UA" w:eastAsia="ru-RU"/>
              </w:rPr>
              <w:t>Українська медична стоматологічна академія, м. Полтава</w:t>
            </w:r>
          </w:p>
        </w:tc>
      </w:tr>
      <w:tr w:rsidR="006837CF" w:rsidRPr="00460249" w:rsidTr="006837CF">
        <w:tc>
          <w:tcPr>
            <w:tcW w:w="2370"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t>Джерело</w:t>
            </w:r>
            <w:r w:rsidRPr="00EE4E42">
              <w:rPr>
                <w:rFonts w:ascii="Times New Roman" w:hAnsi="Times New Roman" w:cs="Times New Roman"/>
                <w:sz w:val="24"/>
                <w:szCs w:val="24"/>
                <w:lang w:val="en-AU"/>
              </w:rPr>
              <w:t xml:space="preserve"> (Series/Report No.)</w:t>
            </w:r>
          </w:p>
        </w:tc>
        <w:tc>
          <w:tcPr>
            <w:tcW w:w="6975" w:type="dxa"/>
          </w:tcPr>
          <w:p w:rsidR="006837CF" w:rsidRPr="00EE4E42" w:rsidRDefault="006837CF" w:rsidP="006837CF">
            <w:pPr>
              <w:rPr>
                <w:rFonts w:ascii="Times New Roman" w:hAnsi="Times New Roman" w:cs="Times New Roman"/>
                <w:sz w:val="24"/>
                <w:szCs w:val="24"/>
                <w:lang w:val="ru-RU"/>
              </w:rPr>
            </w:pPr>
            <w:r w:rsidRPr="00EE4E42">
              <w:rPr>
                <w:rFonts w:ascii="Times New Roman" w:hAnsi="Times New Roman" w:cs="Times New Roman"/>
                <w:sz w:val="24"/>
                <w:szCs w:val="24"/>
                <w:lang w:val="uk-UA"/>
              </w:rPr>
              <w:t>Вісник проблем біології і медицини, 2018 – вип.1, т.2(143)</w:t>
            </w:r>
            <w:r w:rsidRPr="00EE4E42">
              <w:rPr>
                <w:rFonts w:ascii="Times New Roman" w:hAnsi="Times New Roman" w:cs="Times New Roman"/>
                <w:sz w:val="24"/>
                <w:szCs w:val="24"/>
                <w:lang w:val="ru-RU"/>
              </w:rPr>
              <w:t xml:space="preserve">, </w:t>
            </w:r>
            <w:r w:rsidRPr="00EE4E42">
              <w:rPr>
                <w:rFonts w:ascii="Times New Roman" w:hAnsi="Times New Roman" w:cs="Times New Roman"/>
                <w:sz w:val="24"/>
                <w:szCs w:val="24"/>
                <w:lang w:val="uk-UA"/>
              </w:rPr>
              <w:t>С.307-311</w:t>
            </w:r>
          </w:p>
        </w:tc>
      </w:tr>
      <w:tr w:rsidR="006837CF" w:rsidRPr="00EE4E42" w:rsidTr="006837CF">
        <w:tc>
          <w:tcPr>
            <w:tcW w:w="2370" w:type="dxa"/>
          </w:tcPr>
          <w:p w:rsidR="006837CF" w:rsidRPr="00EE4E42" w:rsidRDefault="006837CF" w:rsidP="006837CF">
            <w:pPr>
              <w:rPr>
                <w:rFonts w:ascii="Times New Roman" w:hAnsi="Times New Roman" w:cs="Times New Roman"/>
                <w:sz w:val="24"/>
                <w:szCs w:val="24"/>
              </w:rPr>
            </w:pPr>
            <w:r w:rsidRPr="00EE4E42">
              <w:rPr>
                <w:rFonts w:ascii="Times New Roman" w:hAnsi="Times New Roman" w:cs="Times New Roman"/>
                <w:sz w:val="24"/>
                <w:szCs w:val="24"/>
                <w:lang w:val="uk-UA"/>
              </w:rPr>
              <w:t>Ідентифікатори</w:t>
            </w:r>
            <w:r w:rsidRPr="00EE4E42">
              <w:rPr>
                <w:rFonts w:ascii="Times New Roman" w:hAnsi="Times New Roman" w:cs="Times New Roman"/>
                <w:sz w:val="24"/>
                <w:szCs w:val="24"/>
              </w:rPr>
              <w:t xml:space="preserve"> (Identifiers)</w:t>
            </w:r>
          </w:p>
        </w:tc>
        <w:tc>
          <w:tcPr>
            <w:tcW w:w="6975" w:type="dxa"/>
          </w:tcPr>
          <w:p w:rsidR="006837CF" w:rsidRPr="00EE4E42" w:rsidRDefault="006837CF" w:rsidP="006837CF">
            <w:pPr>
              <w:rPr>
                <w:rFonts w:ascii="Times New Roman" w:hAnsi="Times New Roman" w:cs="Times New Roman"/>
                <w:sz w:val="24"/>
                <w:szCs w:val="24"/>
                <w:lang w:val="uk-UA"/>
              </w:rPr>
            </w:pPr>
            <w:r w:rsidRPr="00EE4E42">
              <w:rPr>
                <w:rFonts w:ascii="Times New Roman" w:hAnsi="Times New Roman" w:cs="Times New Roman"/>
                <w:sz w:val="24"/>
                <w:szCs w:val="24"/>
                <w:lang w:val="uk-UA"/>
              </w:rPr>
              <w:t>-</w:t>
            </w:r>
          </w:p>
        </w:tc>
      </w:tr>
      <w:tr w:rsidR="006837CF" w:rsidRPr="00EE4E42" w:rsidTr="006837CF">
        <w:tc>
          <w:tcPr>
            <w:tcW w:w="2370" w:type="dxa"/>
          </w:tcPr>
          <w:p w:rsidR="006837CF" w:rsidRPr="00EE4E42" w:rsidRDefault="006837CF" w:rsidP="006837CF">
            <w:pPr>
              <w:rPr>
                <w:rFonts w:ascii="Times New Roman" w:hAnsi="Times New Roman" w:cs="Times New Roman"/>
                <w:sz w:val="24"/>
                <w:szCs w:val="24"/>
              </w:rPr>
            </w:pPr>
            <w:r w:rsidRPr="00EE4E42">
              <w:rPr>
                <w:rStyle w:val="2Arial13pt"/>
                <w:rFonts w:ascii="Times New Roman" w:hAnsi="Times New Roman" w:cs="Times New Roman"/>
                <w:sz w:val="24"/>
                <w:szCs w:val="24"/>
              </w:rPr>
              <w:t>Вид документа (</w:t>
            </w:r>
            <w:proofErr w:type="spellStart"/>
            <w:r w:rsidRPr="00EE4E42">
              <w:rPr>
                <w:rStyle w:val="2Arial13pt"/>
                <w:rFonts w:ascii="Times New Roman" w:hAnsi="Times New Roman" w:cs="Times New Roman"/>
                <w:sz w:val="24"/>
                <w:szCs w:val="24"/>
              </w:rPr>
              <w:t>Type</w:t>
            </w:r>
            <w:proofErr w:type="spellEnd"/>
            <w:r w:rsidRPr="00EE4E42">
              <w:rPr>
                <w:rStyle w:val="2Arial13pt"/>
                <w:rFonts w:ascii="Times New Roman" w:hAnsi="Times New Roman" w:cs="Times New Roman"/>
                <w:sz w:val="24"/>
                <w:szCs w:val="24"/>
              </w:rPr>
              <w:t>)</w:t>
            </w:r>
          </w:p>
        </w:tc>
        <w:tc>
          <w:tcPr>
            <w:tcW w:w="6975" w:type="dxa"/>
          </w:tcPr>
          <w:p w:rsidR="006837CF" w:rsidRPr="00EE4E42" w:rsidRDefault="006837CF" w:rsidP="006837CF">
            <w:pPr>
              <w:rPr>
                <w:rFonts w:ascii="Times New Roman" w:hAnsi="Times New Roman" w:cs="Times New Roman"/>
                <w:sz w:val="24"/>
                <w:szCs w:val="24"/>
                <w:lang w:val="uk-UA"/>
              </w:rPr>
            </w:pPr>
            <w:r w:rsidRPr="00EE4E42">
              <w:rPr>
                <w:rStyle w:val="2Arial13pt"/>
                <w:rFonts w:ascii="Times New Roman" w:hAnsi="Times New Roman" w:cs="Times New Roman"/>
                <w:sz w:val="24"/>
                <w:szCs w:val="24"/>
              </w:rPr>
              <w:t>стаття</w:t>
            </w:r>
          </w:p>
        </w:tc>
      </w:tr>
      <w:tr w:rsidR="006837CF" w:rsidRPr="00EE4E42" w:rsidTr="006837CF">
        <w:tc>
          <w:tcPr>
            <w:tcW w:w="2370" w:type="dxa"/>
          </w:tcPr>
          <w:p w:rsidR="006837CF" w:rsidRPr="00EE4E42" w:rsidRDefault="006837CF" w:rsidP="006837CF">
            <w:pPr>
              <w:rPr>
                <w:rFonts w:ascii="Times New Roman" w:hAnsi="Times New Roman" w:cs="Times New Roman"/>
                <w:sz w:val="24"/>
                <w:szCs w:val="24"/>
              </w:rPr>
            </w:pPr>
            <w:r w:rsidRPr="00EE4E42">
              <w:rPr>
                <w:rFonts w:ascii="Times New Roman" w:hAnsi="Times New Roman" w:cs="Times New Roman"/>
                <w:sz w:val="24"/>
                <w:szCs w:val="24"/>
                <w:lang w:val="uk-UA"/>
              </w:rPr>
              <w:t>Мова</w:t>
            </w:r>
            <w:r w:rsidRPr="00EE4E42">
              <w:rPr>
                <w:rFonts w:ascii="Times New Roman" w:hAnsi="Times New Roman" w:cs="Times New Roman"/>
                <w:sz w:val="24"/>
                <w:szCs w:val="24"/>
              </w:rPr>
              <w:t xml:space="preserve"> (Language)</w:t>
            </w:r>
          </w:p>
        </w:tc>
        <w:tc>
          <w:tcPr>
            <w:tcW w:w="6975" w:type="dxa"/>
          </w:tcPr>
          <w:p w:rsidR="006837CF" w:rsidRPr="00EE4E42" w:rsidRDefault="006837CF" w:rsidP="006837CF">
            <w:pPr>
              <w:rPr>
                <w:rFonts w:ascii="Times New Roman" w:hAnsi="Times New Roman" w:cs="Times New Roman"/>
                <w:sz w:val="24"/>
                <w:szCs w:val="24"/>
                <w:lang w:val="uk-UA"/>
              </w:rPr>
            </w:pPr>
            <w:r w:rsidRPr="00EE4E42">
              <w:rPr>
                <w:rFonts w:ascii="Times New Roman" w:hAnsi="Times New Roman" w:cs="Times New Roman"/>
                <w:sz w:val="24"/>
                <w:szCs w:val="24"/>
                <w:lang w:val="uk-UA"/>
              </w:rPr>
              <w:t>українська</w:t>
            </w:r>
          </w:p>
        </w:tc>
      </w:tr>
      <w:tr w:rsidR="006837CF" w:rsidRPr="00EE4E42" w:rsidTr="006837CF">
        <w:tc>
          <w:tcPr>
            <w:tcW w:w="2370"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t>Ключові слова</w:t>
            </w:r>
            <w:r w:rsidRPr="00EE4E42">
              <w:rPr>
                <w:rFonts w:ascii="Times New Roman" w:hAnsi="Times New Roman" w:cs="Times New Roman"/>
                <w:sz w:val="24"/>
                <w:szCs w:val="24"/>
                <w:lang w:val="en-AU"/>
              </w:rPr>
              <w:t xml:space="preserve"> (Subject Keywords)</w:t>
            </w:r>
          </w:p>
        </w:tc>
        <w:tc>
          <w:tcPr>
            <w:tcW w:w="6975"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en-AU"/>
              </w:rPr>
              <w:t xml:space="preserve">ХОЗЛ, </w:t>
            </w:r>
            <w:proofErr w:type="spellStart"/>
            <w:r w:rsidRPr="00EE4E42">
              <w:rPr>
                <w:rFonts w:ascii="Times New Roman" w:hAnsi="Times New Roman" w:cs="Times New Roman"/>
                <w:sz w:val="24"/>
                <w:szCs w:val="24"/>
                <w:lang w:val="en-AU"/>
              </w:rPr>
              <w:t>клітинний</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інфільтрат</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бронхіол</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імуногістохімія</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локальний</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імунітет</w:t>
            </w:r>
            <w:proofErr w:type="spellEnd"/>
          </w:p>
        </w:tc>
      </w:tr>
      <w:tr w:rsidR="006837CF" w:rsidRPr="00460249" w:rsidTr="006837CF">
        <w:tc>
          <w:tcPr>
            <w:tcW w:w="2370"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t>Анотація</w:t>
            </w:r>
            <w:r w:rsidRPr="00EE4E42">
              <w:rPr>
                <w:rFonts w:ascii="Times New Roman" w:hAnsi="Times New Roman" w:cs="Times New Roman"/>
                <w:sz w:val="24"/>
                <w:szCs w:val="24"/>
                <w:lang w:val="en-AU"/>
              </w:rPr>
              <w:t xml:space="preserve"> (Abstract)</w:t>
            </w:r>
          </w:p>
        </w:tc>
        <w:tc>
          <w:tcPr>
            <w:tcW w:w="6975" w:type="dxa"/>
          </w:tcPr>
          <w:p w:rsidR="006837CF" w:rsidRPr="00EE4E42" w:rsidRDefault="006837CF" w:rsidP="006837CF">
            <w:pPr>
              <w:autoSpaceDE w:val="0"/>
              <w:autoSpaceDN w:val="0"/>
              <w:adjustRightInd w:val="0"/>
              <w:spacing w:after="0" w:line="240" w:lineRule="auto"/>
              <w:rPr>
                <w:rFonts w:ascii="Times New Roman" w:hAnsi="Times New Roman" w:cs="Times New Roman"/>
                <w:sz w:val="24"/>
                <w:szCs w:val="24"/>
                <w:lang w:val="uk-UA"/>
              </w:rPr>
            </w:pPr>
            <w:r w:rsidRPr="00EE4E42">
              <w:rPr>
                <w:rFonts w:ascii="Times New Roman" w:hAnsi="Times New Roman" w:cs="Times New Roman"/>
                <w:sz w:val="24"/>
                <w:szCs w:val="24"/>
                <w:lang w:val="uk-UA"/>
              </w:rPr>
              <w:t>Було проведено аналіз клітинного інфільтрату власної пластинки термінальних бронхіол з вико-</w:t>
            </w:r>
            <w:proofErr w:type="spellStart"/>
            <w:r w:rsidRPr="00EE4E42">
              <w:rPr>
                <w:rFonts w:ascii="Times New Roman" w:hAnsi="Times New Roman" w:cs="Times New Roman"/>
                <w:sz w:val="24"/>
                <w:szCs w:val="24"/>
                <w:lang w:val="uk-UA"/>
              </w:rPr>
              <w:t>ристанням</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імуногістохімічного</w:t>
            </w:r>
            <w:proofErr w:type="spellEnd"/>
            <w:r w:rsidRPr="00EE4E42">
              <w:rPr>
                <w:rFonts w:ascii="Times New Roman" w:hAnsi="Times New Roman" w:cs="Times New Roman"/>
                <w:sz w:val="24"/>
                <w:szCs w:val="24"/>
                <w:lang w:val="uk-UA"/>
              </w:rPr>
              <w:t xml:space="preserve"> аналізу у хворих на ХОЗЛ. У дослідження було включено 10 пацієнтів з ХОЗЛ, у яких виконувалась секторальна резекція з </w:t>
            </w:r>
            <w:r w:rsidRPr="00EE4E42">
              <w:rPr>
                <w:rFonts w:ascii="Times New Roman" w:hAnsi="Times New Roman" w:cs="Times New Roman"/>
                <w:sz w:val="24"/>
                <w:szCs w:val="24"/>
                <w:lang w:val="uk-UA"/>
              </w:rPr>
              <w:lastRenderedPageBreak/>
              <w:t xml:space="preserve">приводу </w:t>
            </w:r>
            <w:proofErr w:type="spellStart"/>
            <w:r w:rsidRPr="00EE4E42">
              <w:rPr>
                <w:rFonts w:ascii="Times New Roman" w:hAnsi="Times New Roman" w:cs="Times New Roman"/>
                <w:sz w:val="24"/>
                <w:szCs w:val="24"/>
                <w:lang w:val="uk-UA"/>
              </w:rPr>
              <w:t>бульозної</w:t>
            </w:r>
            <w:proofErr w:type="spellEnd"/>
            <w:r w:rsidRPr="00EE4E42">
              <w:rPr>
                <w:rFonts w:ascii="Times New Roman" w:hAnsi="Times New Roman" w:cs="Times New Roman"/>
                <w:sz w:val="24"/>
                <w:szCs w:val="24"/>
                <w:lang w:val="uk-UA"/>
              </w:rPr>
              <w:t xml:space="preserve"> емфіземи. Групу контролю склали 6 пацієнтів, у яких не було ХОЗЛ або інших захворювань легень. Гістологічні зразки були отримані з обох груп. </w:t>
            </w:r>
            <w:proofErr w:type="spellStart"/>
            <w:r w:rsidRPr="00EE4E42">
              <w:rPr>
                <w:rFonts w:ascii="Times New Roman" w:hAnsi="Times New Roman" w:cs="Times New Roman"/>
                <w:sz w:val="24"/>
                <w:szCs w:val="24"/>
                <w:lang w:val="uk-UA"/>
              </w:rPr>
              <w:t>Імуногісто</w:t>
            </w:r>
            <w:proofErr w:type="spellEnd"/>
            <w:r w:rsidRPr="00EE4E42">
              <w:rPr>
                <w:rFonts w:ascii="Times New Roman" w:hAnsi="Times New Roman" w:cs="Times New Roman"/>
                <w:sz w:val="24"/>
                <w:szCs w:val="24"/>
                <w:lang w:val="uk-UA"/>
              </w:rPr>
              <w:t xml:space="preserve">-хімічні дослідження проводили з використанням первинних </w:t>
            </w:r>
            <w:proofErr w:type="spellStart"/>
            <w:r w:rsidRPr="00EE4E42">
              <w:rPr>
                <w:rFonts w:ascii="Times New Roman" w:hAnsi="Times New Roman" w:cs="Times New Roman"/>
                <w:sz w:val="24"/>
                <w:szCs w:val="24"/>
                <w:lang w:val="uk-UA"/>
              </w:rPr>
              <w:t>моноклональних</w:t>
            </w:r>
            <w:proofErr w:type="spellEnd"/>
            <w:r w:rsidRPr="00EE4E42">
              <w:rPr>
                <w:rFonts w:ascii="Times New Roman" w:hAnsi="Times New Roman" w:cs="Times New Roman"/>
                <w:sz w:val="24"/>
                <w:szCs w:val="24"/>
                <w:lang w:val="uk-UA"/>
              </w:rPr>
              <w:t xml:space="preserve"> антитіл миші по загально при-</w:t>
            </w:r>
            <w:proofErr w:type="spellStart"/>
            <w:r w:rsidRPr="00EE4E42">
              <w:rPr>
                <w:rFonts w:ascii="Times New Roman" w:hAnsi="Times New Roman" w:cs="Times New Roman"/>
                <w:sz w:val="24"/>
                <w:szCs w:val="24"/>
                <w:lang w:val="uk-UA"/>
              </w:rPr>
              <w:t>йнятій</w:t>
            </w:r>
            <w:proofErr w:type="spellEnd"/>
            <w:r w:rsidRPr="00EE4E42">
              <w:rPr>
                <w:rFonts w:ascii="Times New Roman" w:hAnsi="Times New Roman" w:cs="Times New Roman"/>
                <w:sz w:val="24"/>
                <w:szCs w:val="24"/>
                <w:lang w:val="uk-UA"/>
              </w:rPr>
              <w:t xml:space="preserve"> методиці. Усі отримані результати досліджень були піддані статистичній обробці для параметричних та непараметричних критеріїв з використанням програми «</w:t>
            </w:r>
            <w:proofErr w:type="spellStart"/>
            <w:r w:rsidRPr="00EE4E42">
              <w:rPr>
                <w:rFonts w:ascii="Times New Roman" w:hAnsi="Times New Roman" w:cs="Times New Roman"/>
                <w:sz w:val="24"/>
                <w:szCs w:val="24"/>
                <w:lang w:val="uk-UA"/>
              </w:rPr>
              <w:t>Minitab</w:t>
            </w:r>
            <w:proofErr w:type="spellEnd"/>
            <w:r w:rsidRPr="00EE4E42">
              <w:rPr>
                <w:rFonts w:ascii="Times New Roman" w:hAnsi="Times New Roman" w:cs="Times New Roman"/>
                <w:sz w:val="24"/>
                <w:szCs w:val="24"/>
                <w:lang w:val="uk-UA"/>
              </w:rPr>
              <w:t xml:space="preserve">». Результати дослідження встановили, що при ХОЗЛ спостерігається достовірне збільшення (р&lt;0,001) інфільтрації власної пластинки термінальних </w:t>
            </w:r>
            <w:proofErr w:type="spellStart"/>
            <w:r w:rsidRPr="00EE4E42">
              <w:rPr>
                <w:rFonts w:ascii="Times New Roman" w:hAnsi="Times New Roman" w:cs="Times New Roman"/>
                <w:sz w:val="24"/>
                <w:szCs w:val="24"/>
                <w:lang w:val="uk-UA"/>
              </w:rPr>
              <w:t>брон</w:t>
            </w:r>
            <w:proofErr w:type="spellEnd"/>
            <w:r w:rsidRPr="00EE4E42">
              <w:rPr>
                <w:rFonts w:ascii="Times New Roman" w:hAnsi="Times New Roman" w:cs="Times New Roman"/>
                <w:sz w:val="24"/>
                <w:szCs w:val="24"/>
                <w:lang w:val="uk-UA"/>
              </w:rPr>
              <w:t>-хів в порівнянні з контролем за рахунок загальних Т-лімфоцитів (CD3+), Т-</w:t>
            </w:r>
            <w:proofErr w:type="spellStart"/>
            <w:r w:rsidRPr="00EE4E42">
              <w:rPr>
                <w:rFonts w:ascii="Times New Roman" w:hAnsi="Times New Roman" w:cs="Times New Roman"/>
                <w:sz w:val="24"/>
                <w:szCs w:val="24"/>
                <w:lang w:val="uk-UA"/>
              </w:rPr>
              <w:t>хелперів</w:t>
            </w:r>
            <w:proofErr w:type="spellEnd"/>
            <w:r w:rsidRPr="00EE4E42">
              <w:rPr>
                <w:rFonts w:ascii="Times New Roman" w:hAnsi="Times New Roman" w:cs="Times New Roman"/>
                <w:sz w:val="24"/>
                <w:szCs w:val="24"/>
                <w:lang w:val="uk-UA"/>
              </w:rPr>
              <w:t xml:space="preserve"> (CD4+) та цитотоксичних Т-лімфоцитів (CD8+).</w:t>
            </w:r>
          </w:p>
        </w:tc>
      </w:tr>
      <w:tr w:rsidR="006837CF" w:rsidRPr="00EE4E42" w:rsidTr="006837CF">
        <w:tc>
          <w:tcPr>
            <w:tcW w:w="2370"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lastRenderedPageBreak/>
              <w:t>Спонсори</w:t>
            </w:r>
            <w:r w:rsidRPr="00EE4E42">
              <w:rPr>
                <w:rFonts w:ascii="Times New Roman" w:hAnsi="Times New Roman" w:cs="Times New Roman"/>
                <w:sz w:val="24"/>
                <w:szCs w:val="24"/>
                <w:lang w:val="en-AU"/>
              </w:rPr>
              <w:t xml:space="preserve"> (Sponsors)</w:t>
            </w:r>
          </w:p>
        </w:tc>
        <w:tc>
          <w:tcPr>
            <w:tcW w:w="6975" w:type="dxa"/>
          </w:tcPr>
          <w:p w:rsidR="006837CF" w:rsidRPr="00EE4E42" w:rsidRDefault="006837CF" w:rsidP="006837CF">
            <w:pPr>
              <w:rPr>
                <w:rFonts w:ascii="Times New Roman" w:hAnsi="Times New Roman" w:cs="Times New Roman"/>
                <w:sz w:val="24"/>
                <w:szCs w:val="24"/>
                <w:lang w:val="uk-UA"/>
              </w:rPr>
            </w:pPr>
          </w:p>
        </w:tc>
      </w:tr>
      <w:tr w:rsidR="006837CF" w:rsidRPr="00EE4E42" w:rsidTr="006837CF">
        <w:tc>
          <w:tcPr>
            <w:tcW w:w="2370"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t>Опис</w:t>
            </w:r>
            <w:r w:rsidRPr="00EE4E42">
              <w:rPr>
                <w:rFonts w:ascii="Times New Roman" w:hAnsi="Times New Roman" w:cs="Times New Roman"/>
                <w:sz w:val="24"/>
                <w:szCs w:val="24"/>
                <w:lang w:val="en-AU"/>
              </w:rPr>
              <w:t xml:space="preserve"> (Description)</w:t>
            </w:r>
          </w:p>
        </w:tc>
        <w:tc>
          <w:tcPr>
            <w:tcW w:w="6975" w:type="dxa"/>
          </w:tcPr>
          <w:p w:rsidR="006837CF" w:rsidRPr="00EE4E42" w:rsidRDefault="006837CF" w:rsidP="006837CF">
            <w:pPr>
              <w:rPr>
                <w:rFonts w:ascii="Times New Roman" w:hAnsi="Times New Roman" w:cs="Times New Roman"/>
                <w:sz w:val="24"/>
                <w:szCs w:val="24"/>
                <w:lang w:val="uk-UA"/>
              </w:rPr>
            </w:pPr>
          </w:p>
        </w:tc>
      </w:tr>
      <w:bookmarkEnd w:id="1"/>
    </w:tbl>
    <w:p w:rsidR="00126735" w:rsidRPr="005A6464" w:rsidRDefault="00126735">
      <w:pPr>
        <w:spacing w:after="200" w:line="276" w:lineRule="auto"/>
        <w:rPr>
          <w:rFonts w:ascii="Times New Roman" w:hAnsi="Times New Roman" w:cs="Times New Roman"/>
          <w:b/>
          <w:sz w:val="24"/>
          <w:szCs w:val="24"/>
          <w:lang w:val="uk-UA"/>
        </w:rPr>
      </w:pPr>
    </w:p>
    <w:p w:rsidR="00594085" w:rsidRPr="005A6464" w:rsidRDefault="00460249" w:rsidP="00460249">
      <w:pPr>
        <w:rPr>
          <w:rFonts w:ascii="Times New Roman" w:hAnsi="Times New Roman" w:cs="Times New Roman"/>
          <w:b/>
          <w:sz w:val="24"/>
          <w:szCs w:val="24"/>
          <w:lang w:val="uk-UA"/>
        </w:rPr>
      </w:pPr>
      <w:r>
        <w:rPr>
          <w:rFonts w:ascii="Times New Roman" w:hAnsi="Times New Roman" w:cs="Times New Roman"/>
          <w:b/>
          <w:sz w:val="24"/>
          <w:szCs w:val="24"/>
          <w:lang w:val="uk-UA"/>
        </w:rPr>
        <w:t>4</w:t>
      </w:r>
    </w:p>
    <w:tbl>
      <w:tblPr>
        <w:tblStyle w:val="a3"/>
        <w:tblW w:w="0" w:type="auto"/>
        <w:tblLook w:val="04A0" w:firstRow="1" w:lastRow="0" w:firstColumn="1" w:lastColumn="0" w:noHBand="0" w:noVBand="1"/>
      </w:tblPr>
      <w:tblGrid>
        <w:gridCol w:w="2369"/>
        <w:gridCol w:w="6976"/>
      </w:tblGrid>
      <w:tr w:rsidR="00C45D52" w:rsidRPr="00EE4E42" w:rsidTr="00893ECD">
        <w:tc>
          <w:tcPr>
            <w:tcW w:w="2369" w:type="dxa"/>
          </w:tcPr>
          <w:p w:rsidR="00C45D52" w:rsidRPr="00EE4E42" w:rsidRDefault="00C45D52" w:rsidP="00EF5C65">
            <w:pPr>
              <w:jc w:val="center"/>
              <w:rPr>
                <w:rStyle w:val="2Arial13pt"/>
                <w:rFonts w:ascii="Times New Roman" w:hAnsi="Times New Roman" w:cs="Times New Roman"/>
                <w:b/>
                <w:sz w:val="24"/>
                <w:szCs w:val="24"/>
              </w:rPr>
            </w:pPr>
            <w:r w:rsidRPr="00EE4E42">
              <w:rPr>
                <w:rStyle w:val="2Arial13pt"/>
                <w:rFonts w:ascii="Times New Roman" w:hAnsi="Times New Roman" w:cs="Times New Roman"/>
                <w:b/>
                <w:sz w:val="24"/>
                <w:szCs w:val="24"/>
              </w:rPr>
              <w:t>Назва поля</w:t>
            </w:r>
          </w:p>
        </w:tc>
        <w:tc>
          <w:tcPr>
            <w:tcW w:w="6976" w:type="dxa"/>
          </w:tcPr>
          <w:p w:rsidR="00C45D52" w:rsidRPr="00EE4E42" w:rsidRDefault="00C45D52" w:rsidP="00EF5C65">
            <w:pPr>
              <w:jc w:val="center"/>
              <w:rPr>
                <w:rFonts w:ascii="Times New Roman" w:hAnsi="Times New Roman" w:cs="Times New Roman"/>
                <w:b/>
                <w:sz w:val="24"/>
                <w:szCs w:val="24"/>
                <w:lang w:val="uk-UA"/>
              </w:rPr>
            </w:pPr>
            <w:r w:rsidRPr="00EE4E42">
              <w:rPr>
                <w:rFonts w:ascii="Times New Roman" w:hAnsi="Times New Roman" w:cs="Times New Roman"/>
                <w:b/>
                <w:sz w:val="24"/>
                <w:szCs w:val="24"/>
                <w:lang w:val="uk-UA"/>
              </w:rPr>
              <w:t>Пояснення</w:t>
            </w:r>
          </w:p>
        </w:tc>
      </w:tr>
      <w:tr w:rsidR="00C45D52" w:rsidRPr="00460249" w:rsidTr="00893ECD">
        <w:tc>
          <w:tcPr>
            <w:tcW w:w="2369" w:type="dxa"/>
          </w:tcPr>
          <w:p w:rsidR="00C45D52" w:rsidRPr="00EE4E42" w:rsidRDefault="00C45D52" w:rsidP="00EF5C65">
            <w:pPr>
              <w:rPr>
                <w:rFonts w:ascii="Times New Roman" w:hAnsi="Times New Roman" w:cs="Times New Roman"/>
                <w:sz w:val="24"/>
                <w:szCs w:val="24"/>
              </w:rPr>
            </w:pPr>
            <w:r w:rsidRPr="00EE4E42">
              <w:rPr>
                <w:rStyle w:val="2Arial13pt"/>
                <w:rFonts w:ascii="Times New Roman" w:hAnsi="Times New Roman" w:cs="Times New Roman"/>
                <w:sz w:val="24"/>
                <w:szCs w:val="24"/>
              </w:rPr>
              <w:t>Автори (</w:t>
            </w:r>
            <w:proofErr w:type="spellStart"/>
            <w:r w:rsidRPr="00EE4E42">
              <w:rPr>
                <w:rStyle w:val="2Arial13pt"/>
                <w:rFonts w:ascii="Times New Roman" w:hAnsi="Times New Roman" w:cs="Times New Roman"/>
                <w:sz w:val="24"/>
                <w:szCs w:val="24"/>
              </w:rPr>
              <w:t>Authors</w:t>
            </w:r>
            <w:proofErr w:type="spellEnd"/>
            <w:r w:rsidRPr="00EE4E42">
              <w:rPr>
                <w:rStyle w:val="2Arial13pt"/>
                <w:rFonts w:ascii="Times New Roman" w:hAnsi="Times New Roman" w:cs="Times New Roman"/>
                <w:sz w:val="24"/>
                <w:szCs w:val="24"/>
              </w:rPr>
              <w:t>)*</w:t>
            </w:r>
          </w:p>
        </w:tc>
        <w:tc>
          <w:tcPr>
            <w:tcW w:w="6976" w:type="dxa"/>
          </w:tcPr>
          <w:p w:rsidR="00893ECD" w:rsidRPr="00EE4E42" w:rsidRDefault="00893ECD" w:rsidP="00893ECD">
            <w:pPr>
              <w:rPr>
                <w:rFonts w:ascii="Times New Roman" w:hAnsi="Times New Roman" w:cs="Times New Roman"/>
                <w:sz w:val="24"/>
                <w:szCs w:val="24"/>
                <w:lang w:val="uk-UA"/>
              </w:rPr>
            </w:pPr>
            <w:r w:rsidRPr="00EE4E42">
              <w:rPr>
                <w:rFonts w:ascii="Times New Roman" w:hAnsi="Times New Roman" w:cs="Times New Roman"/>
                <w:sz w:val="24"/>
                <w:szCs w:val="24"/>
                <w:lang w:val="uk-UA"/>
              </w:rPr>
              <w:t>ПІБ автора</w:t>
            </w:r>
          </w:p>
          <w:p w:rsidR="00893ECD" w:rsidRPr="00EE4E42" w:rsidRDefault="00893ECD" w:rsidP="00893ECD">
            <w:pPr>
              <w:rPr>
                <w:rFonts w:ascii="Times New Roman" w:hAnsi="Times New Roman" w:cs="Times New Roman"/>
                <w:sz w:val="24"/>
                <w:szCs w:val="24"/>
                <w:lang w:val="uk-UA"/>
              </w:rPr>
            </w:pPr>
            <w:proofErr w:type="spellStart"/>
            <w:r w:rsidRPr="00EE4E42">
              <w:rPr>
                <w:rFonts w:ascii="Times New Roman" w:hAnsi="Times New Roman" w:cs="Times New Roman"/>
                <w:sz w:val="24"/>
                <w:szCs w:val="24"/>
                <w:lang w:val="uk-UA"/>
              </w:rPr>
              <w:t>Куюн</w:t>
            </w:r>
            <w:proofErr w:type="spellEnd"/>
            <w:r w:rsidRPr="00EE4E42">
              <w:rPr>
                <w:rFonts w:ascii="Times New Roman" w:hAnsi="Times New Roman" w:cs="Times New Roman"/>
                <w:sz w:val="24"/>
                <w:szCs w:val="24"/>
                <w:lang w:val="uk-UA"/>
              </w:rPr>
              <w:t xml:space="preserve"> Людмила Олександрівна</w:t>
            </w:r>
          </w:p>
          <w:p w:rsidR="00893ECD" w:rsidRPr="00EE4E42" w:rsidRDefault="00893ECD" w:rsidP="00893ECD">
            <w:pPr>
              <w:rPr>
                <w:rFonts w:ascii="Times New Roman" w:hAnsi="Times New Roman" w:cs="Times New Roman"/>
                <w:sz w:val="24"/>
                <w:szCs w:val="24"/>
                <w:lang w:val="uk-UA"/>
              </w:rPr>
            </w:pPr>
            <w:proofErr w:type="spellStart"/>
            <w:r w:rsidRPr="00EE4E42">
              <w:rPr>
                <w:rFonts w:ascii="Times New Roman" w:hAnsi="Times New Roman" w:cs="Times New Roman"/>
                <w:sz w:val="24"/>
                <w:szCs w:val="24"/>
              </w:rPr>
              <w:t>Kuyun</w:t>
            </w:r>
            <w:proofErr w:type="spellEnd"/>
            <w:r w:rsidRPr="00EE4E42">
              <w:rPr>
                <w:rFonts w:ascii="Times New Roman" w:hAnsi="Times New Roman" w:cs="Times New Roman"/>
                <w:sz w:val="24"/>
                <w:szCs w:val="24"/>
                <w:lang w:val="ru-RU"/>
              </w:rPr>
              <w:t xml:space="preserve"> </w:t>
            </w:r>
            <w:r w:rsidRPr="00EE4E42">
              <w:rPr>
                <w:rFonts w:ascii="Times New Roman" w:hAnsi="Times New Roman" w:cs="Times New Roman"/>
                <w:sz w:val="24"/>
                <w:szCs w:val="24"/>
              </w:rPr>
              <w:t>L</w:t>
            </w:r>
            <w:r w:rsidRPr="00EE4E42">
              <w:rPr>
                <w:rFonts w:ascii="Times New Roman" w:hAnsi="Times New Roman" w:cs="Times New Roman"/>
                <w:sz w:val="24"/>
                <w:szCs w:val="24"/>
                <w:lang w:val="uk-UA"/>
              </w:rPr>
              <w:t>.</w:t>
            </w:r>
          </w:p>
          <w:p w:rsidR="00C45D52" w:rsidRPr="00EE4E42" w:rsidRDefault="00C45D52" w:rsidP="00EF5C65">
            <w:pPr>
              <w:autoSpaceDE w:val="0"/>
              <w:autoSpaceDN w:val="0"/>
              <w:adjustRightInd w:val="0"/>
              <w:spacing w:after="0" w:line="240" w:lineRule="auto"/>
              <w:rPr>
                <w:rFonts w:ascii="Times New Roman" w:hAnsi="Times New Roman" w:cs="Times New Roman"/>
                <w:bCs/>
                <w:iCs/>
                <w:sz w:val="24"/>
                <w:szCs w:val="24"/>
                <w:lang w:val="uk-UA"/>
              </w:rPr>
            </w:pPr>
          </w:p>
        </w:tc>
      </w:tr>
      <w:tr w:rsidR="00893ECD" w:rsidRPr="00460249" w:rsidTr="00893ECD">
        <w:tc>
          <w:tcPr>
            <w:tcW w:w="2369" w:type="dxa"/>
          </w:tcPr>
          <w:p w:rsidR="00893ECD" w:rsidRPr="00EE4E42" w:rsidRDefault="00893ECD" w:rsidP="00893ECD">
            <w:pPr>
              <w:rPr>
                <w:rFonts w:ascii="Times New Roman" w:hAnsi="Times New Roman" w:cs="Times New Roman"/>
                <w:sz w:val="24"/>
                <w:szCs w:val="24"/>
                <w:lang w:val="uk-UA"/>
              </w:rPr>
            </w:pPr>
            <w:r w:rsidRPr="00EE4E42">
              <w:rPr>
                <w:rStyle w:val="2Arial13pt"/>
                <w:rFonts w:ascii="Times New Roman" w:hAnsi="Times New Roman" w:cs="Times New Roman"/>
                <w:sz w:val="24"/>
                <w:szCs w:val="24"/>
              </w:rPr>
              <w:t>Назва (</w:t>
            </w:r>
            <w:proofErr w:type="spellStart"/>
            <w:r w:rsidRPr="00EE4E42">
              <w:rPr>
                <w:rStyle w:val="2Arial13pt"/>
                <w:rFonts w:ascii="Times New Roman" w:hAnsi="Times New Roman" w:cs="Times New Roman"/>
                <w:sz w:val="24"/>
                <w:szCs w:val="24"/>
              </w:rPr>
              <w:t>Title</w:t>
            </w:r>
            <w:proofErr w:type="spellEnd"/>
            <w:r w:rsidRPr="00EE4E42">
              <w:rPr>
                <w:rStyle w:val="2Arial13pt"/>
                <w:rFonts w:ascii="Times New Roman" w:hAnsi="Times New Roman" w:cs="Times New Roman"/>
                <w:sz w:val="24"/>
                <w:szCs w:val="24"/>
              </w:rPr>
              <w:t>)*</w:t>
            </w:r>
          </w:p>
        </w:tc>
        <w:tc>
          <w:tcPr>
            <w:tcW w:w="6976" w:type="dxa"/>
          </w:tcPr>
          <w:p w:rsidR="00893ECD" w:rsidRPr="00EE4E42" w:rsidRDefault="00893ECD" w:rsidP="00893ECD">
            <w:pPr>
              <w:rPr>
                <w:rFonts w:ascii="Times New Roman" w:hAnsi="Times New Roman" w:cs="Times New Roman"/>
                <w:sz w:val="24"/>
                <w:szCs w:val="24"/>
                <w:lang w:val="uk-UA"/>
              </w:rPr>
            </w:pPr>
            <w:r w:rsidRPr="00EE4E42">
              <w:rPr>
                <w:rFonts w:ascii="Times New Roman" w:hAnsi="Times New Roman" w:cs="Times New Roman"/>
                <w:sz w:val="24"/>
                <w:szCs w:val="24"/>
                <w:lang w:val="uk-UA"/>
              </w:rPr>
              <w:t xml:space="preserve">Порівняння локальної імунної відповіді при загостренні ХОЗЛ та гострому флегмонозному апендициті за даними </w:t>
            </w:r>
            <w:proofErr w:type="spellStart"/>
            <w:r w:rsidRPr="00EE4E42">
              <w:rPr>
                <w:rFonts w:ascii="Times New Roman" w:hAnsi="Times New Roman" w:cs="Times New Roman"/>
                <w:sz w:val="24"/>
                <w:szCs w:val="24"/>
                <w:lang w:val="uk-UA"/>
              </w:rPr>
              <w:t>імуногістохімічного</w:t>
            </w:r>
            <w:proofErr w:type="spellEnd"/>
            <w:r w:rsidRPr="00EE4E42">
              <w:rPr>
                <w:rFonts w:ascii="Times New Roman" w:hAnsi="Times New Roman" w:cs="Times New Roman"/>
                <w:sz w:val="24"/>
                <w:szCs w:val="24"/>
                <w:lang w:val="uk-UA"/>
              </w:rPr>
              <w:t xml:space="preserve"> дослідження</w:t>
            </w:r>
          </w:p>
        </w:tc>
      </w:tr>
      <w:tr w:rsidR="00893ECD" w:rsidRPr="00EE4E42" w:rsidTr="00893ECD">
        <w:tc>
          <w:tcPr>
            <w:tcW w:w="2369" w:type="dxa"/>
          </w:tcPr>
          <w:p w:rsidR="00893ECD" w:rsidRPr="00EE4E42" w:rsidRDefault="00893ECD" w:rsidP="00893ECD">
            <w:pPr>
              <w:rPr>
                <w:rFonts w:ascii="Times New Roman" w:hAnsi="Times New Roman" w:cs="Times New Roman"/>
                <w:sz w:val="24"/>
                <w:szCs w:val="24"/>
                <w:lang w:val="uk-UA"/>
              </w:rPr>
            </w:pPr>
            <w:r w:rsidRPr="00EE4E42">
              <w:rPr>
                <w:rFonts w:ascii="Times New Roman" w:hAnsi="Times New Roman" w:cs="Times New Roman"/>
                <w:sz w:val="24"/>
                <w:szCs w:val="24"/>
                <w:lang w:val="uk-UA"/>
              </w:rPr>
              <w:t>Інша назва (</w:t>
            </w:r>
            <w:proofErr w:type="spellStart"/>
            <w:r w:rsidRPr="00EE4E42">
              <w:rPr>
                <w:rFonts w:ascii="Times New Roman" w:hAnsi="Times New Roman" w:cs="Times New Roman"/>
                <w:sz w:val="24"/>
                <w:szCs w:val="24"/>
                <w:lang w:val="uk-UA"/>
              </w:rPr>
              <w:t>Other</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Titles</w:t>
            </w:r>
            <w:proofErr w:type="spellEnd"/>
            <w:r w:rsidRPr="00EE4E42">
              <w:rPr>
                <w:rFonts w:ascii="Times New Roman" w:hAnsi="Times New Roman" w:cs="Times New Roman"/>
                <w:sz w:val="24"/>
                <w:szCs w:val="24"/>
                <w:lang w:val="uk-UA"/>
              </w:rPr>
              <w:t>)</w:t>
            </w:r>
          </w:p>
        </w:tc>
        <w:tc>
          <w:tcPr>
            <w:tcW w:w="6976" w:type="dxa"/>
          </w:tcPr>
          <w:p w:rsidR="00893ECD" w:rsidRPr="00EE4E42" w:rsidRDefault="00893ECD" w:rsidP="00893ECD">
            <w:pPr>
              <w:rPr>
                <w:rFonts w:ascii="Times New Roman" w:hAnsi="Times New Roman" w:cs="Times New Roman"/>
                <w:sz w:val="24"/>
                <w:szCs w:val="24"/>
                <w:lang w:val="uk-UA"/>
              </w:rPr>
            </w:pPr>
            <w:r w:rsidRPr="00EE4E42">
              <w:rPr>
                <w:rFonts w:ascii="Times New Roman" w:hAnsi="Times New Roman" w:cs="Times New Roman"/>
                <w:sz w:val="24"/>
                <w:szCs w:val="24"/>
                <w:lang w:val="uk-UA"/>
              </w:rPr>
              <w:t>-</w:t>
            </w:r>
          </w:p>
        </w:tc>
      </w:tr>
      <w:tr w:rsidR="00893ECD" w:rsidRPr="00EE4E42" w:rsidTr="00893ECD">
        <w:tc>
          <w:tcPr>
            <w:tcW w:w="2369" w:type="dxa"/>
          </w:tcPr>
          <w:p w:rsidR="00893ECD" w:rsidRPr="00EE4E42" w:rsidRDefault="00893ECD" w:rsidP="00893ECD">
            <w:pPr>
              <w:rPr>
                <w:rFonts w:ascii="Times New Roman" w:hAnsi="Times New Roman" w:cs="Times New Roman"/>
                <w:sz w:val="24"/>
                <w:szCs w:val="24"/>
                <w:lang w:val="uk-UA"/>
              </w:rPr>
            </w:pPr>
            <w:r w:rsidRPr="00EE4E42">
              <w:rPr>
                <w:rFonts w:ascii="Times New Roman" w:hAnsi="Times New Roman" w:cs="Times New Roman"/>
                <w:sz w:val="24"/>
                <w:szCs w:val="24"/>
                <w:lang w:val="uk-UA"/>
              </w:rPr>
              <w:t>Дата публікацій (</w:t>
            </w:r>
            <w:proofErr w:type="spellStart"/>
            <w:r w:rsidRPr="00EE4E42">
              <w:rPr>
                <w:rFonts w:ascii="Times New Roman" w:hAnsi="Times New Roman" w:cs="Times New Roman"/>
                <w:sz w:val="24"/>
                <w:szCs w:val="24"/>
                <w:lang w:val="uk-UA"/>
              </w:rPr>
              <w:t>Date</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of</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Issue</w:t>
            </w:r>
            <w:proofErr w:type="spellEnd"/>
            <w:r w:rsidRPr="00EE4E42">
              <w:rPr>
                <w:rFonts w:ascii="Times New Roman" w:hAnsi="Times New Roman" w:cs="Times New Roman"/>
                <w:sz w:val="24"/>
                <w:szCs w:val="24"/>
                <w:lang w:val="uk-UA"/>
              </w:rPr>
              <w:t>)*</w:t>
            </w:r>
          </w:p>
        </w:tc>
        <w:tc>
          <w:tcPr>
            <w:tcW w:w="6976" w:type="dxa"/>
          </w:tcPr>
          <w:p w:rsidR="00893ECD" w:rsidRPr="00EE4E42" w:rsidRDefault="00893ECD" w:rsidP="00893ECD">
            <w:pPr>
              <w:rPr>
                <w:rFonts w:ascii="Times New Roman" w:hAnsi="Times New Roman" w:cs="Times New Roman"/>
                <w:sz w:val="24"/>
                <w:szCs w:val="24"/>
                <w:lang w:val="uk-UA"/>
              </w:rPr>
            </w:pPr>
            <w:r w:rsidRPr="00EE4E42">
              <w:rPr>
                <w:rFonts w:ascii="Times New Roman" w:hAnsi="Times New Roman" w:cs="Times New Roman"/>
                <w:sz w:val="24"/>
                <w:szCs w:val="24"/>
                <w:lang w:val="uk-UA"/>
              </w:rPr>
              <w:t>2018</w:t>
            </w:r>
          </w:p>
        </w:tc>
      </w:tr>
      <w:tr w:rsidR="006837CF" w:rsidRPr="00460249" w:rsidTr="00893ECD">
        <w:tc>
          <w:tcPr>
            <w:tcW w:w="2369" w:type="dxa"/>
          </w:tcPr>
          <w:p w:rsidR="006837CF" w:rsidRPr="00EE4E42" w:rsidRDefault="006837CF" w:rsidP="006837CF">
            <w:pPr>
              <w:rPr>
                <w:rFonts w:ascii="Times New Roman" w:hAnsi="Times New Roman" w:cs="Times New Roman"/>
                <w:sz w:val="24"/>
                <w:szCs w:val="24"/>
                <w:lang w:val="uk-UA"/>
              </w:rPr>
            </w:pPr>
            <w:r w:rsidRPr="00EE4E42">
              <w:rPr>
                <w:rFonts w:ascii="Times New Roman" w:hAnsi="Times New Roman" w:cs="Times New Roman"/>
                <w:sz w:val="24"/>
                <w:szCs w:val="24"/>
                <w:lang w:val="uk-UA"/>
              </w:rPr>
              <w:t>Видавець (Publisher)</w:t>
            </w:r>
          </w:p>
        </w:tc>
        <w:tc>
          <w:tcPr>
            <w:tcW w:w="6976" w:type="dxa"/>
          </w:tcPr>
          <w:p w:rsidR="006837CF" w:rsidRPr="00EE4E42" w:rsidRDefault="006837CF" w:rsidP="006837CF">
            <w:pPr>
              <w:shd w:val="clear" w:color="auto" w:fill="FFFFFF"/>
              <w:spacing w:line="240" w:lineRule="auto"/>
              <w:rPr>
                <w:rFonts w:ascii="Times New Roman" w:eastAsia="Times New Roman" w:hAnsi="Times New Roman" w:cs="Times New Roman"/>
                <w:color w:val="222222"/>
                <w:sz w:val="24"/>
                <w:szCs w:val="24"/>
                <w:lang w:val="uk-UA" w:eastAsia="ru-RU"/>
              </w:rPr>
            </w:pPr>
            <w:r w:rsidRPr="00EE4E42">
              <w:rPr>
                <w:rFonts w:ascii="Times New Roman" w:eastAsia="Times New Roman" w:hAnsi="Times New Roman" w:cs="Times New Roman"/>
                <w:color w:val="222222"/>
                <w:sz w:val="24"/>
                <w:szCs w:val="24"/>
                <w:lang w:val="uk-UA" w:eastAsia="ru-RU"/>
              </w:rPr>
              <w:t>Українська медична стоматологічна академія, м. Полтава</w:t>
            </w:r>
          </w:p>
        </w:tc>
      </w:tr>
      <w:tr w:rsidR="006837CF" w:rsidRPr="00460249" w:rsidTr="00893ECD">
        <w:tc>
          <w:tcPr>
            <w:tcW w:w="2369"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t>Джерело</w:t>
            </w:r>
            <w:r w:rsidRPr="00EE4E42">
              <w:rPr>
                <w:rFonts w:ascii="Times New Roman" w:hAnsi="Times New Roman" w:cs="Times New Roman"/>
                <w:sz w:val="24"/>
                <w:szCs w:val="24"/>
                <w:lang w:val="en-AU"/>
              </w:rPr>
              <w:t xml:space="preserve"> (Series/Report No.)</w:t>
            </w:r>
          </w:p>
        </w:tc>
        <w:tc>
          <w:tcPr>
            <w:tcW w:w="6976" w:type="dxa"/>
          </w:tcPr>
          <w:p w:rsidR="006837CF" w:rsidRPr="00EE4E42" w:rsidRDefault="006837CF" w:rsidP="006837CF">
            <w:pPr>
              <w:rPr>
                <w:rFonts w:ascii="Times New Roman" w:hAnsi="Times New Roman" w:cs="Times New Roman"/>
                <w:sz w:val="24"/>
                <w:szCs w:val="24"/>
                <w:lang w:val="uk-UA"/>
              </w:rPr>
            </w:pPr>
            <w:r w:rsidRPr="00EE4E42">
              <w:rPr>
                <w:rFonts w:ascii="Times New Roman" w:hAnsi="Times New Roman" w:cs="Times New Roman"/>
                <w:sz w:val="24"/>
                <w:szCs w:val="24"/>
                <w:lang w:val="uk-UA"/>
              </w:rPr>
              <w:t>Вісник проблем біології і медицини, 2018 – вип.2(144), С.176-180</w:t>
            </w:r>
          </w:p>
        </w:tc>
      </w:tr>
      <w:tr w:rsidR="006837CF" w:rsidRPr="00EE4E42" w:rsidTr="00893ECD">
        <w:tc>
          <w:tcPr>
            <w:tcW w:w="2369" w:type="dxa"/>
          </w:tcPr>
          <w:p w:rsidR="006837CF" w:rsidRPr="00EE4E42" w:rsidRDefault="006837CF" w:rsidP="006837CF">
            <w:pPr>
              <w:rPr>
                <w:rFonts w:ascii="Times New Roman" w:hAnsi="Times New Roman" w:cs="Times New Roman"/>
                <w:sz w:val="24"/>
                <w:szCs w:val="24"/>
              </w:rPr>
            </w:pPr>
            <w:r w:rsidRPr="00EE4E42">
              <w:rPr>
                <w:rFonts w:ascii="Times New Roman" w:hAnsi="Times New Roman" w:cs="Times New Roman"/>
                <w:sz w:val="24"/>
                <w:szCs w:val="24"/>
                <w:lang w:val="uk-UA"/>
              </w:rPr>
              <w:t>Ідентифікатори</w:t>
            </w:r>
            <w:r w:rsidRPr="00EE4E42">
              <w:rPr>
                <w:rFonts w:ascii="Times New Roman" w:hAnsi="Times New Roman" w:cs="Times New Roman"/>
                <w:sz w:val="24"/>
                <w:szCs w:val="24"/>
              </w:rPr>
              <w:t xml:space="preserve"> (Identifiers)</w:t>
            </w:r>
          </w:p>
        </w:tc>
        <w:tc>
          <w:tcPr>
            <w:tcW w:w="6976" w:type="dxa"/>
          </w:tcPr>
          <w:p w:rsidR="006837CF" w:rsidRPr="00EE4E42" w:rsidRDefault="006837CF" w:rsidP="006837CF">
            <w:pPr>
              <w:rPr>
                <w:rFonts w:ascii="Times New Roman" w:hAnsi="Times New Roman" w:cs="Times New Roman"/>
                <w:sz w:val="24"/>
                <w:szCs w:val="24"/>
                <w:lang w:val="uk-UA"/>
              </w:rPr>
            </w:pPr>
            <w:r w:rsidRPr="00EE4E42">
              <w:rPr>
                <w:rFonts w:ascii="Times New Roman" w:hAnsi="Times New Roman" w:cs="Times New Roman"/>
                <w:sz w:val="24"/>
                <w:szCs w:val="24"/>
                <w:lang w:val="uk-UA"/>
              </w:rPr>
              <w:t>-</w:t>
            </w:r>
          </w:p>
        </w:tc>
      </w:tr>
      <w:tr w:rsidR="006837CF" w:rsidRPr="00EE4E42" w:rsidTr="00893ECD">
        <w:tc>
          <w:tcPr>
            <w:tcW w:w="2369" w:type="dxa"/>
          </w:tcPr>
          <w:p w:rsidR="006837CF" w:rsidRPr="00EE4E42" w:rsidRDefault="006837CF" w:rsidP="006837CF">
            <w:pPr>
              <w:rPr>
                <w:rFonts w:ascii="Times New Roman" w:hAnsi="Times New Roman" w:cs="Times New Roman"/>
                <w:sz w:val="24"/>
                <w:szCs w:val="24"/>
              </w:rPr>
            </w:pPr>
            <w:r w:rsidRPr="00EE4E42">
              <w:rPr>
                <w:rStyle w:val="2Arial13pt"/>
                <w:rFonts w:ascii="Times New Roman" w:hAnsi="Times New Roman" w:cs="Times New Roman"/>
                <w:sz w:val="24"/>
                <w:szCs w:val="24"/>
              </w:rPr>
              <w:t>Вид документа (</w:t>
            </w:r>
            <w:proofErr w:type="spellStart"/>
            <w:r w:rsidRPr="00EE4E42">
              <w:rPr>
                <w:rStyle w:val="2Arial13pt"/>
                <w:rFonts w:ascii="Times New Roman" w:hAnsi="Times New Roman" w:cs="Times New Roman"/>
                <w:sz w:val="24"/>
                <w:szCs w:val="24"/>
              </w:rPr>
              <w:t>Type</w:t>
            </w:r>
            <w:proofErr w:type="spellEnd"/>
            <w:r w:rsidRPr="00EE4E42">
              <w:rPr>
                <w:rStyle w:val="2Arial13pt"/>
                <w:rFonts w:ascii="Times New Roman" w:hAnsi="Times New Roman" w:cs="Times New Roman"/>
                <w:sz w:val="24"/>
                <w:szCs w:val="24"/>
              </w:rPr>
              <w:t>)</w:t>
            </w:r>
          </w:p>
        </w:tc>
        <w:tc>
          <w:tcPr>
            <w:tcW w:w="6976" w:type="dxa"/>
          </w:tcPr>
          <w:p w:rsidR="006837CF" w:rsidRPr="00EE4E42" w:rsidRDefault="006837CF" w:rsidP="006837CF">
            <w:pPr>
              <w:rPr>
                <w:rFonts w:ascii="Times New Roman" w:hAnsi="Times New Roman" w:cs="Times New Roman"/>
                <w:sz w:val="24"/>
                <w:szCs w:val="24"/>
                <w:lang w:val="uk-UA"/>
              </w:rPr>
            </w:pPr>
            <w:r w:rsidRPr="00EE4E42">
              <w:rPr>
                <w:rStyle w:val="2Arial13pt"/>
                <w:rFonts w:ascii="Times New Roman" w:hAnsi="Times New Roman" w:cs="Times New Roman"/>
                <w:sz w:val="24"/>
                <w:szCs w:val="24"/>
              </w:rPr>
              <w:t>стаття</w:t>
            </w:r>
          </w:p>
        </w:tc>
      </w:tr>
      <w:tr w:rsidR="006837CF" w:rsidRPr="00EE4E42" w:rsidTr="00893ECD">
        <w:tc>
          <w:tcPr>
            <w:tcW w:w="2369" w:type="dxa"/>
          </w:tcPr>
          <w:p w:rsidR="006837CF" w:rsidRPr="00EE4E42" w:rsidRDefault="006837CF" w:rsidP="006837CF">
            <w:pPr>
              <w:rPr>
                <w:rFonts w:ascii="Times New Roman" w:hAnsi="Times New Roman" w:cs="Times New Roman"/>
                <w:sz w:val="24"/>
                <w:szCs w:val="24"/>
              </w:rPr>
            </w:pPr>
            <w:r w:rsidRPr="00EE4E42">
              <w:rPr>
                <w:rFonts w:ascii="Times New Roman" w:hAnsi="Times New Roman" w:cs="Times New Roman"/>
                <w:sz w:val="24"/>
                <w:szCs w:val="24"/>
                <w:lang w:val="uk-UA"/>
              </w:rPr>
              <w:t>Мова</w:t>
            </w:r>
            <w:r w:rsidRPr="00EE4E42">
              <w:rPr>
                <w:rFonts w:ascii="Times New Roman" w:hAnsi="Times New Roman" w:cs="Times New Roman"/>
                <w:sz w:val="24"/>
                <w:szCs w:val="24"/>
              </w:rPr>
              <w:t xml:space="preserve"> (Language)</w:t>
            </w:r>
          </w:p>
        </w:tc>
        <w:tc>
          <w:tcPr>
            <w:tcW w:w="6976" w:type="dxa"/>
          </w:tcPr>
          <w:p w:rsidR="006837CF" w:rsidRPr="00EE4E42" w:rsidRDefault="006837CF" w:rsidP="006837CF">
            <w:pPr>
              <w:rPr>
                <w:rFonts w:ascii="Times New Roman" w:hAnsi="Times New Roman" w:cs="Times New Roman"/>
                <w:sz w:val="24"/>
                <w:szCs w:val="24"/>
                <w:lang w:val="uk-UA"/>
              </w:rPr>
            </w:pPr>
            <w:r w:rsidRPr="00EE4E42">
              <w:rPr>
                <w:rFonts w:ascii="Times New Roman" w:hAnsi="Times New Roman" w:cs="Times New Roman"/>
                <w:sz w:val="24"/>
                <w:szCs w:val="24"/>
                <w:lang w:val="uk-UA"/>
              </w:rPr>
              <w:t>українська</w:t>
            </w:r>
          </w:p>
        </w:tc>
      </w:tr>
      <w:tr w:rsidR="006837CF" w:rsidRPr="00EE4E42" w:rsidTr="00893ECD">
        <w:tc>
          <w:tcPr>
            <w:tcW w:w="2369"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t>Ключові слова</w:t>
            </w:r>
            <w:r w:rsidRPr="00EE4E42">
              <w:rPr>
                <w:rFonts w:ascii="Times New Roman" w:hAnsi="Times New Roman" w:cs="Times New Roman"/>
                <w:sz w:val="24"/>
                <w:szCs w:val="24"/>
                <w:lang w:val="en-AU"/>
              </w:rPr>
              <w:t xml:space="preserve"> (Subject Keywords)</w:t>
            </w:r>
          </w:p>
        </w:tc>
        <w:tc>
          <w:tcPr>
            <w:tcW w:w="6976"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en-AU"/>
              </w:rPr>
              <w:t xml:space="preserve">ХОЗЛ, </w:t>
            </w:r>
            <w:proofErr w:type="spellStart"/>
            <w:r w:rsidRPr="00EE4E42">
              <w:rPr>
                <w:rFonts w:ascii="Times New Roman" w:hAnsi="Times New Roman" w:cs="Times New Roman"/>
                <w:sz w:val="24"/>
                <w:szCs w:val="24"/>
                <w:lang w:val="en-AU"/>
              </w:rPr>
              <w:t>апендицит</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цитокіни</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імуногістохімія</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локальний</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імунітет</w:t>
            </w:r>
            <w:proofErr w:type="spellEnd"/>
            <w:r w:rsidRPr="00EE4E42">
              <w:rPr>
                <w:rFonts w:ascii="Times New Roman" w:hAnsi="Times New Roman" w:cs="Times New Roman"/>
                <w:sz w:val="24"/>
                <w:szCs w:val="24"/>
                <w:lang w:val="en-AU"/>
              </w:rPr>
              <w:t>.</w:t>
            </w:r>
          </w:p>
        </w:tc>
      </w:tr>
      <w:tr w:rsidR="006837CF" w:rsidRPr="00460249" w:rsidTr="00893ECD">
        <w:tc>
          <w:tcPr>
            <w:tcW w:w="2369"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lastRenderedPageBreak/>
              <w:t>Анотація</w:t>
            </w:r>
            <w:r w:rsidRPr="00EE4E42">
              <w:rPr>
                <w:rFonts w:ascii="Times New Roman" w:hAnsi="Times New Roman" w:cs="Times New Roman"/>
                <w:sz w:val="24"/>
                <w:szCs w:val="24"/>
                <w:lang w:val="en-AU"/>
              </w:rPr>
              <w:t xml:space="preserve"> (Abstract)</w:t>
            </w:r>
          </w:p>
        </w:tc>
        <w:tc>
          <w:tcPr>
            <w:tcW w:w="6976" w:type="dxa"/>
          </w:tcPr>
          <w:p w:rsidR="006837CF" w:rsidRPr="00EE4E42" w:rsidRDefault="006837CF" w:rsidP="006837CF">
            <w:pPr>
              <w:autoSpaceDE w:val="0"/>
              <w:autoSpaceDN w:val="0"/>
              <w:adjustRightInd w:val="0"/>
              <w:spacing w:after="0" w:line="240" w:lineRule="auto"/>
              <w:rPr>
                <w:rFonts w:ascii="Times New Roman" w:hAnsi="Times New Roman" w:cs="Times New Roman"/>
                <w:sz w:val="24"/>
                <w:szCs w:val="24"/>
                <w:lang w:val="uk-UA"/>
              </w:rPr>
            </w:pPr>
            <w:r w:rsidRPr="00EE4E42">
              <w:rPr>
                <w:rFonts w:ascii="Times New Roman" w:hAnsi="Times New Roman" w:cs="Times New Roman"/>
                <w:sz w:val="24"/>
                <w:szCs w:val="24"/>
                <w:lang w:val="uk-UA"/>
              </w:rPr>
              <w:t>Патогенез патологій легень (ХОЗЛ) та перитоніту тісно пов’язаний з залученням різноманітних клітин вродженого та набутого імунітету, які беруть участь в хронічному та гострому запаленні як на системному, так і на локальному рівнях. Для успішного лікування цих патологій необхідно провести паралельне визначення порушень локального імунітету при зазначених патологічних запальних процесах в легенях і черевній порожнині. Саме ці дослідження стали метою даної роботи. У дослідження було включено 10 пацієнтів з ХОЗЛ та 21 пацієнт з гострим флегмонозним апендицитом. Групу контролю склали 6 пацієнтів, у яких не було ХОЗЛ, та 15 пацієнтів, у яких не було запалення черевної порожнини. Результати дослідження встановили, що при гострому флегмонозному апендициті на відміну від ХОЗЛ локальна імунна відповідь реалізується за рахунок інфільтрації власної пластинки макрофагами, Кі-67+ клітинами в В-лімфоцитах та Т-клітинах пам’яті. Схожість запалення при ХОЗЛ та флегмонозному апендициті характеризується підвищеною міграцією Т-лімфоцитів (CD3+), Т-</w:t>
            </w:r>
            <w:proofErr w:type="spellStart"/>
            <w:r w:rsidRPr="00EE4E42">
              <w:rPr>
                <w:rFonts w:ascii="Times New Roman" w:hAnsi="Times New Roman" w:cs="Times New Roman"/>
                <w:sz w:val="24"/>
                <w:szCs w:val="24"/>
                <w:lang w:val="uk-UA"/>
              </w:rPr>
              <w:t>хелперів</w:t>
            </w:r>
            <w:proofErr w:type="spellEnd"/>
            <w:r w:rsidRPr="00EE4E42">
              <w:rPr>
                <w:rFonts w:ascii="Times New Roman" w:hAnsi="Times New Roman" w:cs="Times New Roman"/>
                <w:sz w:val="24"/>
                <w:szCs w:val="24"/>
                <w:lang w:val="uk-UA"/>
              </w:rPr>
              <w:t xml:space="preserve"> (CD4+) та цитотоксичних Т-лімфоцитів (CD8+) в стінку власної пластинки, хоча з більшою інтенсивністю в порівнянні з ХОЗЛ.</w:t>
            </w:r>
          </w:p>
        </w:tc>
      </w:tr>
      <w:tr w:rsidR="006837CF" w:rsidRPr="00EE4E42" w:rsidTr="00893ECD">
        <w:tc>
          <w:tcPr>
            <w:tcW w:w="2369"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t>Спонсори</w:t>
            </w:r>
            <w:r w:rsidRPr="00EE4E42">
              <w:rPr>
                <w:rFonts w:ascii="Times New Roman" w:hAnsi="Times New Roman" w:cs="Times New Roman"/>
                <w:sz w:val="24"/>
                <w:szCs w:val="24"/>
                <w:lang w:val="en-AU"/>
              </w:rPr>
              <w:t xml:space="preserve"> (Sponsors)</w:t>
            </w:r>
          </w:p>
        </w:tc>
        <w:tc>
          <w:tcPr>
            <w:tcW w:w="6976" w:type="dxa"/>
          </w:tcPr>
          <w:p w:rsidR="006837CF" w:rsidRPr="00EE4E42" w:rsidRDefault="006837CF" w:rsidP="006837CF">
            <w:pPr>
              <w:rPr>
                <w:rFonts w:ascii="Times New Roman" w:hAnsi="Times New Roman" w:cs="Times New Roman"/>
                <w:sz w:val="24"/>
                <w:szCs w:val="24"/>
                <w:lang w:val="uk-UA"/>
              </w:rPr>
            </w:pPr>
          </w:p>
        </w:tc>
      </w:tr>
      <w:tr w:rsidR="006837CF" w:rsidRPr="00EE4E42" w:rsidTr="00893ECD">
        <w:tc>
          <w:tcPr>
            <w:tcW w:w="2369" w:type="dxa"/>
          </w:tcPr>
          <w:p w:rsidR="006837CF" w:rsidRPr="00EE4E42" w:rsidRDefault="006837CF" w:rsidP="006837CF">
            <w:pPr>
              <w:rPr>
                <w:rFonts w:ascii="Times New Roman" w:hAnsi="Times New Roman" w:cs="Times New Roman"/>
                <w:sz w:val="24"/>
                <w:szCs w:val="24"/>
                <w:lang w:val="en-AU"/>
              </w:rPr>
            </w:pPr>
            <w:r w:rsidRPr="00EE4E42">
              <w:rPr>
                <w:rFonts w:ascii="Times New Roman" w:hAnsi="Times New Roman" w:cs="Times New Roman"/>
                <w:sz w:val="24"/>
                <w:szCs w:val="24"/>
                <w:lang w:val="uk-UA"/>
              </w:rPr>
              <w:t>Опис</w:t>
            </w:r>
            <w:r w:rsidRPr="00EE4E42">
              <w:rPr>
                <w:rFonts w:ascii="Times New Roman" w:hAnsi="Times New Roman" w:cs="Times New Roman"/>
                <w:sz w:val="24"/>
                <w:szCs w:val="24"/>
                <w:lang w:val="en-AU"/>
              </w:rPr>
              <w:t xml:space="preserve"> (Description)</w:t>
            </w:r>
          </w:p>
        </w:tc>
        <w:tc>
          <w:tcPr>
            <w:tcW w:w="6976" w:type="dxa"/>
          </w:tcPr>
          <w:p w:rsidR="006837CF" w:rsidRPr="00EE4E42" w:rsidRDefault="006837CF" w:rsidP="006837CF">
            <w:pPr>
              <w:rPr>
                <w:rFonts w:ascii="Times New Roman" w:hAnsi="Times New Roman" w:cs="Times New Roman"/>
                <w:sz w:val="24"/>
                <w:szCs w:val="24"/>
                <w:lang w:val="uk-UA"/>
              </w:rPr>
            </w:pPr>
          </w:p>
        </w:tc>
      </w:tr>
    </w:tbl>
    <w:p w:rsidR="005E1854" w:rsidRPr="005A6464" w:rsidRDefault="005E1854">
      <w:pPr>
        <w:spacing w:after="200" w:line="276" w:lineRule="auto"/>
        <w:rPr>
          <w:rFonts w:ascii="Times New Roman" w:hAnsi="Times New Roman" w:cs="Times New Roman"/>
          <w:b/>
          <w:sz w:val="24"/>
          <w:szCs w:val="24"/>
          <w:lang w:val="uk-UA"/>
        </w:rPr>
      </w:pPr>
    </w:p>
    <w:p w:rsidR="005E1854" w:rsidRPr="005A6464" w:rsidRDefault="00460249">
      <w:pPr>
        <w:spacing w:after="20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5</w:t>
      </w:r>
    </w:p>
    <w:tbl>
      <w:tblPr>
        <w:tblStyle w:val="a3"/>
        <w:tblW w:w="0" w:type="auto"/>
        <w:tblLook w:val="04A0" w:firstRow="1" w:lastRow="0" w:firstColumn="1" w:lastColumn="0" w:noHBand="0" w:noVBand="1"/>
      </w:tblPr>
      <w:tblGrid>
        <w:gridCol w:w="2372"/>
        <w:gridCol w:w="6973"/>
      </w:tblGrid>
      <w:tr w:rsidR="005E1854" w:rsidRPr="00EE4E42" w:rsidTr="00EE4E42">
        <w:tc>
          <w:tcPr>
            <w:tcW w:w="2372" w:type="dxa"/>
          </w:tcPr>
          <w:p w:rsidR="005E1854" w:rsidRPr="00EE4E42" w:rsidRDefault="005E1854" w:rsidP="00EF5C65">
            <w:pPr>
              <w:jc w:val="center"/>
              <w:rPr>
                <w:rStyle w:val="2Arial13pt"/>
                <w:rFonts w:ascii="Times New Roman" w:hAnsi="Times New Roman" w:cs="Times New Roman"/>
                <w:b/>
                <w:sz w:val="24"/>
                <w:szCs w:val="24"/>
              </w:rPr>
            </w:pPr>
            <w:bookmarkStart w:id="2" w:name="_Hlk34140032"/>
            <w:r w:rsidRPr="00EE4E42">
              <w:rPr>
                <w:rStyle w:val="2Arial13pt"/>
                <w:rFonts w:ascii="Times New Roman" w:hAnsi="Times New Roman" w:cs="Times New Roman"/>
                <w:b/>
                <w:sz w:val="24"/>
                <w:szCs w:val="24"/>
              </w:rPr>
              <w:t>Назва поля</w:t>
            </w:r>
          </w:p>
        </w:tc>
        <w:tc>
          <w:tcPr>
            <w:tcW w:w="6973" w:type="dxa"/>
          </w:tcPr>
          <w:p w:rsidR="005E1854" w:rsidRPr="00EE4E42" w:rsidRDefault="005E1854" w:rsidP="00EF5C65">
            <w:pPr>
              <w:jc w:val="center"/>
              <w:rPr>
                <w:rFonts w:ascii="Times New Roman" w:hAnsi="Times New Roman" w:cs="Times New Roman"/>
                <w:b/>
                <w:sz w:val="24"/>
                <w:szCs w:val="24"/>
                <w:lang w:val="uk-UA"/>
              </w:rPr>
            </w:pPr>
            <w:r w:rsidRPr="00EE4E42">
              <w:rPr>
                <w:rFonts w:ascii="Times New Roman" w:hAnsi="Times New Roman" w:cs="Times New Roman"/>
                <w:b/>
                <w:sz w:val="24"/>
                <w:szCs w:val="24"/>
                <w:lang w:val="uk-UA"/>
              </w:rPr>
              <w:t>Пояснення</w:t>
            </w:r>
          </w:p>
        </w:tc>
      </w:tr>
      <w:tr w:rsidR="005E1854" w:rsidRPr="00460249" w:rsidTr="00EE4E42">
        <w:tc>
          <w:tcPr>
            <w:tcW w:w="2372" w:type="dxa"/>
          </w:tcPr>
          <w:p w:rsidR="005E1854" w:rsidRPr="00EE4E42" w:rsidRDefault="005E1854" w:rsidP="00EF5C65">
            <w:pPr>
              <w:rPr>
                <w:rFonts w:ascii="Times New Roman" w:hAnsi="Times New Roman" w:cs="Times New Roman"/>
                <w:sz w:val="24"/>
                <w:szCs w:val="24"/>
              </w:rPr>
            </w:pPr>
            <w:r w:rsidRPr="00EE4E42">
              <w:rPr>
                <w:rStyle w:val="2Arial13pt"/>
                <w:rFonts w:ascii="Times New Roman" w:hAnsi="Times New Roman" w:cs="Times New Roman"/>
                <w:sz w:val="24"/>
                <w:szCs w:val="24"/>
              </w:rPr>
              <w:t>Автори (</w:t>
            </w:r>
            <w:proofErr w:type="spellStart"/>
            <w:r w:rsidRPr="00EE4E42">
              <w:rPr>
                <w:rStyle w:val="2Arial13pt"/>
                <w:rFonts w:ascii="Times New Roman" w:hAnsi="Times New Roman" w:cs="Times New Roman"/>
                <w:sz w:val="24"/>
                <w:szCs w:val="24"/>
              </w:rPr>
              <w:t>Authors</w:t>
            </w:r>
            <w:proofErr w:type="spellEnd"/>
            <w:r w:rsidRPr="00EE4E42">
              <w:rPr>
                <w:rStyle w:val="2Arial13pt"/>
                <w:rFonts w:ascii="Times New Roman" w:hAnsi="Times New Roman" w:cs="Times New Roman"/>
                <w:sz w:val="24"/>
                <w:szCs w:val="24"/>
              </w:rPr>
              <w:t>)*</w:t>
            </w:r>
          </w:p>
        </w:tc>
        <w:tc>
          <w:tcPr>
            <w:tcW w:w="6973" w:type="dxa"/>
          </w:tcPr>
          <w:p w:rsidR="00893ECD" w:rsidRPr="00EE4E42" w:rsidRDefault="00893ECD" w:rsidP="00893ECD">
            <w:pPr>
              <w:rPr>
                <w:rFonts w:ascii="Times New Roman" w:hAnsi="Times New Roman" w:cs="Times New Roman"/>
                <w:sz w:val="24"/>
                <w:szCs w:val="24"/>
                <w:lang w:val="uk-UA"/>
              </w:rPr>
            </w:pPr>
            <w:r w:rsidRPr="00EE4E42">
              <w:rPr>
                <w:rFonts w:ascii="Times New Roman" w:hAnsi="Times New Roman" w:cs="Times New Roman"/>
                <w:sz w:val="24"/>
                <w:szCs w:val="24"/>
                <w:lang w:val="uk-UA"/>
              </w:rPr>
              <w:t>ПІБ автора</w:t>
            </w:r>
          </w:p>
          <w:p w:rsidR="00893ECD" w:rsidRPr="00EE4E42" w:rsidRDefault="00893ECD" w:rsidP="00893ECD">
            <w:pPr>
              <w:rPr>
                <w:rFonts w:ascii="Times New Roman" w:hAnsi="Times New Roman" w:cs="Times New Roman"/>
                <w:sz w:val="24"/>
                <w:szCs w:val="24"/>
                <w:lang w:val="uk-UA"/>
              </w:rPr>
            </w:pPr>
            <w:proofErr w:type="spellStart"/>
            <w:r w:rsidRPr="00EE4E42">
              <w:rPr>
                <w:rFonts w:ascii="Times New Roman" w:hAnsi="Times New Roman" w:cs="Times New Roman"/>
                <w:sz w:val="24"/>
                <w:szCs w:val="24"/>
                <w:lang w:val="uk-UA"/>
              </w:rPr>
              <w:t>Куюн</w:t>
            </w:r>
            <w:proofErr w:type="spellEnd"/>
            <w:r w:rsidRPr="00EE4E42">
              <w:rPr>
                <w:rFonts w:ascii="Times New Roman" w:hAnsi="Times New Roman" w:cs="Times New Roman"/>
                <w:sz w:val="24"/>
                <w:szCs w:val="24"/>
                <w:lang w:val="uk-UA"/>
              </w:rPr>
              <w:t xml:space="preserve"> Людмила Олександрівна</w:t>
            </w:r>
          </w:p>
          <w:p w:rsidR="00893ECD" w:rsidRPr="00EE4E42" w:rsidRDefault="00893ECD" w:rsidP="00893ECD">
            <w:pPr>
              <w:rPr>
                <w:rFonts w:ascii="Times New Roman" w:hAnsi="Times New Roman" w:cs="Times New Roman"/>
                <w:sz w:val="24"/>
                <w:szCs w:val="24"/>
                <w:lang w:val="uk-UA"/>
              </w:rPr>
            </w:pPr>
            <w:proofErr w:type="spellStart"/>
            <w:r w:rsidRPr="00EE4E42">
              <w:rPr>
                <w:rFonts w:ascii="Times New Roman" w:hAnsi="Times New Roman" w:cs="Times New Roman"/>
                <w:sz w:val="24"/>
                <w:szCs w:val="24"/>
              </w:rPr>
              <w:t>Kuyun</w:t>
            </w:r>
            <w:proofErr w:type="spellEnd"/>
            <w:r w:rsidRPr="00EE4E42">
              <w:rPr>
                <w:rFonts w:ascii="Times New Roman" w:hAnsi="Times New Roman" w:cs="Times New Roman"/>
                <w:sz w:val="24"/>
                <w:szCs w:val="24"/>
                <w:lang w:val="ru-RU"/>
              </w:rPr>
              <w:t xml:space="preserve"> </w:t>
            </w:r>
            <w:r w:rsidRPr="00EE4E42">
              <w:rPr>
                <w:rFonts w:ascii="Times New Roman" w:hAnsi="Times New Roman" w:cs="Times New Roman"/>
                <w:sz w:val="24"/>
                <w:szCs w:val="24"/>
              </w:rPr>
              <w:t>L</w:t>
            </w:r>
            <w:r w:rsidRPr="00EE4E42">
              <w:rPr>
                <w:rFonts w:ascii="Times New Roman" w:hAnsi="Times New Roman" w:cs="Times New Roman"/>
                <w:sz w:val="24"/>
                <w:szCs w:val="24"/>
                <w:lang w:val="uk-UA"/>
              </w:rPr>
              <w:t>.</w:t>
            </w:r>
          </w:p>
          <w:p w:rsidR="005E1854" w:rsidRPr="00EE4E42" w:rsidRDefault="005E1854" w:rsidP="00EF5C65">
            <w:pPr>
              <w:autoSpaceDE w:val="0"/>
              <w:autoSpaceDN w:val="0"/>
              <w:adjustRightInd w:val="0"/>
              <w:spacing w:after="0" w:line="240" w:lineRule="auto"/>
              <w:rPr>
                <w:rFonts w:ascii="Times New Roman" w:hAnsi="Times New Roman" w:cs="Times New Roman"/>
                <w:bCs/>
                <w:iCs/>
                <w:sz w:val="24"/>
                <w:szCs w:val="24"/>
                <w:lang w:val="uk-UA"/>
              </w:rPr>
            </w:pPr>
          </w:p>
        </w:tc>
      </w:tr>
      <w:tr w:rsidR="005E1854" w:rsidRPr="00460249" w:rsidTr="00EE4E42">
        <w:tc>
          <w:tcPr>
            <w:tcW w:w="2372" w:type="dxa"/>
          </w:tcPr>
          <w:p w:rsidR="005E1854" w:rsidRPr="00EE4E42" w:rsidRDefault="005E1854" w:rsidP="00EF5C65">
            <w:pPr>
              <w:rPr>
                <w:rFonts w:ascii="Times New Roman" w:hAnsi="Times New Roman" w:cs="Times New Roman"/>
                <w:sz w:val="24"/>
                <w:szCs w:val="24"/>
                <w:lang w:val="uk-UA"/>
              </w:rPr>
            </w:pPr>
            <w:r w:rsidRPr="00EE4E42">
              <w:rPr>
                <w:rStyle w:val="2Arial13pt"/>
                <w:rFonts w:ascii="Times New Roman" w:hAnsi="Times New Roman" w:cs="Times New Roman"/>
                <w:sz w:val="24"/>
                <w:szCs w:val="24"/>
              </w:rPr>
              <w:t>Назва (</w:t>
            </w:r>
            <w:proofErr w:type="spellStart"/>
            <w:r w:rsidRPr="00EE4E42">
              <w:rPr>
                <w:rStyle w:val="2Arial13pt"/>
                <w:rFonts w:ascii="Times New Roman" w:hAnsi="Times New Roman" w:cs="Times New Roman"/>
                <w:sz w:val="24"/>
                <w:szCs w:val="24"/>
              </w:rPr>
              <w:t>Title</w:t>
            </w:r>
            <w:proofErr w:type="spellEnd"/>
            <w:r w:rsidRPr="00EE4E42">
              <w:rPr>
                <w:rStyle w:val="2Arial13pt"/>
                <w:rFonts w:ascii="Times New Roman" w:hAnsi="Times New Roman" w:cs="Times New Roman"/>
                <w:sz w:val="24"/>
                <w:szCs w:val="24"/>
              </w:rPr>
              <w:t>)*</w:t>
            </w:r>
          </w:p>
        </w:tc>
        <w:tc>
          <w:tcPr>
            <w:tcW w:w="6973" w:type="dxa"/>
          </w:tcPr>
          <w:p w:rsidR="005E1854" w:rsidRPr="00EE4E42" w:rsidRDefault="00893ECD" w:rsidP="00EF5C65">
            <w:pPr>
              <w:autoSpaceDE w:val="0"/>
              <w:autoSpaceDN w:val="0"/>
              <w:adjustRightInd w:val="0"/>
              <w:spacing w:after="0" w:line="240" w:lineRule="auto"/>
              <w:rPr>
                <w:rFonts w:ascii="Times New Roman" w:hAnsi="Times New Roman" w:cs="Times New Roman"/>
                <w:sz w:val="24"/>
                <w:szCs w:val="24"/>
                <w:lang w:val="uk-UA"/>
              </w:rPr>
            </w:pPr>
            <w:r w:rsidRPr="00EE4E42">
              <w:rPr>
                <w:rFonts w:ascii="Times New Roman" w:hAnsi="Times New Roman" w:cs="Times New Roman"/>
                <w:sz w:val="24"/>
                <w:szCs w:val="24"/>
                <w:lang w:val="uk-UA"/>
              </w:rPr>
              <w:t>Порушення системи місцевої імунологічної відповіді у хворих на хронічне обструктивне захворювання легень у період загострення</w:t>
            </w:r>
          </w:p>
        </w:tc>
      </w:tr>
      <w:tr w:rsidR="005E1854" w:rsidRPr="00EE4E42" w:rsidTr="00EE4E42">
        <w:tc>
          <w:tcPr>
            <w:tcW w:w="2372" w:type="dxa"/>
          </w:tcPr>
          <w:p w:rsidR="005E1854" w:rsidRPr="00EE4E42" w:rsidRDefault="005E1854" w:rsidP="00EF5C65">
            <w:pPr>
              <w:rPr>
                <w:rFonts w:ascii="Times New Roman" w:hAnsi="Times New Roman" w:cs="Times New Roman"/>
                <w:sz w:val="24"/>
                <w:szCs w:val="24"/>
                <w:lang w:val="uk-UA"/>
              </w:rPr>
            </w:pPr>
            <w:r w:rsidRPr="00EE4E42">
              <w:rPr>
                <w:rFonts w:ascii="Times New Roman" w:hAnsi="Times New Roman" w:cs="Times New Roman"/>
                <w:sz w:val="24"/>
                <w:szCs w:val="24"/>
                <w:lang w:val="uk-UA"/>
              </w:rPr>
              <w:t>Інша назва (</w:t>
            </w:r>
            <w:proofErr w:type="spellStart"/>
            <w:r w:rsidRPr="00EE4E42">
              <w:rPr>
                <w:rFonts w:ascii="Times New Roman" w:hAnsi="Times New Roman" w:cs="Times New Roman"/>
                <w:sz w:val="24"/>
                <w:szCs w:val="24"/>
                <w:lang w:val="uk-UA"/>
              </w:rPr>
              <w:t>Other</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Titles</w:t>
            </w:r>
            <w:proofErr w:type="spellEnd"/>
            <w:r w:rsidRPr="00EE4E42">
              <w:rPr>
                <w:rFonts w:ascii="Times New Roman" w:hAnsi="Times New Roman" w:cs="Times New Roman"/>
                <w:sz w:val="24"/>
                <w:szCs w:val="24"/>
                <w:lang w:val="uk-UA"/>
              </w:rPr>
              <w:t>)</w:t>
            </w:r>
          </w:p>
        </w:tc>
        <w:tc>
          <w:tcPr>
            <w:tcW w:w="6973" w:type="dxa"/>
          </w:tcPr>
          <w:p w:rsidR="005E1854" w:rsidRPr="00EE4E42" w:rsidRDefault="005E1854" w:rsidP="00EF5C65">
            <w:pPr>
              <w:rPr>
                <w:rFonts w:ascii="Times New Roman" w:hAnsi="Times New Roman" w:cs="Times New Roman"/>
                <w:sz w:val="24"/>
                <w:szCs w:val="24"/>
                <w:lang w:val="uk-UA"/>
              </w:rPr>
            </w:pPr>
            <w:r w:rsidRPr="00EE4E42">
              <w:rPr>
                <w:rFonts w:ascii="Times New Roman" w:hAnsi="Times New Roman" w:cs="Times New Roman"/>
                <w:sz w:val="24"/>
                <w:szCs w:val="24"/>
                <w:lang w:val="uk-UA"/>
              </w:rPr>
              <w:t>-</w:t>
            </w:r>
          </w:p>
        </w:tc>
      </w:tr>
      <w:tr w:rsidR="005E1854" w:rsidRPr="00EE4E42" w:rsidTr="00EE4E42">
        <w:tc>
          <w:tcPr>
            <w:tcW w:w="2372" w:type="dxa"/>
          </w:tcPr>
          <w:p w:rsidR="005E1854" w:rsidRPr="00EE4E42" w:rsidRDefault="005E1854" w:rsidP="00EF5C65">
            <w:pPr>
              <w:rPr>
                <w:rFonts w:ascii="Times New Roman" w:hAnsi="Times New Roman" w:cs="Times New Roman"/>
                <w:sz w:val="24"/>
                <w:szCs w:val="24"/>
                <w:lang w:val="uk-UA"/>
              </w:rPr>
            </w:pPr>
            <w:r w:rsidRPr="00EE4E42">
              <w:rPr>
                <w:rFonts w:ascii="Times New Roman" w:hAnsi="Times New Roman" w:cs="Times New Roman"/>
                <w:sz w:val="24"/>
                <w:szCs w:val="24"/>
                <w:lang w:val="uk-UA"/>
              </w:rPr>
              <w:t>Дата публікацій (</w:t>
            </w:r>
            <w:proofErr w:type="spellStart"/>
            <w:r w:rsidRPr="00EE4E42">
              <w:rPr>
                <w:rFonts w:ascii="Times New Roman" w:hAnsi="Times New Roman" w:cs="Times New Roman"/>
                <w:sz w:val="24"/>
                <w:szCs w:val="24"/>
                <w:lang w:val="uk-UA"/>
              </w:rPr>
              <w:t>Date</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of</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Issue</w:t>
            </w:r>
            <w:proofErr w:type="spellEnd"/>
            <w:r w:rsidRPr="00EE4E42">
              <w:rPr>
                <w:rFonts w:ascii="Times New Roman" w:hAnsi="Times New Roman" w:cs="Times New Roman"/>
                <w:sz w:val="24"/>
                <w:szCs w:val="24"/>
                <w:lang w:val="uk-UA"/>
              </w:rPr>
              <w:t>)*</w:t>
            </w:r>
          </w:p>
        </w:tc>
        <w:tc>
          <w:tcPr>
            <w:tcW w:w="6973" w:type="dxa"/>
          </w:tcPr>
          <w:p w:rsidR="005E1854" w:rsidRPr="00EE4E42" w:rsidRDefault="00EE4E42" w:rsidP="00EF5C65">
            <w:pPr>
              <w:rPr>
                <w:rFonts w:ascii="Times New Roman" w:hAnsi="Times New Roman" w:cs="Times New Roman"/>
                <w:sz w:val="24"/>
                <w:szCs w:val="24"/>
                <w:lang w:val="uk-UA"/>
              </w:rPr>
            </w:pPr>
            <w:r w:rsidRPr="00EE4E42">
              <w:rPr>
                <w:rFonts w:ascii="Times New Roman" w:hAnsi="Times New Roman" w:cs="Times New Roman"/>
                <w:sz w:val="24"/>
                <w:szCs w:val="24"/>
                <w:lang w:val="uk-UA"/>
              </w:rPr>
              <w:t>2018</w:t>
            </w:r>
          </w:p>
        </w:tc>
      </w:tr>
      <w:tr w:rsidR="00EE4E42" w:rsidRPr="00EE4E42" w:rsidTr="00EE4E42">
        <w:tc>
          <w:tcPr>
            <w:tcW w:w="2372" w:type="dxa"/>
          </w:tcPr>
          <w:p w:rsidR="00EE4E42" w:rsidRPr="00EE4E42" w:rsidRDefault="00EE4E42" w:rsidP="00EE4E42">
            <w:pPr>
              <w:rPr>
                <w:rFonts w:ascii="Times New Roman" w:hAnsi="Times New Roman" w:cs="Times New Roman"/>
                <w:sz w:val="24"/>
                <w:szCs w:val="24"/>
                <w:lang w:val="uk-UA"/>
              </w:rPr>
            </w:pPr>
            <w:r w:rsidRPr="00EE4E42">
              <w:rPr>
                <w:rFonts w:ascii="Times New Roman" w:hAnsi="Times New Roman" w:cs="Times New Roman"/>
                <w:sz w:val="24"/>
                <w:szCs w:val="24"/>
                <w:lang w:val="uk-UA"/>
              </w:rPr>
              <w:t>Видавець (Publisher)</w:t>
            </w:r>
          </w:p>
        </w:tc>
        <w:tc>
          <w:tcPr>
            <w:tcW w:w="6973" w:type="dxa"/>
          </w:tcPr>
          <w:p w:rsidR="00EE4E42" w:rsidRPr="00EE4E42" w:rsidRDefault="00EE4E42" w:rsidP="00EE4E42">
            <w:pPr>
              <w:shd w:val="clear" w:color="auto" w:fill="FFFFFF"/>
              <w:spacing w:line="240" w:lineRule="auto"/>
              <w:rPr>
                <w:rFonts w:ascii="Times New Roman" w:eastAsia="Times New Roman" w:hAnsi="Times New Roman" w:cs="Times New Roman"/>
                <w:color w:val="222222"/>
                <w:sz w:val="24"/>
                <w:szCs w:val="24"/>
                <w:lang w:val="ru-RU" w:eastAsia="ru-RU"/>
              </w:rPr>
            </w:pPr>
            <w:proofErr w:type="spellStart"/>
            <w:r w:rsidRPr="00EE4E42">
              <w:rPr>
                <w:rFonts w:ascii="Times New Roman" w:eastAsia="Times New Roman" w:hAnsi="Times New Roman" w:cs="Times New Roman"/>
                <w:color w:val="222222"/>
                <w:sz w:val="24"/>
                <w:szCs w:val="24"/>
                <w:lang w:val="ru-RU" w:eastAsia="ru-RU"/>
              </w:rPr>
              <w:t>Тернопільський</w:t>
            </w:r>
            <w:proofErr w:type="spellEnd"/>
            <w:r w:rsidRPr="00EE4E42">
              <w:rPr>
                <w:rFonts w:ascii="Times New Roman" w:eastAsia="Times New Roman" w:hAnsi="Times New Roman" w:cs="Times New Roman"/>
                <w:color w:val="222222"/>
                <w:sz w:val="24"/>
                <w:szCs w:val="24"/>
                <w:lang w:val="ru-RU" w:eastAsia="ru-RU"/>
              </w:rPr>
              <w:t xml:space="preserve"> </w:t>
            </w:r>
            <w:proofErr w:type="spellStart"/>
            <w:r w:rsidRPr="00EE4E42">
              <w:rPr>
                <w:rFonts w:ascii="Times New Roman" w:eastAsia="Times New Roman" w:hAnsi="Times New Roman" w:cs="Times New Roman"/>
                <w:color w:val="222222"/>
                <w:sz w:val="24"/>
                <w:szCs w:val="24"/>
                <w:lang w:val="ru-RU" w:eastAsia="ru-RU"/>
              </w:rPr>
              <w:t>національний</w:t>
            </w:r>
            <w:proofErr w:type="spellEnd"/>
            <w:r w:rsidRPr="00EE4E42">
              <w:rPr>
                <w:rFonts w:ascii="Times New Roman" w:eastAsia="Times New Roman" w:hAnsi="Times New Roman" w:cs="Times New Roman"/>
                <w:color w:val="222222"/>
                <w:sz w:val="24"/>
                <w:szCs w:val="24"/>
                <w:lang w:val="ru-RU" w:eastAsia="ru-RU"/>
              </w:rPr>
              <w:t xml:space="preserve"> </w:t>
            </w:r>
            <w:proofErr w:type="spellStart"/>
            <w:r w:rsidRPr="00EE4E42">
              <w:rPr>
                <w:rFonts w:ascii="Times New Roman" w:eastAsia="Times New Roman" w:hAnsi="Times New Roman" w:cs="Times New Roman"/>
                <w:color w:val="222222"/>
                <w:sz w:val="24"/>
                <w:szCs w:val="24"/>
                <w:lang w:val="ru-RU" w:eastAsia="ru-RU"/>
              </w:rPr>
              <w:t>медичний</w:t>
            </w:r>
            <w:proofErr w:type="spellEnd"/>
            <w:r w:rsidRPr="00EE4E42">
              <w:rPr>
                <w:rFonts w:ascii="Times New Roman" w:eastAsia="Times New Roman" w:hAnsi="Times New Roman" w:cs="Times New Roman"/>
                <w:color w:val="222222"/>
                <w:sz w:val="24"/>
                <w:szCs w:val="24"/>
                <w:lang w:val="ru-RU" w:eastAsia="ru-RU"/>
              </w:rPr>
              <w:t xml:space="preserve"> </w:t>
            </w:r>
            <w:proofErr w:type="spellStart"/>
            <w:r w:rsidRPr="00EE4E42">
              <w:rPr>
                <w:rFonts w:ascii="Times New Roman" w:eastAsia="Times New Roman" w:hAnsi="Times New Roman" w:cs="Times New Roman"/>
                <w:color w:val="222222"/>
                <w:sz w:val="24"/>
                <w:szCs w:val="24"/>
                <w:lang w:val="ru-RU" w:eastAsia="ru-RU"/>
              </w:rPr>
              <w:t>університет</w:t>
            </w:r>
            <w:proofErr w:type="spellEnd"/>
          </w:p>
        </w:tc>
      </w:tr>
      <w:tr w:rsidR="00EE4E42" w:rsidRPr="00460249" w:rsidTr="00EE4E42">
        <w:tc>
          <w:tcPr>
            <w:tcW w:w="2372" w:type="dxa"/>
          </w:tcPr>
          <w:p w:rsidR="00EE4E42" w:rsidRPr="00EE4E42" w:rsidRDefault="00EE4E42" w:rsidP="00EE4E42">
            <w:pPr>
              <w:rPr>
                <w:rFonts w:ascii="Times New Roman" w:hAnsi="Times New Roman" w:cs="Times New Roman"/>
                <w:sz w:val="24"/>
                <w:szCs w:val="24"/>
                <w:lang w:val="en-AU"/>
              </w:rPr>
            </w:pPr>
            <w:r w:rsidRPr="00EE4E42">
              <w:rPr>
                <w:rFonts w:ascii="Times New Roman" w:hAnsi="Times New Roman" w:cs="Times New Roman"/>
                <w:sz w:val="24"/>
                <w:szCs w:val="24"/>
                <w:lang w:val="uk-UA"/>
              </w:rPr>
              <w:t>Джерело</w:t>
            </w:r>
            <w:r w:rsidRPr="00EE4E42">
              <w:rPr>
                <w:rFonts w:ascii="Times New Roman" w:hAnsi="Times New Roman" w:cs="Times New Roman"/>
                <w:sz w:val="24"/>
                <w:szCs w:val="24"/>
                <w:lang w:val="en-AU"/>
              </w:rPr>
              <w:t xml:space="preserve"> (Series/Report No.)</w:t>
            </w:r>
          </w:p>
        </w:tc>
        <w:tc>
          <w:tcPr>
            <w:tcW w:w="6973" w:type="dxa"/>
          </w:tcPr>
          <w:p w:rsidR="00EE4E42" w:rsidRPr="00EE4E42" w:rsidRDefault="00EE4E42" w:rsidP="00EE4E42">
            <w:pPr>
              <w:rPr>
                <w:rFonts w:ascii="Times New Roman" w:hAnsi="Times New Roman" w:cs="Times New Roman"/>
                <w:sz w:val="24"/>
                <w:szCs w:val="24"/>
                <w:lang w:val="uk-UA"/>
              </w:rPr>
            </w:pPr>
            <w:r w:rsidRPr="00EE4E42">
              <w:rPr>
                <w:rFonts w:ascii="Times New Roman" w:hAnsi="Times New Roman" w:cs="Times New Roman"/>
                <w:sz w:val="24"/>
                <w:szCs w:val="24"/>
                <w:lang w:val="uk-UA"/>
              </w:rPr>
              <w:t>Медична та клінічна хімія, 2018 - №2(75), т.20, С.84-91</w:t>
            </w:r>
          </w:p>
        </w:tc>
      </w:tr>
      <w:tr w:rsidR="00EE4E42" w:rsidRPr="00EE4E42" w:rsidTr="00EE4E42">
        <w:tc>
          <w:tcPr>
            <w:tcW w:w="2372" w:type="dxa"/>
          </w:tcPr>
          <w:p w:rsidR="00EE4E42" w:rsidRPr="00EE4E42" w:rsidRDefault="00EE4E42" w:rsidP="00EE4E42">
            <w:pPr>
              <w:rPr>
                <w:rFonts w:ascii="Times New Roman" w:hAnsi="Times New Roman" w:cs="Times New Roman"/>
                <w:sz w:val="24"/>
                <w:szCs w:val="24"/>
              </w:rPr>
            </w:pPr>
            <w:r w:rsidRPr="00EE4E42">
              <w:rPr>
                <w:rFonts w:ascii="Times New Roman" w:hAnsi="Times New Roman" w:cs="Times New Roman"/>
                <w:sz w:val="24"/>
                <w:szCs w:val="24"/>
                <w:lang w:val="uk-UA"/>
              </w:rPr>
              <w:t>Ідентифікатори</w:t>
            </w:r>
            <w:r w:rsidRPr="00EE4E42">
              <w:rPr>
                <w:rFonts w:ascii="Times New Roman" w:hAnsi="Times New Roman" w:cs="Times New Roman"/>
                <w:sz w:val="24"/>
                <w:szCs w:val="24"/>
              </w:rPr>
              <w:t xml:space="preserve"> (Identifiers)</w:t>
            </w:r>
          </w:p>
        </w:tc>
        <w:tc>
          <w:tcPr>
            <w:tcW w:w="6973" w:type="dxa"/>
          </w:tcPr>
          <w:p w:rsidR="00EE4E42" w:rsidRPr="00EE4E42" w:rsidRDefault="00EE4E42" w:rsidP="00EE4E42">
            <w:pPr>
              <w:rPr>
                <w:rFonts w:ascii="Times New Roman" w:hAnsi="Times New Roman" w:cs="Times New Roman"/>
                <w:sz w:val="24"/>
                <w:szCs w:val="24"/>
                <w:lang w:val="uk-UA"/>
              </w:rPr>
            </w:pPr>
            <w:r w:rsidRPr="00EE4E42">
              <w:rPr>
                <w:rFonts w:ascii="Times New Roman" w:hAnsi="Times New Roman" w:cs="Times New Roman"/>
                <w:sz w:val="24"/>
                <w:szCs w:val="24"/>
                <w:lang w:val="uk-UA"/>
              </w:rPr>
              <w:t>-</w:t>
            </w:r>
          </w:p>
        </w:tc>
      </w:tr>
      <w:tr w:rsidR="00EE4E42" w:rsidRPr="00EE4E42" w:rsidTr="00EE4E42">
        <w:tc>
          <w:tcPr>
            <w:tcW w:w="2372" w:type="dxa"/>
          </w:tcPr>
          <w:p w:rsidR="00EE4E42" w:rsidRPr="00EE4E42" w:rsidRDefault="00EE4E42" w:rsidP="00EE4E42">
            <w:pPr>
              <w:rPr>
                <w:rFonts w:ascii="Times New Roman" w:hAnsi="Times New Roman" w:cs="Times New Roman"/>
                <w:sz w:val="24"/>
                <w:szCs w:val="24"/>
              </w:rPr>
            </w:pPr>
            <w:r w:rsidRPr="00EE4E42">
              <w:rPr>
                <w:rStyle w:val="2Arial13pt"/>
                <w:rFonts w:ascii="Times New Roman" w:hAnsi="Times New Roman" w:cs="Times New Roman"/>
                <w:sz w:val="24"/>
                <w:szCs w:val="24"/>
              </w:rPr>
              <w:lastRenderedPageBreak/>
              <w:t>Вид документа (</w:t>
            </w:r>
            <w:proofErr w:type="spellStart"/>
            <w:r w:rsidRPr="00EE4E42">
              <w:rPr>
                <w:rStyle w:val="2Arial13pt"/>
                <w:rFonts w:ascii="Times New Roman" w:hAnsi="Times New Roman" w:cs="Times New Roman"/>
                <w:sz w:val="24"/>
                <w:szCs w:val="24"/>
              </w:rPr>
              <w:t>Type</w:t>
            </w:r>
            <w:proofErr w:type="spellEnd"/>
            <w:r w:rsidRPr="00EE4E42">
              <w:rPr>
                <w:rStyle w:val="2Arial13pt"/>
                <w:rFonts w:ascii="Times New Roman" w:hAnsi="Times New Roman" w:cs="Times New Roman"/>
                <w:sz w:val="24"/>
                <w:szCs w:val="24"/>
              </w:rPr>
              <w:t>)</w:t>
            </w:r>
          </w:p>
        </w:tc>
        <w:tc>
          <w:tcPr>
            <w:tcW w:w="6973" w:type="dxa"/>
          </w:tcPr>
          <w:p w:rsidR="00EE4E42" w:rsidRPr="00EE4E42" w:rsidRDefault="00EE4E42" w:rsidP="00EE4E42">
            <w:pPr>
              <w:rPr>
                <w:rFonts w:ascii="Times New Roman" w:hAnsi="Times New Roman" w:cs="Times New Roman"/>
                <w:sz w:val="24"/>
                <w:szCs w:val="24"/>
                <w:lang w:val="uk-UA"/>
              </w:rPr>
            </w:pPr>
            <w:r w:rsidRPr="00EE4E42">
              <w:rPr>
                <w:rStyle w:val="2Arial13pt"/>
                <w:rFonts w:ascii="Times New Roman" w:hAnsi="Times New Roman" w:cs="Times New Roman"/>
                <w:sz w:val="24"/>
                <w:szCs w:val="24"/>
              </w:rPr>
              <w:t>стаття</w:t>
            </w:r>
          </w:p>
        </w:tc>
      </w:tr>
      <w:tr w:rsidR="00EE4E42" w:rsidRPr="00EE4E42" w:rsidTr="00EE4E42">
        <w:tc>
          <w:tcPr>
            <w:tcW w:w="2372" w:type="dxa"/>
          </w:tcPr>
          <w:p w:rsidR="00EE4E42" w:rsidRPr="00EE4E42" w:rsidRDefault="00EE4E42" w:rsidP="00EE4E42">
            <w:pPr>
              <w:rPr>
                <w:rFonts w:ascii="Times New Roman" w:hAnsi="Times New Roman" w:cs="Times New Roman"/>
                <w:sz w:val="24"/>
                <w:szCs w:val="24"/>
              </w:rPr>
            </w:pPr>
            <w:r w:rsidRPr="00EE4E42">
              <w:rPr>
                <w:rFonts w:ascii="Times New Roman" w:hAnsi="Times New Roman" w:cs="Times New Roman"/>
                <w:sz w:val="24"/>
                <w:szCs w:val="24"/>
                <w:lang w:val="uk-UA"/>
              </w:rPr>
              <w:t>Мова</w:t>
            </w:r>
            <w:r w:rsidRPr="00EE4E42">
              <w:rPr>
                <w:rFonts w:ascii="Times New Roman" w:hAnsi="Times New Roman" w:cs="Times New Roman"/>
                <w:sz w:val="24"/>
                <w:szCs w:val="24"/>
              </w:rPr>
              <w:t xml:space="preserve"> (Language)</w:t>
            </w:r>
          </w:p>
        </w:tc>
        <w:tc>
          <w:tcPr>
            <w:tcW w:w="6973" w:type="dxa"/>
          </w:tcPr>
          <w:p w:rsidR="00EE4E42" w:rsidRPr="00EE4E42" w:rsidRDefault="00EE4E42" w:rsidP="00EE4E42">
            <w:pPr>
              <w:rPr>
                <w:rFonts w:ascii="Times New Roman" w:hAnsi="Times New Roman" w:cs="Times New Roman"/>
                <w:sz w:val="24"/>
                <w:szCs w:val="24"/>
                <w:lang w:val="uk-UA"/>
              </w:rPr>
            </w:pPr>
            <w:r w:rsidRPr="00EE4E42">
              <w:rPr>
                <w:rFonts w:ascii="Times New Roman" w:hAnsi="Times New Roman" w:cs="Times New Roman"/>
                <w:sz w:val="24"/>
                <w:szCs w:val="24"/>
                <w:lang w:val="uk-UA"/>
              </w:rPr>
              <w:t>українська</w:t>
            </w:r>
          </w:p>
        </w:tc>
      </w:tr>
      <w:tr w:rsidR="00EE4E42" w:rsidRPr="00460249" w:rsidTr="00EE4E42">
        <w:tc>
          <w:tcPr>
            <w:tcW w:w="2372" w:type="dxa"/>
          </w:tcPr>
          <w:p w:rsidR="00EE4E42" w:rsidRPr="00EE4E42" w:rsidRDefault="00EE4E42" w:rsidP="00EE4E42">
            <w:pPr>
              <w:rPr>
                <w:rFonts w:ascii="Times New Roman" w:hAnsi="Times New Roman" w:cs="Times New Roman"/>
                <w:sz w:val="24"/>
                <w:szCs w:val="24"/>
                <w:lang w:val="en-AU"/>
              </w:rPr>
            </w:pPr>
            <w:r w:rsidRPr="00EE4E42">
              <w:rPr>
                <w:rFonts w:ascii="Times New Roman" w:hAnsi="Times New Roman" w:cs="Times New Roman"/>
                <w:sz w:val="24"/>
                <w:szCs w:val="24"/>
                <w:lang w:val="uk-UA"/>
              </w:rPr>
              <w:t>Ключові слова</w:t>
            </w:r>
            <w:r w:rsidRPr="00EE4E42">
              <w:rPr>
                <w:rFonts w:ascii="Times New Roman" w:hAnsi="Times New Roman" w:cs="Times New Roman"/>
                <w:sz w:val="24"/>
                <w:szCs w:val="24"/>
                <w:lang w:val="en-AU"/>
              </w:rPr>
              <w:t xml:space="preserve"> (Subject Keywords)</w:t>
            </w:r>
          </w:p>
        </w:tc>
        <w:tc>
          <w:tcPr>
            <w:tcW w:w="6973" w:type="dxa"/>
          </w:tcPr>
          <w:p w:rsidR="00EE4E42" w:rsidRPr="00EE4E42" w:rsidRDefault="00EE4E42" w:rsidP="00EE4E42">
            <w:pPr>
              <w:rPr>
                <w:rFonts w:ascii="Times New Roman" w:hAnsi="Times New Roman" w:cs="Times New Roman"/>
                <w:sz w:val="24"/>
                <w:szCs w:val="24"/>
                <w:lang w:val="ru-RU"/>
              </w:rPr>
            </w:pPr>
            <w:r w:rsidRPr="00EE4E42">
              <w:rPr>
                <w:rFonts w:ascii="Times New Roman" w:hAnsi="Times New Roman" w:cs="Times New Roman"/>
                <w:sz w:val="24"/>
                <w:szCs w:val="24"/>
                <w:lang w:val="uk-UA"/>
              </w:rPr>
              <w:t>хронічне обструктивне запалення легень, локальний імунітет, порушення локальної імунної реактивності.</w:t>
            </w:r>
          </w:p>
        </w:tc>
      </w:tr>
      <w:tr w:rsidR="00EE4E42" w:rsidRPr="00460249" w:rsidTr="00EE4E42">
        <w:tc>
          <w:tcPr>
            <w:tcW w:w="2372" w:type="dxa"/>
          </w:tcPr>
          <w:p w:rsidR="00EE4E42" w:rsidRPr="00EE4E42" w:rsidRDefault="00EE4E42" w:rsidP="00EE4E42">
            <w:pPr>
              <w:rPr>
                <w:rFonts w:ascii="Times New Roman" w:hAnsi="Times New Roman" w:cs="Times New Roman"/>
                <w:sz w:val="24"/>
                <w:szCs w:val="24"/>
                <w:lang w:val="en-AU"/>
              </w:rPr>
            </w:pPr>
            <w:r w:rsidRPr="00EE4E42">
              <w:rPr>
                <w:rFonts w:ascii="Times New Roman" w:hAnsi="Times New Roman" w:cs="Times New Roman"/>
                <w:sz w:val="24"/>
                <w:szCs w:val="24"/>
                <w:lang w:val="uk-UA"/>
              </w:rPr>
              <w:t>Анотація</w:t>
            </w:r>
            <w:r w:rsidRPr="00EE4E42">
              <w:rPr>
                <w:rFonts w:ascii="Times New Roman" w:hAnsi="Times New Roman" w:cs="Times New Roman"/>
                <w:sz w:val="24"/>
                <w:szCs w:val="24"/>
                <w:lang w:val="en-AU"/>
              </w:rPr>
              <w:t xml:space="preserve"> (Abstract)</w:t>
            </w:r>
          </w:p>
        </w:tc>
        <w:tc>
          <w:tcPr>
            <w:tcW w:w="6973" w:type="dxa"/>
          </w:tcPr>
          <w:p w:rsidR="00EE4E42" w:rsidRPr="00EE4E42" w:rsidRDefault="00EE4E42" w:rsidP="00EE4E42">
            <w:pPr>
              <w:autoSpaceDE w:val="0"/>
              <w:autoSpaceDN w:val="0"/>
              <w:adjustRightInd w:val="0"/>
              <w:spacing w:after="0" w:line="240" w:lineRule="auto"/>
              <w:rPr>
                <w:rFonts w:ascii="Times New Roman" w:hAnsi="Times New Roman" w:cs="Times New Roman"/>
                <w:color w:val="222222"/>
                <w:sz w:val="24"/>
                <w:szCs w:val="24"/>
                <w:shd w:val="clear" w:color="auto" w:fill="FFFFFF"/>
                <w:lang w:val="uk-UA"/>
              </w:rPr>
            </w:pPr>
            <w:r w:rsidRPr="00EE4E42">
              <w:rPr>
                <w:rFonts w:ascii="Times New Roman" w:hAnsi="Times New Roman" w:cs="Times New Roman"/>
                <w:color w:val="222222"/>
                <w:sz w:val="24"/>
                <w:szCs w:val="24"/>
                <w:shd w:val="clear" w:color="auto" w:fill="FFFFFF"/>
                <w:lang w:val="uk-UA"/>
              </w:rPr>
              <w:t xml:space="preserve">Смертність, яка пов’язана з наслідками порушення локальної імунної реактивності хворих на хронічне обструктивне захворювання легень (ХОЗЛ), залишається дуже високою і не має тенденції до зниження. У статті наведені результати досліджень порушень локальної імунної реактивності у хворих на ХОЗЛ. Патогенез ХОЗЛ в стадії загострення характеризується ураженнями системі локального вродженого та набутого імунітету, які супроводжуються патологічними змінами системного імунітету. В цих змінах в умовах запалення приймають участь різні клітини імунної відповіді, що пов’язане з зростанням кількості макрофагів, </w:t>
            </w:r>
            <w:proofErr w:type="spellStart"/>
            <w:r w:rsidRPr="00EE4E42">
              <w:rPr>
                <w:rFonts w:ascii="Times New Roman" w:hAnsi="Times New Roman" w:cs="Times New Roman"/>
                <w:color w:val="222222"/>
                <w:sz w:val="24"/>
                <w:szCs w:val="24"/>
                <w:shd w:val="clear" w:color="auto" w:fill="FFFFFF"/>
                <w:lang w:val="uk-UA"/>
              </w:rPr>
              <w:t>нейтрофілів</w:t>
            </w:r>
            <w:proofErr w:type="spellEnd"/>
            <w:r w:rsidRPr="00EE4E42">
              <w:rPr>
                <w:rFonts w:ascii="Times New Roman" w:hAnsi="Times New Roman" w:cs="Times New Roman"/>
                <w:color w:val="222222"/>
                <w:sz w:val="24"/>
                <w:szCs w:val="24"/>
                <w:shd w:val="clear" w:color="auto" w:fill="FFFFFF"/>
                <w:lang w:val="uk-UA"/>
              </w:rPr>
              <w:t xml:space="preserve">, Т- і В-лімфоцитів, дендритних клітин. Збільшення </w:t>
            </w:r>
            <w:proofErr w:type="spellStart"/>
            <w:r w:rsidRPr="00EE4E42">
              <w:rPr>
                <w:rFonts w:ascii="Times New Roman" w:hAnsi="Times New Roman" w:cs="Times New Roman"/>
                <w:color w:val="222222"/>
                <w:sz w:val="24"/>
                <w:szCs w:val="24"/>
                <w:shd w:val="clear" w:color="auto" w:fill="FFFFFF"/>
                <w:lang w:val="uk-UA"/>
              </w:rPr>
              <w:t>нейтрофілів</w:t>
            </w:r>
            <w:proofErr w:type="spellEnd"/>
            <w:r w:rsidRPr="00EE4E42">
              <w:rPr>
                <w:rFonts w:ascii="Times New Roman" w:hAnsi="Times New Roman" w:cs="Times New Roman"/>
                <w:color w:val="222222"/>
                <w:sz w:val="24"/>
                <w:szCs w:val="24"/>
                <w:shd w:val="clear" w:color="auto" w:fill="FFFFFF"/>
                <w:lang w:val="uk-UA"/>
              </w:rPr>
              <w:t xml:space="preserve"> і В-лімфоцитів спостерігається саме у хворих з важким перебігом захворювання. Найбільш характерними ознаками ХОЗЛ є незворотні звуження дихальних шляхів, руйнування паренхіми легень з емфіземою та і посиленням хронічної дихальної недостатності.</w:t>
            </w:r>
          </w:p>
          <w:p w:rsidR="00EE4E42" w:rsidRPr="00EE4E42" w:rsidRDefault="00EE4E42" w:rsidP="00EE4E42">
            <w:pPr>
              <w:autoSpaceDE w:val="0"/>
              <w:autoSpaceDN w:val="0"/>
              <w:adjustRightInd w:val="0"/>
              <w:spacing w:after="0" w:line="240" w:lineRule="auto"/>
              <w:rPr>
                <w:rFonts w:ascii="Times New Roman" w:hAnsi="Times New Roman" w:cs="Times New Roman"/>
                <w:color w:val="222222"/>
                <w:sz w:val="24"/>
                <w:szCs w:val="24"/>
                <w:shd w:val="clear" w:color="auto" w:fill="FFFFFF"/>
                <w:lang w:val="uk-UA"/>
              </w:rPr>
            </w:pPr>
            <w:r w:rsidRPr="00EE4E42">
              <w:rPr>
                <w:rFonts w:ascii="Times New Roman" w:hAnsi="Times New Roman" w:cs="Times New Roman"/>
                <w:color w:val="222222"/>
                <w:sz w:val="24"/>
                <w:szCs w:val="24"/>
                <w:shd w:val="clear" w:color="auto" w:fill="FFFFFF"/>
                <w:lang w:val="uk-UA"/>
              </w:rPr>
              <w:t xml:space="preserve">Мета дослідження. Вивчити зміни функціональних властивостей клітин </w:t>
            </w:r>
            <w:proofErr w:type="spellStart"/>
            <w:r w:rsidRPr="00EE4E42">
              <w:rPr>
                <w:rFonts w:ascii="Times New Roman" w:hAnsi="Times New Roman" w:cs="Times New Roman"/>
                <w:color w:val="222222"/>
                <w:sz w:val="24"/>
                <w:szCs w:val="24"/>
                <w:shd w:val="clear" w:color="auto" w:fill="FFFFFF"/>
                <w:lang w:val="uk-UA"/>
              </w:rPr>
              <w:t>бронхоальвеолярного</w:t>
            </w:r>
            <w:proofErr w:type="spellEnd"/>
            <w:r w:rsidRPr="00EE4E42">
              <w:rPr>
                <w:rFonts w:ascii="Times New Roman" w:hAnsi="Times New Roman" w:cs="Times New Roman"/>
                <w:color w:val="222222"/>
                <w:sz w:val="24"/>
                <w:szCs w:val="24"/>
                <w:shd w:val="clear" w:color="auto" w:fill="FFFFFF"/>
                <w:lang w:val="uk-UA"/>
              </w:rPr>
              <w:t xml:space="preserve"> </w:t>
            </w:r>
            <w:proofErr w:type="spellStart"/>
            <w:r w:rsidRPr="00EE4E42">
              <w:rPr>
                <w:rFonts w:ascii="Times New Roman" w:hAnsi="Times New Roman" w:cs="Times New Roman"/>
                <w:color w:val="222222"/>
                <w:sz w:val="24"/>
                <w:szCs w:val="24"/>
                <w:shd w:val="clear" w:color="auto" w:fill="FFFFFF"/>
                <w:lang w:val="uk-UA"/>
              </w:rPr>
              <w:t>лаважа</w:t>
            </w:r>
            <w:proofErr w:type="spellEnd"/>
            <w:r w:rsidRPr="00EE4E42">
              <w:rPr>
                <w:rFonts w:ascii="Times New Roman" w:hAnsi="Times New Roman" w:cs="Times New Roman"/>
                <w:color w:val="222222"/>
                <w:sz w:val="24"/>
                <w:szCs w:val="24"/>
                <w:shd w:val="clear" w:color="auto" w:fill="FFFFFF"/>
                <w:lang w:val="uk-UA"/>
              </w:rPr>
              <w:t xml:space="preserve"> (КБАЛ) і клітин периферичної крові (КПК) хворих на ХОЗЛ і з’ясувати значення цих змін для патогенетичних характеристик з метою прогнозування перебігу ХОЗЛ і </w:t>
            </w:r>
            <w:proofErr w:type="spellStart"/>
            <w:r w:rsidRPr="00EE4E42">
              <w:rPr>
                <w:rFonts w:ascii="Times New Roman" w:hAnsi="Times New Roman" w:cs="Times New Roman"/>
                <w:color w:val="222222"/>
                <w:sz w:val="24"/>
                <w:szCs w:val="24"/>
                <w:shd w:val="clear" w:color="auto" w:fill="FFFFFF"/>
                <w:lang w:val="uk-UA"/>
              </w:rPr>
              <w:t>обгрунтувати</w:t>
            </w:r>
            <w:proofErr w:type="spellEnd"/>
            <w:r w:rsidRPr="00EE4E42">
              <w:rPr>
                <w:rFonts w:ascii="Times New Roman" w:hAnsi="Times New Roman" w:cs="Times New Roman"/>
                <w:color w:val="222222"/>
                <w:sz w:val="24"/>
                <w:szCs w:val="24"/>
                <w:shd w:val="clear" w:color="auto" w:fill="FFFFFF"/>
                <w:lang w:val="uk-UA"/>
              </w:rPr>
              <w:t xml:space="preserve"> необхідність локальної імунотерапії в комплексному лікуванні хворих на ХОЗЛ.</w:t>
            </w:r>
          </w:p>
          <w:p w:rsidR="00EE4E42" w:rsidRPr="00EE4E42" w:rsidRDefault="00EE4E42" w:rsidP="00EE4E42">
            <w:pPr>
              <w:autoSpaceDE w:val="0"/>
              <w:autoSpaceDN w:val="0"/>
              <w:adjustRightInd w:val="0"/>
              <w:spacing w:after="0" w:line="240" w:lineRule="auto"/>
              <w:rPr>
                <w:rFonts w:ascii="Times New Roman" w:hAnsi="Times New Roman" w:cs="Times New Roman"/>
                <w:color w:val="222222"/>
                <w:sz w:val="24"/>
                <w:szCs w:val="24"/>
                <w:shd w:val="clear" w:color="auto" w:fill="FFFFFF"/>
                <w:lang w:val="uk-UA"/>
              </w:rPr>
            </w:pPr>
            <w:r w:rsidRPr="00EE4E42">
              <w:rPr>
                <w:rFonts w:ascii="Times New Roman" w:hAnsi="Times New Roman" w:cs="Times New Roman"/>
                <w:color w:val="222222"/>
                <w:sz w:val="24"/>
                <w:szCs w:val="24"/>
                <w:shd w:val="clear" w:color="auto" w:fill="FFFFFF"/>
                <w:lang w:val="uk-UA"/>
              </w:rPr>
              <w:t xml:space="preserve">Методи дослідження. </w:t>
            </w:r>
            <w:proofErr w:type="spellStart"/>
            <w:r w:rsidRPr="00EE4E42">
              <w:rPr>
                <w:rFonts w:ascii="Times New Roman" w:hAnsi="Times New Roman" w:cs="Times New Roman"/>
                <w:color w:val="222222"/>
                <w:sz w:val="24"/>
                <w:szCs w:val="24"/>
                <w:shd w:val="clear" w:color="auto" w:fill="FFFFFF"/>
                <w:lang w:val="uk-UA"/>
              </w:rPr>
              <w:t>Об’ектом</w:t>
            </w:r>
            <w:proofErr w:type="spellEnd"/>
            <w:r w:rsidRPr="00EE4E42">
              <w:rPr>
                <w:rFonts w:ascii="Times New Roman" w:hAnsi="Times New Roman" w:cs="Times New Roman"/>
                <w:color w:val="222222"/>
                <w:sz w:val="24"/>
                <w:szCs w:val="24"/>
                <w:shd w:val="clear" w:color="auto" w:fill="FFFFFF"/>
                <w:lang w:val="uk-UA"/>
              </w:rPr>
              <w:t xml:space="preserve"> дослідження були клітини </w:t>
            </w:r>
            <w:proofErr w:type="spellStart"/>
            <w:r w:rsidRPr="00EE4E42">
              <w:rPr>
                <w:rFonts w:ascii="Times New Roman" w:hAnsi="Times New Roman" w:cs="Times New Roman"/>
                <w:color w:val="222222"/>
                <w:sz w:val="24"/>
                <w:szCs w:val="24"/>
                <w:shd w:val="clear" w:color="auto" w:fill="FFFFFF"/>
                <w:lang w:val="uk-UA"/>
              </w:rPr>
              <w:t>бронхоальвеолярного</w:t>
            </w:r>
            <w:proofErr w:type="spellEnd"/>
            <w:r w:rsidRPr="00EE4E42">
              <w:rPr>
                <w:rFonts w:ascii="Times New Roman" w:hAnsi="Times New Roman" w:cs="Times New Roman"/>
                <w:color w:val="222222"/>
                <w:sz w:val="24"/>
                <w:szCs w:val="24"/>
                <w:shd w:val="clear" w:color="auto" w:fill="FFFFFF"/>
                <w:lang w:val="uk-UA"/>
              </w:rPr>
              <w:t xml:space="preserve"> </w:t>
            </w:r>
            <w:proofErr w:type="spellStart"/>
            <w:r w:rsidRPr="00EE4E42">
              <w:rPr>
                <w:rFonts w:ascii="Times New Roman" w:hAnsi="Times New Roman" w:cs="Times New Roman"/>
                <w:color w:val="222222"/>
                <w:sz w:val="24"/>
                <w:szCs w:val="24"/>
                <w:shd w:val="clear" w:color="auto" w:fill="FFFFFF"/>
                <w:lang w:val="uk-UA"/>
              </w:rPr>
              <w:t>лаважу</w:t>
            </w:r>
            <w:proofErr w:type="spellEnd"/>
            <w:r w:rsidRPr="00EE4E42">
              <w:rPr>
                <w:rFonts w:ascii="Times New Roman" w:hAnsi="Times New Roman" w:cs="Times New Roman"/>
                <w:color w:val="222222"/>
                <w:sz w:val="24"/>
                <w:szCs w:val="24"/>
                <w:shd w:val="clear" w:color="auto" w:fill="FFFFFF"/>
                <w:lang w:val="uk-UA"/>
              </w:rPr>
              <w:t xml:space="preserve"> (КБАЛ) та периферичної крові (ПК) хворих на ХОЗЛ на різних етапах та сироватки крові. Визначали CD3, CD4, CD8, CD16 і CD19 КБАЛ і ПК за допомогою непрямого </w:t>
            </w:r>
            <w:proofErr w:type="spellStart"/>
            <w:r w:rsidRPr="00EE4E42">
              <w:rPr>
                <w:rFonts w:ascii="Times New Roman" w:hAnsi="Times New Roman" w:cs="Times New Roman"/>
                <w:color w:val="222222"/>
                <w:sz w:val="24"/>
                <w:szCs w:val="24"/>
                <w:shd w:val="clear" w:color="auto" w:fill="FFFFFF"/>
                <w:lang w:val="uk-UA"/>
              </w:rPr>
              <w:t>імунофлуоресцентного</w:t>
            </w:r>
            <w:proofErr w:type="spellEnd"/>
            <w:r w:rsidRPr="00EE4E42">
              <w:rPr>
                <w:rFonts w:ascii="Times New Roman" w:hAnsi="Times New Roman" w:cs="Times New Roman"/>
                <w:color w:val="222222"/>
                <w:sz w:val="24"/>
                <w:szCs w:val="24"/>
                <w:shd w:val="clear" w:color="auto" w:fill="FFFFFF"/>
                <w:lang w:val="uk-UA"/>
              </w:rPr>
              <w:t xml:space="preserve"> методу.  Вивчали експресію рецепторів до ІЛ-2 (CD25), </w:t>
            </w:r>
            <w:proofErr w:type="spellStart"/>
            <w:r w:rsidRPr="00EE4E42">
              <w:rPr>
                <w:rFonts w:ascii="Times New Roman" w:hAnsi="Times New Roman" w:cs="Times New Roman"/>
                <w:color w:val="222222"/>
                <w:sz w:val="24"/>
                <w:szCs w:val="24"/>
                <w:shd w:val="clear" w:color="auto" w:fill="FFFFFF"/>
                <w:lang w:val="uk-UA"/>
              </w:rPr>
              <w:t>адгезивні</w:t>
            </w:r>
            <w:proofErr w:type="spellEnd"/>
            <w:r w:rsidRPr="00EE4E42">
              <w:rPr>
                <w:rFonts w:ascii="Times New Roman" w:hAnsi="Times New Roman" w:cs="Times New Roman"/>
                <w:color w:val="222222"/>
                <w:sz w:val="24"/>
                <w:szCs w:val="24"/>
                <w:shd w:val="clear" w:color="auto" w:fill="FFFFFF"/>
                <w:lang w:val="uk-UA"/>
              </w:rPr>
              <w:t xml:space="preserve"> молекули були виявлені за допомогою CD54, а рівень проліферації оцінювали з використанням ІПО-38, а також в реакції </w:t>
            </w:r>
            <w:proofErr w:type="spellStart"/>
            <w:r w:rsidRPr="00EE4E42">
              <w:rPr>
                <w:rFonts w:ascii="Times New Roman" w:hAnsi="Times New Roman" w:cs="Times New Roman"/>
                <w:color w:val="222222"/>
                <w:sz w:val="24"/>
                <w:szCs w:val="24"/>
                <w:shd w:val="clear" w:color="auto" w:fill="FFFFFF"/>
                <w:lang w:val="uk-UA"/>
              </w:rPr>
              <w:t>бластної</w:t>
            </w:r>
            <w:proofErr w:type="spellEnd"/>
            <w:r w:rsidRPr="00EE4E42">
              <w:rPr>
                <w:rFonts w:ascii="Times New Roman" w:hAnsi="Times New Roman" w:cs="Times New Roman"/>
                <w:color w:val="222222"/>
                <w:sz w:val="24"/>
                <w:szCs w:val="24"/>
                <w:shd w:val="clear" w:color="auto" w:fill="FFFFFF"/>
                <w:lang w:val="uk-UA"/>
              </w:rPr>
              <w:t xml:space="preserve"> </w:t>
            </w:r>
            <w:proofErr w:type="spellStart"/>
            <w:r w:rsidRPr="00EE4E42">
              <w:rPr>
                <w:rFonts w:ascii="Times New Roman" w:hAnsi="Times New Roman" w:cs="Times New Roman"/>
                <w:color w:val="222222"/>
                <w:sz w:val="24"/>
                <w:szCs w:val="24"/>
                <w:shd w:val="clear" w:color="auto" w:fill="FFFFFF"/>
                <w:lang w:val="uk-UA"/>
              </w:rPr>
              <w:t>трасформації</w:t>
            </w:r>
            <w:proofErr w:type="spellEnd"/>
            <w:r w:rsidRPr="00EE4E42">
              <w:rPr>
                <w:rFonts w:ascii="Times New Roman" w:hAnsi="Times New Roman" w:cs="Times New Roman"/>
                <w:color w:val="222222"/>
                <w:sz w:val="24"/>
                <w:szCs w:val="24"/>
                <w:shd w:val="clear" w:color="auto" w:fill="FFFFFF"/>
                <w:lang w:val="uk-UA"/>
              </w:rPr>
              <w:t xml:space="preserve">, яка була індукована </w:t>
            </w:r>
            <w:proofErr w:type="spellStart"/>
            <w:r w:rsidRPr="00EE4E42">
              <w:rPr>
                <w:rFonts w:ascii="Times New Roman" w:hAnsi="Times New Roman" w:cs="Times New Roman"/>
                <w:color w:val="222222"/>
                <w:sz w:val="24"/>
                <w:szCs w:val="24"/>
                <w:shd w:val="clear" w:color="auto" w:fill="FFFFFF"/>
                <w:lang w:val="uk-UA"/>
              </w:rPr>
              <w:t>мітогенами</w:t>
            </w:r>
            <w:proofErr w:type="spellEnd"/>
            <w:r w:rsidRPr="00EE4E42">
              <w:rPr>
                <w:rFonts w:ascii="Times New Roman" w:hAnsi="Times New Roman" w:cs="Times New Roman"/>
                <w:color w:val="222222"/>
                <w:sz w:val="24"/>
                <w:szCs w:val="24"/>
                <w:shd w:val="clear" w:color="auto" w:fill="FFFFFF"/>
                <w:lang w:val="uk-UA"/>
              </w:rPr>
              <w:t xml:space="preserve"> ФГА і </w:t>
            </w:r>
            <w:proofErr w:type="spellStart"/>
            <w:r w:rsidRPr="00EE4E42">
              <w:rPr>
                <w:rFonts w:ascii="Times New Roman" w:hAnsi="Times New Roman" w:cs="Times New Roman"/>
                <w:color w:val="222222"/>
                <w:sz w:val="24"/>
                <w:szCs w:val="24"/>
                <w:shd w:val="clear" w:color="auto" w:fill="FFFFFF"/>
                <w:lang w:val="uk-UA"/>
              </w:rPr>
              <w:t>Кон</w:t>
            </w:r>
            <w:proofErr w:type="spellEnd"/>
            <w:r w:rsidRPr="00EE4E42">
              <w:rPr>
                <w:rFonts w:ascii="Times New Roman" w:hAnsi="Times New Roman" w:cs="Times New Roman"/>
                <w:color w:val="222222"/>
                <w:sz w:val="24"/>
                <w:szCs w:val="24"/>
                <w:shd w:val="clear" w:color="auto" w:fill="FFFFFF"/>
                <w:lang w:val="uk-UA"/>
              </w:rPr>
              <w:t xml:space="preserve"> А, експресію АГ II класу ГКГ (HLA-DR). Оцінювали фагоцитарну активність </w:t>
            </w:r>
            <w:proofErr w:type="spellStart"/>
            <w:r w:rsidRPr="00EE4E42">
              <w:rPr>
                <w:rFonts w:ascii="Times New Roman" w:hAnsi="Times New Roman" w:cs="Times New Roman"/>
                <w:color w:val="222222"/>
                <w:sz w:val="24"/>
                <w:szCs w:val="24"/>
                <w:shd w:val="clear" w:color="auto" w:fill="FFFFFF"/>
                <w:lang w:val="uk-UA"/>
              </w:rPr>
              <w:t>фагоцитуючих</w:t>
            </w:r>
            <w:proofErr w:type="spellEnd"/>
            <w:r w:rsidRPr="00EE4E42">
              <w:rPr>
                <w:rFonts w:ascii="Times New Roman" w:hAnsi="Times New Roman" w:cs="Times New Roman"/>
                <w:color w:val="222222"/>
                <w:sz w:val="24"/>
                <w:szCs w:val="24"/>
                <w:shd w:val="clear" w:color="auto" w:fill="FFFFFF"/>
                <w:lang w:val="uk-UA"/>
              </w:rPr>
              <w:t xml:space="preserve"> клітин </w:t>
            </w:r>
            <w:proofErr w:type="spellStart"/>
            <w:r w:rsidRPr="00EE4E42">
              <w:rPr>
                <w:rFonts w:ascii="Times New Roman" w:hAnsi="Times New Roman" w:cs="Times New Roman"/>
                <w:color w:val="222222"/>
                <w:sz w:val="24"/>
                <w:szCs w:val="24"/>
                <w:shd w:val="clear" w:color="auto" w:fill="FFFFFF"/>
                <w:lang w:val="uk-UA"/>
              </w:rPr>
              <w:t>нейтрофілів</w:t>
            </w:r>
            <w:proofErr w:type="spellEnd"/>
            <w:r w:rsidRPr="00EE4E42">
              <w:rPr>
                <w:rFonts w:ascii="Times New Roman" w:hAnsi="Times New Roman" w:cs="Times New Roman"/>
                <w:color w:val="222222"/>
                <w:sz w:val="24"/>
                <w:szCs w:val="24"/>
                <w:shd w:val="clear" w:color="auto" w:fill="FFFFFF"/>
                <w:lang w:val="uk-UA"/>
              </w:rPr>
              <w:t xml:space="preserve"> і АМ, а також  </w:t>
            </w:r>
            <w:proofErr w:type="spellStart"/>
            <w:r w:rsidRPr="00EE4E42">
              <w:rPr>
                <w:rFonts w:ascii="Times New Roman" w:hAnsi="Times New Roman" w:cs="Times New Roman"/>
                <w:color w:val="222222"/>
                <w:sz w:val="24"/>
                <w:szCs w:val="24"/>
                <w:shd w:val="clear" w:color="auto" w:fill="FFFFFF"/>
                <w:lang w:val="uk-UA"/>
              </w:rPr>
              <w:t>фагоцитуючих</w:t>
            </w:r>
            <w:proofErr w:type="spellEnd"/>
            <w:r w:rsidRPr="00EE4E42">
              <w:rPr>
                <w:rFonts w:ascii="Times New Roman" w:hAnsi="Times New Roman" w:cs="Times New Roman"/>
                <w:color w:val="222222"/>
                <w:sz w:val="24"/>
                <w:szCs w:val="24"/>
                <w:shd w:val="clear" w:color="auto" w:fill="FFFFFF"/>
                <w:lang w:val="uk-UA"/>
              </w:rPr>
              <w:t xml:space="preserve"> клітин периферичної крові. Вивчення рівня </w:t>
            </w:r>
            <w:proofErr w:type="spellStart"/>
            <w:r w:rsidRPr="00EE4E42">
              <w:rPr>
                <w:rFonts w:ascii="Times New Roman" w:hAnsi="Times New Roman" w:cs="Times New Roman"/>
                <w:color w:val="222222"/>
                <w:sz w:val="24"/>
                <w:szCs w:val="24"/>
                <w:shd w:val="clear" w:color="auto" w:fill="FFFFFF"/>
                <w:lang w:val="uk-UA"/>
              </w:rPr>
              <w:t>вільнорадикальних</w:t>
            </w:r>
            <w:proofErr w:type="spellEnd"/>
            <w:r w:rsidRPr="00EE4E42">
              <w:rPr>
                <w:rFonts w:ascii="Times New Roman" w:hAnsi="Times New Roman" w:cs="Times New Roman"/>
                <w:color w:val="222222"/>
                <w:sz w:val="24"/>
                <w:szCs w:val="24"/>
                <w:shd w:val="clear" w:color="auto" w:fill="FFFFFF"/>
                <w:lang w:val="uk-UA"/>
              </w:rPr>
              <w:t xml:space="preserve"> процесів і антиоксидантного захисту проводилось за допомогою методу хемілюмінесценції (ХЛ). </w:t>
            </w:r>
          </w:p>
          <w:p w:rsidR="00EE4E42" w:rsidRPr="00EE4E42" w:rsidRDefault="00EE4E42" w:rsidP="00EE4E42">
            <w:pPr>
              <w:autoSpaceDE w:val="0"/>
              <w:autoSpaceDN w:val="0"/>
              <w:adjustRightInd w:val="0"/>
              <w:spacing w:after="0" w:line="240" w:lineRule="auto"/>
              <w:rPr>
                <w:rFonts w:ascii="Times New Roman" w:hAnsi="Times New Roman" w:cs="Times New Roman"/>
                <w:color w:val="222222"/>
                <w:sz w:val="24"/>
                <w:szCs w:val="24"/>
                <w:shd w:val="clear" w:color="auto" w:fill="FFFFFF"/>
                <w:lang w:val="uk-UA"/>
              </w:rPr>
            </w:pPr>
            <w:r w:rsidRPr="00EE4E42">
              <w:rPr>
                <w:rFonts w:ascii="Times New Roman" w:hAnsi="Times New Roman" w:cs="Times New Roman"/>
                <w:color w:val="222222"/>
                <w:sz w:val="24"/>
                <w:szCs w:val="24"/>
                <w:shd w:val="clear" w:color="auto" w:fill="FFFFFF"/>
                <w:lang w:val="uk-UA"/>
              </w:rPr>
              <w:t xml:space="preserve">Результати та їх обговорення. Спостерігалось достовірне зниження кількості АМ у хворих на ХОЗЛ, а також значне збільшення кількості </w:t>
            </w:r>
            <w:proofErr w:type="spellStart"/>
            <w:r w:rsidRPr="00EE4E42">
              <w:rPr>
                <w:rFonts w:ascii="Times New Roman" w:hAnsi="Times New Roman" w:cs="Times New Roman"/>
                <w:color w:val="222222"/>
                <w:sz w:val="24"/>
                <w:szCs w:val="24"/>
                <w:shd w:val="clear" w:color="auto" w:fill="FFFFFF"/>
                <w:lang w:val="uk-UA"/>
              </w:rPr>
              <w:t>нейтрофілів</w:t>
            </w:r>
            <w:proofErr w:type="spellEnd"/>
            <w:r w:rsidRPr="00EE4E42">
              <w:rPr>
                <w:rFonts w:ascii="Times New Roman" w:hAnsi="Times New Roman" w:cs="Times New Roman"/>
                <w:color w:val="222222"/>
                <w:sz w:val="24"/>
                <w:szCs w:val="24"/>
                <w:shd w:val="clear" w:color="auto" w:fill="FFFFFF"/>
                <w:lang w:val="uk-UA"/>
              </w:rPr>
              <w:t xml:space="preserve">, зростання концентрації </w:t>
            </w:r>
            <w:proofErr w:type="spellStart"/>
            <w:r w:rsidRPr="00EE4E42">
              <w:rPr>
                <w:rFonts w:ascii="Times New Roman" w:hAnsi="Times New Roman" w:cs="Times New Roman"/>
                <w:color w:val="222222"/>
                <w:sz w:val="24"/>
                <w:szCs w:val="24"/>
                <w:shd w:val="clear" w:color="auto" w:fill="FFFFFF"/>
                <w:lang w:val="uk-UA"/>
              </w:rPr>
              <w:t>мієлопероксидази</w:t>
            </w:r>
            <w:proofErr w:type="spellEnd"/>
            <w:r w:rsidRPr="00EE4E42">
              <w:rPr>
                <w:rFonts w:ascii="Times New Roman" w:hAnsi="Times New Roman" w:cs="Times New Roman"/>
                <w:color w:val="222222"/>
                <w:sz w:val="24"/>
                <w:szCs w:val="24"/>
                <w:shd w:val="clear" w:color="auto" w:fill="FFFFFF"/>
                <w:lang w:val="uk-UA"/>
              </w:rPr>
              <w:t xml:space="preserve"> і еозинофільного катіонного білку. Дослідження мокротиння і КБАЛ, одержаних від хворих на ХОЗЛ в період загострення, свідчать, що в 23% зразків висіювалась </w:t>
            </w:r>
            <w:proofErr w:type="spellStart"/>
            <w:r w:rsidRPr="00EE4E42">
              <w:rPr>
                <w:rFonts w:ascii="Times New Roman" w:hAnsi="Times New Roman" w:cs="Times New Roman"/>
                <w:color w:val="222222"/>
                <w:sz w:val="24"/>
                <w:szCs w:val="24"/>
                <w:shd w:val="clear" w:color="auto" w:fill="FFFFFF"/>
                <w:lang w:val="uk-UA"/>
              </w:rPr>
              <w:t>грамнегативна</w:t>
            </w:r>
            <w:proofErr w:type="spellEnd"/>
            <w:r w:rsidRPr="00EE4E42">
              <w:rPr>
                <w:rFonts w:ascii="Times New Roman" w:hAnsi="Times New Roman" w:cs="Times New Roman"/>
                <w:color w:val="222222"/>
                <w:sz w:val="24"/>
                <w:szCs w:val="24"/>
                <w:shd w:val="clear" w:color="auto" w:fill="FFFFFF"/>
                <w:lang w:val="uk-UA"/>
              </w:rPr>
              <w:t xml:space="preserve"> мікрофлора (серед збудників переважали </w:t>
            </w:r>
            <w:proofErr w:type="spellStart"/>
            <w:r w:rsidRPr="00EE4E42">
              <w:rPr>
                <w:rFonts w:ascii="Times New Roman" w:hAnsi="Times New Roman" w:cs="Times New Roman"/>
                <w:color w:val="222222"/>
                <w:sz w:val="24"/>
                <w:szCs w:val="24"/>
                <w:shd w:val="clear" w:color="auto" w:fill="FFFFFF"/>
                <w:lang w:val="uk-UA"/>
              </w:rPr>
              <w:t>Pseudomones</w:t>
            </w:r>
            <w:proofErr w:type="spellEnd"/>
            <w:r w:rsidRPr="00EE4E42">
              <w:rPr>
                <w:rFonts w:ascii="Times New Roman" w:hAnsi="Times New Roman" w:cs="Times New Roman"/>
                <w:color w:val="222222"/>
                <w:sz w:val="24"/>
                <w:szCs w:val="24"/>
                <w:shd w:val="clear" w:color="auto" w:fill="FFFFFF"/>
                <w:lang w:val="uk-UA"/>
              </w:rPr>
              <w:t xml:space="preserve"> </w:t>
            </w:r>
            <w:proofErr w:type="spellStart"/>
            <w:r w:rsidRPr="00EE4E42">
              <w:rPr>
                <w:rFonts w:ascii="Times New Roman" w:hAnsi="Times New Roman" w:cs="Times New Roman"/>
                <w:color w:val="222222"/>
                <w:sz w:val="24"/>
                <w:szCs w:val="24"/>
                <w:shd w:val="clear" w:color="auto" w:fill="FFFFFF"/>
                <w:lang w:val="uk-UA"/>
              </w:rPr>
              <w:t>aeruginosa</w:t>
            </w:r>
            <w:proofErr w:type="spellEnd"/>
            <w:r w:rsidRPr="00EE4E42">
              <w:rPr>
                <w:rFonts w:ascii="Times New Roman" w:hAnsi="Times New Roman" w:cs="Times New Roman"/>
                <w:color w:val="222222"/>
                <w:sz w:val="24"/>
                <w:szCs w:val="24"/>
                <w:shd w:val="clear" w:color="auto" w:fill="FFFFFF"/>
                <w:lang w:val="uk-UA"/>
              </w:rPr>
              <w:t xml:space="preserve">, </w:t>
            </w:r>
            <w:proofErr w:type="spellStart"/>
            <w:r w:rsidRPr="00EE4E42">
              <w:rPr>
                <w:rFonts w:ascii="Times New Roman" w:hAnsi="Times New Roman" w:cs="Times New Roman"/>
                <w:color w:val="222222"/>
                <w:sz w:val="24"/>
                <w:szCs w:val="24"/>
                <w:shd w:val="clear" w:color="auto" w:fill="FFFFFF"/>
                <w:lang w:val="uk-UA"/>
              </w:rPr>
              <w:t>Haemophillus</w:t>
            </w:r>
            <w:proofErr w:type="spellEnd"/>
            <w:r w:rsidRPr="00EE4E42">
              <w:rPr>
                <w:rFonts w:ascii="Times New Roman" w:hAnsi="Times New Roman" w:cs="Times New Roman"/>
                <w:color w:val="222222"/>
                <w:sz w:val="24"/>
                <w:szCs w:val="24"/>
                <w:shd w:val="clear" w:color="auto" w:fill="FFFFFF"/>
                <w:lang w:val="uk-UA"/>
              </w:rPr>
              <w:t xml:space="preserve"> </w:t>
            </w:r>
            <w:proofErr w:type="spellStart"/>
            <w:r w:rsidRPr="00EE4E42">
              <w:rPr>
                <w:rFonts w:ascii="Times New Roman" w:hAnsi="Times New Roman" w:cs="Times New Roman"/>
                <w:color w:val="222222"/>
                <w:sz w:val="24"/>
                <w:szCs w:val="24"/>
                <w:shd w:val="clear" w:color="auto" w:fill="FFFFFF"/>
                <w:lang w:val="uk-UA"/>
              </w:rPr>
              <w:t>influensae</w:t>
            </w:r>
            <w:proofErr w:type="spellEnd"/>
            <w:r w:rsidRPr="00EE4E42">
              <w:rPr>
                <w:rFonts w:ascii="Times New Roman" w:hAnsi="Times New Roman" w:cs="Times New Roman"/>
                <w:color w:val="222222"/>
                <w:sz w:val="24"/>
                <w:szCs w:val="24"/>
                <w:shd w:val="clear" w:color="auto" w:fill="FFFFFF"/>
                <w:lang w:val="uk-UA"/>
              </w:rPr>
              <w:t xml:space="preserve">, </w:t>
            </w:r>
            <w:proofErr w:type="spellStart"/>
            <w:r w:rsidRPr="00EE4E42">
              <w:rPr>
                <w:rFonts w:ascii="Times New Roman" w:hAnsi="Times New Roman" w:cs="Times New Roman"/>
                <w:color w:val="222222"/>
                <w:sz w:val="24"/>
                <w:szCs w:val="24"/>
                <w:shd w:val="clear" w:color="auto" w:fill="FFFFFF"/>
                <w:lang w:val="uk-UA"/>
              </w:rPr>
              <w:lastRenderedPageBreak/>
              <w:t>Enterobacter</w:t>
            </w:r>
            <w:proofErr w:type="spellEnd"/>
            <w:r w:rsidRPr="00EE4E42">
              <w:rPr>
                <w:rFonts w:ascii="Times New Roman" w:hAnsi="Times New Roman" w:cs="Times New Roman"/>
                <w:color w:val="222222"/>
                <w:sz w:val="24"/>
                <w:szCs w:val="24"/>
                <w:shd w:val="clear" w:color="auto" w:fill="FFFFFF"/>
                <w:lang w:val="uk-UA"/>
              </w:rPr>
              <w:t xml:space="preserve"> </w:t>
            </w:r>
            <w:proofErr w:type="spellStart"/>
            <w:r w:rsidRPr="00EE4E42">
              <w:rPr>
                <w:rFonts w:ascii="Times New Roman" w:hAnsi="Times New Roman" w:cs="Times New Roman"/>
                <w:color w:val="222222"/>
                <w:sz w:val="24"/>
                <w:szCs w:val="24"/>
                <w:shd w:val="clear" w:color="auto" w:fill="FFFFFF"/>
                <w:lang w:val="uk-UA"/>
              </w:rPr>
              <w:t>spp</w:t>
            </w:r>
            <w:proofErr w:type="spellEnd"/>
            <w:r w:rsidRPr="00EE4E42">
              <w:rPr>
                <w:rFonts w:ascii="Times New Roman" w:hAnsi="Times New Roman" w:cs="Times New Roman"/>
                <w:color w:val="222222"/>
                <w:sz w:val="24"/>
                <w:szCs w:val="24"/>
                <w:shd w:val="clear" w:color="auto" w:fill="FFFFFF"/>
                <w:lang w:val="uk-UA"/>
              </w:rPr>
              <w:t xml:space="preserve">.), в 15% - </w:t>
            </w:r>
            <w:proofErr w:type="spellStart"/>
            <w:r w:rsidRPr="00EE4E42">
              <w:rPr>
                <w:rFonts w:ascii="Times New Roman" w:hAnsi="Times New Roman" w:cs="Times New Roman"/>
                <w:color w:val="222222"/>
                <w:sz w:val="24"/>
                <w:szCs w:val="24"/>
                <w:shd w:val="clear" w:color="auto" w:fill="FFFFFF"/>
                <w:lang w:val="uk-UA"/>
              </w:rPr>
              <w:t>кандіди</w:t>
            </w:r>
            <w:proofErr w:type="spellEnd"/>
            <w:r w:rsidRPr="00EE4E42">
              <w:rPr>
                <w:rFonts w:ascii="Times New Roman" w:hAnsi="Times New Roman" w:cs="Times New Roman"/>
                <w:color w:val="222222"/>
                <w:sz w:val="24"/>
                <w:szCs w:val="24"/>
                <w:shd w:val="clear" w:color="auto" w:fill="FFFFFF"/>
                <w:lang w:val="uk-UA"/>
              </w:rPr>
              <w:t xml:space="preserve">, в 61% випадків не вдалося встановити вид патогенного збудника. Вивчення локальної і системної імунологічної відповіді хворих на ХОЗЛ та змін функціональної активності КБАЛ і КПК свідчать про те, що у досліджених хворих відбуваються значні порушення в системі локальної реактивності. Також спостерігається наявність значних порушень в системі локального імунітету, що проявляється в достовірному зниженні кількості АМ при паралельному збільшенні числа </w:t>
            </w:r>
            <w:proofErr w:type="spellStart"/>
            <w:r w:rsidRPr="00EE4E42">
              <w:rPr>
                <w:rFonts w:ascii="Times New Roman" w:hAnsi="Times New Roman" w:cs="Times New Roman"/>
                <w:color w:val="222222"/>
                <w:sz w:val="24"/>
                <w:szCs w:val="24"/>
                <w:shd w:val="clear" w:color="auto" w:fill="FFFFFF"/>
                <w:lang w:val="uk-UA"/>
              </w:rPr>
              <w:t>нейтрофілів</w:t>
            </w:r>
            <w:proofErr w:type="spellEnd"/>
            <w:r w:rsidRPr="00EE4E42">
              <w:rPr>
                <w:rFonts w:ascii="Times New Roman" w:hAnsi="Times New Roman" w:cs="Times New Roman"/>
                <w:color w:val="222222"/>
                <w:sz w:val="24"/>
                <w:szCs w:val="24"/>
                <w:shd w:val="clear" w:color="auto" w:fill="FFFFFF"/>
                <w:lang w:val="uk-UA"/>
              </w:rPr>
              <w:t xml:space="preserve"> в </w:t>
            </w:r>
            <w:proofErr w:type="spellStart"/>
            <w:r w:rsidRPr="00EE4E42">
              <w:rPr>
                <w:rFonts w:ascii="Times New Roman" w:hAnsi="Times New Roman" w:cs="Times New Roman"/>
                <w:color w:val="222222"/>
                <w:sz w:val="24"/>
                <w:szCs w:val="24"/>
                <w:shd w:val="clear" w:color="auto" w:fill="FFFFFF"/>
                <w:lang w:val="uk-UA"/>
              </w:rPr>
              <w:t>лаважі</w:t>
            </w:r>
            <w:proofErr w:type="spellEnd"/>
            <w:r w:rsidRPr="00EE4E42">
              <w:rPr>
                <w:rFonts w:ascii="Times New Roman" w:hAnsi="Times New Roman" w:cs="Times New Roman"/>
                <w:color w:val="222222"/>
                <w:sz w:val="24"/>
                <w:szCs w:val="24"/>
                <w:shd w:val="clear" w:color="auto" w:fill="FFFFFF"/>
                <w:lang w:val="uk-UA"/>
              </w:rPr>
              <w:t xml:space="preserve">, зниження кількості CD3, CD19 та збільшення експресії рецепторів до АГ HLA-DR. </w:t>
            </w:r>
          </w:p>
          <w:p w:rsidR="00EE4E42" w:rsidRPr="00EE4E42" w:rsidRDefault="00EE4E42" w:rsidP="00EE4E42">
            <w:pPr>
              <w:autoSpaceDE w:val="0"/>
              <w:autoSpaceDN w:val="0"/>
              <w:adjustRightInd w:val="0"/>
              <w:spacing w:after="0" w:line="240" w:lineRule="auto"/>
              <w:rPr>
                <w:rFonts w:ascii="Times New Roman" w:hAnsi="Times New Roman" w:cs="Times New Roman"/>
                <w:color w:val="222222"/>
                <w:sz w:val="24"/>
                <w:szCs w:val="24"/>
                <w:shd w:val="clear" w:color="auto" w:fill="FFFFFF"/>
                <w:lang w:val="uk-UA"/>
              </w:rPr>
            </w:pPr>
            <w:r w:rsidRPr="00EE4E42">
              <w:rPr>
                <w:rFonts w:ascii="Times New Roman" w:hAnsi="Times New Roman" w:cs="Times New Roman"/>
                <w:color w:val="222222"/>
                <w:sz w:val="24"/>
                <w:szCs w:val="24"/>
                <w:shd w:val="clear" w:color="auto" w:fill="FFFFFF"/>
                <w:lang w:val="uk-UA"/>
              </w:rPr>
              <w:t>Висновки. Паралельне дослідження локальної і системної імунологічної відповіді дозволить розширити уявлення про механізми патогенезу хронічних обструктивних захворювань легень, буде сприяти зниженню кількості ускладнень і профілактиці виникнення ХОЗЛ у людей працездатного віку, а також дасть можливість застосувати найбільш ефективну локальну імунотерапію. Це сприятиме одержанню фундаментальних знань про наявність схожих ознак і відмінностей в порушенні локального імунітету хворих з запальними захворюваннями різної локалізації, а саме в органах дихання при ХОЗЛ, в черевній порожнині при перитоніті, з ураженнями шкіри і порушень локального імунітету іншої локалізації.</w:t>
            </w:r>
          </w:p>
        </w:tc>
      </w:tr>
      <w:tr w:rsidR="00EE4E42" w:rsidRPr="00EE4E42" w:rsidTr="00EE4E42">
        <w:tc>
          <w:tcPr>
            <w:tcW w:w="2372" w:type="dxa"/>
          </w:tcPr>
          <w:p w:rsidR="00EE4E42" w:rsidRPr="00EE4E42" w:rsidRDefault="00EE4E42" w:rsidP="00EE4E42">
            <w:pPr>
              <w:rPr>
                <w:rFonts w:ascii="Times New Roman" w:hAnsi="Times New Roman" w:cs="Times New Roman"/>
                <w:sz w:val="24"/>
                <w:szCs w:val="24"/>
                <w:lang w:val="en-AU"/>
              </w:rPr>
            </w:pPr>
            <w:r w:rsidRPr="00EE4E42">
              <w:rPr>
                <w:rFonts w:ascii="Times New Roman" w:hAnsi="Times New Roman" w:cs="Times New Roman"/>
                <w:sz w:val="24"/>
                <w:szCs w:val="24"/>
                <w:lang w:val="uk-UA"/>
              </w:rPr>
              <w:lastRenderedPageBreak/>
              <w:t>Спонсори</w:t>
            </w:r>
            <w:r w:rsidRPr="00EE4E42">
              <w:rPr>
                <w:rFonts w:ascii="Times New Roman" w:hAnsi="Times New Roman" w:cs="Times New Roman"/>
                <w:sz w:val="24"/>
                <w:szCs w:val="24"/>
                <w:lang w:val="en-AU"/>
              </w:rPr>
              <w:t xml:space="preserve"> (Sponsors)</w:t>
            </w:r>
          </w:p>
        </w:tc>
        <w:tc>
          <w:tcPr>
            <w:tcW w:w="6973" w:type="dxa"/>
          </w:tcPr>
          <w:p w:rsidR="00EE4E42" w:rsidRPr="00EE4E42" w:rsidRDefault="00EE4E42" w:rsidP="00EE4E42">
            <w:pPr>
              <w:rPr>
                <w:rFonts w:ascii="Times New Roman" w:hAnsi="Times New Roman" w:cs="Times New Roman"/>
                <w:sz w:val="24"/>
                <w:szCs w:val="24"/>
                <w:lang w:val="uk-UA"/>
              </w:rPr>
            </w:pPr>
          </w:p>
        </w:tc>
      </w:tr>
      <w:tr w:rsidR="00EE4E42" w:rsidRPr="00EE4E42" w:rsidTr="00EE4E42">
        <w:tc>
          <w:tcPr>
            <w:tcW w:w="2372" w:type="dxa"/>
          </w:tcPr>
          <w:p w:rsidR="00EE4E42" w:rsidRPr="00EE4E42" w:rsidRDefault="00EE4E42" w:rsidP="00EE4E42">
            <w:pPr>
              <w:rPr>
                <w:rFonts w:ascii="Times New Roman" w:hAnsi="Times New Roman" w:cs="Times New Roman"/>
                <w:sz w:val="24"/>
                <w:szCs w:val="24"/>
                <w:lang w:val="en-AU"/>
              </w:rPr>
            </w:pPr>
            <w:r w:rsidRPr="00EE4E42">
              <w:rPr>
                <w:rFonts w:ascii="Times New Roman" w:hAnsi="Times New Roman" w:cs="Times New Roman"/>
                <w:sz w:val="24"/>
                <w:szCs w:val="24"/>
                <w:lang w:val="uk-UA"/>
              </w:rPr>
              <w:t>Опис</w:t>
            </w:r>
            <w:r w:rsidRPr="00EE4E42">
              <w:rPr>
                <w:rFonts w:ascii="Times New Roman" w:hAnsi="Times New Roman" w:cs="Times New Roman"/>
                <w:sz w:val="24"/>
                <w:szCs w:val="24"/>
                <w:lang w:val="en-AU"/>
              </w:rPr>
              <w:t xml:space="preserve"> (Description)</w:t>
            </w:r>
          </w:p>
        </w:tc>
        <w:tc>
          <w:tcPr>
            <w:tcW w:w="6973" w:type="dxa"/>
          </w:tcPr>
          <w:p w:rsidR="00EE4E42" w:rsidRPr="00EE4E42" w:rsidRDefault="00EE4E42" w:rsidP="00EE4E42">
            <w:pPr>
              <w:rPr>
                <w:rFonts w:ascii="Times New Roman" w:hAnsi="Times New Roman" w:cs="Times New Roman"/>
                <w:sz w:val="24"/>
                <w:szCs w:val="24"/>
                <w:lang w:val="uk-UA"/>
              </w:rPr>
            </w:pPr>
          </w:p>
        </w:tc>
      </w:tr>
      <w:bookmarkEnd w:id="2"/>
    </w:tbl>
    <w:p w:rsidR="005E1854" w:rsidRPr="005A6464" w:rsidRDefault="005E1854">
      <w:pPr>
        <w:spacing w:after="200" w:line="276" w:lineRule="auto"/>
        <w:rPr>
          <w:rFonts w:ascii="Times New Roman" w:hAnsi="Times New Roman" w:cs="Times New Roman"/>
          <w:b/>
          <w:sz w:val="24"/>
          <w:szCs w:val="24"/>
          <w:lang w:val="uk-UA"/>
        </w:rPr>
      </w:pPr>
    </w:p>
    <w:p w:rsidR="00002392" w:rsidRDefault="00460249">
      <w:pPr>
        <w:spacing w:after="20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6</w:t>
      </w:r>
    </w:p>
    <w:tbl>
      <w:tblPr>
        <w:tblStyle w:val="11"/>
        <w:tblW w:w="0" w:type="auto"/>
        <w:tblInd w:w="0" w:type="dxa"/>
        <w:tblLook w:val="04A0" w:firstRow="1" w:lastRow="0" w:firstColumn="1" w:lastColumn="0" w:noHBand="0" w:noVBand="1"/>
      </w:tblPr>
      <w:tblGrid>
        <w:gridCol w:w="2370"/>
        <w:gridCol w:w="6975"/>
      </w:tblGrid>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jc w:val="center"/>
              <w:rPr>
                <w:rFonts w:ascii="Times New Roman" w:eastAsia="Arial" w:hAnsi="Times New Roman"/>
                <w:b/>
                <w:color w:val="000000"/>
                <w:sz w:val="24"/>
                <w:szCs w:val="24"/>
                <w:lang w:val="uk-UA" w:eastAsia="uk-UA" w:bidi="uk-UA"/>
              </w:rPr>
            </w:pPr>
            <w:r w:rsidRPr="00EE4E42">
              <w:rPr>
                <w:rFonts w:ascii="Times New Roman" w:eastAsia="Arial" w:hAnsi="Times New Roman"/>
                <w:b/>
                <w:color w:val="000000"/>
                <w:sz w:val="24"/>
                <w:szCs w:val="24"/>
                <w:lang w:val="uk-UA" w:eastAsia="uk-UA" w:bidi="uk-UA"/>
              </w:rPr>
              <w:t>Назва поля</w:t>
            </w:r>
          </w:p>
        </w:tc>
        <w:tc>
          <w:tcPr>
            <w:tcW w:w="7177"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jc w:val="center"/>
              <w:rPr>
                <w:rFonts w:ascii="Times New Roman" w:hAnsi="Times New Roman"/>
                <w:sz w:val="24"/>
                <w:szCs w:val="24"/>
              </w:rPr>
            </w:pPr>
            <w:r w:rsidRPr="00EE4E42">
              <w:rPr>
                <w:rFonts w:ascii="Times New Roman" w:hAnsi="Times New Roman"/>
                <w:b/>
                <w:sz w:val="24"/>
                <w:szCs w:val="24"/>
                <w:lang w:val="uk-UA"/>
              </w:rPr>
              <w:t>Пояснення</w:t>
            </w:r>
          </w:p>
        </w:tc>
      </w:tr>
      <w:tr w:rsidR="00002392" w:rsidRPr="00460249"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rPr>
            </w:pPr>
            <w:r w:rsidRPr="00EE4E42">
              <w:rPr>
                <w:rFonts w:ascii="Times New Roman" w:eastAsia="Arial" w:hAnsi="Times New Roman"/>
                <w:color w:val="000000"/>
                <w:sz w:val="24"/>
                <w:szCs w:val="24"/>
                <w:lang w:val="uk-UA" w:eastAsia="uk-UA" w:bidi="uk-UA"/>
              </w:rPr>
              <w:t>Автори (</w:t>
            </w:r>
            <w:proofErr w:type="spellStart"/>
            <w:r w:rsidRPr="00EE4E42">
              <w:rPr>
                <w:rFonts w:ascii="Times New Roman" w:eastAsia="Arial" w:hAnsi="Times New Roman"/>
                <w:color w:val="000000"/>
                <w:sz w:val="24"/>
                <w:szCs w:val="24"/>
                <w:lang w:val="uk-UA" w:eastAsia="uk-UA" w:bidi="uk-UA"/>
              </w:rPr>
              <w:t>Authors</w:t>
            </w:r>
            <w:proofErr w:type="spellEnd"/>
            <w:r w:rsidRPr="00EE4E42">
              <w:rPr>
                <w:rFonts w:ascii="Times New Roman" w:eastAsia="Arial" w:hAnsi="Times New Roman"/>
                <w:color w:val="000000"/>
                <w:sz w:val="24"/>
                <w:szCs w:val="24"/>
                <w:lang w:val="uk-UA" w:eastAsia="uk-UA" w:bidi="uk-UA"/>
              </w:rPr>
              <w:t>)*</w:t>
            </w:r>
          </w:p>
        </w:tc>
        <w:tc>
          <w:tcPr>
            <w:tcW w:w="7177" w:type="dxa"/>
            <w:tcBorders>
              <w:top w:val="single" w:sz="4" w:space="0" w:color="auto"/>
              <w:left w:val="single" w:sz="4" w:space="0" w:color="auto"/>
              <w:bottom w:val="single" w:sz="4" w:space="0" w:color="auto"/>
              <w:right w:val="single" w:sz="4" w:space="0" w:color="auto"/>
            </w:tcBorders>
            <w:hideMark/>
          </w:tcPr>
          <w:p w:rsidR="00893ECD" w:rsidRPr="00EE4E42" w:rsidRDefault="00893ECD" w:rsidP="00893ECD">
            <w:pPr>
              <w:rPr>
                <w:rFonts w:ascii="Times New Roman" w:hAnsi="Times New Roman"/>
                <w:sz w:val="24"/>
                <w:szCs w:val="24"/>
                <w:lang w:val="uk-UA"/>
              </w:rPr>
            </w:pPr>
            <w:r w:rsidRPr="00EE4E42">
              <w:rPr>
                <w:rFonts w:ascii="Times New Roman" w:hAnsi="Times New Roman"/>
                <w:sz w:val="24"/>
                <w:szCs w:val="24"/>
                <w:lang w:val="uk-UA"/>
              </w:rPr>
              <w:t>ПІБ автора</w:t>
            </w:r>
          </w:p>
          <w:p w:rsidR="00893ECD" w:rsidRPr="00EE4E42" w:rsidRDefault="00893ECD" w:rsidP="00893ECD">
            <w:pPr>
              <w:rPr>
                <w:rFonts w:ascii="Times New Roman" w:hAnsi="Times New Roman"/>
                <w:sz w:val="24"/>
                <w:szCs w:val="24"/>
                <w:lang w:val="uk-UA"/>
              </w:rPr>
            </w:pPr>
            <w:proofErr w:type="spellStart"/>
            <w:r w:rsidRPr="00EE4E42">
              <w:rPr>
                <w:rFonts w:ascii="Times New Roman" w:hAnsi="Times New Roman"/>
                <w:sz w:val="24"/>
                <w:szCs w:val="24"/>
                <w:lang w:val="uk-UA"/>
              </w:rPr>
              <w:t>Куюн</w:t>
            </w:r>
            <w:proofErr w:type="spellEnd"/>
            <w:r w:rsidRPr="00EE4E42">
              <w:rPr>
                <w:rFonts w:ascii="Times New Roman" w:hAnsi="Times New Roman"/>
                <w:sz w:val="24"/>
                <w:szCs w:val="24"/>
                <w:lang w:val="uk-UA"/>
              </w:rPr>
              <w:t xml:space="preserve"> Людмила Олександрівна</w:t>
            </w:r>
          </w:p>
          <w:p w:rsidR="00893ECD" w:rsidRPr="00EE4E42" w:rsidRDefault="00893ECD" w:rsidP="00893ECD">
            <w:pPr>
              <w:rPr>
                <w:rFonts w:ascii="Times New Roman" w:hAnsi="Times New Roman"/>
                <w:sz w:val="24"/>
                <w:szCs w:val="24"/>
                <w:lang w:val="uk-UA"/>
              </w:rPr>
            </w:pPr>
            <w:proofErr w:type="spellStart"/>
            <w:r w:rsidRPr="00EE4E42">
              <w:rPr>
                <w:rFonts w:ascii="Times New Roman" w:hAnsi="Times New Roman"/>
                <w:sz w:val="24"/>
                <w:szCs w:val="24"/>
              </w:rPr>
              <w:t>Kuyun</w:t>
            </w:r>
            <w:proofErr w:type="spellEnd"/>
            <w:r w:rsidRPr="00EE4E42">
              <w:rPr>
                <w:rFonts w:ascii="Times New Roman" w:hAnsi="Times New Roman"/>
                <w:sz w:val="24"/>
                <w:szCs w:val="24"/>
                <w:lang w:val="ru-RU"/>
              </w:rPr>
              <w:t xml:space="preserve"> </w:t>
            </w:r>
            <w:r w:rsidRPr="00EE4E42">
              <w:rPr>
                <w:rFonts w:ascii="Times New Roman" w:hAnsi="Times New Roman"/>
                <w:sz w:val="24"/>
                <w:szCs w:val="24"/>
              </w:rPr>
              <w:t>L</w:t>
            </w:r>
            <w:r w:rsidRPr="00EE4E42">
              <w:rPr>
                <w:rFonts w:ascii="Times New Roman" w:hAnsi="Times New Roman"/>
                <w:sz w:val="24"/>
                <w:szCs w:val="24"/>
                <w:lang w:val="uk-UA"/>
              </w:rPr>
              <w:t>.</w:t>
            </w:r>
          </w:p>
          <w:p w:rsidR="00002392" w:rsidRPr="00EE4E42" w:rsidRDefault="00002392" w:rsidP="00002392">
            <w:pPr>
              <w:autoSpaceDE w:val="0"/>
              <w:autoSpaceDN w:val="0"/>
              <w:adjustRightInd w:val="0"/>
              <w:spacing w:after="0" w:line="240" w:lineRule="auto"/>
              <w:rPr>
                <w:rFonts w:ascii="Times New Roman" w:hAnsi="Times New Roman"/>
                <w:bCs/>
                <w:iCs/>
                <w:sz w:val="24"/>
                <w:szCs w:val="24"/>
                <w:lang w:val="uk-UA"/>
              </w:rPr>
            </w:pP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uk-UA"/>
              </w:rPr>
            </w:pPr>
            <w:r w:rsidRPr="00EE4E42">
              <w:rPr>
                <w:rFonts w:ascii="Times New Roman" w:eastAsia="Arial" w:hAnsi="Times New Roman"/>
                <w:color w:val="000000"/>
                <w:sz w:val="24"/>
                <w:szCs w:val="24"/>
                <w:lang w:val="uk-UA" w:eastAsia="uk-UA" w:bidi="uk-UA"/>
              </w:rPr>
              <w:t>Назва (</w:t>
            </w:r>
            <w:proofErr w:type="spellStart"/>
            <w:r w:rsidRPr="00EE4E42">
              <w:rPr>
                <w:rFonts w:ascii="Times New Roman" w:eastAsia="Arial" w:hAnsi="Times New Roman"/>
                <w:color w:val="000000"/>
                <w:sz w:val="24"/>
                <w:szCs w:val="24"/>
                <w:lang w:val="uk-UA" w:eastAsia="uk-UA" w:bidi="uk-UA"/>
              </w:rPr>
              <w:t>Title</w:t>
            </w:r>
            <w:proofErr w:type="spellEnd"/>
            <w:r w:rsidRPr="00EE4E42">
              <w:rPr>
                <w:rFonts w:ascii="Times New Roman" w:eastAsia="Arial" w:hAnsi="Times New Roman"/>
                <w:color w:val="000000"/>
                <w:sz w:val="24"/>
                <w:szCs w:val="24"/>
                <w:lang w:val="uk-UA" w:eastAsia="uk-UA" w:bidi="uk-UA"/>
              </w:rPr>
              <w:t>)*</w:t>
            </w:r>
          </w:p>
        </w:tc>
        <w:tc>
          <w:tcPr>
            <w:tcW w:w="7177" w:type="dxa"/>
            <w:tcBorders>
              <w:top w:val="single" w:sz="4" w:space="0" w:color="auto"/>
              <w:left w:val="single" w:sz="4" w:space="0" w:color="auto"/>
              <w:bottom w:val="single" w:sz="4" w:space="0" w:color="auto"/>
              <w:right w:val="single" w:sz="4" w:space="0" w:color="auto"/>
            </w:tcBorders>
            <w:hideMark/>
          </w:tcPr>
          <w:p w:rsidR="00002392" w:rsidRPr="00EE4E42" w:rsidRDefault="00893ECD" w:rsidP="00002392">
            <w:pPr>
              <w:autoSpaceDE w:val="0"/>
              <w:autoSpaceDN w:val="0"/>
              <w:adjustRightInd w:val="0"/>
              <w:spacing w:after="0" w:line="240" w:lineRule="auto"/>
              <w:rPr>
                <w:rFonts w:ascii="Times New Roman" w:hAnsi="Times New Roman"/>
                <w:sz w:val="24"/>
                <w:szCs w:val="24"/>
              </w:rPr>
            </w:pPr>
            <w:r w:rsidRPr="00EE4E42">
              <w:rPr>
                <w:rFonts w:ascii="Times New Roman" w:hAnsi="Times New Roman"/>
                <w:sz w:val="24"/>
                <w:szCs w:val="24"/>
              </w:rPr>
              <w:t xml:space="preserve">Levels of </w:t>
            </w:r>
            <w:proofErr w:type="spellStart"/>
            <w:r w:rsidRPr="00EE4E42">
              <w:rPr>
                <w:rFonts w:ascii="Times New Roman" w:hAnsi="Times New Roman"/>
                <w:sz w:val="24"/>
                <w:szCs w:val="24"/>
              </w:rPr>
              <w:t>proinflammatory</w:t>
            </w:r>
            <w:proofErr w:type="spellEnd"/>
            <w:r w:rsidRPr="00EE4E42">
              <w:rPr>
                <w:rFonts w:ascii="Times New Roman" w:hAnsi="Times New Roman"/>
                <w:sz w:val="24"/>
                <w:szCs w:val="24"/>
              </w:rPr>
              <w:t xml:space="preserve"> and immunosuppressive cytokines in peripheral blood in </w:t>
            </w:r>
            <w:proofErr w:type="spellStart"/>
            <w:r w:rsidRPr="00EE4E42">
              <w:rPr>
                <w:rFonts w:ascii="Times New Roman" w:hAnsi="Times New Roman"/>
                <w:sz w:val="24"/>
                <w:szCs w:val="24"/>
              </w:rPr>
              <w:t>phlegmonous</w:t>
            </w:r>
            <w:proofErr w:type="spellEnd"/>
            <w:r w:rsidRPr="00EE4E42">
              <w:rPr>
                <w:rFonts w:ascii="Times New Roman" w:hAnsi="Times New Roman"/>
                <w:sz w:val="24"/>
                <w:szCs w:val="24"/>
              </w:rPr>
              <w:t xml:space="preserve"> peritonitis</w:t>
            </w:r>
            <w:r w:rsidRPr="00EE4E42">
              <w:rPr>
                <w:rFonts w:ascii="Times New Roman" w:hAnsi="Times New Roman"/>
                <w:sz w:val="24"/>
                <w:szCs w:val="24"/>
                <w:lang w:val="uk-UA"/>
              </w:rPr>
              <w:t xml:space="preserve"> </w:t>
            </w:r>
            <w:r w:rsidRPr="00EE4E42">
              <w:rPr>
                <w:rFonts w:ascii="Times New Roman" w:hAnsi="Times New Roman"/>
                <w:sz w:val="24"/>
                <w:szCs w:val="24"/>
              </w:rPr>
              <w:t>patients</w:t>
            </w: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uk-UA"/>
              </w:rPr>
            </w:pPr>
            <w:r w:rsidRPr="00EE4E42">
              <w:rPr>
                <w:rFonts w:ascii="Times New Roman" w:hAnsi="Times New Roman"/>
                <w:sz w:val="24"/>
                <w:szCs w:val="24"/>
                <w:lang w:val="uk-UA"/>
              </w:rPr>
              <w:t>Інша назва (</w:t>
            </w:r>
            <w:proofErr w:type="spellStart"/>
            <w:r w:rsidRPr="00EE4E42">
              <w:rPr>
                <w:rFonts w:ascii="Times New Roman" w:hAnsi="Times New Roman"/>
                <w:sz w:val="24"/>
                <w:szCs w:val="24"/>
                <w:lang w:val="uk-UA"/>
              </w:rPr>
              <w:t>Other</w:t>
            </w:r>
            <w:proofErr w:type="spellEnd"/>
            <w:r w:rsidRPr="00EE4E42">
              <w:rPr>
                <w:rFonts w:ascii="Times New Roman" w:hAnsi="Times New Roman"/>
                <w:sz w:val="24"/>
                <w:szCs w:val="24"/>
                <w:lang w:val="uk-UA"/>
              </w:rPr>
              <w:t xml:space="preserve"> </w:t>
            </w:r>
            <w:proofErr w:type="spellStart"/>
            <w:r w:rsidRPr="00EE4E42">
              <w:rPr>
                <w:rFonts w:ascii="Times New Roman" w:hAnsi="Times New Roman"/>
                <w:sz w:val="24"/>
                <w:szCs w:val="24"/>
                <w:lang w:val="uk-UA"/>
              </w:rPr>
              <w:t>Titles</w:t>
            </w:r>
            <w:proofErr w:type="spellEnd"/>
            <w:r w:rsidRPr="00EE4E42">
              <w:rPr>
                <w:rFonts w:ascii="Times New Roman" w:hAnsi="Times New Roman"/>
                <w:sz w:val="24"/>
                <w:szCs w:val="24"/>
                <w:lang w:val="uk-UA"/>
              </w:rPr>
              <w:t>)</w:t>
            </w:r>
          </w:p>
        </w:tc>
        <w:tc>
          <w:tcPr>
            <w:tcW w:w="7177"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uk-UA"/>
              </w:rPr>
            </w:pPr>
            <w:r w:rsidRPr="00EE4E42">
              <w:rPr>
                <w:rFonts w:ascii="Times New Roman" w:hAnsi="Times New Roman"/>
                <w:sz w:val="24"/>
                <w:szCs w:val="24"/>
                <w:lang w:val="uk-UA"/>
              </w:rPr>
              <w:t>-</w:t>
            </w: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uk-UA"/>
              </w:rPr>
            </w:pPr>
            <w:r w:rsidRPr="00EE4E42">
              <w:rPr>
                <w:rFonts w:ascii="Times New Roman" w:hAnsi="Times New Roman"/>
                <w:sz w:val="24"/>
                <w:szCs w:val="24"/>
                <w:lang w:val="uk-UA"/>
              </w:rPr>
              <w:t>Дата публікацій (</w:t>
            </w:r>
            <w:proofErr w:type="spellStart"/>
            <w:r w:rsidRPr="00EE4E42">
              <w:rPr>
                <w:rFonts w:ascii="Times New Roman" w:hAnsi="Times New Roman"/>
                <w:sz w:val="24"/>
                <w:szCs w:val="24"/>
                <w:lang w:val="uk-UA"/>
              </w:rPr>
              <w:t>Date</w:t>
            </w:r>
            <w:proofErr w:type="spellEnd"/>
            <w:r w:rsidRPr="00EE4E42">
              <w:rPr>
                <w:rFonts w:ascii="Times New Roman" w:hAnsi="Times New Roman"/>
                <w:sz w:val="24"/>
                <w:szCs w:val="24"/>
                <w:lang w:val="uk-UA"/>
              </w:rPr>
              <w:t xml:space="preserve"> </w:t>
            </w:r>
            <w:proofErr w:type="spellStart"/>
            <w:r w:rsidRPr="00EE4E42">
              <w:rPr>
                <w:rFonts w:ascii="Times New Roman" w:hAnsi="Times New Roman"/>
                <w:sz w:val="24"/>
                <w:szCs w:val="24"/>
                <w:lang w:val="uk-UA"/>
              </w:rPr>
              <w:t>of</w:t>
            </w:r>
            <w:proofErr w:type="spellEnd"/>
            <w:r w:rsidRPr="00EE4E42">
              <w:rPr>
                <w:rFonts w:ascii="Times New Roman" w:hAnsi="Times New Roman"/>
                <w:sz w:val="24"/>
                <w:szCs w:val="24"/>
                <w:lang w:val="uk-UA"/>
              </w:rPr>
              <w:t xml:space="preserve"> </w:t>
            </w:r>
            <w:proofErr w:type="spellStart"/>
            <w:r w:rsidRPr="00EE4E42">
              <w:rPr>
                <w:rFonts w:ascii="Times New Roman" w:hAnsi="Times New Roman"/>
                <w:sz w:val="24"/>
                <w:szCs w:val="24"/>
                <w:lang w:val="uk-UA"/>
              </w:rPr>
              <w:t>Issue</w:t>
            </w:r>
            <w:proofErr w:type="spellEnd"/>
            <w:r w:rsidRPr="00EE4E42">
              <w:rPr>
                <w:rFonts w:ascii="Times New Roman" w:hAnsi="Times New Roman"/>
                <w:sz w:val="24"/>
                <w:szCs w:val="24"/>
                <w:lang w:val="uk-UA"/>
              </w:rPr>
              <w:t>)*</w:t>
            </w:r>
          </w:p>
        </w:tc>
        <w:tc>
          <w:tcPr>
            <w:tcW w:w="7177"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uk-UA"/>
              </w:rPr>
            </w:pPr>
            <w:r w:rsidRPr="00EE4E42">
              <w:rPr>
                <w:rFonts w:ascii="Times New Roman" w:hAnsi="Times New Roman"/>
                <w:sz w:val="24"/>
                <w:szCs w:val="24"/>
                <w:lang w:val="uk-UA"/>
              </w:rPr>
              <w:t>2018</w:t>
            </w: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uk-UA"/>
              </w:rPr>
            </w:pPr>
            <w:r w:rsidRPr="00EE4E42">
              <w:rPr>
                <w:rFonts w:ascii="Times New Roman" w:hAnsi="Times New Roman"/>
                <w:sz w:val="24"/>
                <w:szCs w:val="24"/>
                <w:lang w:val="uk-UA"/>
              </w:rPr>
              <w:t>Видавець (Publisher)</w:t>
            </w:r>
          </w:p>
        </w:tc>
        <w:tc>
          <w:tcPr>
            <w:tcW w:w="7177" w:type="dxa"/>
            <w:tcBorders>
              <w:top w:val="single" w:sz="4" w:space="0" w:color="auto"/>
              <w:left w:val="single" w:sz="4" w:space="0" w:color="auto"/>
              <w:bottom w:val="single" w:sz="4" w:space="0" w:color="auto"/>
              <w:right w:val="single" w:sz="4" w:space="0" w:color="auto"/>
            </w:tcBorders>
          </w:tcPr>
          <w:p w:rsidR="00002392" w:rsidRPr="00EE4E42" w:rsidRDefault="006837CF" w:rsidP="006837CF">
            <w:pPr>
              <w:shd w:val="clear" w:color="auto" w:fill="FFFFFF"/>
              <w:spacing w:line="240" w:lineRule="auto"/>
              <w:rPr>
                <w:rFonts w:ascii="Times New Roman" w:eastAsia="Times New Roman" w:hAnsi="Times New Roman"/>
                <w:color w:val="222222"/>
                <w:sz w:val="24"/>
                <w:szCs w:val="24"/>
                <w:lang w:val="ru-RU" w:eastAsia="ru-RU"/>
              </w:rPr>
            </w:pPr>
            <w:proofErr w:type="spellStart"/>
            <w:r w:rsidRPr="00EE4E42">
              <w:rPr>
                <w:rFonts w:ascii="Times New Roman" w:eastAsia="Times New Roman" w:hAnsi="Times New Roman"/>
                <w:color w:val="222222"/>
                <w:sz w:val="24"/>
                <w:szCs w:val="24"/>
                <w:lang w:val="ru-RU" w:eastAsia="ru-RU"/>
              </w:rPr>
              <w:t>Тернопільський</w:t>
            </w:r>
            <w:proofErr w:type="spellEnd"/>
            <w:r w:rsidRPr="00EE4E42">
              <w:rPr>
                <w:rFonts w:ascii="Times New Roman" w:eastAsia="Times New Roman" w:hAnsi="Times New Roman"/>
                <w:color w:val="222222"/>
                <w:sz w:val="24"/>
                <w:szCs w:val="24"/>
                <w:lang w:val="ru-RU" w:eastAsia="ru-RU"/>
              </w:rPr>
              <w:t xml:space="preserve"> </w:t>
            </w:r>
            <w:proofErr w:type="spellStart"/>
            <w:r w:rsidRPr="00EE4E42">
              <w:rPr>
                <w:rFonts w:ascii="Times New Roman" w:eastAsia="Times New Roman" w:hAnsi="Times New Roman"/>
                <w:color w:val="222222"/>
                <w:sz w:val="24"/>
                <w:szCs w:val="24"/>
                <w:lang w:val="ru-RU" w:eastAsia="ru-RU"/>
              </w:rPr>
              <w:t>національний</w:t>
            </w:r>
            <w:proofErr w:type="spellEnd"/>
            <w:r w:rsidRPr="00EE4E42">
              <w:rPr>
                <w:rFonts w:ascii="Times New Roman" w:eastAsia="Times New Roman" w:hAnsi="Times New Roman"/>
                <w:color w:val="222222"/>
                <w:sz w:val="24"/>
                <w:szCs w:val="24"/>
                <w:lang w:val="ru-RU" w:eastAsia="ru-RU"/>
              </w:rPr>
              <w:t xml:space="preserve"> </w:t>
            </w:r>
            <w:proofErr w:type="spellStart"/>
            <w:r w:rsidRPr="00EE4E42">
              <w:rPr>
                <w:rFonts w:ascii="Times New Roman" w:eastAsia="Times New Roman" w:hAnsi="Times New Roman"/>
                <w:color w:val="222222"/>
                <w:sz w:val="24"/>
                <w:szCs w:val="24"/>
                <w:lang w:val="ru-RU" w:eastAsia="ru-RU"/>
              </w:rPr>
              <w:t>медичний</w:t>
            </w:r>
            <w:proofErr w:type="spellEnd"/>
            <w:r w:rsidRPr="00EE4E42">
              <w:rPr>
                <w:rFonts w:ascii="Times New Roman" w:eastAsia="Times New Roman" w:hAnsi="Times New Roman"/>
                <w:color w:val="222222"/>
                <w:sz w:val="24"/>
                <w:szCs w:val="24"/>
                <w:lang w:val="ru-RU" w:eastAsia="ru-RU"/>
              </w:rPr>
              <w:t xml:space="preserve"> </w:t>
            </w:r>
            <w:proofErr w:type="spellStart"/>
            <w:r w:rsidRPr="00EE4E42">
              <w:rPr>
                <w:rFonts w:ascii="Times New Roman" w:eastAsia="Times New Roman" w:hAnsi="Times New Roman"/>
                <w:color w:val="222222"/>
                <w:sz w:val="24"/>
                <w:szCs w:val="24"/>
                <w:lang w:val="ru-RU" w:eastAsia="ru-RU"/>
              </w:rPr>
              <w:t>університет</w:t>
            </w:r>
            <w:proofErr w:type="spellEnd"/>
          </w:p>
        </w:tc>
      </w:tr>
      <w:tr w:rsidR="00002392" w:rsidRPr="00460249"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en-AU"/>
              </w:rPr>
            </w:pPr>
            <w:r w:rsidRPr="00EE4E42">
              <w:rPr>
                <w:rFonts w:ascii="Times New Roman" w:hAnsi="Times New Roman"/>
                <w:sz w:val="24"/>
                <w:szCs w:val="24"/>
                <w:lang w:val="uk-UA"/>
              </w:rPr>
              <w:t>Джерело</w:t>
            </w:r>
            <w:r w:rsidRPr="00EE4E42">
              <w:rPr>
                <w:rFonts w:ascii="Times New Roman" w:hAnsi="Times New Roman"/>
                <w:sz w:val="24"/>
                <w:szCs w:val="24"/>
                <w:lang w:val="en-AU"/>
              </w:rPr>
              <w:t xml:space="preserve"> (Series/Report No.)</w:t>
            </w:r>
          </w:p>
        </w:tc>
        <w:tc>
          <w:tcPr>
            <w:tcW w:w="7177" w:type="dxa"/>
            <w:tcBorders>
              <w:top w:val="single" w:sz="4" w:space="0" w:color="auto"/>
              <w:left w:val="single" w:sz="4" w:space="0" w:color="auto"/>
              <w:bottom w:val="single" w:sz="4" w:space="0" w:color="auto"/>
              <w:right w:val="single" w:sz="4" w:space="0" w:color="auto"/>
            </w:tcBorders>
            <w:hideMark/>
          </w:tcPr>
          <w:p w:rsidR="00002392" w:rsidRPr="00EE4E42" w:rsidRDefault="006837CF" w:rsidP="00002392">
            <w:pPr>
              <w:spacing w:after="0" w:line="276" w:lineRule="auto"/>
              <w:rPr>
                <w:rFonts w:ascii="Times New Roman" w:eastAsia="Times New Roman" w:hAnsi="Times New Roman"/>
                <w:sz w:val="24"/>
                <w:szCs w:val="24"/>
                <w:lang w:val="ru-RU"/>
              </w:rPr>
            </w:pPr>
            <w:r w:rsidRPr="00EE4E42">
              <w:rPr>
                <w:rFonts w:ascii="Times New Roman" w:hAnsi="Times New Roman"/>
                <w:sz w:val="24"/>
                <w:szCs w:val="24"/>
                <w:lang w:val="uk-UA"/>
              </w:rPr>
              <w:t xml:space="preserve">Медична та клінічна хімія, 2018 - №4(77), т.20, </w:t>
            </w:r>
            <w:r w:rsidR="00EE4E42" w:rsidRPr="00EE4E42">
              <w:rPr>
                <w:rFonts w:ascii="Times New Roman" w:hAnsi="Times New Roman"/>
                <w:sz w:val="24"/>
                <w:szCs w:val="24"/>
                <w:lang w:val="uk-UA"/>
              </w:rPr>
              <w:t>P.-31-35</w:t>
            </w: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rPr>
            </w:pPr>
            <w:r w:rsidRPr="00EE4E42">
              <w:rPr>
                <w:rFonts w:ascii="Times New Roman" w:hAnsi="Times New Roman"/>
                <w:sz w:val="24"/>
                <w:szCs w:val="24"/>
                <w:lang w:val="uk-UA"/>
              </w:rPr>
              <w:t>Ідентифікатори</w:t>
            </w:r>
            <w:r w:rsidRPr="00EE4E42">
              <w:rPr>
                <w:rFonts w:ascii="Times New Roman" w:hAnsi="Times New Roman"/>
                <w:sz w:val="24"/>
                <w:szCs w:val="24"/>
              </w:rPr>
              <w:t xml:space="preserve"> (Identifiers)</w:t>
            </w:r>
          </w:p>
        </w:tc>
        <w:tc>
          <w:tcPr>
            <w:tcW w:w="7177"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uk-UA"/>
              </w:rPr>
            </w:pPr>
            <w:r w:rsidRPr="00EE4E42">
              <w:rPr>
                <w:rFonts w:ascii="Times New Roman" w:hAnsi="Times New Roman"/>
                <w:sz w:val="24"/>
                <w:szCs w:val="24"/>
                <w:lang w:val="uk-UA"/>
              </w:rPr>
              <w:t>-</w:t>
            </w: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rPr>
            </w:pPr>
            <w:r w:rsidRPr="00EE4E42">
              <w:rPr>
                <w:rFonts w:ascii="Times New Roman" w:eastAsia="Arial" w:hAnsi="Times New Roman"/>
                <w:color w:val="000000"/>
                <w:sz w:val="24"/>
                <w:szCs w:val="24"/>
                <w:lang w:val="uk-UA" w:eastAsia="uk-UA" w:bidi="uk-UA"/>
              </w:rPr>
              <w:lastRenderedPageBreak/>
              <w:t>Вид документа (</w:t>
            </w:r>
            <w:proofErr w:type="spellStart"/>
            <w:r w:rsidRPr="00EE4E42">
              <w:rPr>
                <w:rFonts w:ascii="Times New Roman" w:eastAsia="Arial" w:hAnsi="Times New Roman"/>
                <w:color w:val="000000"/>
                <w:sz w:val="24"/>
                <w:szCs w:val="24"/>
                <w:lang w:val="uk-UA" w:eastAsia="uk-UA" w:bidi="uk-UA"/>
              </w:rPr>
              <w:t>Type</w:t>
            </w:r>
            <w:proofErr w:type="spellEnd"/>
            <w:r w:rsidRPr="00EE4E42">
              <w:rPr>
                <w:rFonts w:ascii="Times New Roman" w:eastAsia="Arial" w:hAnsi="Times New Roman"/>
                <w:color w:val="000000"/>
                <w:sz w:val="24"/>
                <w:szCs w:val="24"/>
                <w:lang w:val="uk-UA" w:eastAsia="uk-UA" w:bidi="uk-UA"/>
              </w:rPr>
              <w:t>)</w:t>
            </w:r>
          </w:p>
        </w:tc>
        <w:tc>
          <w:tcPr>
            <w:tcW w:w="7177" w:type="dxa"/>
            <w:tcBorders>
              <w:top w:val="single" w:sz="4" w:space="0" w:color="auto"/>
              <w:left w:val="single" w:sz="4" w:space="0" w:color="auto"/>
              <w:bottom w:val="single" w:sz="4" w:space="0" w:color="auto"/>
              <w:right w:val="single" w:sz="4" w:space="0" w:color="auto"/>
            </w:tcBorders>
            <w:hideMark/>
          </w:tcPr>
          <w:p w:rsidR="00002392" w:rsidRPr="00EE4E42" w:rsidRDefault="00442F48" w:rsidP="00002392">
            <w:pPr>
              <w:spacing w:line="256" w:lineRule="auto"/>
              <w:rPr>
                <w:rFonts w:ascii="Times New Roman" w:hAnsi="Times New Roman"/>
                <w:sz w:val="24"/>
                <w:szCs w:val="24"/>
                <w:lang w:val="uk-UA"/>
              </w:rPr>
            </w:pPr>
            <w:r w:rsidRPr="00EE4E42">
              <w:rPr>
                <w:rFonts w:ascii="Times New Roman" w:eastAsia="Arial" w:hAnsi="Times New Roman"/>
                <w:color w:val="000000"/>
                <w:sz w:val="24"/>
                <w:szCs w:val="24"/>
                <w:lang w:val="uk-UA" w:eastAsia="uk-UA" w:bidi="uk-UA"/>
              </w:rPr>
              <w:t>стаття</w:t>
            </w: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rPr>
            </w:pPr>
            <w:r w:rsidRPr="00EE4E42">
              <w:rPr>
                <w:rFonts w:ascii="Times New Roman" w:hAnsi="Times New Roman"/>
                <w:sz w:val="24"/>
                <w:szCs w:val="24"/>
                <w:lang w:val="uk-UA"/>
              </w:rPr>
              <w:t>Мова</w:t>
            </w:r>
            <w:r w:rsidRPr="00EE4E42">
              <w:rPr>
                <w:rFonts w:ascii="Times New Roman" w:hAnsi="Times New Roman"/>
                <w:sz w:val="24"/>
                <w:szCs w:val="24"/>
              </w:rPr>
              <w:t xml:space="preserve"> (Language)</w:t>
            </w:r>
          </w:p>
        </w:tc>
        <w:tc>
          <w:tcPr>
            <w:tcW w:w="7177" w:type="dxa"/>
            <w:tcBorders>
              <w:top w:val="single" w:sz="4" w:space="0" w:color="auto"/>
              <w:left w:val="single" w:sz="4" w:space="0" w:color="auto"/>
              <w:bottom w:val="single" w:sz="4" w:space="0" w:color="auto"/>
              <w:right w:val="single" w:sz="4" w:space="0" w:color="auto"/>
            </w:tcBorders>
            <w:hideMark/>
          </w:tcPr>
          <w:p w:rsidR="00002392" w:rsidRPr="00EE4E42" w:rsidRDefault="00442F48" w:rsidP="00002392">
            <w:pPr>
              <w:spacing w:line="256" w:lineRule="auto"/>
              <w:rPr>
                <w:rFonts w:ascii="Times New Roman" w:hAnsi="Times New Roman"/>
                <w:sz w:val="24"/>
                <w:szCs w:val="24"/>
                <w:lang w:val="uk-UA"/>
              </w:rPr>
            </w:pPr>
            <w:r w:rsidRPr="00EE4E42">
              <w:rPr>
                <w:rFonts w:ascii="Times New Roman" w:hAnsi="Times New Roman"/>
                <w:sz w:val="24"/>
                <w:szCs w:val="24"/>
                <w:lang w:val="uk-UA"/>
              </w:rPr>
              <w:t>англійська</w:t>
            </w: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en-AU"/>
              </w:rPr>
            </w:pPr>
            <w:r w:rsidRPr="00EE4E42">
              <w:rPr>
                <w:rFonts w:ascii="Times New Roman" w:hAnsi="Times New Roman"/>
                <w:sz w:val="24"/>
                <w:szCs w:val="24"/>
                <w:lang w:val="uk-UA"/>
              </w:rPr>
              <w:t>Ключові слова</w:t>
            </w:r>
            <w:r w:rsidRPr="00EE4E42">
              <w:rPr>
                <w:rFonts w:ascii="Times New Roman" w:hAnsi="Times New Roman"/>
                <w:sz w:val="24"/>
                <w:szCs w:val="24"/>
                <w:lang w:val="en-AU"/>
              </w:rPr>
              <w:t xml:space="preserve"> (Subject Keywords)</w:t>
            </w:r>
          </w:p>
        </w:tc>
        <w:tc>
          <w:tcPr>
            <w:tcW w:w="7177" w:type="dxa"/>
            <w:tcBorders>
              <w:top w:val="single" w:sz="4" w:space="0" w:color="auto"/>
              <w:left w:val="single" w:sz="4" w:space="0" w:color="auto"/>
              <w:bottom w:val="single" w:sz="4" w:space="0" w:color="auto"/>
              <w:right w:val="single" w:sz="4" w:space="0" w:color="auto"/>
            </w:tcBorders>
          </w:tcPr>
          <w:p w:rsidR="00002392" w:rsidRPr="00EE4E42" w:rsidRDefault="00442F48" w:rsidP="00002392">
            <w:pPr>
              <w:spacing w:line="256" w:lineRule="auto"/>
              <w:rPr>
                <w:rFonts w:ascii="Times New Roman" w:hAnsi="Times New Roman"/>
                <w:sz w:val="24"/>
                <w:szCs w:val="24"/>
                <w:lang w:val="en-AU"/>
              </w:rPr>
            </w:pPr>
            <w:r w:rsidRPr="00EE4E42">
              <w:rPr>
                <w:rFonts w:ascii="Times New Roman" w:hAnsi="Times New Roman"/>
                <w:sz w:val="24"/>
                <w:szCs w:val="24"/>
                <w:lang w:val="en-AU"/>
              </w:rPr>
              <w:t>peritonitis, cytokines IL-1β, IL-6,TNF-α, IL-10, TGF-β, inflammation</w:t>
            </w: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en-AU"/>
              </w:rPr>
            </w:pPr>
            <w:r w:rsidRPr="00EE4E42">
              <w:rPr>
                <w:rFonts w:ascii="Times New Roman" w:hAnsi="Times New Roman"/>
                <w:sz w:val="24"/>
                <w:szCs w:val="24"/>
                <w:lang w:val="uk-UA"/>
              </w:rPr>
              <w:t>Анотація</w:t>
            </w:r>
            <w:r w:rsidRPr="00EE4E42">
              <w:rPr>
                <w:rFonts w:ascii="Times New Roman" w:hAnsi="Times New Roman"/>
                <w:sz w:val="24"/>
                <w:szCs w:val="24"/>
                <w:lang w:val="en-AU"/>
              </w:rPr>
              <w:t xml:space="preserve"> (Abstract)</w:t>
            </w:r>
          </w:p>
        </w:tc>
        <w:tc>
          <w:tcPr>
            <w:tcW w:w="7177" w:type="dxa"/>
            <w:tcBorders>
              <w:top w:val="single" w:sz="4" w:space="0" w:color="auto"/>
              <w:left w:val="single" w:sz="4" w:space="0" w:color="auto"/>
              <w:bottom w:val="single" w:sz="4" w:space="0" w:color="auto"/>
              <w:right w:val="single" w:sz="4" w:space="0" w:color="auto"/>
            </w:tcBorders>
          </w:tcPr>
          <w:p w:rsidR="00EE4E42" w:rsidRPr="00EE4E42" w:rsidRDefault="00EE4E42" w:rsidP="00EE4E42">
            <w:pPr>
              <w:spacing w:line="360" w:lineRule="auto"/>
              <w:jc w:val="both"/>
              <w:rPr>
                <w:rFonts w:ascii="Times New Roman" w:hAnsi="Times New Roman"/>
                <w:b/>
                <w:sz w:val="24"/>
                <w:szCs w:val="24"/>
              </w:rPr>
            </w:pPr>
            <w:r w:rsidRPr="00EE4E42">
              <w:rPr>
                <w:rFonts w:ascii="Times New Roman" w:hAnsi="Times New Roman"/>
                <w:sz w:val="24"/>
                <w:szCs w:val="24"/>
              </w:rPr>
              <w:t xml:space="preserve">Among surgical diseases, peritonitis is a life-threatening pathological condition characterized by inflammation at both local and systemic levels </w:t>
            </w:r>
            <w:r w:rsidRPr="00EE4E42">
              <w:rPr>
                <w:rFonts w:ascii="Times New Roman" w:hAnsi="Times New Roman"/>
                <w:sz w:val="24"/>
                <w:szCs w:val="24"/>
                <w:shd w:val="clear" w:color="auto" w:fill="FFFFFF"/>
              </w:rPr>
              <w:t>[8]</w:t>
            </w:r>
            <w:r w:rsidRPr="00EE4E42">
              <w:rPr>
                <w:rFonts w:ascii="Times New Roman" w:hAnsi="Times New Roman"/>
                <w:sz w:val="24"/>
                <w:szCs w:val="24"/>
                <w:shd w:val="clear" w:color="auto" w:fill="FFFFFF"/>
                <w:lang w:val="uk-UA"/>
              </w:rPr>
              <w:t>.</w:t>
            </w:r>
            <w:r w:rsidRPr="00EE4E42">
              <w:rPr>
                <w:rFonts w:ascii="Times New Roman" w:hAnsi="Times New Roman"/>
                <w:sz w:val="24"/>
                <w:szCs w:val="24"/>
              </w:rPr>
              <w:t xml:space="preserve"> Identifying </w:t>
            </w:r>
            <w:proofErr w:type="spellStart"/>
            <w:r w:rsidRPr="00EE4E42">
              <w:rPr>
                <w:rFonts w:ascii="Times New Roman" w:hAnsi="Times New Roman"/>
                <w:sz w:val="24"/>
                <w:szCs w:val="24"/>
              </w:rPr>
              <w:t>proinflammatory</w:t>
            </w:r>
            <w:proofErr w:type="spellEnd"/>
            <w:r w:rsidRPr="00EE4E42">
              <w:rPr>
                <w:rFonts w:ascii="Times New Roman" w:hAnsi="Times New Roman"/>
                <w:sz w:val="24"/>
                <w:szCs w:val="24"/>
              </w:rPr>
              <w:t xml:space="preserve"> mediators in peripheral blood and in peritoneal fluid and their quantitative characteristic is vital for the diagnosis. High levels of these mediators may be indicators of complications development or lethal outcome </w:t>
            </w:r>
            <w:r w:rsidRPr="00EE4E42">
              <w:rPr>
                <w:rFonts w:ascii="Times New Roman" w:hAnsi="Times New Roman"/>
                <w:sz w:val="24"/>
                <w:szCs w:val="24"/>
                <w:shd w:val="clear" w:color="auto" w:fill="FFFFFF"/>
              </w:rPr>
              <w:t>[1]</w:t>
            </w:r>
            <w:r w:rsidRPr="00EE4E42">
              <w:rPr>
                <w:rFonts w:ascii="Times New Roman" w:hAnsi="Times New Roman"/>
                <w:sz w:val="24"/>
                <w:szCs w:val="24"/>
                <w:shd w:val="clear" w:color="auto" w:fill="FFFFFF"/>
                <w:lang w:val="uk-UA"/>
              </w:rPr>
              <w:t>.</w:t>
            </w:r>
            <w:r w:rsidRPr="00EE4E42">
              <w:rPr>
                <w:rFonts w:ascii="Times New Roman" w:hAnsi="Times New Roman"/>
                <w:sz w:val="24"/>
                <w:szCs w:val="24"/>
              </w:rPr>
              <w:t xml:space="preserve"> It has been demonstrated that bacterial peritonitis in mice lethal outcome was linked to increased levels of tumor necrosis factor </w:t>
            </w:r>
            <w:r w:rsidRPr="00EE4E42">
              <w:rPr>
                <w:rFonts w:ascii="Times New Roman" w:hAnsi="Times New Roman"/>
                <w:sz w:val="24"/>
                <w:szCs w:val="24"/>
                <w:lang w:val="uk-UA"/>
              </w:rPr>
              <w:t>α</w:t>
            </w:r>
            <w:r w:rsidRPr="00EE4E42">
              <w:rPr>
                <w:rFonts w:ascii="Times New Roman" w:hAnsi="Times New Roman"/>
                <w:sz w:val="24"/>
                <w:szCs w:val="24"/>
              </w:rPr>
              <w:t xml:space="preserve"> (TNF </w:t>
            </w:r>
            <w:r w:rsidRPr="00EE4E42">
              <w:rPr>
                <w:rFonts w:ascii="Times New Roman" w:hAnsi="Times New Roman"/>
                <w:sz w:val="24"/>
                <w:szCs w:val="24"/>
                <w:lang w:val="uk-UA"/>
              </w:rPr>
              <w:t>α</w:t>
            </w:r>
            <w:r w:rsidRPr="00EE4E42">
              <w:rPr>
                <w:rFonts w:ascii="Times New Roman" w:hAnsi="Times New Roman"/>
                <w:sz w:val="24"/>
                <w:szCs w:val="24"/>
              </w:rPr>
              <w:t xml:space="preserve">), interleukin 6 (IL-6), and lower contents of IL-10 </w:t>
            </w:r>
            <w:r w:rsidRPr="00EE4E42">
              <w:rPr>
                <w:rFonts w:ascii="Times New Roman" w:hAnsi="Times New Roman"/>
                <w:sz w:val="24"/>
                <w:szCs w:val="24"/>
                <w:lang w:val="uk-UA"/>
              </w:rPr>
              <w:t>[2].</w:t>
            </w:r>
          </w:p>
          <w:p w:rsidR="00EE4E42" w:rsidRPr="00EE4E42" w:rsidRDefault="00EE4E42" w:rsidP="00EE4E42">
            <w:pPr>
              <w:spacing w:line="360" w:lineRule="auto"/>
              <w:jc w:val="both"/>
              <w:rPr>
                <w:rFonts w:ascii="Times New Roman" w:hAnsi="Times New Roman"/>
                <w:sz w:val="24"/>
                <w:szCs w:val="24"/>
              </w:rPr>
            </w:pPr>
            <w:r w:rsidRPr="00EE4E42">
              <w:rPr>
                <w:rFonts w:ascii="Times New Roman" w:hAnsi="Times New Roman"/>
                <w:sz w:val="24"/>
                <w:szCs w:val="24"/>
              </w:rPr>
              <w:t>Objective.</w:t>
            </w:r>
            <w:r w:rsidRPr="00EE4E42">
              <w:rPr>
                <w:rFonts w:ascii="Times New Roman" w:hAnsi="Times New Roman"/>
                <w:b/>
                <w:sz w:val="24"/>
                <w:szCs w:val="24"/>
              </w:rPr>
              <w:t xml:space="preserve">  </w:t>
            </w:r>
            <w:r w:rsidRPr="00EE4E42">
              <w:rPr>
                <w:rFonts w:ascii="Times New Roman" w:hAnsi="Times New Roman"/>
                <w:sz w:val="24"/>
                <w:szCs w:val="24"/>
              </w:rPr>
              <w:t xml:space="preserve">To study the levels of </w:t>
            </w:r>
            <w:proofErr w:type="spellStart"/>
            <w:r w:rsidRPr="00EE4E42">
              <w:rPr>
                <w:rFonts w:ascii="Times New Roman" w:hAnsi="Times New Roman"/>
                <w:sz w:val="24"/>
                <w:szCs w:val="24"/>
              </w:rPr>
              <w:t>proinflammatory</w:t>
            </w:r>
            <w:proofErr w:type="spellEnd"/>
            <w:r w:rsidRPr="00EE4E42">
              <w:rPr>
                <w:rFonts w:ascii="Times New Roman" w:hAnsi="Times New Roman"/>
                <w:sz w:val="24"/>
                <w:szCs w:val="24"/>
              </w:rPr>
              <w:t xml:space="preserve"> and suppressive cytokines in the peripheral blood and compare their properties in patients with acute </w:t>
            </w:r>
            <w:proofErr w:type="spellStart"/>
            <w:r w:rsidRPr="00EE4E42">
              <w:rPr>
                <w:rFonts w:ascii="Times New Roman" w:hAnsi="Times New Roman"/>
                <w:sz w:val="24"/>
                <w:szCs w:val="24"/>
              </w:rPr>
              <w:t>phlegmonous</w:t>
            </w:r>
            <w:proofErr w:type="spellEnd"/>
            <w:r w:rsidRPr="00EE4E42">
              <w:rPr>
                <w:rFonts w:ascii="Times New Roman" w:hAnsi="Times New Roman"/>
                <w:sz w:val="24"/>
                <w:szCs w:val="24"/>
              </w:rPr>
              <w:t xml:space="preserve"> appendicitis, which causes peritonitis.</w:t>
            </w:r>
          </w:p>
          <w:p w:rsidR="00EE4E42" w:rsidRPr="00EE4E42" w:rsidRDefault="00EE4E42" w:rsidP="00EE4E42">
            <w:pPr>
              <w:spacing w:line="360" w:lineRule="auto"/>
              <w:jc w:val="both"/>
              <w:rPr>
                <w:rFonts w:ascii="Times New Roman" w:hAnsi="Times New Roman"/>
                <w:sz w:val="24"/>
                <w:szCs w:val="24"/>
              </w:rPr>
            </w:pPr>
            <w:r w:rsidRPr="00EE4E42">
              <w:rPr>
                <w:rFonts w:ascii="Times New Roman" w:hAnsi="Times New Roman"/>
                <w:sz w:val="24"/>
                <w:szCs w:val="24"/>
              </w:rPr>
              <w:t xml:space="preserve">Materials and methods. The study measured levels of </w:t>
            </w:r>
            <w:proofErr w:type="spellStart"/>
            <w:r w:rsidRPr="00EE4E42">
              <w:rPr>
                <w:rFonts w:ascii="Times New Roman" w:hAnsi="Times New Roman"/>
                <w:sz w:val="24"/>
                <w:szCs w:val="24"/>
              </w:rPr>
              <w:t>proinflammatory</w:t>
            </w:r>
            <w:proofErr w:type="spellEnd"/>
            <w:r w:rsidRPr="00EE4E42">
              <w:rPr>
                <w:rFonts w:ascii="Times New Roman" w:hAnsi="Times New Roman"/>
                <w:sz w:val="24"/>
                <w:szCs w:val="24"/>
              </w:rPr>
              <w:t xml:space="preserve"> and suppressive cytokines in the peripheral blood and compare their properties in patients with acute </w:t>
            </w:r>
            <w:proofErr w:type="spellStart"/>
            <w:r w:rsidRPr="00EE4E42">
              <w:rPr>
                <w:rFonts w:ascii="Times New Roman" w:hAnsi="Times New Roman"/>
                <w:sz w:val="24"/>
                <w:szCs w:val="24"/>
              </w:rPr>
              <w:t>phlegmonous</w:t>
            </w:r>
            <w:proofErr w:type="spellEnd"/>
            <w:r w:rsidRPr="00EE4E42">
              <w:rPr>
                <w:rFonts w:ascii="Times New Roman" w:hAnsi="Times New Roman"/>
                <w:sz w:val="24"/>
                <w:szCs w:val="24"/>
              </w:rPr>
              <w:t xml:space="preserve"> appendicitis, which causes peritonitis. Blood samples from 90 patients with peritonitis and 98 healthy volunteers were analyzed. Blood cytokine content was determined using enzyme-linked immunosorbent assay</w:t>
            </w:r>
            <w:r w:rsidRPr="00EE4E42">
              <w:rPr>
                <w:rFonts w:ascii="Times New Roman" w:hAnsi="Times New Roman"/>
                <w:sz w:val="24"/>
                <w:szCs w:val="24"/>
                <w:lang w:val="uk-UA"/>
              </w:rPr>
              <w:t xml:space="preserve"> (</w:t>
            </w:r>
            <w:r w:rsidRPr="00EE4E42">
              <w:rPr>
                <w:rFonts w:ascii="Times New Roman" w:hAnsi="Times New Roman"/>
                <w:sz w:val="24"/>
                <w:szCs w:val="24"/>
              </w:rPr>
              <w:t xml:space="preserve">Vector-Best). Optical density was measured on an analyzer “Stat FAX 303 PLUS” (USA, </w:t>
            </w:r>
            <w:proofErr w:type="spellStart"/>
            <w:r w:rsidRPr="00EE4E42">
              <w:rPr>
                <w:rFonts w:ascii="Times New Roman" w:hAnsi="Times New Roman"/>
                <w:sz w:val="24"/>
                <w:szCs w:val="24"/>
              </w:rPr>
              <w:t>pg</w:t>
            </w:r>
            <w:proofErr w:type="spellEnd"/>
            <w:r w:rsidRPr="00EE4E42">
              <w:rPr>
                <w:rFonts w:ascii="Times New Roman" w:hAnsi="Times New Roman"/>
                <w:sz w:val="24"/>
                <w:szCs w:val="24"/>
              </w:rPr>
              <w:t xml:space="preserve">/ml). The results of the study were statistically analyzed using parametrical and </w:t>
            </w:r>
            <w:proofErr w:type="spellStart"/>
            <w:r w:rsidRPr="00EE4E42">
              <w:rPr>
                <w:rFonts w:ascii="Times New Roman" w:hAnsi="Times New Roman"/>
                <w:sz w:val="24"/>
                <w:szCs w:val="24"/>
              </w:rPr>
              <w:t>nonparametrical</w:t>
            </w:r>
            <w:proofErr w:type="spellEnd"/>
            <w:r w:rsidRPr="00EE4E42">
              <w:rPr>
                <w:rFonts w:ascii="Times New Roman" w:hAnsi="Times New Roman"/>
                <w:sz w:val="24"/>
                <w:szCs w:val="24"/>
              </w:rPr>
              <w:t xml:space="preserve"> criteria using “Minitab 16” software. </w:t>
            </w:r>
            <w:proofErr w:type="spellStart"/>
            <w:r w:rsidRPr="00EE4E42">
              <w:rPr>
                <w:rFonts w:ascii="Times New Roman" w:hAnsi="Times New Roman"/>
                <w:sz w:val="24"/>
                <w:szCs w:val="24"/>
              </w:rPr>
              <w:t>Colmogorov</w:t>
            </w:r>
            <w:proofErr w:type="spellEnd"/>
            <w:r w:rsidRPr="00EE4E42">
              <w:rPr>
                <w:rFonts w:ascii="Times New Roman" w:hAnsi="Times New Roman"/>
                <w:sz w:val="24"/>
                <w:szCs w:val="24"/>
              </w:rPr>
              <w:t xml:space="preserve">-Smirnov test was used to determine the differences between the group of patients and the control group. Key numerical data was gathered and compared using the U-criteria of Mann-Whitney, whereas the average of the two independent data sets were analyzed using the Student method. The average quantitative changes and root-mean-square values for parametrical methods and the median with 1 and 3 </w:t>
            </w:r>
            <w:proofErr w:type="gramStart"/>
            <w:r w:rsidRPr="00EE4E42">
              <w:rPr>
                <w:rFonts w:ascii="Times New Roman" w:hAnsi="Times New Roman"/>
                <w:sz w:val="24"/>
                <w:szCs w:val="24"/>
              </w:rPr>
              <w:t>quartile</w:t>
            </w:r>
            <w:proofErr w:type="gramEnd"/>
            <w:r w:rsidRPr="00EE4E42">
              <w:rPr>
                <w:rFonts w:ascii="Times New Roman" w:hAnsi="Times New Roman"/>
                <w:sz w:val="24"/>
                <w:szCs w:val="24"/>
              </w:rPr>
              <w:t xml:space="preserve"> for </w:t>
            </w:r>
            <w:proofErr w:type="spellStart"/>
            <w:r w:rsidRPr="00EE4E42">
              <w:rPr>
                <w:rFonts w:ascii="Times New Roman" w:hAnsi="Times New Roman"/>
                <w:sz w:val="24"/>
                <w:szCs w:val="24"/>
              </w:rPr>
              <w:t>nonparametrical</w:t>
            </w:r>
            <w:proofErr w:type="spellEnd"/>
            <w:r w:rsidRPr="00EE4E42">
              <w:rPr>
                <w:rFonts w:ascii="Times New Roman" w:hAnsi="Times New Roman"/>
                <w:sz w:val="24"/>
                <w:szCs w:val="24"/>
              </w:rPr>
              <w:t xml:space="preserve"> values are presented.  All </w:t>
            </w:r>
            <w:r w:rsidRPr="00EE4E42">
              <w:rPr>
                <w:rFonts w:ascii="Times New Roman" w:hAnsi="Times New Roman"/>
                <w:sz w:val="24"/>
                <w:szCs w:val="24"/>
              </w:rPr>
              <w:lastRenderedPageBreak/>
              <w:t>persons who took part in the study gave their written consent as required by the bioethics committee.</w:t>
            </w:r>
          </w:p>
          <w:p w:rsidR="00EE4E42" w:rsidRPr="00EE4E42" w:rsidRDefault="00EE4E42" w:rsidP="00EE4E42">
            <w:pPr>
              <w:spacing w:line="360" w:lineRule="auto"/>
              <w:jc w:val="both"/>
              <w:rPr>
                <w:rFonts w:ascii="Times New Roman" w:hAnsi="Times New Roman"/>
                <w:sz w:val="24"/>
                <w:szCs w:val="24"/>
              </w:rPr>
            </w:pPr>
            <w:r w:rsidRPr="00EE4E42">
              <w:rPr>
                <w:rFonts w:ascii="Times New Roman" w:hAnsi="Times New Roman"/>
                <w:sz w:val="24"/>
                <w:szCs w:val="24"/>
              </w:rPr>
              <w:t xml:space="preserve">Results and their discussion. The research demonstrated that acute inflammation during </w:t>
            </w:r>
            <w:proofErr w:type="spellStart"/>
            <w:r w:rsidRPr="00EE4E42">
              <w:rPr>
                <w:rFonts w:ascii="Times New Roman" w:hAnsi="Times New Roman"/>
                <w:sz w:val="24"/>
                <w:szCs w:val="24"/>
              </w:rPr>
              <w:t>phlegmonous</w:t>
            </w:r>
            <w:proofErr w:type="spellEnd"/>
            <w:r w:rsidRPr="00EE4E42">
              <w:rPr>
                <w:rFonts w:ascii="Times New Roman" w:hAnsi="Times New Roman"/>
                <w:sz w:val="24"/>
                <w:szCs w:val="24"/>
              </w:rPr>
              <w:t xml:space="preserve"> peritonitis is characterized by mediator synergy between </w:t>
            </w:r>
            <w:proofErr w:type="spellStart"/>
            <w:r w:rsidRPr="00EE4E42">
              <w:rPr>
                <w:rFonts w:ascii="Times New Roman" w:hAnsi="Times New Roman"/>
                <w:sz w:val="24"/>
                <w:szCs w:val="24"/>
              </w:rPr>
              <w:t>proinflammatory</w:t>
            </w:r>
            <w:proofErr w:type="spellEnd"/>
            <w:r w:rsidRPr="00EE4E42">
              <w:rPr>
                <w:rFonts w:ascii="Times New Roman" w:hAnsi="Times New Roman"/>
                <w:sz w:val="24"/>
                <w:szCs w:val="24"/>
              </w:rPr>
              <w:t xml:space="preserve"> and suppressive potentials of the immune response at the systemic level. Significant </w:t>
            </w:r>
            <w:r w:rsidRPr="00EE4E42">
              <w:rPr>
                <w:rFonts w:ascii="Times New Roman" w:hAnsi="Times New Roman"/>
                <w:sz w:val="24"/>
                <w:szCs w:val="24"/>
                <w:lang w:val="uk-UA"/>
              </w:rPr>
              <w:t>(р&lt;0,001)</w:t>
            </w:r>
            <w:r w:rsidRPr="00EE4E42">
              <w:rPr>
                <w:rFonts w:ascii="Times New Roman" w:hAnsi="Times New Roman"/>
                <w:sz w:val="24"/>
                <w:szCs w:val="24"/>
              </w:rPr>
              <w:t xml:space="preserve"> </w:t>
            </w:r>
            <w:proofErr w:type="gramStart"/>
            <w:r w:rsidRPr="00EE4E42">
              <w:rPr>
                <w:rFonts w:ascii="Times New Roman" w:hAnsi="Times New Roman"/>
                <w:sz w:val="24"/>
                <w:szCs w:val="24"/>
              </w:rPr>
              <w:t>increase  in</w:t>
            </w:r>
            <w:proofErr w:type="gramEnd"/>
            <w:r w:rsidRPr="00EE4E42">
              <w:rPr>
                <w:rFonts w:ascii="Times New Roman" w:hAnsi="Times New Roman"/>
                <w:sz w:val="24"/>
                <w:szCs w:val="24"/>
              </w:rPr>
              <w:t xml:space="preserve"> the levels of </w:t>
            </w:r>
            <w:proofErr w:type="spellStart"/>
            <w:r w:rsidRPr="00EE4E42">
              <w:rPr>
                <w:rFonts w:ascii="Times New Roman" w:hAnsi="Times New Roman"/>
                <w:sz w:val="24"/>
                <w:szCs w:val="24"/>
              </w:rPr>
              <w:t>proinflammatory</w:t>
            </w:r>
            <w:proofErr w:type="spellEnd"/>
            <w:r w:rsidRPr="00EE4E42">
              <w:rPr>
                <w:rFonts w:ascii="Times New Roman" w:hAnsi="Times New Roman"/>
                <w:sz w:val="24"/>
                <w:szCs w:val="24"/>
              </w:rPr>
              <w:t xml:space="preserve"> </w:t>
            </w:r>
            <w:r w:rsidRPr="00EE4E42">
              <w:rPr>
                <w:rFonts w:ascii="Times New Roman" w:hAnsi="Times New Roman"/>
                <w:sz w:val="24"/>
                <w:szCs w:val="24"/>
                <w:lang w:val="uk-UA"/>
              </w:rPr>
              <w:t xml:space="preserve">(IL-1β, IL-6, TNF-α)  </w:t>
            </w:r>
            <w:r w:rsidRPr="00EE4E42">
              <w:rPr>
                <w:rFonts w:ascii="Times New Roman" w:hAnsi="Times New Roman"/>
                <w:sz w:val="24"/>
                <w:szCs w:val="24"/>
              </w:rPr>
              <w:t xml:space="preserve">and suppressive </w:t>
            </w:r>
            <w:r w:rsidRPr="00EE4E42">
              <w:rPr>
                <w:rFonts w:ascii="Times New Roman" w:hAnsi="Times New Roman"/>
                <w:sz w:val="24"/>
                <w:szCs w:val="24"/>
                <w:lang w:val="uk-UA"/>
              </w:rPr>
              <w:t xml:space="preserve"> (IL-10, TGF-β)</w:t>
            </w:r>
            <w:r w:rsidRPr="00EE4E42">
              <w:rPr>
                <w:rFonts w:ascii="Times New Roman" w:hAnsi="Times New Roman"/>
                <w:sz w:val="24"/>
                <w:szCs w:val="24"/>
              </w:rPr>
              <w:t xml:space="preserve"> cytokines in the peripheral blood was observed in patients with </w:t>
            </w:r>
            <w:proofErr w:type="spellStart"/>
            <w:r w:rsidRPr="00EE4E42">
              <w:rPr>
                <w:rFonts w:ascii="Times New Roman" w:hAnsi="Times New Roman"/>
                <w:sz w:val="24"/>
                <w:szCs w:val="24"/>
              </w:rPr>
              <w:t>phlegmonous</w:t>
            </w:r>
            <w:proofErr w:type="spellEnd"/>
            <w:r w:rsidRPr="00EE4E42">
              <w:rPr>
                <w:rFonts w:ascii="Times New Roman" w:hAnsi="Times New Roman"/>
                <w:sz w:val="24"/>
                <w:szCs w:val="24"/>
              </w:rPr>
              <w:t xml:space="preserve"> peritonitis.</w:t>
            </w:r>
          </w:p>
          <w:p w:rsidR="00002392" w:rsidRPr="00EE4E42" w:rsidRDefault="00002392" w:rsidP="00002392">
            <w:pPr>
              <w:autoSpaceDE w:val="0"/>
              <w:autoSpaceDN w:val="0"/>
              <w:adjustRightInd w:val="0"/>
              <w:spacing w:after="0" w:line="240" w:lineRule="auto"/>
              <w:rPr>
                <w:rFonts w:ascii="Times New Roman" w:hAnsi="Times New Roman"/>
                <w:color w:val="222222"/>
                <w:sz w:val="24"/>
                <w:szCs w:val="24"/>
                <w:shd w:val="clear" w:color="auto" w:fill="FFFFFF"/>
              </w:rPr>
            </w:pP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en-AU"/>
              </w:rPr>
            </w:pPr>
            <w:r w:rsidRPr="00EE4E42">
              <w:rPr>
                <w:rFonts w:ascii="Times New Roman" w:hAnsi="Times New Roman"/>
                <w:sz w:val="24"/>
                <w:szCs w:val="24"/>
                <w:lang w:val="uk-UA"/>
              </w:rPr>
              <w:lastRenderedPageBreak/>
              <w:t>Спонсори</w:t>
            </w:r>
            <w:r w:rsidRPr="00EE4E42">
              <w:rPr>
                <w:rFonts w:ascii="Times New Roman" w:hAnsi="Times New Roman"/>
                <w:sz w:val="24"/>
                <w:szCs w:val="24"/>
                <w:lang w:val="en-AU"/>
              </w:rPr>
              <w:t xml:space="preserve"> (Sponsors)</w:t>
            </w:r>
          </w:p>
        </w:tc>
        <w:tc>
          <w:tcPr>
            <w:tcW w:w="7177" w:type="dxa"/>
            <w:tcBorders>
              <w:top w:val="single" w:sz="4" w:space="0" w:color="auto"/>
              <w:left w:val="single" w:sz="4" w:space="0" w:color="auto"/>
              <w:bottom w:val="single" w:sz="4" w:space="0" w:color="auto"/>
              <w:right w:val="single" w:sz="4" w:space="0" w:color="auto"/>
            </w:tcBorders>
          </w:tcPr>
          <w:p w:rsidR="00002392" w:rsidRPr="00EE4E42" w:rsidRDefault="00002392" w:rsidP="00002392">
            <w:pPr>
              <w:spacing w:line="256" w:lineRule="auto"/>
              <w:rPr>
                <w:rFonts w:ascii="Times New Roman" w:hAnsi="Times New Roman"/>
                <w:sz w:val="24"/>
                <w:szCs w:val="24"/>
                <w:lang w:val="uk-UA"/>
              </w:rPr>
            </w:pPr>
          </w:p>
        </w:tc>
      </w:tr>
      <w:tr w:rsidR="00002392" w:rsidRPr="00EE4E42" w:rsidTr="00002392">
        <w:tc>
          <w:tcPr>
            <w:tcW w:w="2394" w:type="dxa"/>
            <w:tcBorders>
              <w:top w:val="single" w:sz="4" w:space="0" w:color="auto"/>
              <w:left w:val="single" w:sz="4" w:space="0" w:color="auto"/>
              <w:bottom w:val="single" w:sz="4" w:space="0" w:color="auto"/>
              <w:right w:val="single" w:sz="4" w:space="0" w:color="auto"/>
            </w:tcBorders>
            <w:hideMark/>
          </w:tcPr>
          <w:p w:rsidR="00002392" w:rsidRPr="00EE4E42" w:rsidRDefault="00002392" w:rsidP="00002392">
            <w:pPr>
              <w:spacing w:line="256" w:lineRule="auto"/>
              <w:rPr>
                <w:rFonts w:ascii="Times New Roman" w:hAnsi="Times New Roman"/>
                <w:sz w:val="24"/>
                <w:szCs w:val="24"/>
                <w:lang w:val="en-AU"/>
              </w:rPr>
            </w:pPr>
            <w:r w:rsidRPr="00EE4E42">
              <w:rPr>
                <w:rFonts w:ascii="Times New Roman" w:hAnsi="Times New Roman"/>
                <w:sz w:val="24"/>
                <w:szCs w:val="24"/>
                <w:lang w:val="uk-UA"/>
              </w:rPr>
              <w:t>Опис</w:t>
            </w:r>
            <w:r w:rsidRPr="00EE4E42">
              <w:rPr>
                <w:rFonts w:ascii="Times New Roman" w:hAnsi="Times New Roman"/>
                <w:sz w:val="24"/>
                <w:szCs w:val="24"/>
                <w:lang w:val="en-AU"/>
              </w:rPr>
              <w:t xml:space="preserve"> (Description)</w:t>
            </w:r>
          </w:p>
        </w:tc>
        <w:tc>
          <w:tcPr>
            <w:tcW w:w="7177" w:type="dxa"/>
            <w:tcBorders>
              <w:top w:val="single" w:sz="4" w:space="0" w:color="auto"/>
              <w:left w:val="single" w:sz="4" w:space="0" w:color="auto"/>
              <w:bottom w:val="single" w:sz="4" w:space="0" w:color="auto"/>
              <w:right w:val="single" w:sz="4" w:space="0" w:color="auto"/>
            </w:tcBorders>
          </w:tcPr>
          <w:p w:rsidR="00002392" w:rsidRPr="00EE4E42" w:rsidRDefault="00002392" w:rsidP="00002392">
            <w:pPr>
              <w:spacing w:line="256" w:lineRule="auto"/>
              <w:rPr>
                <w:rFonts w:ascii="Times New Roman" w:hAnsi="Times New Roman"/>
                <w:sz w:val="24"/>
                <w:szCs w:val="24"/>
                <w:lang w:val="uk-UA"/>
              </w:rPr>
            </w:pPr>
          </w:p>
        </w:tc>
      </w:tr>
    </w:tbl>
    <w:p w:rsidR="00002392" w:rsidRDefault="00002392">
      <w:pPr>
        <w:spacing w:after="200" w:line="276" w:lineRule="auto"/>
        <w:rPr>
          <w:rFonts w:ascii="Times New Roman" w:hAnsi="Times New Roman" w:cs="Times New Roman"/>
          <w:b/>
          <w:sz w:val="24"/>
          <w:szCs w:val="24"/>
          <w:lang w:val="uk-UA"/>
        </w:rPr>
      </w:pPr>
    </w:p>
    <w:p w:rsidR="00002392" w:rsidRDefault="00460249">
      <w:pPr>
        <w:spacing w:after="20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7</w:t>
      </w:r>
    </w:p>
    <w:tbl>
      <w:tblPr>
        <w:tblStyle w:val="a3"/>
        <w:tblW w:w="0" w:type="auto"/>
        <w:tblLook w:val="04A0" w:firstRow="1" w:lastRow="0" w:firstColumn="1" w:lastColumn="0" w:noHBand="0" w:noVBand="1"/>
      </w:tblPr>
      <w:tblGrid>
        <w:gridCol w:w="2371"/>
        <w:gridCol w:w="6974"/>
      </w:tblGrid>
      <w:tr w:rsidR="00002392" w:rsidRPr="00EE4E42" w:rsidTr="00AC339B">
        <w:tc>
          <w:tcPr>
            <w:tcW w:w="2394" w:type="dxa"/>
          </w:tcPr>
          <w:p w:rsidR="00002392" w:rsidRPr="00EE4E42" w:rsidRDefault="00002392" w:rsidP="00AC339B">
            <w:pPr>
              <w:jc w:val="center"/>
              <w:rPr>
                <w:rStyle w:val="2Arial13pt"/>
                <w:rFonts w:ascii="Times New Roman" w:hAnsi="Times New Roman" w:cs="Times New Roman"/>
                <w:b/>
                <w:sz w:val="24"/>
                <w:szCs w:val="24"/>
              </w:rPr>
            </w:pPr>
            <w:r w:rsidRPr="00EE4E42">
              <w:rPr>
                <w:rStyle w:val="2Arial13pt"/>
                <w:rFonts w:ascii="Times New Roman" w:hAnsi="Times New Roman" w:cs="Times New Roman"/>
                <w:b/>
                <w:sz w:val="24"/>
                <w:szCs w:val="24"/>
              </w:rPr>
              <w:t>Назва поля</w:t>
            </w:r>
          </w:p>
        </w:tc>
        <w:tc>
          <w:tcPr>
            <w:tcW w:w="7177" w:type="dxa"/>
          </w:tcPr>
          <w:p w:rsidR="00002392" w:rsidRPr="00EE4E42" w:rsidRDefault="00002392" w:rsidP="00AC339B">
            <w:pPr>
              <w:jc w:val="center"/>
              <w:rPr>
                <w:rFonts w:ascii="Times New Roman" w:hAnsi="Times New Roman" w:cs="Times New Roman"/>
                <w:b/>
                <w:sz w:val="24"/>
                <w:szCs w:val="24"/>
                <w:lang w:val="uk-UA"/>
              </w:rPr>
            </w:pPr>
            <w:r w:rsidRPr="00EE4E42">
              <w:rPr>
                <w:rFonts w:ascii="Times New Roman" w:hAnsi="Times New Roman" w:cs="Times New Roman"/>
                <w:b/>
                <w:sz w:val="24"/>
                <w:szCs w:val="24"/>
                <w:lang w:val="uk-UA"/>
              </w:rPr>
              <w:t>Пояснення</w:t>
            </w:r>
          </w:p>
        </w:tc>
      </w:tr>
      <w:tr w:rsidR="00002392" w:rsidRPr="00460249" w:rsidTr="00AC339B">
        <w:tc>
          <w:tcPr>
            <w:tcW w:w="2394" w:type="dxa"/>
          </w:tcPr>
          <w:p w:rsidR="00002392" w:rsidRPr="00EE4E42" w:rsidRDefault="00002392" w:rsidP="00AC339B">
            <w:pPr>
              <w:rPr>
                <w:rFonts w:ascii="Times New Roman" w:hAnsi="Times New Roman" w:cs="Times New Roman"/>
                <w:sz w:val="24"/>
                <w:szCs w:val="24"/>
              </w:rPr>
            </w:pPr>
            <w:r w:rsidRPr="00EE4E42">
              <w:rPr>
                <w:rStyle w:val="2Arial13pt"/>
                <w:rFonts w:ascii="Times New Roman" w:hAnsi="Times New Roman" w:cs="Times New Roman"/>
                <w:sz w:val="24"/>
                <w:szCs w:val="24"/>
              </w:rPr>
              <w:t>Автори (</w:t>
            </w:r>
            <w:proofErr w:type="spellStart"/>
            <w:r w:rsidRPr="00EE4E42">
              <w:rPr>
                <w:rStyle w:val="2Arial13pt"/>
                <w:rFonts w:ascii="Times New Roman" w:hAnsi="Times New Roman" w:cs="Times New Roman"/>
                <w:sz w:val="24"/>
                <w:szCs w:val="24"/>
              </w:rPr>
              <w:t>Authors</w:t>
            </w:r>
            <w:proofErr w:type="spellEnd"/>
            <w:r w:rsidRPr="00EE4E42">
              <w:rPr>
                <w:rStyle w:val="2Arial13pt"/>
                <w:rFonts w:ascii="Times New Roman" w:hAnsi="Times New Roman" w:cs="Times New Roman"/>
                <w:sz w:val="24"/>
                <w:szCs w:val="24"/>
              </w:rPr>
              <w:t>)*</w:t>
            </w:r>
          </w:p>
        </w:tc>
        <w:tc>
          <w:tcPr>
            <w:tcW w:w="7177" w:type="dxa"/>
          </w:tcPr>
          <w:p w:rsidR="00893ECD" w:rsidRPr="00EE4E42" w:rsidRDefault="00893ECD" w:rsidP="00893ECD">
            <w:pPr>
              <w:rPr>
                <w:rFonts w:ascii="Times New Roman" w:hAnsi="Times New Roman" w:cs="Times New Roman"/>
                <w:sz w:val="24"/>
                <w:szCs w:val="24"/>
                <w:lang w:val="uk-UA"/>
              </w:rPr>
            </w:pPr>
            <w:r w:rsidRPr="00EE4E42">
              <w:rPr>
                <w:rFonts w:ascii="Times New Roman" w:hAnsi="Times New Roman" w:cs="Times New Roman"/>
                <w:sz w:val="24"/>
                <w:szCs w:val="24"/>
                <w:lang w:val="uk-UA"/>
              </w:rPr>
              <w:t>ПІБ автора</w:t>
            </w:r>
          </w:p>
          <w:p w:rsidR="00893ECD" w:rsidRPr="00EE4E42" w:rsidRDefault="00893ECD" w:rsidP="00893ECD">
            <w:pPr>
              <w:rPr>
                <w:rFonts w:ascii="Times New Roman" w:hAnsi="Times New Roman" w:cs="Times New Roman"/>
                <w:sz w:val="24"/>
                <w:szCs w:val="24"/>
                <w:lang w:val="uk-UA"/>
              </w:rPr>
            </w:pPr>
            <w:proofErr w:type="spellStart"/>
            <w:r w:rsidRPr="00EE4E42">
              <w:rPr>
                <w:rFonts w:ascii="Times New Roman" w:hAnsi="Times New Roman" w:cs="Times New Roman"/>
                <w:sz w:val="24"/>
                <w:szCs w:val="24"/>
                <w:lang w:val="uk-UA"/>
              </w:rPr>
              <w:t>Куюн</w:t>
            </w:r>
            <w:proofErr w:type="spellEnd"/>
            <w:r w:rsidRPr="00EE4E42">
              <w:rPr>
                <w:rFonts w:ascii="Times New Roman" w:hAnsi="Times New Roman" w:cs="Times New Roman"/>
                <w:sz w:val="24"/>
                <w:szCs w:val="24"/>
                <w:lang w:val="uk-UA"/>
              </w:rPr>
              <w:t xml:space="preserve"> Людмила Олександрівна</w:t>
            </w:r>
          </w:p>
          <w:p w:rsidR="00893ECD" w:rsidRPr="00EE4E42" w:rsidRDefault="00893ECD" w:rsidP="00893ECD">
            <w:pPr>
              <w:rPr>
                <w:rFonts w:ascii="Times New Roman" w:hAnsi="Times New Roman" w:cs="Times New Roman"/>
                <w:sz w:val="24"/>
                <w:szCs w:val="24"/>
                <w:lang w:val="uk-UA"/>
              </w:rPr>
            </w:pPr>
            <w:proofErr w:type="spellStart"/>
            <w:r w:rsidRPr="00EE4E42">
              <w:rPr>
                <w:rFonts w:ascii="Times New Roman" w:hAnsi="Times New Roman" w:cs="Times New Roman"/>
                <w:sz w:val="24"/>
                <w:szCs w:val="24"/>
              </w:rPr>
              <w:t>Kuyun</w:t>
            </w:r>
            <w:proofErr w:type="spellEnd"/>
            <w:r w:rsidRPr="00EE4E42">
              <w:rPr>
                <w:rFonts w:ascii="Times New Roman" w:hAnsi="Times New Roman" w:cs="Times New Roman"/>
                <w:sz w:val="24"/>
                <w:szCs w:val="24"/>
                <w:lang w:val="ru-RU"/>
              </w:rPr>
              <w:t xml:space="preserve"> </w:t>
            </w:r>
            <w:r w:rsidRPr="00EE4E42">
              <w:rPr>
                <w:rFonts w:ascii="Times New Roman" w:hAnsi="Times New Roman" w:cs="Times New Roman"/>
                <w:sz w:val="24"/>
                <w:szCs w:val="24"/>
              </w:rPr>
              <w:t>L</w:t>
            </w:r>
            <w:r w:rsidRPr="00EE4E42">
              <w:rPr>
                <w:rFonts w:ascii="Times New Roman" w:hAnsi="Times New Roman" w:cs="Times New Roman"/>
                <w:sz w:val="24"/>
                <w:szCs w:val="24"/>
                <w:lang w:val="uk-UA"/>
              </w:rPr>
              <w:t>.</w:t>
            </w:r>
          </w:p>
          <w:p w:rsidR="00002392" w:rsidRPr="00EE4E42" w:rsidRDefault="00002392" w:rsidP="00AC339B">
            <w:pPr>
              <w:autoSpaceDE w:val="0"/>
              <w:autoSpaceDN w:val="0"/>
              <w:adjustRightInd w:val="0"/>
              <w:spacing w:after="0" w:line="240" w:lineRule="auto"/>
              <w:rPr>
                <w:rFonts w:ascii="Times New Roman" w:hAnsi="Times New Roman" w:cs="Times New Roman"/>
                <w:bCs/>
                <w:iCs/>
                <w:sz w:val="24"/>
                <w:szCs w:val="24"/>
                <w:lang w:val="uk-UA"/>
              </w:rPr>
            </w:pPr>
          </w:p>
        </w:tc>
      </w:tr>
      <w:tr w:rsidR="00002392" w:rsidRPr="00460249" w:rsidTr="00AC339B">
        <w:tc>
          <w:tcPr>
            <w:tcW w:w="2394" w:type="dxa"/>
          </w:tcPr>
          <w:p w:rsidR="00002392" w:rsidRPr="00EE4E42" w:rsidRDefault="00002392" w:rsidP="00AC339B">
            <w:pPr>
              <w:rPr>
                <w:rFonts w:ascii="Times New Roman" w:hAnsi="Times New Roman" w:cs="Times New Roman"/>
                <w:sz w:val="24"/>
                <w:szCs w:val="24"/>
                <w:lang w:val="uk-UA"/>
              </w:rPr>
            </w:pPr>
            <w:r w:rsidRPr="00EE4E42">
              <w:rPr>
                <w:rStyle w:val="2Arial13pt"/>
                <w:rFonts w:ascii="Times New Roman" w:hAnsi="Times New Roman" w:cs="Times New Roman"/>
                <w:sz w:val="24"/>
                <w:szCs w:val="24"/>
              </w:rPr>
              <w:t>Назва (</w:t>
            </w:r>
            <w:proofErr w:type="spellStart"/>
            <w:r w:rsidRPr="00EE4E42">
              <w:rPr>
                <w:rStyle w:val="2Arial13pt"/>
                <w:rFonts w:ascii="Times New Roman" w:hAnsi="Times New Roman" w:cs="Times New Roman"/>
                <w:sz w:val="24"/>
                <w:szCs w:val="24"/>
              </w:rPr>
              <w:t>Title</w:t>
            </w:r>
            <w:proofErr w:type="spellEnd"/>
            <w:r w:rsidRPr="00EE4E42">
              <w:rPr>
                <w:rStyle w:val="2Arial13pt"/>
                <w:rFonts w:ascii="Times New Roman" w:hAnsi="Times New Roman" w:cs="Times New Roman"/>
                <w:sz w:val="24"/>
                <w:szCs w:val="24"/>
              </w:rPr>
              <w:t>)*</w:t>
            </w:r>
          </w:p>
        </w:tc>
        <w:tc>
          <w:tcPr>
            <w:tcW w:w="7177" w:type="dxa"/>
          </w:tcPr>
          <w:p w:rsidR="00002392" w:rsidRPr="00EE4E42" w:rsidRDefault="00893ECD" w:rsidP="00AC339B">
            <w:pPr>
              <w:autoSpaceDE w:val="0"/>
              <w:autoSpaceDN w:val="0"/>
              <w:adjustRightInd w:val="0"/>
              <w:spacing w:after="0" w:line="240" w:lineRule="auto"/>
              <w:rPr>
                <w:rFonts w:ascii="Times New Roman" w:hAnsi="Times New Roman" w:cs="Times New Roman"/>
                <w:sz w:val="24"/>
                <w:szCs w:val="24"/>
                <w:lang w:val="uk-UA"/>
              </w:rPr>
            </w:pPr>
            <w:r w:rsidRPr="00EE4E42">
              <w:rPr>
                <w:rFonts w:ascii="Times New Roman" w:hAnsi="Times New Roman" w:cs="Times New Roman"/>
                <w:sz w:val="24"/>
                <w:szCs w:val="24"/>
                <w:lang w:val="uk-UA"/>
              </w:rPr>
              <w:t>Відмінності і порушення системного і локального імунітету хворих на ХОЗЛ</w:t>
            </w:r>
          </w:p>
        </w:tc>
      </w:tr>
      <w:tr w:rsidR="00002392" w:rsidRPr="00EE4E42" w:rsidTr="00AC339B">
        <w:tc>
          <w:tcPr>
            <w:tcW w:w="2394" w:type="dxa"/>
          </w:tcPr>
          <w:p w:rsidR="00002392" w:rsidRPr="00EE4E42" w:rsidRDefault="00002392" w:rsidP="00AC339B">
            <w:pPr>
              <w:rPr>
                <w:rFonts w:ascii="Times New Roman" w:hAnsi="Times New Roman" w:cs="Times New Roman"/>
                <w:sz w:val="24"/>
                <w:szCs w:val="24"/>
                <w:lang w:val="uk-UA"/>
              </w:rPr>
            </w:pPr>
            <w:r w:rsidRPr="00EE4E42">
              <w:rPr>
                <w:rFonts w:ascii="Times New Roman" w:hAnsi="Times New Roman" w:cs="Times New Roman"/>
                <w:sz w:val="24"/>
                <w:szCs w:val="24"/>
                <w:lang w:val="uk-UA"/>
              </w:rPr>
              <w:t>Інша назва (</w:t>
            </w:r>
            <w:proofErr w:type="spellStart"/>
            <w:r w:rsidRPr="00EE4E42">
              <w:rPr>
                <w:rFonts w:ascii="Times New Roman" w:hAnsi="Times New Roman" w:cs="Times New Roman"/>
                <w:sz w:val="24"/>
                <w:szCs w:val="24"/>
                <w:lang w:val="uk-UA"/>
              </w:rPr>
              <w:t>Other</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Titles</w:t>
            </w:r>
            <w:proofErr w:type="spellEnd"/>
            <w:r w:rsidRPr="00EE4E42">
              <w:rPr>
                <w:rFonts w:ascii="Times New Roman" w:hAnsi="Times New Roman" w:cs="Times New Roman"/>
                <w:sz w:val="24"/>
                <w:szCs w:val="24"/>
                <w:lang w:val="uk-UA"/>
              </w:rPr>
              <w:t>)</w:t>
            </w:r>
          </w:p>
        </w:tc>
        <w:tc>
          <w:tcPr>
            <w:tcW w:w="7177" w:type="dxa"/>
          </w:tcPr>
          <w:p w:rsidR="00002392" w:rsidRPr="00EE4E42" w:rsidRDefault="00002392" w:rsidP="00AC339B">
            <w:pPr>
              <w:rPr>
                <w:rFonts w:ascii="Times New Roman" w:hAnsi="Times New Roman" w:cs="Times New Roman"/>
                <w:sz w:val="24"/>
                <w:szCs w:val="24"/>
                <w:lang w:val="uk-UA"/>
              </w:rPr>
            </w:pPr>
            <w:r w:rsidRPr="00EE4E42">
              <w:rPr>
                <w:rFonts w:ascii="Times New Roman" w:hAnsi="Times New Roman" w:cs="Times New Roman"/>
                <w:sz w:val="24"/>
                <w:szCs w:val="24"/>
                <w:lang w:val="uk-UA"/>
              </w:rPr>
              <w:t>-</w:t>
            </w:r>
          </w:p>
        </w:tc>
      </w:tr>
      <w:tr w:rsidR="00002392" w:rsidRPr="00EE4E42" w:rsidTr="00AC339B">
        <w:tc>
          <w:tcPr>
            <w:tcW w:w="2394" w:type="dxa"/>
          </w:tcPr>
          <w:p w:rsidR="00002392" w:rsidRPr="00EE4E42" w:rsidRDefault="00002392" w:rsidP="00AC339B">
            <w:pPr>
              <w:rPr>
                <w:rFonts w:ascii="Times New Roman" w:hAnsi="Times New Roman" w:cs="Times New Roman"/>
                <w:sz w:val="24"/>
                <w:szCs w:val="24"/>
                <w:lang w:val="uk-UA"/>
              </w:rPr>
            </w:pPr>
            <w:r w:rsidRPr="00EE4E42">
              <w:rPr>
                <w:rFonts w:ascii="Times New Roman" w:hAnsi="Times New Roman" w:cs="Times New Roman"/>
                <w:sz w:val="24"/>
                <w:szCs w:val="24"/>
                <w:lang w:val="uk-UA"/>
              </w:rPr>
              <w:t>Дата публікацій (</w:t>
            </w:r>
            <w:proofErr w:type="spellStart"/>
            <w:r w:rsidRPr="00EE4E42">
              <w:rPr>
                <w:rFonts w:ascii="Times New Roman" w:hAnsi="Times New Roman" w:cs="Times New Roman"/>
                <w:sz w:val="24"/>
                <w:szCs w:val="24"/>
                <w:lang w:val="uk-UA"/>
              </w:rPr>
              <w:t>Date</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of</w:t>
            </w:r>
            <w:proofErr w:type="spellEnd"/>
            <w:r w:rsidRPr="00EE4E42">
              <w:rPr>
                <w:rFonts w:ascii="Times New Roman" w:hAnsi="Times New Roman" w:cs="Times New Roman"/>
                <w:sz w:val="24"/>
                <w:szCs w:val="24"/>
                <w:lang w:val="uk-UA"/>
              </w:rPr>
              <w:t xml:space="preserve"> </w:t>
            </w:r>
            <w:proofErr w:type="spellStart"/>
            <w:r w:rsidRPr="00EE4E42">
              <w:rPr>
                <w:rFonts w:ascii="Times New Roman" w:hAnsi="Times New Roman" w:cs="Times New Roman"/>
                <w:sz w:val="24"/>
                <w:szCs w:val="24"/>
                <w:lang w:val="uk-UA"/>
              </w:rPr>
              <w:t>Issue</w:t>
            </w:r>
            <w:proofErr w:type="spellEnd"/>
            <w:r w:rsidRPr="00EE4E42">
              <w:rPr>
                <w:rFonts w:ascii="Times New Roman" w:hAnsi="Times New Roman" w:cs="Times New Roman"/>
                <w:sz w:val="24"/>
                <w:szCs w:val="24"/>
                <w:lang w:val="uk-UA"/>
              </w:rPr>
              <w:t>)*</w:t>
            </w:r>
          </w:p>
        </w:tc>
        <w:tc>
          <w:tcPr>
            <w:tcW w:w="7177" w:type="dxa"/>
          </w:tcPr>
          <w:p w:rsidR="00002392" w:rsidRPr="00EE4E42" w:rsidRDefault="00002392" w:rsidP="00AC339B">
            <w:pPr>
              <w:rPr>
                <w:rFonts w:ascii="Times New Roman" w:hAnsi="Times New Roman" w:cs="Times New Roman"/>
                <w:sz w:val="24"/>
                <w:szCs w:val="24"/>
                <w:lang w:val="uk-UA"/>
              </w:rPr>
            </w:pPr>
            <w:r w:rsidRPr="00EE4E42">
              <w:rPr>
                <w:rFonts w:ascii="Times New Roman" w:hAnsi="Times New Roman" w:cs="Times New Roman"/>
                <w:sz w:val="24"/>
                <w:szCs w:val="24"/>
                <w:lang w:val="uk-UA"/>
              </w:rPr>
              <w:t>2019</w:t>
            </w:r>
          </w:p>
        </w:tc>
      </w:tr>
      <w:tr w:rsidR="00002392" w:rsidRPr="00460249" w:rsidTr="00AC339B">
        <w:tc>
          <w:tcPr>
            <w:tcW w:w="2394" w:type="dxa"/>
          </w:tcPr>
          <w:p w:rsidR="00002392" w:rsidRPr="00EE4E42" w:rsidRDefault="00002392" w:rsidP="00AC339B">
            <w:pPr>
              <w:rPr>
                <w:rFonts w:ascii="Times New Roman" w:hAnsi="Times New Roman" w:cs="Times New Roman"/>
                <w:sz w:val="24"/>
                <w:szCs w:val="24"/>
                <w:lang w:val="uk-UA"/>
              </w:rPr>
            </w:pPr>
            <w:r w:rsidRPr="00EE4E42">
              <w:rPr>
                <w:rFonts w:ascii="Times New Roman" w:hAnsi="Times New Roman" w:cs="Times New Roman"/>
                <w:sz w:val="24"/>
                <w:szCs w:val="24"/>
                <w:lang w:val="uk-UA"/>
              </w:rPr>
              <w:t>Видавець (Publisher)</w:t>
            </w:r>
          </w:p>
        </w:tc>
        <w:tc>
          <w:tcPr>
            <w:tcW w:w="7177" w:type="dxa"/>
          </w:tcPr>
          <w:p w:rsidR="00002392" w:rsidRPr="00EE4E42" w:rsidRDefault="00EE4E42" w:rsidP="00AC339B">
            <w:pPr>
              <w:shd w:val="clear" w:color="auto" w:fill="FFFFFF"/>
              <w:spacing w:line="240" w:lineRule="auto"/>
              <w:rPr>
                <w:rFonts w:ascii="Times New Roman" w:eastAsia="Times New Roman" w:hAnsi="Times New Roman" w:cs="Times New Roman"/>
                <w:color w:val="222222"/>
                <w:sz w:val="24"/>
                <w:szCs w:val="24"/>
                <w:lang w:val="ru-RU" w:eastAsia="ru-RU"/>
              </w:rPr>
            </w:pPr>
            <w:proofErr w:type="spellStart"/>
            <w:r w:rsidRPr="00EE4E42">
              <w:rPr>
                <w:rFonts w:ascii="Times New Roman" w:eastAsia="Times New Roman" w:hAnsi="Times New Roman" w:cs="Times New Roman"/>
                <w:color w:val="222222"/>
                <w:sz w:val="24"/>
                <w:szCs w:val="24"/>
                <w:lang w:val="ru-RU" w:eastAsia="ru-RU"/>
              </w:rPr>
              <w:t>Українська</w:t>
            </w:r>
            <w:proofErr w:type="spellEnd"/>
            <w:r w:rsidRPr="00EE4E42">
              <w:rPr>
                <w:rFonts w:ascii="Times New Roman" w:eastAsia="Times New Roman" w:hAnsi="Times New Roman" w:cs="Times New Roman"/>
                <w:color w:val="222222"/>
                <w:sz w:val="24"/>
                <w:szCs w:val="24"/>
                <w:lang w:val="ru-RU" w:eastAsia="ru-RU"/>
              </w:rPr>
              <w:t xml:space="preserve"> </w:t>
            </w:r>
            <w:proofErr w:type="spellStart"/>
            <w:r w:rsidRPr="00EE4E42">
              <w:rPr>
                <w:rFonts w:ascii="Times New Roman" w:eastAsia="Times New Roman" w:hAnsi="Times New Roman" w:cs="Times New Roman"/>
                <w:color w:val="222222"/>
                <w:sz w:val="24"/>
                <w:szCs w:val="24"/>
                <w:lang w:val="ru-RU" w:eastAsia="ru-RU"/>
              </w:rPr>
              <w:t>медична</w:t>
            </w:r>
            <w:proofErr w:type="spellEnd"/>
            <w:r w:rsidRPr="00EE4E42">
              <w:rPr>
                <w:rFonts w:ascii="Times New Roman" w:eastAsia="Times New Roman" w:hAnsi="Times New Roman" w:cs="Times New Roman"/>
                <w:color w:val="222222"/>
                <w:sz w:val="24"/>
                <w:szCs w:val="24"/>
                <w:lang w:val="ru-RU" w:eastAsia="ru-RU"/>
              </w:rPr>
              <w:t xml:space="preserve"> </w:t>
            </w:r>
            <w:proofErr w:type="spellStart"/>
            <w:r w:rsidRPr="00EE4E42">
              <w:rPr>
                <w:rFonts w:ascii="Times New Roman" w:eastAsia="Times New Roman" w:hAnsi="Times New Roman" w:cs="Times New Roman"/>
                <w:color w:val="222222"/>
                <w:sz w:val="24"/>
                <w:szCs w:val="24"/>
                <w:lang w:val="ru-RU" w:eastAsia="ru-RU"/>
              </w:rPr>
              <w:t>стоматологічна</w:t>
            </w:r>
            <w:proofErr w:type="spellEnd"/>
            <w:r w:rsidRPr="00EE4E42">
              <w:rPr>
                <w:rFonts w:ascii="Times New Roman" w:eastAsia="Times New Roman" w:hAnsi="Times New Roman" w:cs="Times New Roman"/>
                <w:color w:val="222222"/>
                <w:sz w:val="24"/>
                <w:szCs w:val="24"/>
                <w:lang w:val="ru-RU" w:eastAsia="ru-RU"/>
              </w:rPr>
              <w:t xml:space="preserve"> </w:t>
            </w:r>
            <w:proofErr w:type="spellStart"/>
            <w:r w:rsidRPr="00EE4E42">
              <w:rPr>
                <w:rFonts w:ascii="Times New Roman" w:eastAsia="Times New Roman" w:hAnsi="Times New Roman" w:cs="Times New Roman"/>
                <w:color w:val="222222"/>
                <w:sz w:val="24"/>
                <w:szCs w:val="24"/>
                <w:lang w:val="ru-RU" w:eastAsia="ru-RU"/>
              </w:rPr>
              <w:t>академія</w:t>
            </w:r>
            <w:proofErr w:type="spellEnd"/>
            <w:r w:rsidRPr="00EE4E42">
              <w:rPr>
                <w:rFonts w:ascii="Times New Roman" w:eastAsia="Times New Roman" w:hAnsi="Times New Roman" w:cs="Times New Roman"/>
                <w:color w:val="222222"/>
                <w:sz w:val="24"/>
                <w:szCs w:val="24"/>
                <w:lang w:val="ru-RU" w:eastAsia="ru-RU"/>
              </w:rPr>
              <w:t>, м. Полтава</w:t>
            </w:r>
          </w:p>
        </w:tc>
      </w:tr>
      <w:tr w:rsidR="00002392" w:rsidRPr="00460249" w:rsidTr="00AC339B">
        <w:tc>
          <w:tcPr>
            <w:tcW w:w="2394" w:type="dxa"/>
          </w:tcPr>
          <w:p w:rsidR="00002392" w:rsidRPr="00EE4E42" w:rsidRDefault="00002392" w:rsidP="00AC339B">
            <w:pPr>
              <w:rPr>
                <w:rFonts w:ascii="Times New Roman" w:hAnsi="Times New Roman" w:cs="Times New Roman"/>
                <w:sz w:val="24"/>
                <w:szCs w:val="24"/>
                <w:lang w:val="en-AU"/>
              </w:rPr>
            </w:pPr>
            <w:r w:rsidRPr="00EE4E42">
              <w:rPr>
                <w:rFonts w:ascii="Times New Roman" w:hAnsi="Times New Roman" w:cs="Times New Roman"/>
                <w:sz w:val="24"/>
                <w:szCs w:val="24"/>
                <w:lang w:val="uk-UA"/>
              </w:rPr>
              <w:t>Джерело</w:t>
            </w:r>
            <w:r w:rsidRPr="00EE4E42">
              <w:rPr>
                <w:rFonts w:ascii="Times New Roman" w:hAnsi="Times New Roman" w:cs="Times New Roman"/>
                <w:sz w:val="24"/>
                <w:szCs w:val="24"/>
                <w:lang w:val="en-AU"/>
              </w:rPr>
              <w:t xml:space="preserve"> (Series/Report No.)</w:t>
            </w:r>
          </w:p>
        </w:tc>
        <w:tc>
          <w:tcPr>
            <w:tcW w:w="7177" w:type="dxa"/>
          </w:tcPr>
          <w:p w:rsidR="00002392" w:rsidRPr="00EE4E42" w:rsidRDefault="00EE4E42" w:rsidP="00AC339B">
            <w:pPr>
              <w:rPr>
                <w:rFonts w:ascii="Times New Roman" w:hAnsi="Times New Roman" w:cs="Times New Roman"/>
                <w:sz w:val="24"/>
                <w:szCs w:val="24"/>
                <w:lang w:val="ru-RU"/>
              </w:rPr>
            </w:pPr>
            <w:r w:rsidRPr="00EE4E42">
              <w:rPr>
                <w:rFonts w:ascii="Times New Roman" w:hAnsi="Times New Roman" w:cs="Times New Roman"/>
                <w:sz w:val="24"/>
                <w:szCs w:val="24"/>
                <w:lang w:val="uk-UA"/>
              </w:rPr>
              <w:t xml:space="preserve">Вісник проблем біології і медицини, 2019 – вип.2, т.150(1), </w:t>
            </w:r>
            <w:r w:rsidRPr="00EE4E42">
              <w:rPr>
                <w:rFonts w:ascii="Times New Roman" w:hAnsi="Times New Roman" w:cs="Times New Roman"/>
                <w:sz w:val="24"/>
                <w:szCs w:val="24"/>
              </w:rPr>
              <w:t>P</w:t>
            </w:r>
            <w:r w:rsidRPr="00EE4E42">
              <w:rPr>
                <w:rFonts w:ascii="Times New Roman" w:hAnsi="Times New Roman" w:cs="Times New Roman"/>
                <w:sz w:val="24"/>
                <w:szCs w:val="24"/>
                <w:lang w:val="ru-RU"/>
              </w:rPr>
              <w:t>.-144-147</w:t>
            </w:r>
          </w:p>
        </w:tc>
      </w:tr>
      <w:tr w:rsidR="00002392" w:rsidRPr="00EE4E42" w:rsidTr="00AC339B">
        <w:tc>
          <w:tcPr>
            <w:tcW w:w="2394" w:type="dxa"/>
          </w:tcPr>
          <w:p w:rsidR="00002392" w:rsidRPr="00EE4E42" w:rsidRDefault="00002392" w:rsidP="00AC339B">
            <w:pPr>
              <w:rPr>
                <w:rFonts w:ascii="Times New Roman" w:hAnsi="Times New Roman" w:cs="Times New Roman"/>
                <w:sz w:val="24"/>
                <w:szCs w:val="24"/>
              </w:rPr>
            </w:pPr>
            <w:r w:rsidRPr="00EE4E42">
              <w:rPr>
                <w:rFonts w:ascii="Times New Roman" w:hAnsi="Times New Roman" w:cs="Times New Roman"/>
                <w:sz w:val="24"/>
                <w:szCs w:val="24"/>
                <w:lang w:val="uk-UA"/>
              </w:rPr>
              <w:t>Ідентифікатори</w:t>
            </w:r>
            <w:r w:rsidRPr="00EE4E42">
              <w:rPr>
                <w:rFonts w:ascii="Times New Roman" w:hAnsi="Times New Roman" w:cs="Times New Roman"/>
                <w:sz w:val="24"/>
                <w:szCs w:val="24"/>
              </w:rPr>
              <w:t xml:space="preserve"> (Identifiers)</w:t>
            </w:r>
          </w:p>
        </w:tc>
        <w:tc>
          <w:tcPr>
            <w:tcW w:w="7177" w:type="dxa"/>
          </w:tcPr>
          <w:p w:rsidR="00002392" w:rsidRPr="00EE4E42" w:rsidRDefault="00002392" w:rsidP="00AC339B">
            <w:pPr>
              <w:rPr>
                <w:rFonts w:ascii="Times New Roman" w:hAnsi="Times New Roman" w:cs="Times New Roman"/>
                <w:sz w:val="24"/>
                <w:szCs w:val="24"/>
                <w:lang w:val="uk-UA"/>
              </w:rPr>
            </w:pPr>
            <w:r w:rsidRPr="00EE4E42">
              <w:rPr>
                <w:rFonts w:ascii="Times New Roman" w:hAnsi="Times New Roman" w:cs="Times New Roman"/>
                <w:sz w:val="24"/>
                <w:szCs w:val="24"/>
                <w:lang w:val="uk-UA"/>
              </w:rPr>
              <w:t>-</w:t>
            </w:r>
          </w:p>
        </w:tc>
      </w:tr>
      <w:tr w:rsidR="00002392" w:rsidRPr="00EE4E42" w:rsidTr="00AC339B">
        <w:tc>
          <w:tcPr>
            <w:tcW w:w="2394" w:type="dxa"/>
          </w:tcPr>
          <w:p w:rsidR="00002392" w:rsidRPr="00EE4E42" w:rsidRDefault="00002392" w:rsidP="00AC339B">
            <w:pPr>
              <w:rPr>
                <w:rFonts w:ascii="Times New Roman" w:hAnsi="Times New Roman" w:cs="Times New Roman"/>
                <w:sz w:val="24"/>
                <w:szCs w:val="24"/>
              </w:rPr>
            </w:pPr>
            <w:r w:rsidRPr="00EE4E42">
              <w:rPr>
                <w:rStyle w:val="2Arial13pt"/>
                <w:rFonts w:ascii="Times New Roman" w:hAnsi="Times New Roman" w:cs="Times New Roman"/>
                <w:sz w:val="24"/>
                <w:szCs w:val="24"/>
              </w:rPr>
              <w:t>Вид документа (</w:t>
            </w:r>
            <w:proofErr w:type="spellStart"/>
            <w:r w:rsidRPr="00EE4E42">
              <w:rPr>
                <w:rStyle w:val="2Arial13pt"/>
                <w:rFonts w:ascii="Times New Roman" w:hAnsi="Times New Roman" w:cs="Times New Roman"/>
                <w:sz w:val="24"/>
                <w:szCs w:val="24"/>
              </w:rPr>
              <w:t>Type</w:t>
            </w:r>
            <w:proofErr w:type="spellEnd"/>
            <w:r w:rsidRPr="00EE4E42">
              <w:rPr>
                <w:rStyle w:val="2Arial13pt"/>
                <w:rFonts w:ascii="Times New Roman" w:hAnsi="Times New Roman" w:cs="Times New Roman"/>
                <w:sz w:val="24"/>
                <w:szCs w:val="24"/>
              </w:rPr>
              <w:t>)</w:t>
            </w:r>
          </w:p>
        </w:tc>
        <w:tc>
          <w:tcPr>
            <w:tcW w:w="7177" w:type="dxa"/>
          </w:tcPr>
          <w:p w:rsidR="00002392" w:rsidRPr="00EE4E42" w:rsidRDefault="002C5AC8" w:rsidP="00AC339B">
            <w:pPr>
              <w:rPr>
                <w:rFonts w:ascii="Times New Roman" w:hAnsi="Times New Roman" w:cs="Times New Roman"/>
                <w:sz w:val="24"/>
                <w:szCs w:val="24"/>
                <w:lang w:val="uk-UA"/>
              </w:rPr>
            </w:pPr>
            <w:r w:rsidRPr="00EE4E42">
              <w:rPr>
                <w:rStyle w:val="2Arial13pt"/>
                <w:rFonts w:ascii="Times New Roman" w:hAnsi="Times New Roman" w:cs="Times New Roman"/>
                <w:sz w:val="24"/>
                <w:szCs w:val="24"/>
              </w:rPr>
              <w:t>стаття</w:t>
            </w:r>
          </w:p>
        </w:tc>
      </w:tr>
      <w:tr w:rsidR="00002392" w:rsidRPr="00EE4E42" w:rsidTr="00AC339B">
        <w:tc>
          <w:tcPr>
            <w:tcW w:w="2394" w:type="dxa"/>
          </w:tcPr>
          <w:p w:rsidR="00002392" w:rsidRPr="00EE4E42" w:rsidRDefault="00002392" w:rsidP="00AC339B">
            <w:pPr>
              <w:rPr>
                <w:rFonts w:ascii="Times New Roman" w:hAnsi="Times New Roman" w:cs="Times New Roman"/>
                <w:sz w:val="24"/>
                <w:szCs w:val="24"/>
              </w:rPr>
            </w:pPr>
            <w:r w:rsidRPr="00EE4E42">
              <w:rPr>
                <w:rFonts w:ascii="Times New Roman" w:hAnsi="Times New Roman" w:cs="Times New Roman"/>
                <w:sz w:val="24"/>
                <w:szCs w:val="24"/>
                <w:lang w:val="uk-UA"/>
              </w:rPr>
              <w:t>Мова</w:t>
            </w:r>
            <w:r w:rsidRPr="00EE4E42">
              <w:rPr>
                <w:rFonts w:ascii="Times New Roman" w:hAnsi="Times New Roman" w:cs="Times New Roman"/>
                <w:sz w:val="24"/>
                <w:szCs w:val="24"/>
              </w:rPr>
              <w:t xml:space="preserve"> (Language)</w:t>
            </w:r>
          </w:p>
        </w:tc>
        <w:tc>
          <w:tcPr>
            <w:tcW w:w="7177" w:type="dxa"/>
          </w:tcPr>
          <w:p w:rsidR="00002392" w:rsidRPr="00EE4E42" w:rsidRDefault="00002392" w:rsidP="00AC339B">
            <w:pPr>
              <w:rPr>
                <w:rFonts w:ascii="Times New Roman" w:hAnsi="Times New Roman" w:cs="Times New Roman"/>
                <w:sz w:val="24"/>
                <w:szCs w:val="24"/>
                <w:lang w:val="uk-UA"/>
              </w:rPr>
            </w:pPr>
            <w:r w:rsidRPr="00EE4E42">
              <w:rPr>
                <w:rFonts w:ascii="Times New Roman" w:hAnsi="Times New Roman" w:cs="Times New Roman"/>
                <w:sz w:val="24"/>
                <w:szCs w:val="24"/>
                <w:lang w:val="uk-UA"/>
              </w:rPr>
              <w:t>українська</w:t>
            </w:r>
          </w:p>
        </w:tc>
      </w:tr>
      <w:tr w:rsidR="00002392" w:rsidRPr="00EE4E42" w:rsidTr="00AC339B">
        <w:tc>
          <w:tcPr>
            <w:tcW w:w="2394" w:type="dxa"/>
          </w:tcPr>
          <w:p w:rsidR="00002392" w:rsidRPr="00EE4E42" w:rsidRDefault="00002392" w:rsidP="00AC339B">
            <w:pPr>
              <w:rPr>
                <w:rFonts w:ascii="Times New Roman" w:hAnsi="Times New Roman" w:cs="Times New Roman"/>
                <w:sz w:val="24"/>
                <w:szCs w:val="24"/>
                <w:lang w:val="en-AU"/>
              </w:rPr>
            </w:pPr>
            <w:r w:rsidRPr="00EE4E42">
              <w:rPr>
                <w:rFonts w:ascii="Times New Roman" w:hAnsi="Times New Roman" w:cs="Times New Roman"/>
                <w:sz w:val="24"/>
                <w:szCs w:val="24"/>
                <w:lang w:val="uk-UA"/>
              </w:rPr>
              <w:lastRenderedPageBreak/>
              <w:t>Ключові слова</w:t>
            </w:r>
            <w:r w:rsidRPr="00EE4E42">
              <w:rPr>
                <w:rFonts w:ascii="Times New Roman" w:hAnsi="Times New Roman" w:cs="Times New Roman"/>
                <w:sz w:val="24"/>
                <w:szCs w:val="24"/>
                <w:lang w:val="en-AU"/>
              </w:rPr>
              <w:t xml:space="preserve"> (Subject Keywords)</w:t>
            </w:r>
          </w:p>
        </w:tc>
        <w:tc>
          <w:tcPr>
            <w:tcW w:w="7177" w:type="dxa"/>
          </w:tcPr>
          <w:p w:rsidR="00002392" w:rsidRPr="00EE4E42" w:rsidRDefault="002C5AC8" w:rsidP="00AC339B">
            <w:pPr>
              <w:rPr>
                <w:rFonts w:ascii="Times New Roman" w:hAnsi="Times New Roman" w:cs="Times New Roman"/>
                <w:sz w:val="24"/>
                <w:szCs w:val="24"/>
                <w:lang w:val="en-AU"/>
              </w:rPr>
            </w:pPr>
            <w:r w:rsidRPr="00EE4E42">
              <w:rPr>
                <w:rFonts w:ascii="Times New Roman" w:hAnsi="Times New Roman" w:cs="Times New Roman"/>
                <w:sz w:val="24"/>
                <w:szCs w:val="24"/>
                <w:lang w:val="en-AU"/>
              </w:rPr>
              <w:t xml:space="preserve">ХОЗЛ, </w:t>
            </w:r>
            <w:proofErr w:type="spellStart"/>
            <w:r w:rsidRPr="00EE4E42">
              <w:rPr>
                <w:rFonts w:ascii="Times New Roman" w:hAnsi="Times New Roman" w:cs="Times New Roman"/>
                <w:sz w:val="24"/>
                <w:szCs w:val="24"/>
                <w:lang w:val="en-AU"/>
              </w:rPr>
              <w:t>аналіз</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клітин</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периферичної</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крові</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локальний</w:t>
            </w:r>
            <w:proofErr w:type="spellEnd"/>
            <w:r w:rsidRPr="00EE4E42">
              <w:rPr>
                <w:rFonts w:ascii="Times New Roman" w:hAnsi="Times New Roman" w:cs="Times New Roman"/>
                <w:sz w:val="24"/>
                <w:szCs w:val="24"/>
                <w:lang w:val="en-AU"/>
              </w:rPr>
              <w:t xml:space="preserve"> і </w:t>
            </w:r>
            <w:proofErr w:type="spellStart"/>
            <w:r w:rsidRPr="00EE4E42">
              <w:rPr>
                <w:rFonts w:ascii="Times New Roman" w:hAnsi="Times New Roman" w:cs="Times New Roman"/>
                <w:sz w:val="24"/>
                <w:szCs w:val="24"/>
                <w:lang w:val="en-AU"/>
              </w:rPr>
              <w:t>системний</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імунітет</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альвеолярні</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та</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інтерстиціальні</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макрофаги</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моноцити</w:t>
            </w:r>
            <w:proofErr w:type="spellEnd"/>
            <w:r w:rsidRPr="00EE4E42">
              <w:rPr>
                <w:rFonts w:ascii="Times New Roman" w:hAnsi="Times New Roman" w:cs="Times New Roman"/>
                <w:sz w:val="24"/>
                <w:szCs w:val="24"/>
                <w:lang w:val="en-AU"/>
              </w:rPr>
              <w:t xml:space="preserve"> </w:t>
            </w:r>
            <w:proofErr w:type="spellStart"/>
            <w:r w:rsidRPr="00EE4E42">
              <w:rPr>
                <w:rFonts w:ascii="Times New Roman" w:hAnsi="Times New Roman" w:cs="Times New Roman"/>
                <w:sz w:val="24"/>
                <w:szCs w:val="24"/>
                <w:lang w:val="en-AU"/>
              </w:rPr>
              <w:t>крові</w:t>
            </w:r>
            <w:proofErr w:type="spellEnd"/>
          </w:p>
        </w:tc>
      </w:tr>
      <w:tr w:rsidR="00002392" w:rsidRPr="00460249" w:rsidTr="00AC339B">
        <w:tc>
          <w:tcPr>
            <w:tcW w:w="2394" w:type="dxa"/>
          </w:tcPr>
          <w:p w:rsidR="00002392" w:rsidRPr="00EE4E42" w:rsidRDefault="00002392" w:rsidP="00AC339B">
            <w:pPr>
              <w:rPr>
                <w:rFonts w:ascii="Times New Roman" w:hAnsi="Times New Roman" w:cs="Times New Roman"/>
                <w:sz w:val="24"/>
                <w:szCs w:val="24"/>
                <w:lang w:val="en-AU"/>
              </w:rPr>
            </w:pPr>
            <w:r w:rsidRPr="00EE4E42">
              <w:rPr>
                <w:rFonts w:ascii="Times New Roman" w:hAnsi="Times New Roman" w:cs="Times New Roman"/>
                <w:sz w:val="24"/>
                <w:szCs w:val="24"/>
                <w:lang w:val="uk-UA"/>
              </w:rPr>
              <w:t>Анотація</w:t>
            </w:r>
            <w:r w:rsidRPr="00EE4E42">
              <w:rPr>
                <w:rFonts w:ascii="Times New Roman" w:hAnsi="Times New Roman" w:cs="Times New Roman"/>
                <w:sz w:val="24"/>
                <w:szCs w:val="24"/>
                <w:lang w:val="en-AU"/>
              </w:rPr>
              <w:t xml:space="preserve"> (Abstract)</w:t>
            </w:r>
          </w:p>
        </w:tc>
        <w:tc>
          <w:tcPr>
            <w:tcW w:w="7177" w:type="dxa"/>
          </w:tcPr>
          <w:p w:rsidR="002C5AC8" w:rsidRPr="00EE4E42" w:rsidRDefault="002C5AC8" w:rsidP="002C5AC8">
            <w:pPr>
              <w:autoSpaceDE w:val="0"/>
              <w:autoSpaceDN w:val="0"/>
              <w:adjustRightInd w:val="0"/>
              <w:spacing w:after="0" w:line="240" w:lineRule="auto"/>
              <w:rPr>
                <w:rFonts w:ascii="Times New Roman" w:hAnsi="Times New Roman" w:cs="Times New Roman"/>
                <w:sz w:val="24"/>
                <w:szCs w:val="24"/>
                <w:lang w:val="uk-UA"/>
              </w:rPr>
            </w:pPr>
            <w:r w:rsidRPr="00EE4E42">
              <w:rPr>
                <w:rFonts w:ascii="Times New Roman" w:hAnsi="Times New Roman" w:cs="Times New Roman"/>
                <w:sz w:val="24"/>
                <w:szCs w:val="24"/>
                <w:lang w:val="uk-UA"/>
              </w:rPr>
              <w:t xml:space="preserve">У пацієнтів з ХОЗЛ (50 хворих) на стадії загострення відбуваються зміни у складі ІК клітин периферичної крові у порівнянні з аналогічними даними, одержаними у групі контролю (48 осіб). Достовірно збільшувалась процентна кількість клітин CD3+CD8+ (Т- цитотоксичних лімфоцитів і СD3+CD8+HLA-DR активних Т- цитотоксичних лімфоцитів у ХОЗЛ пацієнтів порівнюючи з контрольними даними, </w:t>
            </w:r>
            <w:r w:rsidRPr="00EE4E42">
              <w:rPr>
                <w:rFonts w:ascii="Cambria Math" w:hAnsi="Cambria Math" w:cs="Cambria Math"/>
                <w:sz w:val="24"/>
                <w:szCs w:val="24"/>
                <w:lang w:val="uk-UA"/>
              </w:rPr>
              <w:t>𝑝</w:t>
            </w:r>
            <w:r w:rsidRPr="00EE4E42">
              <w:rPr>
                <w:rFonts w:ascii="Times New Roman" w:hAnsi="Times New Roman" w:cs="Times New Roman"/>
                <w:sz w:val="24"/>
                <w:szCs w:val="24"/>
                <w:lang w:val="uk-UA"/>
              </w:rPr>
              <w:t xml:space="preserve">&lt;0,001). Кількість </w:t>
            </w:r>
            <w:r w:rsidRPr="00EE4E42">
              <w:rPr>
                <w:rFonts w:ascii="Cambria Math" w:hAnsi="Cambria Math" w:cs="Cambria Math"/>
                <w:sz w:val="24"/>
                <w:szCs w:val="24"/>
                <w:lang w:val="uk-UA"/>
              </w:rPr>
              <w:t>𝑁𝐾</w:t>
            </w:r>
            <w:r w:rsidRPr="00EE4E42">
              <w:rPr>
                <w:rFonts w:ascii="Times New Roman" w:hAnsi="Times New Roman" w:cs="Times New Roman"/>
                <w:sz w:val="24"/>
                <w:szCs w:val="24"/>
                <w:lang w:val="uk-UA"/>
              </w:rPr>
              <w:t xml:space="preserve">клітин у  хворих на ХОЗЛ в процентах навпаки достовірно зменшувалась порівнюючи з даними в групі контролю, p&lt;0,001 (Табл. 1). У попередній роботі автора по вивченню морфологічних змін в термінальних бронхіолах при ХОЗЛ спостерігалась велика кількість келихоподібних клітин, невелике осередкове скупчення </w:t>
            </w:r>
            <w:proofErr w:type="spellStart"/>
            <w:r w:rsidRPr="00EE4E42">
              <w:rPr>
                <w:rFonts w:ascii="Times New Roman" w:hAnsi="Times New Roman" w:cs="Times New Roman"/>
                <w:sz w:val="24"/>
                <w:szCs w:val="24"/>
                <w:lang w:val="uk-UA"/>
              </w:rPr>
              <w:t>макрофагальних</w:t>
            </w:r>
            <w:proofErr w:type="spellEnd"/>
            <w:r w:rsidRPr="00EE4E42">
              <w:rPr>
                <w:rFonts w:ascii="Times New Roman" w:hAnsi="Times New Roman" w:cs="Times New Roman"/>
                <w:sz w:val="24"/>
                <w:szCs w:val="24"/>
                <w:lang w:val="uk-UA"/>
              </w:rPr>
              <w:t xml:space="preserve"> клітин і незначний </w:t>
            </w:r>
            <w:proofErr w:type="spellStart"/>
            <w:r w:rsidRPr="00EE4E42">
              <w:rPr>
                <w:rFonts w:ascii="Times New Roman" w:hAnsi="Times New Roman" w:cs="Times New Roman"/>
                <w:sz w:val="24"/>
                <w:szCs w:val="24"/>
                <w:lang w:val="uk-UA"/>
              </w:rPr>
              <w:t>перибронхіальний</w:t>
            </w:r>
            <w:proofErr w:type="spellEnd"/>
            <w:r w:rsidRPr="00EE4E42">
              <w:rPr>
                <w:rFonts w:ascii="Times New Roman" w:hAnsi="Times New Roman" w:cs="Times New Roman"/>
                <w:sz w:val="24"/>
                <w:szCs w:val="24"/>
                <w:lang w:val="uk-UA"/>
              </w:rPr>
              <w:t xml:space="preserve"> фіброз. Аналіз складу ІК клітин ПК ХОЗЛ пацієнтів дещо відрізняється від тих, що були отримані при морфологічному вивчені тканини легень, в термінальних бронхіолах. Хронічне запалення при ХОЗЛ на локальному рівні реалізується за рахунок інтенсивної міграції CD3+ Т-лімфоцитів, Т-</w:t>
            </w:r>
            <w:proofErr w:type="spellStart"/>
            <w:r w:rsidRPr="00EE4E42">
              <w:rPr>
                <w:rFonts w:ascii="Times New Roman" w:hAnsi="Times New Roman" w:cs="Times New Roman"/>
                <w:sz w:val="24"/>
                <w:szCs w:val="24"/>
                <w:lang w:val="uk-UA"/>
              </w:rPr>
              <w:t>хелперів</w:t>
            </w:r>
            <w:proofErr w:type="spellEnd"/>
            <w:r w:rsidRPr="00EE4E42">
              <w:rPr>
                <w:rFonts w:ascii="Times New Roman" w:hAnsi="Times New Roman" w:cs="Times New Roman"/>
                <w:sz w:val="24"/>
                <w:szCs w:val="24"/>
                <w:lang w:val="uk-UA"/>
              </w:rPr>
              <w:t xml:space="preserve"> CD3+CD4+ і цитотоксичних CD3+CD8+ Т-клітин в стінку власної пластинки термінальних бронхіол (Рис. 1). Рівень сироваткового </w:t>
            </w:r>
            <w:proofErr w:type="spellStart"/>
            <w:r w:rsidRPr="00EE4E42">
              <w:rPr>
                <w:rFonts w:ascii="Times New Roman" w:hAnsi="Times New Roman" w:cs="Times New Roman"/>
                <w:sz w:val="24"/>
                <w:szCs w:val="24"/>
                <w:lang w:val="uk-UA"/>
              </w:rPr>
              <w:t>Ig</w:t>
            </w:r>
            <w:proofErr w:type="spellEnd"/>
            <w:r w:rsidRPr="00EE4E42">
              <w:rPr>
                <w:rFonts w:ascii="Times New Roman" w:hAnsi="Times New Roman" w:cs="Times New Roman"/>
                <w:sz w:val="24"/>
                <w:szCs w:val="24"/>
                <w:lang w:val="uk-UA"/>
              </w:rPr>
              <w:t xml:space="preserve"> А був достовірно вищим у хворих на ХОЗЛ у порівнянні з контрольною групою, </w:t>
            </w:r>
            <w:r w:rsidRPr="00EE4E42">
              <w:rPr>
                <w:rFonts w:ascii="Cambria Math" w:hAnsi="Cambria Math" w:cs="Cambria Math"/>
                <w:sz w:val="24"/>
                <w:szCs w:val="24"/>
                <w:lang w:val="uk-UA"/>
              </w:rPr>
              <w:t>𝑝</w:t>
            </w:r>
            <w:r w:rsidRPr="00EE4E42">
              <w:rPr>
                <w:rFonts w:ascii="Times New Roman" w:hAnsi="Times New Roman" w:cs="Times New Roman"/>
                <w:sz w:val="24"/>
                <w:szCs w:val="24"/>
                <w:lang w:val="uk-UA"/>
              </w:rPr>
              <w:t xml:space="preserve"> &lt;0,001 (Табл. 2). </w:t>
            </w:r>
          </w:p>
          <w:p w:rsidR="00002392" w:rsidRPr="00EE4E42" w:rsidRDefault="002C5AC8" w:rsidP="002C5AC8">
            <w:pPr>
              <w:autoSpaceDE w:val="0"/>
              <w:autoSpaceDN w:val="0"/>
              <w:adjustRightInd w:val="0"/>
              <w:spacing w:after="0" w:line="240" w:lineRule="auto"/>
              <w:rPr>
                <w:rFonts w:ascii="Times New Roman" w:hAnsi="Times New Roman" w:cs="Times New Roman"/>
                <w:sz w:val="24"/>
                <w:szCs w:val="24"/>
                <w:lang w:val="uk-UA"/>
              </w:rPr>
            </w:pPr>
            <w:r w:rsidRPr="00EE4E42">
              <w:rPr>
                <w:rFonts w:ascii="Times New Roman" w:hAnsi="Times New Roman" w:cs="Times New Roman"/>
                <w:sz w:val="24"/>
                <w:szCs w:val="24"/>
                <w:lang w:val="uk-UA"/>
              </w:rPr>
              <w:t>Альвеолярні макрофаги ХОЗЛ хворих характеризуються тим, що процес фагоцитозу в них порушений, що зумовлює багаторазове загострення у пацієнтів з ХОЗЛ.</w:t>
            </w:r>
          </w:p>
        </w:tc>
      </w:tr>
      <w:tr w:rsidR="00002392" w:rsidRPr="00EE4E42" w:rsidTr="00AC339B">
        <w:tc>
          <w:tcPr>
            <w:tcW w:w="2394" w:type="dxa"/>
          </w:tcPr>
          <w:p w:rsidR="00002392" w:rsidRPr="00EE4E42" w:rsidRDefault="00002392" w:rsidP="00AC339B">
            <w:pPr>
              <w:rPr>
                <w:rFonts w:ascii="Times New Roman" w:hAnsi="Times New Roman" w:cs="Times New Roman"/>
                <w:sz w:val="24"/>
                <w:szCs w:val="24"/>
                <w:lang w:val="en-AU"/>
              </w:rPr>
            </w:pPr>
            <w:r w:rsidRPr="00EE4E42">
              <w:rPr>
                <w:rFonts w:ascii="Times New Roman" w:hAnsi="Times New Roman" w:cs="Times New Roman"/>
                <w:sz w:val="24"/>
                <w:szCs w:val="24"/>
                <w:lang w:val="uk-UA"/>
              </w:rPr>
              <w:t>Спонсори</w:t>
            </w:r>
            <w:r w:rsidRPr="00EE4E42">
              <w:rPr>
                <w:rFonts w:ascii="Times New Roman" w:hAnsi="Times New Roman" w:cs="Times New Roman"/>
                <w:sz w:val="24"/>
                <w:szCs w:val="24"/>
                <w:lang w:val="en-AU"/>
              </w:rPr>
              <w:t xml:space="preserve"> (Sponsors)</w:t>
            </w:r>
          </w:p>
        </w:tc>
        <w:tc>
          <w:tcPr>
            <w:tcW w:w="7177" w:type="dxa"/>
          </w:tcPr>
          <w:p w:rsidR="00002392" w:rsidRPr="00EE4E42" w:rsidRDefault="00002392" w:rsidP="00AC339B">
            <w:pPr>
              <w:rPr>
                <w:rFonts w:ascii="Times New Roman" w:hAnsi="Times New Roman" w:cs="Times New Roman"/>
                <w:sz w:val="24"/>
                <w:szCs w:val="24"/>
                <w:lang w:val="uk-UA"/>
              </w:rPr>
            </w:pPr>
          </w:p>
        </w:tc>
      </w:tr>
      <w:tr w:rsidR="00002392" w:rsidRPr="00EE4E42" w:rsidTr="00AC339B">
        <w:tc>
          <w:tcPr>
            <w:tcW w:w="2394" w:type="dxa"/>
          </w:tcPr>
          <w:p w:rsidR="00002392" w:rsidRPr="00EE4E42" w:rsidRDefault="00002392" w:rsidP="00AC339B">
            <w:pPr>
              <w:rPr>
                <w:rFonts w:ascii="Times New Roman" w:hAnsi="Times New Roman" w:cs="Times New Roman"/>
                <w:sz w:val="24"/>
                <w:szCs w:val="24"/>
                <w:lang w:val="en-AU"/>
              </w:rPr>
            </w:pPr>
            <w:r w:rsidRPr="00EE4E42">
              <w:rPr>
                <w:rFonts w:ascii="Times New Roman" w:hAnsi="Times New Roman" w:cs="Times New Roman"/>
                <w:sz w:val="24"/>
                <w:szCs w:val="24"/>
                <w:lang w:val="uk-UA"/>
              </w:rPr>
              <w:t>Опис</w:t>
            </w:r>
            <w:r w:rsidRPr="00EE4E42">
              <w:rPr>
                <w:rFonts w:ascii="Times New Roman" w:hAnsi="Times New Roman" w:cs="Times New Roman"/>
                <w:sz w:val="24"/>
                <w:szCs w:val="24"/>
                <w:lang w:val="en-AU"/>
              </w:rPr>
              <w:t xml:space="preserve"> (Description)</w:t>
            </w:r>
          </w:p>
        </w:tc>
        <w:tc>
          <w:tcPr>
            <w:tcW w:w="7177" w:type="dxa"/>
          </w:tcPr>
          <w:p w:rsidR="00002392" w:rsidRPr="00EE4E42" w:rsidRDefault="00002392" w:rsidP="00AC339B">
            <w:pPr>
              <w:rPr>
                <w:rFonts w:ascii="Times New Roman" w:hAnsi="Times New Roman" w:cs="Times New Roman"/>
                <w:sz w:val="24"/>
                <w:szCs w:val="24"/>
                <w:lang w:val="uk-UA"/>
              </w:rPr>
            </w:pPr>
          </w:p>
        </w:tc>
      </w:tr>
    </w:tbl>
    <w:p w:rsidR="00002392" w:rsidRDefault="00002392">
      <w:pPr>
        <w:spacing w:after="200" w:line="276" w:lineRule="auto"/>
        <w:rPr>
          <w:rFonts w:ascii="Times New Roman" w:hAnsi="Times New Roman" w:cs="Times New Roman"/>
          <w:b/>
          <w:sz w:val="24"/>
          <w:szCs w:val="24"/>
          <w:lang w:val="uk-UA"/>
        </w:rPr>
      </w:pPr>
    </w:p>
    <w:p w:rsidR="006750D8" w:rsidRDefault="00460249">
      <w:pPr>
        <w:spacing w:after="20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8</w:t>
      </w:r>
    </w:p>
    <w:tbl>
      <w:tblPr>
        <w:tblStyle w:val="a3"/>
        <w:tblW w:w="0" w:type="auto"/>
        <w:tblLook w:val="04A0" w:firstRow="1" w:lastRow="0" w:firstColumn="1" w:lastColumn="0" w:noHBand="0" w:noVBand="1"/>
      </w:tblPr>
      <w:tblGrid>
        <w:gridCol w:w="2370"/>
        <w:gridCol w:w="6975"/>
      </w:tblGrid>
      <w:tr w:rsidR="006750D8" w:rsidRPr="002C5AC8" w:rsidTr="00E055BF">
        <w:tc>
          <w:tcPr>
            <w:tcW w:w="2394" w:type="dxa"/>
          </w:tcPr>
          <w:p w:rsidR="006750D8" w:rsidRPr="002C5AC8" w:rsidRDefault="006750D8" w:rsidP="00E055BF">
            <w:pPr>
              <w:jc w:val="center"/>
              <w:rPr>
                <w:rStyle w:val="2Arial13pt"/>
                <w:rFonts w:ascii="Times New Roman" w:hAnsi="Times New Roman" w:cs="Times New Roman"/>
                <w:b/>
                <w:sz w:val="24"/>
                <w:szCs w:val="24"/>
              </w:rPr>
            </w:pPr>
            <w:r w:rsidRPr="002C5AC8">
              <w:rPr>
                <w:rStyle w:val="2Arial13pt"/>
                <w:rFonts w:ascii="Times New Roman" w:hAnsi="Times New Roman" w:cs="Times New Roman"/>
                <w:b/>
                <w:sz w:val="24"/>
                <w:szCs w:val="24"/>
              </w:rPr>
              <w:t>Назва поля</w:t>
            </w:r>
          </w:p>
        </w:tc>
        <w:tc>
          <w:tcPr>
            <w:tcW w:w="7177" w:type="dxa"/>
          </w:tcPr>
          <w:p w:rsidR="006750D8" w:rsidRPr="002C5AC8" w:rsidRDefault="006750D8" w:rsidP="00E055BF">
            <w:pPr>
              <w:jc w:val="center"/>
              <w:rPr>
                <w:rFonts w:ascii="Times New Roman" w:hAnsi="Times New Roman" w:cs="Times New Roman"/>
                <w:b/>
                <w:sz w:val="24"/>
                <w:szCs w:val="24"/>
                <w:lang w:val="uk-UA"/>
              </w:rPr>
            </w:pPr>
            <w:r w:rsidRPr="002C5AC8">
              <w:rPr>
                <w:rFonts w:ascii="Times New Roman" w:hAnsi="Times New Roman" w:cs="Times New Roman"/>
                <w:b/>
                <w:sz w:val="24"/>
                <w:szCs w:val="24"/>
                <w:lang w:val="uk-UA"/>
              </w:rPr>
              <w:t>Пояснення</w:t>
            </w:r>
          </w:p>
        </w:tc>
      </w:tr>
      <w:tr w:rsidR="006750D8" w:rsidRPr="00460249" w:rsidTr="00E055BF">
        <w:tc>
          <w:tcPr>
            <w:tcW w:w="2394" w:type="dxa"/>
          </w:tcPr>
          <w:p w:rsidR="006750D8" w:rsidRPr="002C5AC8" w:rsidRDefault="006750D8" w:rsidP="00E055BF">
            <w:pPr>
              <w:rPr>
                <w:rFonts w:ascii="Times New Roman" w:hAnsi="Times New Roman" w:cs="Times New Roman"/>
                <w:sz w:val="24"/>
                <w:szCs w:val="24"/>
              </w:rPr>
            </w:pPr>
            <w:r w:rsidRPr="002C5AC8">
              <w:rPr>
                <w:rStyle w:val="2Arial13pt"/>
                <w:rFonts w:ascii="Times New Roman" w:hAnsi="Times New Roman" w:cs="Times New Roman"/>
                <w:sz w:val="24"/>
                <w:szCs w:val="24"/>
              </w:rPr>
              <w:t>Автори (</w:t>
            </w:r>
            <w:proofErr w:type="spellStart"/>
            <w:r w:rsidRPr="002C5AC8">
              <w:rPr>
                <w:rStyle w:val="2Arial13pt"/>
                <w:rFonts w:ascii="Times New Roman" w:hAnsi="Times New Roman" w:cs="Times New Roman"/>
                <w:sz w:val="24"/>
                <w:szCs w:val="24"/>
              </w:rPr>
              <w:t>Authors</w:t>
            </w:r>
            <w:proofErr w:type="spellEnd"/>
            <w:r w:rsidRPr="002C5AC8">
              <w:rPr>
                <w:rStyle w:val="2Arial13pt"/>
                <w:rFonts w:ascii="Times New Roman" w:hAnsi="Times New Roman" w:cs="Times New Roman"/>
                <w:sz w:val="24"/>
                <w:szCs w:val="24"/>
              </w:rPr>
              <w:t>)*</w:t>
            </w:r>
          </w:p>
        </w:tc>
        <w:tc>
          <w:tcPr>
            <w:tcW w:w="7177"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t>ПІБ автора</w:t>
            </w:r>
          </w:p>
          <w:p w:rsidR="006750D8" w:rsidRPr="002C5AC8" w:rsidRDefault="006750D8" w:rsidP="00E055BF">
            <w:pPr>
              <w:rPr>
                <w:rFonts w:ascii="Times New Roman" w:hAnsi="Times New Roman" w:cs="Times New Roman"/>
                <w:sz w:val="24"/>
                <w:szCs w:val="24"/>
                <w:lang w:val="uk-UA"/>
              </w:rPr>
            </w:pPr>
            <w:proofErr w:type="spellStart"/>
            <w:r w:rsidRPr="002C5AC8">
              <w:rPr>
                <w:rFonts w:ascii="Times New Roman" w:hAnsi="Times New Roman" w:cs="Times New Roman"/>
                <w:sz w:val="24"/>
                <w:szCs w:val="24"/>
                <w:lang w:val="uk-UA"/>
              </w:rPr>
              <w:t>Куюн</w:t>
            </w:r>
            <w:proofErr w:type="spellEnd"/>
            <w:r w:rsidRPr="002C5AC8">
              <w:rPr>
                <w:rFonts w:ascii="Times New Roman" w:hAnsi="Times New Roman" w:cs="Times New Roman"/>
                <w:sz w:val="24"/>
                <w:szCs w:val="24"/>
                <w:lang w:val="uk-UA"/>
              </w:rPr>
              <w:t xml:space="preserve"> Людмила Олександрівна</w:t>
            </w:r>
          </w:p>
          <w:p w:rsidR="006750D8" w:rsidRPr="002C5AC8" w:rsidRDefault="006750D8" w:rsidP="00E055BF">
            <w:pPr>
              <w:rPr>
                <w:rFonts w:ascii="Times New Roman" w:hAnsi="Times New Roman" w:cs="Times New Roman"/>
                <w:sz w:val="24"/>
                <w:szCs w:val="24"/>
                <w:lang w:val="uk-UA"/>
              </w:rPr>
            </w:pPr>
            <w:proofErr w:type="spellStart"/>
            <w:r w:rsidRPr="002C5AC8">
              <w:rPr>
                <w:rFonts w:ascii="Times New Roman" w:hAnsi="Times New Roman" w:cs="Times New Roman"/>
                <w:sz w:val="24"/>
                <w:szCs w:val="24"/>
              </w:rPr>
              <w:t>Kuyun</w:t>
            </w:r>
            <w:proofErr w:type="spellEnd"/>
            <w:r w:rsidRPr="002C5AC8">
              <w:rPr>
                <w:rFonts w:ascii="Times New Roman" w:hAnsi="Times New Roman" w:cs="Times New Roman"/>
                <w:sz w:val="24"/>
                <w:szCs w:val="24"/>
                <w:lang w:val="ru-RU"/>
              </w:rPr>
              <w:t xml:space="preserve"> </w:t>
            </w:r>
            <w:r w:rsidRPr="002C5AC8">
              <w:rPr>
                <w:rFonts w:ascii="Times New Roman" w:hAnsi="Times New Roman" w:cs="Times New Roman"/>
                <w:sz w:val="24"/>
                <w:szCs w:val="24"/>
              </w:rPr>
              <w:t>L</w:t>
            </w:r>
            <w:r w:rsidRPr="002C5AC8">
              <w:rPr>
                <w:rFonts w:ascii="Times New Roman" w:hAnsi="Times New Roman" w:cs="Times New Roman"/>
                <w:sz w:val="24"/>
                <w:szCs w:val="24"/>
                <w:lang w:val="uk-UA"/>
              </w:rPr>
              <w:t>.</w:t>
            </w:r>
          </w:p>
          <w:p w:rsidR="006750D8" w:rsidRPr="002C5AC8" w:rsidRDefault="006750D8" w:rsidP="00E055BF">
            <w:pPr>
              <w:autoSpaceDE w:val="0"/>
              <w:autoSpaceDN w:val="0"/>
              <w:adjustRightInd w:val="0"/>
              <w:spacing w:after="0" w:line="240" w:lineRule="auto"/>
              <w:rPr>
                <w:rFonts w:ascii="Times New Roman" w:hAnsi="Times New Roman" w:cs="Times New Roman"/>
                <w:bCs/>
                <w:iCs/>
                <w:sz w:val="24"/>
                <w:szCs w:val="24"/>
                <w:lang w:val="uk-UA"/>
              </w:rPr>
            </w:pPr>
          </w:p>
        </w:tc>
      </w:tr>
      <w:tr w:rsidR="006750D8" w:rsidRPr="00460249" w:rsidTr="00E055BF">
        <w:tc>
          <w:tcPr>
            <w:tcW w:w="2394" w:type="dxa"/>
          </w:tcPr>
          <w:p w:rsidR="006750D8" w:rsidRPr="002C5AC8" w:rsidRDefault="006750D8" w:rsidP="00E055BF">
            <w:pPr>
              <w:rPr>
                <w:rFonts w:ascii="Times New Roman" w:hAnsi="Times New Roman" w:cs="Times New Roman"/>
                <w:sz w:val="24"/>
                <w:szCs w:val="24"/>
                <w:lang w:val="uk-UA"/>
              </w:rPr>
            </w:pPr>
            <w:r w:rsidRPr="002C5AC8">
              <w:rPr>
                <w:rStyle w:val="2Arial13pt"/>
                <w:rFonts w:ascii="Times New Roman" w:hAnsi="Times New Roman" w:cs="Times New Roman"/>
                <w:sz w:val="24"/>
                <w:szCs w:val="24"/>
              </w:rPr>
              <w:t>Назва (</w:t>
            </w:r>
            <w:proofErr w:type="spellStart"/>
            <w:r w:rsidRPr="002C5AC8">
              <w:rPr>
                <w:rStyle w:val="2Arial13pt"/>
                <w:rFonts w:ascii="Times New Roman" w:hAnsi="Times New Roman" w:cs="Times New Roman"/>
                <w:sz w:val="24"/>
                <w:szCs w:val="24"/>
              </w:rPr>
              <w:t>Title</w:t>
            </w:r>
            <w:proofErr w:type="spellEnd"/>
            <w:r w:rsidRPr="002C5AC8">
              <w:rPr>
                <w:rStyle w:val="2Arial13pt"/>
                <w:rFonts w:ascii="Times New Roman" w:hAnsi="Times New Roman" w:cs="Times New Roman"/>
                <w:sz w:val="24"/>
                <w:szCs w:val="24"/>
              </w:rPr>
              <w:t>)*</w:t>
            </w:r>
          </w:p>
        </w:tc>
        <w:tc>
          <w:tcPr>
            <w:tcW w:w="7177" w:type="dxa"/>
          </w:tcPr>
          <w:p w:rsidR="006750D8" w:rsidRPr="002C5AC8" w:rsidRDefault="006750D8" w:rsidP="00E055BF">
            <w:pPr>
              <w:autoSpaceDE w:val="0"/>
              <w:autoSpaceDN w:val="0"/>
              <w:adjustRightInd w:val="0"/>
              <w:spacing w:after="0" w:line="240" w:lineRule="auto"/>
              <w:rPr>
                <w:rFonts w:ascii="Times New Roman" w:hAnsi="Times New Roman" w:cs="Times New Roman"/>
                <w:sz w:val="24"/>
                <w:szCs w:val="24"/>
                <w:lang w:val="uk-UA"/>
              </w:rPr>
            </w:pPr>
            <w:r w:rsidRPr="002C5AC8">
              <w:rPr>
                <w:rFonts w:ascii="Times New Roman" w:hAnsi="Times New Roman" w:cs="Times New Roman"/>
                <w:lang w:val="uk-UA"/>
              </w:rPr>
              <w:t>Порушення локального і системного імунітету у хворих з гострим флегмонозним апендицитом на стадії загострення</w:t>
            </w:r>
          </w:p>
        </w:tc>
      </w:tr>
      <w:tr w:rsidR="006750D8" w:rsidRPr="002C5AC8" w:rsidTr="00E055BF">
        <w:tc>
          <w:tcPr>
            <w:tcW w:w="2394"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t>Інша назва (</w:t>
            </w:r>
            <w:proofErr w:type="spellStart"/>
            <w:r w:rsidRPr="002C5AC8">
              <w:rPr>
                <w:rFonts w:ascii="Times New Roman" w:hAnsi="Times New Roman" w:cs="Times New Roman"/>
                <w:sz w:val="24"/>
                <w:szCs w:val="24"/>
                <w:lang w:val="uk-UA"/>
              </w:rPr>
              <w:t>Other</w:t>
            </w:r>
            <w:proofErr w:type="spellEnd"/>
            <w:r w:rsidRPr="002C5AC8">
              <w:rPr>
                <w:rFonts w:ascii="Times New Roman" w:hAnsi="Times New Roman" w:cs="Times New Roman"/>
                <w:sz w:val="24"/>
                <w:szCs w:val="24"/>
                <w:lang w:val="uk-UA"/>
              </w:rPr>
              <w:t xml:space="preserve"> </w:t>
            </w:r>
            <w:proofErr w:type="spellStart"/>
            <w:r w:rsidRPr="002C5AC8">
              <w:rPr>
                <w:rFonts w:ascii="Times New Roman" w:hAnsi="Times New Roman" w:cs="Times New Roman"/>
                <w:sz w:val="24"/>
                <w:szCs w:val="24"/>
                <w:lang w:val="uk-UA"/>
              </w:rPr>
              <w:t>Titles</w:t>
            </w:r>
            <w:proofErr w:type="spellEnd"/>
            <w:r w:rsidRPr="002C5AC8">
              <w:rPr>
                <w:rFonts w:ascii="Times New Roman" w:hAnsi="Times New Roman" w:cs="Times New Roman"/>
                <w:sz w:val="24"/>
                <w:szCs w:val="24"/>
                <w:lang w:val="uk-UA"/>
              </w:rPr>
              <w:t>)</w:t>
            </w:r>
          </w:p>
        </w:tc>
        <w:tc>
          <w:tcPr>
            <w:tcW w:w="7177"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t>-</w:t>
            </w:r>
          </w:p>
        </w:tc>
      </w:tr>
      <w:tr w:rsidR="006750D8" w:rsidRPr="002C5AC8" w:rsidTr="00E055BF">
        <w:tc>
          <w:tcPr>
            <w:tcW w:w="2394"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t>Дата публікацій (</w:t>
            </w:r>
            <w:proofErr w:type="spellStart"/>
            <w:r w:rsidRPr="002C5AC8">
              <w:rPr>
                <w:rFonts w:ascii="Times New Roman" w:hAnsi="Times New Roman" w:cs="Times New Roman"/>
                <w:sz w:val="24"/>
                <w:szCs w:val="24"/>
                <w:lang w:val="uk-UA"/>
              </w:rPr>
              <w:t>Date</w:t>
            </w:r>
            <w:proofErr w:type="spellEnd"/>
            <w:r w:rsidRPr="002C5AC8">
              <w:rPr>
                <w:rFonts w:ascii="Times New Roman" w:hAnsi="Times New Roman" w:cs="Times New Roman"/>
                <w:sz w:val="24"/>
                <w:szCs w:val="24"/>
                <w:lang w:val="uk-UA"/>
              </w:rPr>
              <w:t xml:space="preserve"> </w:t>
            </w:r>
            <w:proofErr w:type="spellStart"/>
            <w:r w:rsidRPr="002C5AC8">
              <w:rPr>
                <w:rFonts w:ascii="Times New Roman" w:hAnsi="Times New Roman" w:cs="Times New Roman"/>
                <w:sz w:val="24"/>
                <w:szCs w:val="24"/>
                <w:lang w:val="uk-UA"/>
              </w:rPr>
              <w:t>of</w:t>
            </w:r>
            <w:proofErr w:type="spellEnd"/>
            <w:r w:rsidRPr="002C5AC8">
              <w:rPr>
                <w:rFonts w:ascii="Times New Roman" w:hAnsi="Times New Roman" w:cs="Times New Roman"/>
                <w:sz w:val="24"/>
                <w:szCs w:val="24"/>
                <w:lang w:val="uk-UA"/>
              </w:rPr>
              <w:t xml:space="preserve"> </w:t>
            </w:r>
            <w:proofErr w:type="spellStart"/>
            <w:r w:rsidRPr="002C5AC8">
              <w:rPr>
                <w:rFonts w:ascii="Times New Roman" w:hAnsi="Times New Roman" w:cs="Times New Roman"/>
                <w:sz w:val="24"/>
                <w:szCs w:val="24"/>
                <w:lang w:val="uk-UA"/>
              </w:rPr>
              <w:t>Issue</w:t>
            </w:r>
            <w:proofErr w:type="spellEnd"/>
            <w:r w:rsidRPr="002C5AC8">
              <w:rPr>
                <w:rFonts w:ascii="Times New Roman" w:hAnsi="Times New Roman" w:cs="Times New Roman"/>
                <w:sz w:val="24"/>
                <w:szCs w:val="24"/>
                <w:lang w:val="uk-UA"/>
              </w:rPr>
              <w:t>)*</w:t>
            </w:r>
          </w:p>
        </w:tc>
        <w:tc>
          <w:tcPr>
            <w:tcW w:w="7177"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t>2019</w:t>
            </w:r>
          </w:p>
        </w:tc>
      </w:tr>
      <w:tr w:rsidR="006750D8" w:rsidRPr="00460249" w:rsidTr="00E055BF">
        <w:tc>
          <w:tcPr>
            <w:tcW w:w="2394"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lastRenderedPageBreak/>
              <w:t>Видавець (Publisher)</w:t>
            </w:r>
          </w:p>
        </w:tc>
        <w:tc>
          <w:tcPr>
            <w:tcW w:w="7177" w:type="dxa"/>
          </w:tcPr>
          <w:p w:rsidR="006750D8" w:rsidRPr="006837CF" w:rsidRDefault="006837CF" w:rsidP="00E055BF">
            <w:pPr>
              <w:shd w:val="clear" w:color="auto" w:fill="FFFFFF"/>
              <w:spacing w:line="240" w:lineRule="auto"/>
              <w:rPr>
                <w:rFonts w:ascii="Times New Roman" w:eastAsia="Times New Roman" w:hAnsi="Times New Roman" w:cs="Times New Roman"/>
                <w:color w:val="222222"/>
                <w:sz w:val="24"/>
                <w:szCs w:val="24"/>
                <w:lang w:val="uk-UA" w:eastAsia="ru-RU"/>
              </w:rPr>
            </w:pPr>
            <w:r w:rsidRPr="006837CF">
              <w:rPr>
                <w:rFonts w:ascii="Times New Roman" w:eastAsia="Times New Roman" w:hAnsi="Times New Roman" w:cs="Times New Roman"/>
                <w:color w:val="222222"/>
                <w:sz w:val="24"/>
                <w:szCs w:val="24"/>
                <w:lang w:val="uk-UA" w:eastAsia="ru-RU"/>
              </w:rPr>
              <w:t xml:space="preserve">Українська медична стоматологічна академія, м. </w:t>
            </w:r>
            <w:r>
              <w:rPr>
                <w:rFonts w:ascii="Times New Roman" w:eastAsia="Times New Roman" w:hAnsi="Times New Roman" w:cs="Times New Roman"/>
                <w:color w:val="222222"/>
                <w:sz w:val="24"/>
                <w:szCs w:val="24"/>
                <w:lang w:val="uk-UA" w:eastAsia="ru-RU"/>
              </w:rPr>
              <w:t>Полтава</w:t>
            </w:r>
          </w:p>
        </w:tc>
      </w:tr>
      <w:tr w:rsidR="006750D8" w:rsidRPr="00460249" w:rsidTr="00E055BF">
        <w:tc>
          <w:tcPr>
            <w:tcW w:w="2394" w:type="dxa"/>
          </w:tcPr>
          <w:p w:rsidR="006750D8" w:rsidRPr="006837CF"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t>Джерело</w:t>
            </w:r>
            <w:r w:rsidRPr="006837CF">
              <w:rPr>
                <w:rFonts w:ascii="Times New Roman" w:hAnsi="Times New Roman" w:cs="Times New Roman"/>
                <w:sz w:val="24"/>
                <w:szCs w:val="24"/>
                <w:lang w:val="uk-UA"/>
              </w:rPr>
              <w:t xml:space="preserve"> (</w:t>
            </w:r>
            <w:r w:rsidRPr="002C5AC8">
              <w:rPr>
                <w:rFonts w:ascii="Times New Roman" w:hAnsi="Times New Roman" w:cs="Times New Roman"/>
                <w:sz w:val="24"/>
                <w:szCs w:val="24"/>
                <w:lang w:val="en-AU"/>
              </w:rPr>
              <w:t>Series</w:t>
            </w:r>
            <w:r w:rsidRPr="006837CF">
              <w:rPr>
                <w:rFonts w:ascii="Times New Roman" w:hAnsi="Times New Roman" w:cs="Times New Roman"/>
                <w:sz w:val="24"/>
                <w:szCs w:val="24"/>
                <w:lang w:val="uk-UA"/>
              </w:rPr>
              <w:t>/</w:t>
            </w:r>
            <w:r w:rsidRPr="002C5AC8">
              <w:rPr>
                <w:rFonts w:ascii="Times New Roman" w:hAnsi="Times New Roman" w:cs="Times New Roman"/>
                <w:sz w:val="24"/>
                <w:szCs w:val="24"/>
                <w:lang w:val="en-AU"/>
              </w:rPr>
              <w:t>Report</w:t>
            </w:r>
            <w:r w:rsidRPr="006837CF">
              <w:rPr>
                <w:rFonts w:ascii="Times New Roman" w:hAnsi="Times New Roman" w:cs="Times New Roman"/>
                <w:sz w:val="24"/>
                <w:szCs w:val="24"/>
                <w:lang w:val="uk-UA"/>
              </w:rPr>
              <w:t xml:space="preserve"> </w:t>
            </w:r>
            <w:r w:rsidRPr="002C5AC8">
              <w:rPr>
                <w:rFonts w:ascii="Times New Roman" w:hAnsi="Times New Roman" w:cs="Times New Roman"/>
                <w:sz w:val="24"/>
                <w:szCs w:val="24"/>
                <w:lang w:val="en-AU"/>
              </w:rPr>
              <w:t>No</w:t>
            </w:r>
            <w:r w:rsidRPr="006837CF">
              <w:rPr>
                <w:rFonts w:ascii="Times New Roman" w:hAnsi="Times New Roman" w:cs="Times New Roman"/>
                <w:sz w:val="24"/>
                <w:szCs w:val="24"/>
                <w:lang w:val="uk-UA"/>
              </w:rPr>
              <w:t>.)</w:t>
            </w:r>
          </w:p>
        </w:tc>
        <w:tc>
          <w:tcPr>
            <w:tcW w:w="7177"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lang w:val="uk-UA"/>
              </w:rPr>
              <w:t xml:space="preserve">Вісник проблем біології і медицини, 2019 – вип.2, т.151(2), </w:t>
            </w:r>
            <w:r w:rsidRPr="006837CF">
              <w:rPr>
                <w:rFonts w:ascii="Times New Roman" w:hAnsi="Times New Roman" w:cs="Times New Roman"/>
                <w:lang w:val="uk-UA"/>
              </w:rPr>
              <w:t>С.-</w:t>
            </w:r>
            <w:r w:rsidRPr="002C5AC8">
              <w:rPr>
                <w:rFonts w:ascii="Times New Roman" w:hAnsi="Times New Roman" w:cs="Times New Roman"/>
                <w:lang w:val="uk-UA"/>
              </w:rPr>
              <w:t>132-135</w:t>
            </w:r>
          </w:p>
        </w:tc>
      </w:tr>
      <w:tr w:rsidR="006750D8" w:rsidRPr="002C5AC8" w:rsidTr="00E055BF">
        <w:tc>
          <w:tcPr>
            <w:tcW w:w="2394" w:type="dxa"/>
          </w:tcPr>
          <w:p w:rsidR="006750D8" w:rsidRPr="002C5AC8" w:rsidRDefault="006750D8" w:rsidP="00E055BF">
            <w:pPr>
              <w:rPr>
                <w:rFonts w:ascii="Times New Roman" w:hAnsi="Times New Roman" w:cs="Times New Roman"/>
                <w:sz w:val="24"/>
                <w:szCs w:val="24"/>
              </w:rPr>
            </w:pPr>
            <w:r w:rsidRPr="002C5AC8">
              <w:rPr>
                <w:rFonts w:ascii="Times New Roman" w:hAnsi="Times New Roman" w:cs="Times New Roman"/>
                <w:sz w:val="24"/>
                <w:szCs w:val="24"/>
                <w:lang w:val="uk-UA"/>
              </w:rPr>
              <w:t>Ідентифікатори</w:t>
            </w:r>
            <w:r w:rsidRPr="006837CF">
              <w:rPr>
                <w:rFonts w:ascii="Times New Roman" w:hAnsi="Times New Roman" w:cs="Times New Roman"/>
                <w:sz w:val="24"/>
                <w:szCs w:val="24"/>
                <w:lang w:val="uk-UA"/>
              </w:rPr>
              <w:t xml:space="preserve"> (</w:t>
            </w:r>
            <w:r w:rsidRPr="002C5AC8">
              <w:rPr>
                <w:rFonts w:ascii="Times New Roman" w:hAnsi="Times New Roman" w:cs="Times New Roman"/>
                <w:sz w:val="24"/>
                <w:szCs w:val="24"/>
              </w:rPr>
              <w:t>Identifiers)</w:t>
            </w:r>
          </w:p>
        </w:tc>
        <w:tc>
          <w:tcPr>
            <w:tcW w:w="7177"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t>-</w:t>
            </w:r>
          </w:p>
        </w:tc>
      </w:tr>
      <w:tr w:rsidR="006750D8" w:rsidRPr="002C5AC8" w:rsidTr="00E055BF">
        <w:tc>
          <w:tcPr>
            <w:tcW w:w="2394" w:type="dxa"/>
          </w:tcPr>
          <w:p w:rsidR="006750D8" w:rsidRPr="002C5AC8" w:rsidRDefault="006750D8" w:rsidP="00E055BF">
            <w:pPr>
              <w:rPr>
                <w:rFonts w:ascii="Times New Roman" w:hAnsi="Times New Roman" w:cs="Times New Roman"/>
                <w:sz w:val="24"/>
                <w:szCs w:val="24"/>
              </w:rPr>
            </w:pPr>
            <w:r w:rsidRPr="002C5AC8">
              <w:rPr>
                <w:rStyle w:val="2Arial13pt"/>
                <w:rFonts w:ascii="Times New Roman" w:hAnsi="Times New Roman" w:cs="Times New Roman"/>
                <w:sz w:val="24"/>
                <w:szCs w:val="24"/>
              </w:rPr>
              <w:t>Вид документа (</w:t>
            </w:r>
            <w:proofErr w:type="spellStart"/>
            <w:r w:rsidRPr="002C5AC8">
              <w:rPr>
                <w:rStyle w:val="2Arial13pt"/>
                <w:rFonts w:ascii="Times New Roman" w:hAnsi="Times New Roman" w:cs="Times New Roman"/>
                <w:sz w:val="24"/>
                <w:szCs w:val="24"/>
              </w:rPr>
              <w:t>Type</w:t>
            </w:r>
            <w:proofErr w:type="spellEnd"/>
            <w:r w:rsidRPr="002C5AC8">
              <w:rPr>
                <w:rStyle w:val="2Arial13pt"/>
                <w:rFonts w:ascii="Times New Roman" w:hAnsi="Times New Roman" w:cs="Times New Roman"/>
                <w:sz w:val="24"/>
                <w:szCs w:val="24"/>
              </w:rPr>
              <w:t>)</w:t>
            </w:r>
          </w:p>
        </w:tc>
        <w:tc>
          <w:tcPr>
            <w:tcW w:w="7177" w:type="dxa"/>
          </w:tcPr>
          <w:p w:rsidR="006750D8" w:rsidRPr="002C5AC8" w:rsidRDefault="006750D8" w:rsidP="00E055BF">
            <w:pPr>
              <w:rPr>
                <w:rFonts w:ascii="Times New Roman" w:hAnsi="Times New Roman" w:cs="Times New Roman"/>
                <w:sz w:val="24"/>
                <w:szCs w:val="24"/>
                <w:lang w:val="uk-UA"/>
              </w:rPr>
            </w:pPr>
            <w:r w:rsidRPr="002C5AC8">
              <w:rPr>
                <w:rStyle w:val="2Arial13pt"/>
                <w:rFonts w:ascii="Times New Roman" w:hAnsi="Times New Roman" w:cs="Times New Roman"/>
                <w:sz w:val="24"/>
                <w:szCs w:val="24"/>
              </w:rPr>
              <w:t>стаття</w:t>
            </w:r>
          </w:p>
        </w:tc>
      </w:tr>
      <w:tr w:rsidR="006750D8" w:rsidRPr="002C5AC8" w:rsidTr="00E055BF">
        <w:tc>
          <w:tcPr>
            <w:tcW w:w="2394" w:type="dxa"/>
          </w:tcPr>
          <w:p w:rsidR="006750D8" w:rsidRPr="002C5AC8" w:rsidRDefault="006750D8" w:rsidP="00E055BF">
            <w:pPr>
              <w:rPr>
                <w:rFonts w:ascii="Times New Roman" w:hAnsi="Times New Roman" w:cs="Times New Roman"/>
                <w:sz w:val="24"/>
                <w:szCs w:val="24"/>
              </w:rPr>
            </w:pPr>
            <w:r w:rsidRPr="002C5AC8">
              <w:rPr>
                <w:rFonts w:ascii="Times New Roman" w:hAnsi="Times New Roman" w:cs="Times New Roman"/>
                <w:sz w:val="24"/>
                <w:szCs w:val="24"/>
                <w:lang w:val="uk-UA"/>
              </w:rPr>
              <w:t>Мова</w:t>
            </w:r>
            <w:r w:rsidRPr="002C5AC8">
              <w:rPr>
                <w:rFonts w:ascii="Times New Roman" w:hAnsi="Times New Roman" w:cs="Times New Roman"/>
                <w:sz w:val="24"/>
                <w:szCs w:val="24"/>
              </w:rPr>
              <w:t xml:space="preserve"> (Language)</w:t>
            </w:r>
          </w:p>
        </w:tc>
        <w:tc>
          <w:tcPr>
            <w:tcW w:w="7177" w:type="dxa"/>
          </w:tcPr>
          <w:p w:rsidR="006750D8" w:rsidRPr="002C5AC8" w:rsidRDefault="006750D8" w:rsidP="00E055BF">
            <w:pPr>
              <w:rPr>
                <w:rFonts w:ascii="Times New Roman" w:hAnsi="Times New Roman" w:cs="Times New Roman"/>
                <w:sz w:val="24"/>
                <w:szCs w:val="24"/>
                <w:lang w:val="uk-UA"/>
              </w:rPr>
            </w:pPr>
            <w:r w:rsidRPr="002C5AC8">
              <w:rPr>
                <w:rFonts w:ascii="Times New Roman" w:hAnsi="Times New Roman" w:cs="Times New Roman"/>
                <w:sz w:val="24"/>
                <w:szCs w:val="24"/>
                <w:lang w:val="uk-UA"/>
              </w:rPr>
              <w:t>українська</w:t>
            </w:r>
          </w:p>
        </w:tc>
      </w:tr>
      <w:tr w:rsidR="006750D8" w:rsidRPr="002C5AC8" w:rsidTr="00E055BF">
        <w:tc>
          <w:tcPr>
            <w:tcW w:w="2394" w:type="dxa"/>
          </w:tcPr>
          <w:p w:rsidR="006750D8" w:rsidRPr="002C5AC8" w:rsidRDefault="006750D8" w:rsidP="00E055BF">
            <w:pPr>
              <w:rPr>
                <w:rFonts w:ascii="Times New Roman" w:hAnsi="Times New Roman" w:cs="Times New Roman"/>
                <w:sz w:val="24"/>
                <w:szCs w:val="24"/>
                <w:lang w:val="en-AU"/>
              </w:rPr>
            </w:pPr>
            <w:r w:rsidRPr="002C5AC8">
              <w:rPr>
                <w:rFonts w:ascii="Times New Roman" w:hAnsi="Times New Roman" w:cs="Times New Roman"/>
                <w:sz w:val="24"/>
                <w:szCs w:val="24"/>
                <w:lang w:val="uk-UA"/>
              </w:rPr>
              <w:t>Ключові слова</w:t>
            </w:r>
            <w:r w:rsidRPr="002C5AC8">
              <w:rPr>
                <w:rFonts w:ascii="Times New Roman" w:hAnsi="Times New Roman" w:cs="Times New Roman"/>
                <w:sz w:val="24"/>
                <w:szCs w:val="24"/>
                <w:lang w:val="en-AU"/>
              </w:rPr>
              <w:t xml:space="preserve"> (Subject Keywords)</w:t>
            </w:r>
          </w:p>
        </w:tc>
        <w:tc>
          <w:tcPr>
            <w:tcW w:w="7177" w:type="dxa"/>
          </w:tcPr>
          <w:p w:rsidR="006750D8" w:rsidRPr="002C5AC8" w:rsidRDefault="006750D8" w:rsidP="00E055BF">
            <w:pPr>
              <w:rPr>
                <w:rFonts w:ascii="Times New Roman" w:hAnsi="Times New Roman" w:cs="Times New Roman"/>
                <w:sz w:val="24"/>
                <w:szCs w:val="24"/>
                <w:lang w:val="en-AU"/>
              </w:rPr>
            </w:pPr>
            <w:proofErr w:type="spellStart"/>
            <w:r w:rsidRPr="002C5AC8">
              <w:rPr>
                <w:rFonts w:ascii="Times New Roman" w:hAnsi="Times New Roman" w:cs="Times New Roman"/>
                <w:sz w:val="24"/>
                <w:szCs w:val="24"/>
                <w:lang w:val="en-AU"/>
              </w:rPr>
              <w:t>Гострий</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флегмонозний</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апендицит</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перитоніт</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загострення</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системний</w:t>
            </w:r>
            <w:proofErr w:type="spellEnd"/>
            <w:r w:rsidRPr="002C5AC8">
              <w:rPr>
                <w:rFonts w:ascii="Times New Roman" w:hAnsi="Times New Roman" w:cs="Times New Roman"/>
                <w:sz w:val="24"/>
                <w:szCs w:val="24"/>
                <w:lang w:val="en-AU"/>
              </w:rPr>
              <w:t xml:space="preserve"> і </w:t>
            </w:r>
            <w:proofErr w:type="spellStart"/>
            <w:r w:rsidRPr="002C5AC8">
              <w:rPr>
                <w:rFonts w:ascii="Times New Roman" w:hAnsi="Times New Roman" w:cs="Times New Roman"/>
                <w:sz w:val="24"/>
                <w:szCs w:val="24"/>
                <w:lang w:val="en-AU"/>
              </w:rPr>
              <w:t>локальний</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імунітет</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перитоніальні</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макрофаги</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моноцити</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прозапальні</w:t>
            </w:r>
            <w:proofErr w:type="spellEnd"/>
            <w:r w:rsidRPr="002C5AC8">
              <w:rPr>
                <w:rFonts w:ascii="Times New Roman" w:hAnsi="Times New Roman" w:cs="Times New Roman"/>
                <w:sz w:val="24"/>
                <w:szCs w:val="24"/>
                <w:lang w:val="en-AU"/>
              </w:rPr>
              <w:t xml:space="preserve"> </w:t>
            </w:r>
            <w:proofErr w:type="spellStart"/>
            <w:r w:rsidRPr="002C5AC8">
              <w:rPr>
                <w:rFonts w:ascii="Times New Roman" w:hAnsi="Times New Roman" w:cs="Times New Roman"/>
                <w:sz w:val="24"/>
                <w:szCs w:val="24"/>
                <w:lang w:val="en-AU"/>
              </w:rPr>
              <w:t>цитокіни</w:t>
            </w:r>
            <w:proofErr w:type="spellEnd"/>
            <w:r w:rsidRPr="002C5AC8">
              <w:rPr>
                <w:rFonts w:ascii="Times New Roman" w:hAnsi="Times New Roman" w:cs="Times New Roman"/>
                <w:sz w:val="24"/>
                <w:szCs w:val="24"/>
                <w:lang w:val="en-AU"/>
              </w:rPr>
              <w:t>.</w:t>
            </w:r>
          </w:p>
        </w:tc>
      </w:tr>
      <w:tr w:rsidR="006750D8" w:rsidRPr="00460249" w:rsidTr="00E055BF">
        <w:tc>
          <w:tcPr>
            <w:tcW w:w="2394" w:type="dxa"/>
          </w:tcPr>
          <w:p w:rsidR="006750D8" w:rsidRPr="002C5AC8" w:rsidRDefault="006750D8" w:rsidP="00E055BF">
            <w:pPr>
              <w:rPr>
                <w:rFonts w:ascii="Times New Roman" w:hAnsi="Times New Roman" w:cs="Times New Roman"/>
                <w:sz w:val="24"/>
                <w:szCs w:val="24"/>
                <w:lang w:val="en-AU"/>
              </w:rPr>
            </w:pPr>
            <w:r w:rsidRPr="002C5AC8">
              <w:rPr>
                <w:rFonts w:ascii="Times New Roman" w:hAnsi="Times New Roman" w:cs="Times New Roman"/>
                <w:sz w:val="24"/>
                <w:szCs w:val="24"/>
                <w:lang w:val="uk-UA"/>
              </w:rPr>
              <w:t>Анотація</w:t>
            </w:r>
            <w:r w:rsidRPr="002C5AC8">
              <w:rPr>
                <w:rFonts w:ascii="Times New Roman" w:hAnsi="Times New Roman" w:cs="Times New Roman"/>
                <w:sz w:val="24"/>
                <w:szCs w:val="24"/>
                <w:lang w:val="en-AU"/>
              </w:rPr>
              <w:t xml:space="preserve"> (Abstract)</w:t>
            </w:r>
          </w:p>
        </w:tc>
        <w:tc>
          <w:tcPr>
            <w:tcW w:w="7177" w:type="dxa"/>
          </w:tcPr>
          <w:p w:rsidR="006750D8" w:rsidRPr="002C5AC8" w:rsidRDefault="006750D8" w:rsidP="00E055BF">
            <w:pPr>
              <w:autoSpaceDE w:val="0"/>
              <w:autoSpaceDN w:val="0"/>
              <w:adjustRightInd w:val="0"/>
              <w:spacing w:after="0" w:line="240" w:lineRule="auto"/>
              <w:rPr>
                <w:rFonts w:ascii="Times New Roman" w:hAnsi="Times New Roman" w:cs="Times New Roman"/>
                <w:sz w:val="24"/>
                <w:szCs w:val="24"/>
                <w:lang w:val="uk-UA"/>
              </w:rPr>
            </w:pPr>
            <w:r w:rsidRPr="002C5AC8">
              <w:rPr>
                <w:rFonts w:ascii="Times New Roman" w:hAnsi="Times New Roman" w:cs="Times New Roman"/>
                <w:sz w:val="24"/>
                <w:szCs w:val="24"/>
                <w:lang w:val="uk-UA"/>
              </w:rPr>
              <w:t xml:space="preserve">Метою цієї роботи було вивчити порушення системного і локального імунітету хворих з гострим флегмонозним апендицитом з ускладненням - післяопераційним перитонітом та спрогнозувати найбільш ефективний специфічний метод лікування гострого захворювання. У пацієнтів (50 хворих) з гострим флегмонозним апендицитом на стадії загострення (при перитоніті) відбуваються певні зміни у складі ІК клітин периферичної крові у порівнянні з аналогічними даними, одержаними у групі контролю (48 осіб). Достовірно збільшувалась кількість B-лімфоцитів (CD19+) у хворих на гострий флегмонозний апендицит (ГФА)  (18,0±0,9%) у порівнянні з групою контролю (12,6±0,23%, </w:t>
            </w:r>
            <w:r w:rsidRPr="002C5AC8">
              <w:rPr>
                <w:rFonts w:ascii="Cambria Math" w:hAnsi="Cambria Math" w:cs="Cambria Math"/>
                <w:sz w:val="24"/>
                <w:szCs w:val="24"/>
                <w:lang w:val="uk-UA"/>
              </w:rPr>
              <w:t>𝑝</w:t>
            </w:r>
            <w:r w:rsidRPr="002C5AC8">
              <w:rPr>
                <w:rFonts w:ascii="Times New Roman" w:hAnsi="Times New Roman" w:cs="Times New Roman"/>
                <w:sz w:val="24"/>
                <w:szCs w:val="24"/>
                <w:lang w:val="uk-UA"/>
              </w:rPr>
              <w:t xml:space="preserve">&lt;0,001). Також достовірно зменшувалася кількість CD3+CD4+HLA-DR+ у хворих (4,7±0,891), у групі контролю (10,8±0,37, </w:t>
            </w:r>
            <w:r w:rsidRPr="002C5AC8">
              <w:rPr>
                <w:rFonts w:ascii="Cambria Math" w:hAnsi="Cambria Math" w:cs="Cambria Math"/>
                <w:sz w:val="24"/>
                <w:szCs w:val="24"/>
                <w:lang w:val="uk-UA"/>
              </w:rPr>
              <w:t>𝑝</w:t>
            </w:r>
            <w:r w:rsidRPr="002C5AC8">
              <w:rPr>
                <w:rFonts w:ascii="Times New Roman" w:hAnsi="Times New Roman" w:cs="Times New Roman"/>
                <w:sz w:val="24"/>
                <w:szCs w:val="24"/>
                <w:lang w:val="uk-UA"/>
              </w:rPr>
              <w:t xml:space="preserve">&lt;0,001). Процентний вміст NK клітин (CD3-CD16/56+) у хворих на ГФА теж був знижений порівнюючи з аналогічними даними в групі контролю: у хворих на ГФА з перитонітом процент NK клітин становив (10,9±0,9%), контроль  (14,5±0,45% NK клітин, p&lt;0,001) (Табл. 1). Вивчення локальної імунної відповіді при використанні </w:t>
            </w:r>
            <w:proofErr w:type="spellStart"/>
            <w:r w:rsidRPr="002C5AC8">
              <w:rPr>
                <w:rFonts w:ascii="Times New Roman" w:hAnsi="Times New Roman" w:cs="Times New Roman"/>
                <w:sz w:val="24"/>
                <w:szCs w:val="24"/>
                <w:lang w:val="uk-UA"/>
              </w:rPr>
              <w:t>імуногістохімічного</w:t>
            </w:r>
            <w:proofErr w:type="spellEnd"/>
            <w:r w:rsidRPr="002C5AC8">
              <w:rPr>
                <w:rFonts w:ascii="Times New Roman" w:hAnsi="Times New Roman" w:cs="Times New Roman"/>
                <w:sz w:val="24"/>
                <w:szCs w:val="24"/>
                <w:lang w:val="uk-UA"/>
              </w:rPr>
              <w:t xml:space="preserve"> аналізу ІК клітин стінки апендикса у хворих показало, що збільшувалась кількість B-лімфоцитів (CD20+) і перитоніальних макрофагів (CD68+) у порівнянні з вмістом популяцій цих імунних клітин у осіб без гострого запалення черевної порожнини. Найбільш перспективним є індивідуальний підхід, тому що як системний, так і локальний імунітет мають свої відмінності, урахування яких буде сприяти успіхам в лікуванні хворих на перитоніт і значно знизить кількість померлих від гострого флегмонозного апендициту внаслідок перитоніту.</w:t>
            </w:r>
          </w:p>
        </w:tc>
      </w:tr>
      <w:tr w:rsidR="006750D8" w:rsidRPr="002C5AC8" w:rsidTr="00E055BF">
        <w:tc>
          <w:tcPr>
            <w:tcW w:w="2394" w:type="dxa"/>
          </w:tcPr>
          <w:p w:rsidR="006750D8" w:rsidRPr="002C5AC8" w:rsidRDefault="006750D8" w:rsidP="00E055BF">
            <w:pPr>
              <w:rPr>
                <w:rFonts w:ascii="Times New Roman" w:hAnsi="Times New Roman" w:cs="Times New Roman"/>
                <w:sz w:val="24"/>
                <w:szCs w:val="24"/>
                <w:lang w:val="en-AU"/>
              </w:rPr>
            </w:pPr>
            <w:r w:rsidRPr="002C5AC8">
              <w:rPr>
                <w:rFonts w:ascii="Times New Roman" w:hAnsi="Times New Roman" w:cs="Times New Roman"/>
                <w:sz w:val="24"/>
                <w:szCs w:val="24"/>
                <w:lang w:val="uk-UA"/>
              </w:rPr>
              <w:t>Спонсори</w:t>
            </w:r>
            <w:r w:rsidRPr="002C5AC8">
              <w:rPr>
                <w:rFonts w:ascii="Times New Roman" w:hAnsi="Times New Roman" w:cs="Times New Roman"/>
                <w:sz w:val="24"/>
                <w:szCs w:val="24"/>
                <w:lang w:val="en-AU"/>
              </w:rPr>
              <w:t xml:space="preserve"> (Sponsors)</w:t>
            </w:r>
          </w:p>
        </w:tc>
        <w:tc>
          <w:tcPr>
            <w:tcW w:w="7177" w:type="dxa"/>
          </w:tcPr>
          <w:p w:rsidR="006750D8" w:rsidRPr="002C5AC8" w:rsidRDefault="006750D8" w:rsidP="00E055BF">
            <w:pPr>
              <w:rPr>
                <w:rFonts w:ascii="Times New Roman" w:hAnsi="Times New Roman" w:cs="Times New Roman"/>
                <w:sz w:val="24"/>
                <w:szCs w:val="24"/>
                <w:lang w:val="uk-UA"/>
              </w:rPr>
            </w:pPr>
          </w:p>
        </w:tc>
      </w:tr>
      <w:tr w:rsidR="006750D8" w:rsidRPr="002C5AC8" w:rsidTr="00E055BF">
        <w:tc>
          <w:tcPr>
            <w:tcW w:w="2394" w:type="dxa"/>
          </w:tcPr>
          <w:p w:rsidR="006750D8" w:rsidRPr="002C5AC8" w:rsidRDefault="006750D8" w:rsidP="00E055BF">
            <w:pPr>
              <w:rPr>
                <w:rFonts w:ascii="Times New Roman" w:hAnsi="Times New Roman" w:cs="Times New Roman"/>
                <w:sz w:val="24"/>
                <w:szCs w:val="24"/>
                <w:lang w:val="en-AU"/>
              </w:rPr>
            </w:pPr>
            <w:r w:rsidRPr="002C5AC8">
              <w:rPr>
                <w:rFonts w:ascii="Times New Roman" w:hAnsi="Times New Roman" w:cs="Times New Roman"/>
                <w:sz w:val="24"/>
                <w:szCs w:val="24"/>
                <w:lang w:val="uk-UA"/>
              </w:rPr>
              <w:t>Опис</w:t>
            </w:r>
            <w:r w:rsidRPr="002C5AC8">
              <w:rPr>
                <w:rFonts w:ascii="Times New Roman" w:hAnsi="Times New Roman" w:cs="Times New Roman"/>
                <w:sz w:val="24"/>
                <w:szCs w:val="24"/>
                <w:lang w:val="en-AU"/>
              </w:rPr>
              <w:t xml:space="preserve"> (Description)</w:t>
            </w:r>
          </w:p>
        </w:tc>
        <w:tc>
          <w:tcPr>
            <w:tcW w:w="7177" w:type="dxa"/>
          </w:tcPr>
          <w:p w:rsidR="006750D8" w:rsidRPr="002C5AC8" w:rsidRDefault="006750D8" w:rsidP="00E055BF">
            <w:pPr>
              <w:rPr>
                <w:rFonts w:ascii="Times New Roman" w:hAnsi="Times New Roman" w:cs="Times New Roman"/>
                <w:sz w:val="24"/>
                <w:szCs w:val="24"/>
                <w:lang w:val="uk-UA"/>
              </w:rPr>
            </w:pPr>
          </w:p>
        </w:tc>
      </w:tr>
    </w:tbl>
    <w:p w:rsidR="006750D8" w:rsidRDefault="006750D8">
      <w:pPr>
        <w:spacing w:after="200" w:line="276" w:lineRule="auto"/>
        <w:rPr>
          <w:rFonts w:ascii="Times New Roman" w:hAnsi="Times New Roman" w:cs="Times New Roman"/>
          <w:b/>
          <w:sz w:val="24"/>
          <w:szCs w:val="24"/>
          <w:lang w:val="uk-UA"/>
        </w:rPr>
      </w:pPr>
    </w:p>
    <w:p w:rsidR="00460249" w:rsidRDefault="00460249">
      <w:pPr>
        <w:spacing w:after="20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9</w:t>
      </w:r>
    </w:p>
    <w:tbl>
      <w:tblPr>
        <w:tblStyle w:val="11"/>
        <w:tblW w:w="0" w:type="auto"/>
        <w:tblInd w:w="0" w:type="dxa"/>
        <w:tblLook w:val="04A0" w:firstRow="1" w:lastRow="0" w:firstColumn="1" w:lastColumn="0" w:noHBand="0" w:noVBand="1"/>
      </w:tblPr>
      <w:tblGrid>
        <w:gridCol w:w="2370"/>
        <w:gridCol w:w="6975"/>
      </w:tblGrid>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jc w:val="center"/>
              <w:rPr>
                <w:rFonts w:ascii="Times New Roman" w:eastAsia="Arial" w:hAnsi="Times New Roman"/>
                <w:b/>
                <w:color w:val="000000"/>
                <w:sz w:val="24"/>
                <w:szCs w:val="24"/>
                <w:lang w:val="uk-UA" w:eastAsia="uk-UA" w:bidi="uk-UA"/>
              </w:rPr>
            </w:pPr>
            <w:r w:rsidRPr="00002392">
              <w:rPr>
                <w:rFonts w:ascii="Times New Roman" w:eastAsia="Arial" w:hAnsi="Times New Roman" w:cs="Arial"/>
                <w:b/>
                <w:color w:val="000000"/>
                <w:sz w:val="24"/>
                <w:szCs w:val="24"/>
                <w:lang w:val="uk-UA" w:eastAsia="uk-UA" w:bidi="uk-UA"/>
              </w:rPr>
              <w:lastRenderedPageBreak/>
              <w:t>Назва поля</w:t>
            </w:r>
          </w:p>
        </w:tc>
        <w:tc>
          <w:tcPr>
            <w:tcW w:w="7177"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jc w:val="center"/>
            </w:pPr>
            <w:r w:rsidRPr="00002392">
              <w:rPr>
                <w:rFonts w:ascii="Times New Roman" w:hAnsi="Times New Roman"/>
                <w:b/>
                <w:sz w:val="24"/>
                <w:szCs w:val="24"/>
                <w:lang w:val="uk-UA"/>
              </w:rPr>
              <w:t>Пояснення</w:t>
            </w:r>
          </w:p>
        </w:tc>
      </w:tr>
      <w:tr w:rsidR="00460249" w:rsidRPr="00460249"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rPr>
            </w:pPr>
            <w:r w:rsidRPr="00002392">
              <w:rPr>
                <w:rFonts w:ascii="Times New Roman" w:eastAsia="Arial" w:hAnsi="Times New Roman" w:cs="Arial"/>
                <w:color w:val="000000"/>
                <w:sz w:val="24"/>
                <w:szCs w:val="24"/>
                <w:lang w:val="uk-UA" w:eastAsia="uk-UA" w:bidi="uk-UA"/>
              </w:rPr>
              <w:t>Автори (</w:t>
            </w:r>
            <w:proofErr w:type="spellStart"/>
            <w:r w:rsidRPr="00002392">
              <w:rPr>
                <w:rFonts w:ascii="Times New Roman" w:eastAsia="Arial" w:hAnsi="Times New Roman" w:cs="Arial"/>
                <w:color w:val="000000"/>
                <w:sz w:val="24"/>
                <w:szCs w:val="24"/>
                <w:lang w:val="uk-UA" w:eastAsia="uk-UA" w:bidi="uk-UA"/>
              </w:rPr>
              <w:t>Authors</w:t>
            </w:r>
            <w:proofErr w:type="spellEnd"/>
            <w:r w:rsidRPr="00002392">
              <w:rPr>
                <w:rFonts w:ascii="Times New Roman" w:eastAsia="Arial" w:hAnsi="Times New Roman" w:cs="Arial"/>
                <w:color w:val="000000"/>
                <w:sz w:val="24"/>
                <w:szCs w:val="24"/>
                <w:lang w:val="uk-UA" w:eastAsia="uk-UA" w:bidi="uk-UA"/>
              </w:rPr>
              <w:t>)*</w:t>
            </w:r>
          </w:p>
        </w:tc>
        <w:tc>
          <w:tcPr>
            <w:tcW w:w="7177" w:type="dxa"/>
            <w:tcBorders>
              <w:top w:val="single" w:sz="4" w:space="0" w:color="auto"/>
              <w:left w:val="single" w:sz="4" w:space="0" w:color="auto"/>
              <w:bottom w:val="single" w:sz="4" w:space="0" w:color="auto"/>
              <w:right w:val="single" w:sz="4" w:space="0" w:color="auto"/>
            </w:tcBorders>
            <w:hideMark/>
          </w:tcPr>
          <w:p w:rsidR="00460249" w:rsidRPr="002C5AC8" w:rsidRDefault="00460249" w:rsidP="00460249">
            <w:pPr>
              <w:rPr>
                <w:rFonts w:ascii="Times New Roman" w:hAnsi="Times New Roman"/>
                <w:sz w:val="24"/>
                <w:szCs w:val="24"/>
                <w:lang w:val="uk-UA"/>
              </w:rPr>
            </w:pPr>
            <w:r w:rsidRPr="002C5AC8">
              <w:rPr>
                <w:rFonts w:ascii="Times New Roman" w:hAnsi="Times New Roman"/>
                <w:sz w:val="24"/>
                <w:szCs w:val="24"/>
                <w:lang w:val="uk-UA"/>
              </w:rPr>
              <w:t>ПІБ автора</w:t>
            </w:r>
          </w:p>
          <w:p w:rsidR="00460249" w:rsidRPr="002C5AC8" w:rsidRDefault="00460249" w:rsidP="00460249">
            <w:pPr>
              <w:rPr>
                <w:rFonts w:ascii="Times New Roman" w:hAnsi="Times New Roman"/>
                <w:sz w:val="24"/>
                <w:szCs w:val="24"/>
                <w:lang w:val="uk-UA"/>
              </w:rPr>
            </w:pPr>
            <w:proofErr w:type="spellStart"/>
            <w:r w:rsidRPr="002C5AC8">
              <w:rPr>
                <w:rFonts w:ascii="Times New Roman" w:hAnsi="Times New Roman"/>
                <w:sz w:val="24"/>
                <w:szCs w:val="24"/>
                <w:lang w:val="uk-UA"/>
              </w:rPr>
              <w:t>Куюн</w:t>
            </w:r>
            <w:proofErr w:type="spellEnd"/>
            <w:r w:rsidRPr="002C5AC8">
              <w:rPr>
                <w:rFonts w:ascii="Times New Roman" w:hAnsi="Times New Roman"/>
                <w:sz w:val="24"/>
                <w:szCs w:val="24"/>
                <w:lang w:val="uk-UA"/>
              </w:rPr>
              <w:t xml:space="preserve"> Людмила Олександрівна</w:t>
            </w:r>
          </w:p>
          <w:p w:rsidR="00460249" w:rsidRPr="002C5AC8" w:rsidRDefault="00460249" w:rsidP="00460249">
            <w:pPr>
              <w:rPr>
                <w:rFonts w:ascii="Times New Roman" w:hAnsi="Times New Roman"/>
                <w:sz w:val="24"/>
                <w:szCs w:val="24"/>
                <w:lang w:val="uk-UA"/>
              </w:rPr>
            </w:pPr>
            <w:proofErr w:type="spellStart"/>
            <w:r w:rsidRPr="002C5AC8">
              <w:rPr>
                <w:rFonts w:ascii="Times New Roman" w:hAnsi="Times New Roman"/>
                <w:sz w:val="24"/>
                <w:szCs w:val="24"/>
              </w:rPr>
              <w:t>Kuyun</w:t>
            </w:r>
            <w:proofErr w:type="spellEnd"/>
            <w:r w:rsidRPr="002C5AC8">
              <w:rPr>
                <w:rFonts w:ascii="Times New Roman" w:hAnsi="Times New Roman"/>
                <w:sz w:val="24"/>
                <w:szCs w:val="24"/>
                <w:lang w:val="ru-RU"/>
              </w:rPr>
              <w:t xml:space="preserve"> </w:t>
            </w:r>
            <w:r w:rsidRPr="002C5AC8">
              <w:rPr>
                <w:rFonts w:ascii="Times New Roman" w:hAnsi="Times New Roman"/>
                <w:sz w:val="24"/>
                <w:szCs w:val="24"/>
              </w:rPr>
              <w:t>L</w:t>
            </w:r>
            <w:r w:rsidRPr="002C5AC8">
              <w:rPr>
                <w:rFonts w:ascii="Times New Roman" w:hAnsi="Times New Roman"/>
                <w:sz w:val="24"/>
                <w:szCs w:val="24"/>
                <w:lang w:val="uk-UA"/>
              </w:rPr>
              <w:t>.</w:t>
            </w:r>
          </w:p>
          <w:p w:rsidR="00460249" w:rsidRPr="00002392" w:rsidRDefault="00460249" w:rsidP="00D31D40">
            <w:pPr>
              <w:autoSpaceDE w:val="0"/>
              <w:autoSpaceDN w:val="0"/>
              <w:adjustRightInd w:val="0"/>
              <w:spacing w:after="0" w:line="240" w:lineRule="auto"/>
              <w:rPr>
                <w:rFonts w:ascii="Times New Roman" w:hAnsi="Times New Roman"/>
                <w:bCs/>
                <w:iCs/>
                <w:sz w:val="24"/>
                <w:szCs w:val="24"/>
                <w:lang w:val="uk-UA"/>
              </w:rPr>
            </w:pPr>
          </w:p>
        </w:tc>
      </w:tr>
      <w:tr w:rsidR="00460249" w:rsidRPr="00460249"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sidRPr="00002392">
              <w:rPr>
                <w:rFonts w:ascii="Times New Roman" w:eastAsia="Arial" w:hAnsi="Times New Roman" w:cs="Arial"/>
                <w:color w:val="000000"/>
                <w:sz w:val="24"/>
                <w:szCs w:val="24"/>
                <w:lang w:val="uk-UA" w:eastAsia="uk-UA" w:bidi="uk-UA"/>
              </w:rPr>
              <w:t>Назва (</w:t>
            </w:r>
            <w:proofErr w:type="spellStart"/>
            <w:r w:rsidRPr="00002392">
              <w:rPr>
                <w:rFonts w:ascii="Times New Roman" w:eastAsia="Arial" w:hAnsi="Times New Roman" w:cs="Arial"/>
                <w:color w:val="000000"/>
                <w:sz w:val="24"/>
                <w:szCs w:val="24"/>
                <w:lang w:val="uk-UA" w:eastAsia="uk-UA" w:bidi="uk-UA"/>
              </w:rPr>
              <w:t>Title</w:t>
            </w:r>
            <w:proofErr w:type="spellEnd"/>
            <w:r w:rsidRPr="00002392">
              <w:rPr>
                <w:rFonts w:ascii="Times New Roman" w:eastAsia="Arial" w:hAnsi="Times New Roman" w:cs="Arial"/>
                <w:color w:val="000000"/>
                <w:sz w:val="24"/>
                <w:szCs w:val="24"/>
                <w:lang w:val="uk-UA" w:eastAsia="uk-UA" w:bidi="uk-UA"/>
              </w:rPr>
              <w:t>)*</w:t>
            </w:r>
          </w:p>
        </w:tc>
        <w:tc>
          <w:tcPr>
            <w:tcW w:w="7177"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autoSpaceDE w:val="0"/>
              <w:autoSpaceDN w:val="0"/>
              <w:adjustRightInd w:val="0"/>
              <w:spacing w:after="0" w:line="240" w:lineRule="auto"/>
              <w:rPr>
                <w:rFonts w:ascii="Times New Roman" w:hAnsi="Times New Roman"/>
                <w:sz w:val="24"/>
                <w:szCs w:val="24"/>
                <w:lang w:val="ru-RU"/>
              </w:rPr>
            </w:pPr>
            <w:r w:rsidRPr="00460249">
              <w:rPr>
                <w:rFonts w:ascii="Times New Roman" w:hAnsi="Times New Roman"/>
                <w:sz w:val="24"/>
                <w:szCs w:val="24"/>
                <w:lang w:val="ru-RU"/>
              </w:rPr>
              <w:t>ПОРУШЕННЯ СИСТЕМНОГО І ЛОКАЛЬНОГО ІМУНІТЕТУ У ХВОРИХ НА ХРОНІЧНЕ ОБСТРУКТИВНЕ ЗАХВОРЮВАННЯ ЛЕГЕНЬ</w:t>
            </w: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sidRPr="00002392">
              <w:rPr>
                <w:rFonts w:ascii="Times New Roman" w:hAnsi="Times New Roman"/>
                <w:sz w:val="24"/>
                <w:szCs w:val="24"/>
                <w:lang w:val="uk-UA"/>
              </w:rPr>
              <w:t>Інша назва (</w:t>
            </w:r>
            <w:proofErr w:type="spellStart"/>
            <w:r w:rsidRPr="00002392">
              <w:rPr>
                <w:rFonts w:ascii="Times New Roman" w:hAnsi="Times New Roman"/>
                <w:sz w:val="24"/>
                <w:szCs w:val="24"/>
                <w:lang w:val="uk-UA"/>
              </w:rPr>
              <w:t>Other</w:t>
            </w:r>
            <w:proofErr w:type="spellEnd"/>
            <w:r w:rsidRPr="00002392">
              <w:rPr>
                <w:rFonts w:ascii="Times New Roman" w:hAnsi="Times New Roman"/>
                <w:sz w:val="24"/>
                <w:szCs w:val="24"/>
                <w:lang w:val="uk-UA"/>
              </w:rPr>
              <w:t xml:space="preserve"> </w:t>
            </w:r>
            <w:proofErr w:type="spellStart"/>
            <w:r w:rsidRPr="00002392">
              <w:rPr>
                <w:rFonts w:ascii="Times New Roman" w:hAnsi="Times New Roman"/>
                <w:sz w:val="24"/>
                <w:szCs w:val="24"/>
                <w:lang w:val="uk-UA"/>
              </w:rPr>
              <w:t>Titles</w:t>
            </w:r>
            <w:proofErr w:type="spellEnd"/>
            <w:r w:rsidRPr="00002392">
              <w:rPr>
                <w:rFonts w:ascii="Times New Roman" w:hAnsi="Times New Roman"/>
                <w:sz w:val="24"/>
                <w:szCs w:val="24"/>
                <w:lang w:val="uk-UA"/>
              </w:rPr>
              <w:t>)</w:t>
            </w:r>
          </w:p>
        </w:tc>
        <w:tc>
          <w:tcPr>
            <w:tcW w:w="7177"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sidRPr="00002392">
              <w:rPr>
                <w:rFonts w:ascii="Times New Roman" w:hAnsi="Times New Roman"/>
                <w:sz w:val="24"/>
                <w:szCs w:val="24"/>
                <w:lang w:val="uk-UA"/>
              </w:rPr>
              <w:t>-</w:t>
            </w: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sidRPr="00002392">
              <w:rPr>
                <w:rFonts w:ascii="Times New Roman" w:hAnsi="Times New Roman"/>
                <w:sz w:val="24"/>
                <w:szCs w:val="24"/>
                <w:lang w:val="uk-UA"/>
              </w:rPr>
              <w:t>Дата публікацій (</w:t>
            </w:r>
            <w:proofErr w:type="spellStart"/>
            <w:r w:rsidRPr="00002392">
              <w:rPr>
                <w:rFonts w:ascii="Times New Roman" w:hAnsi="Times New Roman"/>
                <w:sz w:val="24"/>
                <w:szCs w:val="24"/>
                <w:lang w:val="uk-UA"/>
              </w:rPr>
              <w:t>Date</w:t>
            </w:r>
            <w:proofErr w:type="spellEnd"/>
            <w:r w:rsidRPr="00002392">
              <w:rPr>
                <w:rFonts w:ascii="Times New Roman" w:hAnsi="Times New Roman"/>
                <w:sz w:val="24"/>
                <w:szCs w:val="24"/>
                <w:lang w:val="uk-UA"/>
              </w:rPr>
              <w:t xml:space="preserve"> </w:t>
            </w:r>
            <w:proofErr w:type="spellStart"/>
            <w:r w:rsidRPr="00002392">
              <w:rPr>
                <w:rFonts w:ascii="Times New Roman" w:hAnsi="Times New Roman"/>
                <w:sz w:val="24"/>
                <w:szCs w:val="24"/>
                <w:lang w:val="uk-UA"/>
              </w:rPr>
              <w:t>of</w:t>
            </w:r>
            <w:proofErr w:type="spellEnd"/>
            <w:r w:rsidRPr="00002392">
              <w:rPr>
                <w:rFonts w:ascii="Times New Roman" w:hAnsi="Times New Roman"/>
                <w:sz w:val="24"/>
                <w:szCs w:val="24"/>
                <w:lang w:val="uk-UA"/>
              </w:rPr>
              <w:t xml:space="preserve"> </w:t>
            </w:r>
            <w:proofErr w:type="spellStart"/>
            <w:r w:rsidRPr="00002392">
              <w:rPr>
                <w:rFonts w:ascii="Times New Roman" w:hAnsi="Times New Roman"/>
                <w:sz w:val="24"/>
                <w:szCs w:val="24"/>
                <w:lang w:val="uk-UA"/>
              </w:rPr>
              <w:t>Issue</w:t>
            </w:r>
            <w:proofErr w:type="spellEnd"/>
            <w:r w:rsidRPr="00002392">
              <w:rPr>
                <w:rFonts w:ascii="Times New Roman" w:hAnsi="Times New Roman"/>
                <w:sz w:val="24"/>
                <w:szCs w:val="24"/>
                <w:lang w:val="uk-UA"/>
              </w:rPr>
              <w:t>)*</w:t>
            </w:r>
          </w:p>
        </w:tc>
        <w:tc>
          <w:tcPr>
            <w:tcW w:w="7177"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Pr>
                <w:rFonts w:ascii="Times New Roman" w:hAnsi="Times New Roman"/>
                <w:sz w:val="24"/>
                <w:szCs w:val="24"/>
                <w:lang w:val="uk-UA"/>
              </w:rPr>
              <w:t>2019</w:t>
            </w: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sidRPr="00002392">
              <w:rPr>
                <w:rFonts w:ascii="Times New Roman" w:hAnsi="Times New Roman"/>
                <w:sz w:val="24"/>
                <w:szCs w:val="24"/>
                <w:lang w:val="uk-UA"/>
              </w:rPr>
              <w:t>Видавець (Publisher)</w:t>
            </w:r>
          </w:p>
        </w:tc>
        <w:tc>
          <w:tcPr>
            <w:tcW w:w="7177" w:type="dxa"/>
            <w:tcBorders>
              <w:top w:val="single" w:sz="4" w:space="0" w:color="auto"/>
              <w:left w:val="single" w:sz="4" w:space="0" w:color="auto"/>
              <w:bottom w:val="single" w:sz="4" w:space="0" w:color="auto"/>
              <w:right w:val="single" w:sz="4" w:space="0" w:color="auto"/>
            </w:tcBorders>
          </w:tcPr>
          <w:p w:rsidR="00460249" w:rsidRPr="00002392" w:rsidRDefault="00460249" w:rsidP="00D31D40">
            <w:pPr>
              <w:shd w:val="clear" w:color="auto" w:fill="FFFFFF"/>
              <w:spacing w:line="240" w:lineRule="auto"/>
              <w:rPr>
                <w:rFonts w:ascii="Times New Roman" w:eastAsia="Times New Roman" w:hAnsi="Times New Roman"/>
                <w:color w:val="222222"/>
                <w:sz w:val="24"/>
                <w:szCs w:val="24"/>
                <w:lang w:val="ru-RU" w:eastAsia="ru-RU"/>
              </w:rPr>
            </w:pP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en-AU"/>
              </w:rPr>
            </w:pPr>
            <w:r w:rsidRPr="00002392">
              <w:rPr>
                <w:rFonts w:ascii="Times New Roman" w:hAnsi="Times New Roman"/>
                <w:sz w:val="24"/>
                <w:szCs w:val="24"/>
                <w:lang w:val="uk-UA"/>
              </w:rPr>
              <w:t>Джерело</w:t>
            </w:r>
            <w:r w:rsidRPr="00002392">
              <w:rPr>
                <w:rFonts w:ascii="Times New Roman" w:hAnsi="Times New Roman"/>
                <w:sz w:val="24"/>
                <w:szCs w:val="24"/>
                <w:lang w:val="en-AU"/>
              </w:rPr>
              <w:t xml:space="preserve"> (Series/Report No.)</w:t>
            </w:r>
          </w:p>
        </w:tc>
        <w:tc>
          <w:tcPr>
            <w:tcW w:w="7177" w:type="dxa"/>
            <w:tcBorders>
              <w:top w:val="single" w:sz="4" w:space="0" w:color="auto"/>
              <w:left w:val="single" w:sz="4" w:space="0" w:color="auto"/>
              <w:bottom w:val="single" w:sz="4" w:space="0" w:color="auto"/>
              <w:right w:val="single" w:sz="4" w:space="0" w:color="auto"/>
            </w:tcBorders>
            <w:hideMark/>
          </w:tcPr>
          <w:p w:rsidR="00460249" w:rsidRPr="00460249" w:rsidRDefault="00460249" w:rsidP="00460249">
            <w:pPr>
              <w:shd w:val="clear" w:color="auto" w:fill="FFFFFF"/>
              <w:spacing w:after="0" w:line="240" w:lineRule="auto"/>
              <w:rPr>
                <w:rFonts w:ascii="Arial" w:eastAsia="Times New Roman" w:hAnsi="Arial" w:cs="Arial"/>
                <w:color w:val="222222"/>
                <w:sz w:val="24"/>
                <w:szCs w:val="24"/>
                <w:lang w:val="uk-UA" w:eastAsia="uk-UA"/>
              </w:rPr>
            </w:pPr>
            <w:r w:rsidRPr="00460249">
              <w:rPr>
                <w:rFonts w:ascii="Arial" w:eastAsia="Times New Roman" w:hAnsi="Arial" w:cs="Arial"/>
                <w:color w:val="222222"/>
                <w:sz w:val="24"/>
                <w:szCs w:val="24"/>
                <w:lang w:val="uk-UA" w:eastAsia="uk-UA"/>
              </w:rPr>
              <w:t>«ПЕРШИЙ НАЦІОНАЛЬНИЙ ФОРУМ ІМУНОЛОГІВ, АЛЕРГОЛОГІВ, МІКРОБІОЛОГІВ, ПАРАЗИТОЛОГІВ (ЗА УЧАСТЮ МІЖНАРОДНИХ СПЕЦІАЛІСТІВ)» </w:t>
            </w:r>
          </w:p>
          <w:p w:rsidR="00460249" w:rsidRPr="00460249" w:rsidRDefault="00460249" w:rsidP="00460249">
            <w:pPr>
              <w:shd w:val="clear" w:color="auto" w:fill="FFFFFF"/>
              <w:spacing w:after="0" w:line="240" w:lineRule="auto"/>
              <w:rPr>
                <w:rFonts w:ascii="Arial" w:eastAsia="Times New Roman" w:hAnsi="Arial" w:cs="Arial"/>
                <w:color w:val="222222"/>
                <w:sz w:val="24"/>
                <w:szCs w:val="24"/>
                <w:lang w:val="uk-UA" w:eastAsia="uk-UA"/>
              </w:rPr>
            </w:pPr>
            <w:r w:rsidRPr="00460249">
              <w:rPr>
                <w:rFonts w:ascii="Arial" w:eastAsia="Times New Roman" w:hAnsi="Arial" w:cs="Arial"/>
                <w:color w:val="222222"/>
                <w:sz w:val="24"/>
                <w:szCs w:val="24"/>
                <w:lang w:val="uk-UA" w:eastAsia="uk-UA"/>
              </w:rPr>
              <w:t>16-17 травня 2019 року Харків  </w:t>
            </w:r>
            <w:r>
              <w:rPr>
                <w:rFonts w:ascii="Arial" w:eastAsia="Times New Roman" w:hAnsi="Arial" w:cs="Arial"/>
                <w:color w:val="222222"/>
                <w:sz w:val="24"/>
                <w:szCs w:val="24"/>
                <w:lang w:val="uk-UA" w:eastAsia="uk-UA"/>
              </w:rPr>
              <w:t>С.</w:t>
            </w:r>
          </w:p>
          <w:p w:rsidR="00460249" w:rsidRPr="00002392" w:rsidRDefault="00460249" w:rsidP="00D31D40">
            <w:pPr>
              <w:spacing w:after="0" w:line="276" w:lineRule="auto"/>
              <w:rPr>
                <w:rFonts w:ascii="Times New Roman" w:eastAsia="Times New Roman" w:hAnsi="Times New Roman"/>
                <w:sz w:val="24"/>
                <w:szCs w:val="24"/>
                <w:lang w:val="ru-RU"/>
              </w:rPr>
            </w:pP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rPr>
            </w:pPr>
            <w:r w:rsidRPr="00002392">
              <w:rPr>
                <w:rFonts w:ascii="Times New Roman" w:hAnsi="Times New Roman"/>
                <w:sz w:val="24"/>
                <w:szCs w:val="24"/>
                <w:lang w:val="uk-UA"/>
              </w:rPr>
              <w:t>Ідентифікатори</w:t>
            </w:r>
            <w:r w:rsidRPr="00002392">
              <w:rPr>
                <w:rFonts w:ascii="Times New Roman" w:hAnsi="Times New Roman"/>
                <w:sz w:val="24"/>
                <w:szCs w:val="24"/>
              </w:rPr>
              <w:t xml:space="preserve"> (Identifiers)</w:t>
            </w:r>
          </w:p>
        </w:tc>
        <w:tc>
          <w:tcPr>
            <w:tcW w:w="7177"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sidRPr="00002392">
              <w:rPr>
                <w:rFonts w:ascii="Times New Roman" w:hAnsi="Times New Roman"/>
                <w:sz w:val="24"/>
                <w:szCs w:val="24"/>
                <w:lang w:val="uk-UA"/>
              </w:rPr>
              <w:t>-</w:t>
            </w: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rPr>
            </w:pPr>
            <w:r w:rsidRPr="00002392">
              <w:rPr>
                <w:rFonts w:ascii="Times New Roman" w:eastAsia="Arial" w:hAnsi="Times New Roman" w:cs="Arial"/>
                <w:color w:val="000000"/>
                <w:sz w:val="24"/>
                <w:szCs w:val="24"/>
                <w:lang w:val="uk-UA" w:eastAsia="uk-UA" w:bidi="uk-UA"/>
              </w:rPr>
              <w:t>Вид документа (</w:t>
            </w:r>
            <w:proofErr w:type="spellStart"/>
            <w:r w:rsidRPr="00002392">
              <w:rPr>
                <w:rFonts w:ascii="Times New Roman" w:eastAsia="Arial" w:hAnsi="Times New Roman" w:cs="Arial"/>
                <w:color w:val="000000"/>
                <w:sz w:val="24"/>
                <w:szCs w:val="24"/>
                <w:lang w:val="uk-UA" w:eastAsia="uk-UA" w:bidi="uk-UA"/>
              </w:rPr>
              <w:t>Type</w:t>
            </w:r>
            <w:proofErr w:type="spellEnd"/>
            <w:r w:rsidRPr="00002392">
              <w:rPr>
                <w:rFonts w:ascii="Times New Roman" w:eastAsia="Arial" w:hAnsi="Times New Roman" w:cs="Arial"/>
                <w:color w:val="000000"/>
                <w:sz w:val="24"/>
                <w:szCs w:val="24"/>
                <w:lang w:val="uk-UA" w:eastAsia="uk-UA" w:bidi="uk-UA"/>
              </w:rPr>
              <w:t>)</w:t>
            </w:r>
          </w:p>
        </w:tc>
        <w:tc>
          <w:tcPr>
            <w:tcW w:w="7177"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sidRPr="00002392">
              <w:rPr>
                <w:rFonts w:ascii="Arial" w:eastAsia="Arial" w:hAnsi="Arial" w:cs="Arial"/>
                <w:color w:val="000000"/>
                <w:sz w:val="24"/>
                <w:szCs w:val="24"/>
                <w:lang w:val="uk-UA" w:eastAsia="uk-UA" w:bidi="uk-UA"/>
              </w:rPr>
              <w:t>тези</w:t>
            </w: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rPr>
            </w:pPr>
            <w:r w:rsidRPr="00002392">
              <w:rPr>
                <w:rFonts w:ascii="Times New Roman" w:hAnsi="Times New Roman"/>
                <w:sz w:val="24"/>
                <w:szCs w:val="24"/>
                <w:lang w:val="uk-UA"/>
              </w:rPr>
              <w:t>Мова</w:t>
            </w:r>
            <w:r w:rsidRPr="00002392">
              <w:rPr>
                <w:rFonts w:ascii="Times New Roman" w:hAnsi="Times New Roman"/>
                <w:sz w:val="24"/>
                <w:szCs w:val="24"/>
              </w:rPr>
              <w:t xml:space="preserve"> (Language)</w:t>
            </w:r>
          </w:p>
        </w:tc>
        <w:tc>
          <w:tcPr>
            <w:tcW w:w="7177"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uk-UA"/>
              </w:rPr>
            </w:pPr>
            <w:r w:rsidRPr="00002392">
              <w:rPr>
                <w:rFonts w:ascii="Times New Roman" w:hAnsi="Times New Roman"/>
                <w:sz w:val="24"/>
                <w:szCs w:val="24"/>
                <w:lang w:val="uk-UA"/>
              </w:rPr>
              <w:t>українська</w:t>
            </w: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en-AU"/>
              </w:rPr>
            </w:pPr>
            <w:r w:rsidRPr="00002392">
              <w:rPr>
                <w:rFonts w:ascii="Times New Roman" w:hAnsi="Times New Roman"/>
                <w:sz w:val="24"/>
                <w:szCs w:val="24"/>
                <w:lang w:val="uk-UA"/>
              </w:rPr>
              <w:t>Ключові слова</w:t>
            </w:r>
            <w:r w:rsidRPr="00002392">
              <w:rPr>
                <w:rFonts w:ascii="Times New Roman" w:hAnsi="Times New Roman"/>
                <w:sz w:val="24"/>
                <w:szCs w:val="24"/>
                <w:lang w:val="en-AU"/>
              </w:rPr>
              <w:t xml:space="preserve"> (Subject Keywords)</w:t>
            </w:r>
          </w:p>
        </w:tc>
        <w:tc>
          <w:tcPr>
            <w:tcW w:w="7177" w:type="dxa"/>
            <w:tcBorders>
              <w:top w:val="single" w:sz="4" w:space="0" w:color="auto"/>
              <w:left w:val="single" w:sz="4" w:space="0" w:color="auto"/>
              <w:bottom w:val="single" w:sz="4" w:space="0" w:color="auto"/>
              <w:right w:val="single" w:sz="4" w:space="0" w:color="auto"/>
            </w:tcBorders>
          </w:tcPr>
          <w:p w:rsidR="00460249" w:rsidRPr="00002392" w:rsidRDefault="00460249" w:rsidP="00D31D40">
            <w:pPr>
              <w:spacing w:line="256" w:lineRule="auto"/>
              <w:rPr>
                <w:rFonts w:ascii="Times New Roman" w:hAnsi="Times New Roman"/>
                <w:sz w:val="24"/>
                <w:szCs w:val="24"/>
                <w:lang w:val="en-AU"/>
              </w:rPr>
            </w:pP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en-AU"/>
              </w:rPr>
            </w:pPr>
            <w:r w:rsidRPr="00002392">
              <w:rPr>
                <w:rFonts w:ascii="Times New Roman" w:hAnsi="Times New Roman"/>
                <w:sz w:val="24"/>
                <w:szCs w:val="24"/>
                <w:lang w:val="uk-UA"/>
              </w:rPr>
              <w:t>Анотація</w:t>
            </w:r>
            <w:r w:rsidRPr="00002392">
              <w:rPr>
                <w:rFonts w:ascii="Times New Roman" w:hAnsi="Times New Roman"/>
                <w:sz w:val="24"/>
                <w:szCs w:val="24"/>
                <w:lang w:val="en-AU"/>
              </w:rPr>
              <w:t xml:space="preserve"> (Abstract)</w:t>
            </w:r>
          </w:p>
        </w:tc>
        <w:tc>
          <w:tcPr>
            <w:tcW w:w="7177" w:type="dxa"/>
            <w:tcBorders>
              <w:top w:val="single" w:sz="4" w:space="0" w:color="auto"/>
              <w:left w:val="single" w:sz="4" w:space="0" w:color="auto"/>
              <w:bottom w:val="single" w:sz="4" w:space="0" w:color="auto"/>
              <w:right w:val="single" w:sz="4" w:space="0" w:color="auto"/>
            </w:tcBorders>
          </w:tcPr>
          <w:p w:rsidR="00460249" w:rsidRPr="00002392" w:rsidRDefault="00460249" w:rsidP="00D31D40">
            <w:pPr>
              <w:autoSpaceDE w:val="0"/>
              <w:autoSpaceDN w:val="0"/>
              <w:adjustRightInd w:val="0"/>
              <w:spacing w:after="0" w:line="240" w:lineRule="auto"/>
              <w:rPr>
                <w:rFonts w:ascii="Times New Roman" w:hAnsi="Times New Roman"/>
                <w:color w:val="222222"/>
                <w:sz w:val="24"/>
                <w:szCs w:val="24"/>
                <w:shd w:val="clear" w:color="auto" w:fill="FFFFFF"/>
                <w:lang w:val="uk-UA"/>
              </w:rPr>
            </w:pP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en-AU"/>
              </w:rPr>
            </w:pPr>
            <w:r w:rsidRPr="00002392">
              <w:rPr>
                <w:rFonts w:ascii="Times New Roman" w:hAnsi="Times New Roman"/>
                <w:sz w:val="24"/>
                <w:szCs w:val="24"/>
                <w:lang w:val="uk-UA"/>
              </w:rPr>
              <w:t>Спонсори</w:t>
            </w:r>
            <w:r w:rsidRPr="00002392">
              <w:rPr>
                <w:rFonts w:ascii="Times New Roman" w:hAnsi="Times New Roman"/>
                <w:sz w:val="24"/>
                <w:szCs w:val="24"/>
                <w:lang w:val="en-AU"/>
              </w:rPr>
              <w:t xml:space="preserve"> (Sponsors)</w:t>
            </w:r>
          </w:p>
        </w:tc>
        <w:tc>
          <w:tcPr>
            <w:tcW w:w="7177" w:type="dxa"/>
            <w:tcBorders>
              <w:top w:val="single" w:sz="4" w:space="0" w:color="auto"/>
              <w:left w:val="single" w:sz="4" w:space="0" w:color="auto"/>
              <w:bottom w:val="single" w:sz="4" w:space="0" w:color="auto"/>
              <w:right w:val="single" w:sz="4" w:space="0" w:color="auto"/>
            </w:tcBorders>
          </w:tcPr>
          <w:p w:rsidR="00460249" w:rsidRPr="00002392" w:rsidRDefault="00460249" w:rsidP="00D31D40">
            <w:pPr>
              <w:spacing w:line="256" w:lineRule="auto"/>
              <w:rPr>
                <w:rFonts w:ascii="Times New Roman" w:hAnsi="Times New Roman"/>
                <w:sz w:val="24"/>
                <w:szCs w:val="24"/>
                <w:lang w:val="uk-UA"/>
              </w:rPr>
            </w:pPr>
          </w:p>
        </w:tc>
      </w:tr>
      <w:tr w:rsidR="00460249" w:rsidRPr="00002392" w:rsidTr="00D31D40">
        <w:tc>
          <w:tcPr>
            <w:tcW w:w="2394" w:type="dxa"/>
            <w:tcBorders>
              <w:top w:val="single" w:sz="4" w:space="0" w:color="auto"/>
              <w:left w:val="single" w:sz="4" w:space="0" w:color="auto"/>
              <w:bottom w:val="single" w:sz="4" w:space="0" w:color="auto"/>
              <w:right w:val="single" w:sz="4" w:space="0" w:color="auto"/>
            </w:tcBorders>
            <w:hideMark/>
          </w:tcPr>
          <w:p w:rsidR="00460249" w:rsidRPr="00002392" w:rsidRDefault="00460249" w:rsidP="00D31D40">
            <w:pPr>
              <w:spacing w:line="256" w:lineRule="auto"/>
              <w:rPr>
                <w:rFonts w:ascii="Times New Roman" w:hAnsi="Times New Roman"/>
                <w:sz w:val="24"/>
                <w:szCs w:val="24"/>
                <w:lang w:val="en-AU"/>
              </w:rPr>
            </w:pPr>
            <w:r w:rsidRPr="00002392">
              <w:rPr>
                <w:rFonts w:ascii="Times New Roman" w:hAnsi="Times New Roman"/>
                <w:sz w:val="24"/>
                <w:szCs w:val="24"/>
                <w:lang w:val="uk-UA"/>
              </w:rPr>
              <w:t>Опис</w:t>
            </w:r>
            <w:r w:rsidRPr="00002392">
              <w:rPr>
                <w:rFonts w:ascii="Times New Roman" w:hAnsi="Times New Roman"/>
                <w:sz w:val="24"/>
                <w:szCs w:val="24"/>
                <w:lang w:val="en-AU"/>
              </w:rPr>
              <w:t xml:space="preserve"> (Description)</w:t>
            </w:r>
          </w:p>
        </w:tc>
        <w:tc>
          <w:tcPr>
            <w:tcW w:w="7177" w:type="dxa"/>
            <w:tcBorders>
              <w:top w:val="single" w:sz="4" w:space="0" w:color="auto"/>
              <w:left w:val="single" w:sz="4" w:space="0" w:color="auto"/>
              <w:bottom w:val="single" w:sz="4" w:space="0" w:color="auto"/>
              <w:right w:val="single" w:sz="4" w:space="0" w:color="auto"/>
            </w:tcBorders>
          </w:tcPr>
          <w:p w:rsidR="00460249" w:rsidRPr="00002392" w:rsidRDefault="00460249" w:rsidP="00D31D40">
            <w:pPr>
              <w:spacing w:line="256" w:lineRule="auto"/>
              <w:rPr>
                <w:rFonts w:ascii="Times New Roman" w:hAnsi="Times New Roman"/>
                <w:sz w:val="24"/>
                <w:szCs w:val="24"/>
                <w:lang w:val="uk-UA"/>
              </w:rPr>
            </w:pPr>
          </w:p>
        </w:tc>
      </w:tr>
    </w:tbl>
    <w:p w:rsidR="00460249" w:rsidRPr="005A6464" w:rsidRDefault="00460249">
      <w:pPr>
        <w:spacing w:after="200" w:line="276" w:lineRule="auto"/>
        <w:rPr>
          <w:rFonts w:ascii="Times New Roman" w:hAnsi="Times New Roman" w:cs="Times New Roman"/>
          <w:b/>
          <w:sz w:val="24"/>
          <w:szCs w:val="24"/>
          <w:lang w:val="uk-UA"/>
        </w:rPr>
      </w:pPr>
    </w:p>
    <w:sectPr w:rsidR="00460249" w:rsidRPr="005A6464" w:rsidSect="007B7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EE4"/>
    <w:rsid w:val="00002392"/>
    <w:rsid w:val="000311F8"/>
    <w:rsid w:val="00031DE9"/>
    <w:rsid w:val="00087243"/>
    <w:rsid w:val="000A040A"/>
    <w:rsid w:val="000B4A43"/>
    <w:rsid w:val="000C1882"/>
    <w:rsid w:val="00113A0C"/>
    <w:rsid w:val="0011563D"/>
    <w:rsid w:val="00126735"/>
    <w:rsid w:val="00145AA4"/>
    <w:rsid w:val="0015086D"/>
    <w:rsid w:val="00195BAD"/>
    <w:rsid w:val="001B41DB"/>
    <w:rsid w:val="001D3A11"/>
    <w:rsid w:val="001E6338"/>
    <w:rsid w:val="00220D97"/>
    <w:rsid w:val="00225C72"/>
    <w:rsid w:val="002306B4"/>
    <w:rsid w:val="002A33CF"/>
    <w:rsid w:val="002A7E4F"/>
    <w:rsid w:val="002C5AC8"/>
    <w:rsid w:val="00342E62"/>
    <w:rsid w:val="003D2267"/>
    <w:rsid w:val="003E01B0"/>
    <w:rsid w:val="003E7AF5"/>
    <w:rsid w:val="003F7470"/>
    <w:rsid w:val="00433616"/>
    <w:rsid w:val="00442F48"/>
    <w:rsid w:val="00460249"/>
    <w:rsid w:val="00470091"/>
    <w:rsid w:val="004959A1"/>
    <w:rsid w:val="00496680"/>
    <w:rsid w:val="00500715"/>
    <w:rsid w:val="00530FF8"/>
    <w:rsid w:val="005372B9"/>
    <w:rsid w:val="005452E4"/>
    <w:rsid w:val="00594085"/>
    <w:rsid w:val="005A5804"/>
    <w:rsid w:val="005A6464"/>
    <w:rsid w:val="005B71DB"/>
    <w:rsid w:val="005E1854"/>
    <w:rsid w:val="006316DB"/>
    <w:rsid w:val="006606F2"/>
    <w:rsid w:val="006750D8"/>
    <w:rsid w:val="006837CF"/>
    <w:rsid w:val="006C7275"/>
    <w:rsid w:val="00787372"/>
    <w:rsid w:val="007949F1"/>
    <w:rsid w:val="007A07AF"/>
    <w:rsid w:val="007B7D79"/>
    <w:rsid w:val="007C7AEB"/>
    <w:rsid w:val="007F4315"/>
    <w:rsid w:val="00841813"/>
    <w:rsid w:val="00852670"/>
    <w:rsid w:val="00880AFA"/>
    <w:rsid w:val="0089327A"/>
    <w:rsid w:val="00893ECD"/>
    <w:rsid w:val="00922739"/>
    <w:rsid w:val="00927DC8"/>
    <w:rsid w:val="00932E83"/>
    <w:rsid w:val="00941BB5"/>
    <w:rsid w:val="00962B38"/>
    <w:rsid w:val="009B0CC9"/>
    <w:rsid w:val="009B69B1"/>
    <w:rsid w:val="009F24C4"/>
    <w:rsid w:val="00A81781"/>
    <w:rsid w:val="00AB71C6"/>
    <w:rsid w:val="00B076E4"/>
    <w:rsid w:val="00B36B8E"/>
    <w:rsid w:val="00B40AE8"/>
    <w:rsid w:val="00B473D9"/>
    <w:rsid w:val="00B50429"/>
    <w:rsid w:val="00B64726"/>
    <w:rsid w:val="00B71F3F"/>
    <w:rsid w:val="00B90CE2"/>
    <w:rsid w:val="00BD3B69"/>
    <w:rsid w:val="00BE5113"/>
    <w:rsid w:val="00C32969"/>
    <w:rsid w:val="00C45D52"/>
    <w:rsid w:val="00C56099"/>
    <w:rsid w:val="00C86F05"/>
    <w:rsid w:val="00C9252E"/>
    <w:rsid w:val="00CE0682"/>
    <w:rsid w:val="00D04F81"/>
    <w:rsid w:val="00D41429"/>
    <w:rsid w:val="00D738BF"/>
    <w:rsid w:val="00DC53F6"/>
    <w:rsid w:val="00DD638F"/>
    <w:rsid w:val="00E93A01"/>
    <w:rsid w:val="00ED3098"/>
    <w:rsid w:val="00EE4E42"/>
    <w:rsid w:val="00EE6645"/>
    <w:rsid w:val="00F42B57"/>
    <w:rsid w:val="00F4494B"/>
    <w:rsid w:val="00F56EE4"/>
    <w:rsid w:val="00F83AFB"/>
    <w:rsid w:val="00FB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4B170"/>
  <w15:docId w15:val="{4DAD5F69-A172-4191-81F3-4C150A85D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EE4"/>
    <w:pPr>
      <w:spacing w:after="160" w:line="259" w:lineRule="auto"/>
    </w:pPr>
    <w:rPr>
      <w:lang w:val="en-US"/>
    </w:rPr>
  </w:style>
  <w:style w:type="paragraph" w:styleId="1">
    <w:name w:val="heading 1"/>
    <w:basedOn w:val="a"/>
    <w:next w:val="a"/>
    <w:link w:val="10"/>
    <w:uiPriority w:val="9"/>
    <w:qFormat/>
    <w:rsid w:val="00DC53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D3A1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uiPriority w:val="9"/>
    <w:unhideWhenUsed/>
    <w:qFormat/>
    <w:rsid w:val="006C72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6EE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13pt">
    <w:name w:val="Основной текст (2) + Arial;13 pt"/>
    <w:basedOn w:val="a0"/>
    <w:rsid w:val="00F56EE4"/>
    <w:rPr>
      <w:rFonts w:ascii="Arial" w:eastAsia="Arial" w:hAnsi="Arial" w:cs="Arial"/>
      <w:b w:val="0"/>
      <w:bCs w:val="0"/>
      <w:i w:val="0"/>
      <w:iCs w:val="0"/>
      <w:smallCaps w:val="0"/>
      <w:strike w:val="0"/>
      <w:color w:val="000000"/>
      <w:spacing w:val="0"/>
      <w:w w:val="100"/>
      <w:position w:val="0"/>
      <w:sz w:val="26"/>
      <w:szCs w:val="26"/>
      <w:u w:val="none"/>
      <w:lang w:val="uk-UA" w:eastAsia="uk-UA" w:bidi="uk-UA"/>
    </w:rPr>
  </w:style>
  <w:style w:type="character" w:styleId="a4">
    <w:name w:val="Hyperlink"/>
    <w:basedOn w:val="a0"/>
    <w:uiPriority w:val="99"/>
    <w:semiHidden/>
    <w:unhideWhenUsed/>
    <w:rsid w:val="003D2267"/>
    <w:rPr>
      <w:color w:val="0000FF"/>
      <w:u w:val="single"/>
    </w:rPr>
  </w:style>
  <w:style w:type="character" w:customStyle="1" w:styleId="label">
    <w:name w:val="label"/>
    <w:basedOn w:val="a0"/>
    <w:rsid w:val="001D3A11"/>
  </w:style>
  <w:style w:type="character" w:customStyle="1" w:styleId="value">
    <w:name w:val="value"/>
    <w:basedOn w:val="a0"/>
    <w:rsid w:val="001D3A11"/>
  </w:style>
  <w:style w:type="character" w:customStyle="1" w:styleId="30">
    <w:name w:val="Заголовок 3 Знак"/>
    <w:basedOn w:val="a0"/>
    <w:link w:val="3"/>
    <w:uiPriority w:val="9"/>
    <w:rsid w:val="001D3A11"/>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1D3A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Strong"/>
    <w:basedOn w:val="a0"/>
    <w:uiPriority w:val="22"/>
    <w:qFormat/>
    <w:rsid w:val="001D3A11"/>
    <w:rPr>
      <w:b/>
      <w:bCs/>
    </w:rPr>
  </w:style>
  <w:style w:type="character" w:styleId="a7">
    <w:name w:val="Emphasis"/>
    <w:basedOn w:val="a0"/>
    <w:uiPriority w:val="20"/>
    <w:qFormat/>
    <w:rsid w:val="001D3A11"/>
    <w:rPr>
      <w:i/>
      <w:iCs/>
    </w:rPr>
  </w:style>
  <w:style w:type="paragraph" w:styleId="a8">
    <w:name w:val="No Spacing"/>
    <w:uiPriority w:val="1"/>
    <w:qFormat/>
    <w:rsid w:val="001D3A11"/>
    <w:pPr>
      <w:spacing w:after="0" w:line="240" w:lineRule="auto"/>
    </w:pPr>
    <w:rPr>
      <w:lang w:val="en-US"/>
    </w:rPr>
  </w:style>
  <w:style w:type="character" w:customStyle="1" w:styleId="10">
    <w:name w:val="Заголовок 1 Знак"/>
    <w:basedOn w:val="a0"/>
    <w:link w:val="1"/>
    <w:uiPriority w:val="9"/>
    <w:rsid w:val="00DC53F6"/>
    <w:rPr>
      <w:rFonts w:asciiTheme="majorHAnsi" w:eastAsiaTheme="majorEastAsia" w:hAnsiTheme="majorHAnsi" w:cstheme="majorBidi"/>
      <w:b/>
      <w:bCs/>
      <w:color w:val="365F91" w:themeColor="accent1" w:themeShade="BF"/>
      <w:sz w:val="28"/>
      <w:szCs w:val="28"/>
      <w:lang w:val="en-US"/>
    </w:rPr>
  </w:style>
  <w:style w:type="character" w:customStyle="1" w:styleId="40">
    <w:name w:val="Заголовок 4 Знак"/>
    <w:basedOn w:val="a0"/>
    <w:link w:val="4"/>
    <w:uiPriority w:val="9"/>
    <w:rsid w:val="006C7275"/>
    <w:rPr>
      <w:rFonts w:asciiTheme="majorHAnsi" w:eastAsiaTheme="majorEastAsia" w:hAnsiTheme="majorHAnsi" w:cstheme="majorBidi"/>
      <w:b/>
      <w:bCs/>
      <w:i/>
      <w:iCs/>
      <w:color w:val="4F81BD" w:themeColor="accent1"/>
      <w:lang w:val="en-US"/>
    </w:rPr>
  </w:style>
  <w:style w:type="table" w:customStyle="1" w:styleId="11">
    <w:name w:val="Сетка таблицы1"/>
    <w:basedOn w:val="a1"/>
    <w:next w:val="a3"/>
    <w:uiPriority w:val="39"/>
    <w:rsid w:val="0000239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C5AC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C5AC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62813">
      <w:bodyDiv w:val="1"/>
      <w:marLeft w:val="0"/>
      <w:marRight w:val="0"/>
      <w:marTop w:val="0"/>
      <w:marBottom w:val="0"/>
      <w:divBdr>
        <w:top w:val="none" w:sz="0" w:space="0" w:color="auto"/>
        <w:left w:val="none" w:sz="0" w:space="0" w:color="auto"/>
        <w:bottom w:val="none" w:sz="0" w:space="0" w:color="auto"/>
        <w:right w:val="none" w:sz="0" w:space="0" w:color="auto"/>
      </w:divBdr>
    </w:div>
    <w:div w:id="178131589">
      <w:bodyDiv w:val="1"/>
      <w:marLeft w:val="0"/>
      <w:marRight w:val="0"/>
      <w:marTop w:val="0"/>
      <w:marBottom w:val="0"/>
      <w:divBdr>
        <w:top w:val="none" w:sz="0" w:space="0" w:color="auto"/>
        <w:left w:val="none" w:sz="0" w:space="0" w:color="auto"/>
        <w:bottom w:val="none" w:sz="0" w:space="0" w:color="auto"/>
        <w:right w:val="none" w:sz="0" w:space="0" w:color="auto"/>
      </w:divBdr>
    </w:div>
    <w:div w:id="411701302">
      <w:bodyDiv w:val="1"/>
      <w:marLeft w:val="0"/>
      <w:marRight w:val="0"/>
      <w:marTop w:val="0"/>
      <w:marBottom w:val="0"/>
      <w:divBdr>
        <w:top w:val="none" w:sz="0" w:space="0" w:color="auto"/>
        <w:left w:val="none" w:sz="0" w:space="0" w:color="auto"/>
        <w:bottom w:val="none" w:sz="0" w:space="0" w:color="auto"/>
        <w:right w:val="none" w:sz="0" w:space="0" w:color="auto"/>
      </w:divBdr>
      <w:divsChild>
        <w:div w:id="1559168659">
          <w:marLeft w:val="0"/>
          <w:marRight w:val="0"/>
          <w:marTop w:val="0"/>
          <w:marBottom w:val="0"/>
          <w:divBdr>
            <w:top w:val="none" w:sz="0" w:space="0" w:color="auto"/>
            <w:left w:val="none" w:sz="0" w:space="0" w:color="auto"/>
            <w:bottom w:val="none" w:sz="0" w:space="0" w:color="auto"/>
            <w:right w:val="none" w:sz="0" w:space="0" w:color="auto"/>
          </w:divBdr>
        </w:div>
        <w:div w:id="887181775">
          <w:marLeft w:val="0"/>
          <w:marRight w:val="0"/>
          <w:marTop w:val="0"/>
          <w:marBottom w:val="0"/>
          <w:divBdr>
            <w:top w:val="none" w:sz="0" w:space="0" w:color="auto"/>
            <w:left w:val="none" w:sz="0" w:space="0" w:color="auto"/>
            <w:bottom w:val="none" w:sz="0" w:space="0" w:color="auto"/>
            <w:right w:val="none" w:sz="0" w:space="0" w:color="auto"/>
          </w:divBdr>
        </w:div>
        <w:div w:id="510685257">
          <w:marLeft w:val="0"/>
          <w:marRight w:val="0"/>
          <w:marTop w:val="0"/>
          <w:marBottom w:val="0"/>
          <w:divBdr>
            <w:top w:val="none" w:sz="0" w:space="0" w:color="auto"/>
            <w:left w:val="none" w:sz="0" w:space="0" w:color="auto"/>
            <w:bottom w:val="none" w:sz="0" w:space="0" w:color="auto"/>
            <w:right w:val="none" w:sz="0" w:space="0" w:color="auto"/>
          </w:divBdr>
        </w:div>
        <w:div w:id="1320619433">
          <w:marLeft w:val="0"/>
          <w:marRight w:val="0"/>
          <w:marTop w:val="0"/>
          <w:marBottom w:val="0"/>
          <w:divBdr>
            <w:top w:val="none" w:sz="0" w:space="0" w:color="auto"/>
            <w:left w:val="none" w:sz="0" w:space="0" w:color="auto"/>
            <w:bottom w:val="none" w:sz="0" w:space="0" w:color="auto"/>
            <w:right w:val="none" w:sz="0" w:space="0" w:color="auto"/>
          </w:divBdr>
        </w:div>
        <w:div w:id="722752664">
          <w:marLeft w:val="0"/>
          <w:marRight w:val="0"/>
          <w:marTop w:val="0"/>
          <w:marBottom w:val="0"/>
          <w:divBdr>
            <w:top w:val="none" w:sz="0" w:space="0" w:color="auto"/>
            <w:left w:val="none" w:sz="0" w:space="0" w:color="auto"/>
            <w:bottom w:val="none" w:sz="0" w:space="0" w:color="auto"/>
            <w:right w:val="none" w:sz="0" w:space="0" w:color="auto"/>
          </w:divBdr>
        </w:div>
        <w:div w:id="1770462043">
          <w:marLeft w:val="0"/>
          <w:marRight w:val="0"/>
          <w:marTop w:val="0"/>
          <w:marBottom w:val="0"/>
          <w:divBdr>
            <w:top w:val="none" w:sz="0" w:space="0" w:color="auto"/>
            <w:left w:val="none" w:sz="0" w:space="0" w:color="auto"/>
            <w:bottom w:val="none" w:sz="0" w:space="0" w:color="auto"/>
            <w:right w:val="none" w:sz="0" w:space="0" w:color="auto"/>
          </w:divBdr>
        </w:div>
        <w:div w:id="1920944438">
          <w:marLeft w:val="0"/>
          <w:marRight w:val="0"/>
          <w:marTop w:val="0"/>
          <w:marBottom w:val="0"/>
          <w:divBdr>
            <w:top w:val="none" w:sz="0" w:space="0" w:color="auto"/>
            <w:left w:val="none" w:sz="0" w:space="0" w:color="auto"/>
            <w:bottom w:val="none" w:sz="0" w:space="0" w:color="auto"/>
            <w:right w:val="none" w:sz="0" w:space="0" w:color="auto"/>
          </w:divBdr>
        </w:div>
        <w:div w:id="1251498998">
          <w:marLeft w:val="0"/>
          <w:marRight w:val="0"/>
          <w:marTop w:val="0"/>
          <w:marBottom w:val="0"/>
          <w:divBdr>
            <w:top w:val="none" w:sz="0" w:space="0" w:color="auto"/>
            <w:left w:val="none" w:sz="0" w:space="0" w:color="auto"/>
            <w:bottom w:val="none" w:sz="0" w:space="0" w:color="auto"/>
            <w:right w:val="none" w:sz="0" w:space="0" w:color="auto"/>
          </w:divBdr>
        </w:div>
        <w:div w:id="188571879">
          <w:marLeft w:val="0"/>
          <w:marRight w:val="0"/>
          <w:marTop w:val="0"/>
          <w:marBottom w:val="0"/>
          <w:divBdr>
            <w:top w:val="none" w:sz="0" w:space="0" w:color="auto"/>
            <w:left w:val="none" w:sz="0" w:space="0" w:color="auto"/>
            <w:bottom w:val="none" w:sz="0" w:space="0" w:color="auto"/>
            <w:right w:val="none" w:sz="0" w:space="0" w:color="auto"/>
          </w:divBdr>
        </w:div>
        <w:div w:id="276451909">
          <w:marLeft w:val="0"/>
          <w:marRight w:val="0"/>
          <w:marTop w:val="0"/>
          <w:marBottom w:val="0"/>
          <w:divBdr>
            <w:top w:val="none" w:sz="0" w:space="0" w:color="auto"/>
            <w:left w:val="none" w:sz="0" w:space="0" w:color="auto"/>
            <w:bottom w:val="none" w:sz="0" w:space="0" w:color="auto"/>
            <w:right w:val="none" w:sz="0" w:space="0" w:color="auto"/>
          </w:divBdr>
        </w:div>
        <w:div w:id="1032074331">
          <w:marLeft w:val="0"/>
          <w:marRight w:val="0"/>
          <w:marTop w:val="0"/>
          <w:marBottom w:val="0"/>
          <w:divBdr>
            <w:top w:val="none" w:sz="0" w:space="0" w:color="auto"/>
            <w:left w:val="none" w:sz="0" w:space="0" w:color="auto"/>
            <w:bottom w:val="none" w:sz="0" w:space="0" w:color="auto"/>
            <w:right w:val="none" w:sz="0" w:space="0" w:color="auto"/>
          </w:divBdr>
        </w:div>
        <w:div w:id="663048118">
          <w:marLeft w:val="0"/>
          <w:marRight w:val="0"/>
          <w:marTop w:val="0"/>
          <w:marBottom w:val="0"/>
          <w:divBdr>
            <w:top w:val="none" w:sz="0" w:space="0" w:color="auto"/>
            <w:left w:val="none" w:sz="0" w:space="0" w:color="auto"/>
            <w:bottom w:val="none" w:sz="0" w:space="0" w:color="auto"/>
            <w:right w:val="none" w:sz="0" w:space="0" w:color="auto"/>
          </w:divBdr>
        </w:div>
        <w:div w:id="260571608">
          <w:marLeft w:val="0"/>
          <w:marRight w:val="0"/>
          <w:marTop w:val="0"/>
          <w:marBottom w:val="0"/>
          <w:divBdr>
            <w:top w:val="none" w:sz="0" w:space="0" w:color="auto"/>
            <w:left w:val="none" w:sz="0" w:space="0" w:color="auto"/>
            <w:bottom w:val="none" w:sz="0" w:space="0" w:color="auto"/>
            <w:right w:val="none" w:sz="0" w:space="0" w:color="auto"/>
          </w:divBdr>
        </w:div>
        <w:div w:id="995958340">
          <w:marLeft w:val="0"/>
          <w:marRight w:val="0"/>
          <w:marTop w:val="0"/>
          <w:marBottom w:val="0"/>
          <w:divBdr>
            <w:top w:val="none" w:sz="0" w:space="0" w:color="auto"/>
            <w:left w:val="none" w:sz="0" w:space="0" w:color="auto"/>
            <w:bottom w:val="none" w:sz="0" w:space="0" w:color="auto"/>
            <w:right w:val="none" w:sz="0" w:space="0" w:color="auto"/>
          </w:divBdr>
        </w:div>
        <w:div w:id="573009827">
          <w:marLeft w:val="0"/>
          <w:marRight w:val="0"/>
          <w:marTop w:val="0"/>
          <w:marBottom w:val="0"/>
          <w:divBdr>
            <w:top w:val="none" w:sz="0" w:space="0" w:color="auto"/>
            <w:left w:val="none" w:sz="0" w:space="0" w:color="auto"/>
            <w:bottom w:val="none" w:sz="0" w:space="0" w:color="auto"/>
            <w:right w:val="none" w:sz="0" w:space="0" w:color="auto"/>
          </w:divBdr>
        </w:div>
        <w:div w:id="1894533906">
          <w:marLeft w:val="0"/>
          <w:marRight w:val="0"/>
          <w:marTop w:val="0"/>
          <w:marBottom w:val="0"/>
          <w:divBdr>
            <w:top w:val="none" w:sz="0" w:space="0" w:color="auto"/>
            <w:left w:val="none" w:sz="0" w:space="0" w:color="auto"/>
            <w:bottom w:val="none" w:sz="0" w:space="0" w:color="auto"/>
            <w:right w:val="none" w:sz="0" w:space="0" w:color="auto"/>
          </w:divBdr>
        </w:div>
        <w:div w:id="68309580">
          <w:marLeft w:val="0"/>
          <w:marRight w:val="0"/>
          <w:marTop w:val="0"/>
          <w:marBottom w:val="0"/>
          <w:divBdr>
            <w:top w:val="none" w:sz="0" w:space="0" w:color="auto"/>
            <w:left w:val="none" w:sz="0" w:space="0" w:color="auto"/>
            <w:bottom w:val="none" w:sz="0" w:space="0" w:color="auto"/>
            <w:right w:val="none" w:sz="0" w:space="0" w:color="auto"/>
          </w:divBdr>
        </w:div>
        <w:div w:id="1384400981">
          <w:marLeft w:val="0"/>
          <w:marRight w:val="0"/>
          <w:marTop w:val="0"/>
          <w:marBottom w:val="0"/>
          <w:divBdr>
            <w:top w:val="none" w:sz="0" w:space="0" w:color="auto"/>
            <w:left w:val="none" w:sz="0" w:space="0" w:color="auto"/>
            <w:bottom w:val="none" w:sz="0" w:space="0" w:color="auto"/>
            <w:right w:val="none" w:sz="0" w:space="0" w:color="auto"/>
          </w:divBdr>
        </w:div>
        <w:div w:id="286618508">
          <w:marLeft w:val="0"/>
          <w:marRight w:val="0"/>
          <w:marTop w:val="0"/>
          <w:marBottom w:val="0"/>
          <w:divBdr>
            <w:top w:val="none" w:sz="0" w:space="0" w:color="auto"/>
            <w:left w:val="none" w:sz="0" w:space="0" w:color="auto"/>
            <w:bottom w:val="none" w:sz="0" w:space="0" w:color="auto"/>
            <w:right w:val="none" w:sz="0" w:space="0" w:color="auto"/>
          </w:divBdr>
        </w:div>
        <w:div w:id="1560941838">
          <w:marLeft w:val="0"/>
          <w:marRight w:val="0"/>
          <w:marTop w:val="0"/>
          <w:marBottom w:val="0"/>
          <w:divBdr>
            <w:top w:val="none" w:sz="0" w:space="0" w:color="auto"/>
            <w:left w:val="none" w:sz="0" w:space="0" w:color="auto"/>
            <w:bottom w:val="none" w:sz="0" w:space="0" w:color="auto"/>
            <w:right w:val="none" w:sz="0" w:space="0" w:color="auto"/>
          </w:divBdr>
        </w:div>
        <w:div w:id="1225023977">
          <w:marLeft w:val="0"/>
          <w:marRight w:val="0"/>
          <w:marTop w:val="0"/>
          <w:marBottom w:val="0"/>
          <w:divBdr>
            <w:top w:val="none" w:sz="0" w:space="0" w:color="auto"/>
            <w:left w:val="none" w:sz="0" w:space="0" w:color="auto"/>
            <w:bottom w:val="none" w:sz="0" w:space="0" w:color="auto"/>
            <w:right w:val="none" w:sz="0" w:space="0" w:color="auto"/>
          </w:divBdr>
        </w:div>
        <w:div w:id="1076122763">
          <w:marLeft w:val="0"/>
          <w:marRight w:val="0"/>
          <w:marTop w:val="0"/>
          <w:marBottom w:val="0"/>
          <w:divBdr>
            <w:top w:val="none" w:sz="0" w:space="0" w:color="auto"/>
            <w:left w:val="none" w:sz="0" w:space="0" w:color="auto"/>
            <w:bottom w:val="none" w:sz="0" w:space="0" w:color="auto"/>
            <w:right w:val="none" w:sz="0" w:space="0" w:color="auto"/>
          </w:divBdr>
        </w:div>
        <w:div w:id="190267411">
          <w:marLeft w:val="0"/>
          <w:marRight w:val="0"/>
          <w:marTop w:val="0"/>
          <w:marBottom w:val="0"/>
          <w:divBdr>
            <w:top w:val="none" w:sz="0" w:space="0" w:color="auto"/>
            <w:left w:val="none" w:sz="0" w:space="0" w:color="auto"/>
            <w:bottom w:val="none" w:sz="0" w:space="0" w:color="auto"/>
            <w:right w:val="none" w:sz="0" w:space="0" w:color="auto"/>
          </w:divBdr>
        </w:div>
        <w:div w:id="982195307">
          <w:marLeft w:val="0"/>
          <w:marRight w:val="0"/>
          <w:marTop w:val="0"/>
          <w:marBottom w:val="0"/>
          <w:divBdr>
            <w:top w:val="none" w:sz="0" w:space="0" w:color="auto"/>
            <w:left w:val="none" w:sz="0" w:space="0" w:color="auto"/>
            <w:bottom w:val="none" w:sz="0" w:space="0" w:color="auto"/>
            <w:right w:val="none" w:sz="0" w:space="0" w:color="auto"/>
          </w:divBdr>
        </w:div>
        <w:div w:id="874192321">
          <w:marLeft w:val="0"/>
          <w:marRight w:val="0"/>
          <w:marTop w:val="0"/>
          <w:marBottom w:val="0"/>
          <w:divBdr>
            <w:top w:val="none" w:sz="0" w:space="0" w:color="auto"/>
            <w:left w:val="none" w:sz="0" w:space="0" w:color="auto"/>
            <w:bottom w:val="none" w:sz="0" w:space="0" w:color="auto"/>
            <w:right w:val="none" w:sz="0" w:space="0" w:color="auto"/>
          </w:divBdr>
        </w:div>
        <w:div w:id="239292630">
          <w:marLeft w:val="0"/>
          <w:marRight w:val="0"/>
          <w:marTop w:val="0"/>
          <w:marBottom w:val="0"/>
          <w:divBdr>
            <w:top w:val="none" w:sz="0" w:space="0" w:color="auto"/>
            <w:left w:val="none" w:sz="0" w:space="0" w:color="auto"/>
            <w:bottom w:val="none" w:sz="0" w:space="0" w:color="auto"/>
            <w:right w:val="none" w:sz="0" w:space="0" w:color="auto"/>
          </w:divBdr>
        </w:div>
        <w:div w:id="1234009515">
          <w:marLeft w:val="0"/>
          <w:marRight w:val="0"/>
          <w:marTop w:val="0"/>
          <w:marBottom w:val="0"/>
          <w:divBdr>
            <w:top w:val="none" w:sz="0" w:space="0" w:color="auto"/>
            <w:left w:val="none" w:sz="0" w:space="0" w:color="auto"/>
            <w:bottom w:val="none" w:sz="0" w:space="0" w:color="auto"/>
            <w:right w:val="none" w:sz="0" w:space="0" w:color="auto"/>
          </w:divBdr>
        </w:div>
        <w:div w:id="1037969675">
          <w:marLeft w:val="0"/>
          <w:marRight w:val="0"/>
          <w:marTop w:val="0"/>
          <w:marBottom w:val="0"/>
          <w:divBdr>
            <w:top w:val="none" w:sz="0" w:space="0" w:color="auto"/>
            <w:left w:val="none" w:sz="0" w:space="0" w:color="auto"/>
            <w:bottom w:val="none" w:sz="0" w:space="0" w:color="auto"/>
            <w:right w:val="none" w:sz="0" w:space="0" w:color="auto"/>
          </w:divBdr>
        </w:div>
        <w:div w:id="758060095">
          <w:marLeft w:val="0"/>
          <w:marRight w:val="0"/>
          <w:marTop w:val="0"/>
          <w:marBottom w:val="0"/>
          <w:divBdr>
            <w:top w:val="none" w:sz="0" w:space="0" w:color="auto"/>
            <w:left w:val="none" w:sz="0" w:space="0" w:color="auto"/>
            <w:bottom w:val="none" w:sz="0" w:space="0" w:color="auto"/>
            <w:right w:val="none" w:sz="0" w:space="0" w:color="auto"/>
          </w:divBdr>
        </w:div>
        <w:div w:id="951277415">
          <w:marLeft w:val="0"/>
          <w:marRight w:val="0"/>
          <w:marTop w:val="0"/>
          <w:marBottom w:val="0"/>
          <w:divBdr>
            <w:top w:val="none" w:sz="0" w:space="0" w:color="auto"/>
            <w:left w:val="none" w:sz="0" w:space="0" w:color="auto"/>
            <w:bottom w:val="none" w:sz="0" w:space="0" w:color="auto"/>
            <w:right w:val="none" w:sz="0" w:space="0" w:color="auto"/>
          </w:divBdr>
        </w:div>
        <w:div w:id="1049838356">
          <w:marLeft w:val="0"/>
          <w:marRight w:val="0"/>
          <w:marTop w:val="0"/>
          <w:marBottom w:val="0"/>
          <w:divBdr>
            <w:top w:val="none" w:sz="0" w:space="0" w:color="auto"/>
            <w:left w:val="none" w:sz="0" w:space="0" w:color="auto"/>
            <w:bottom w:val="none" w:sz="0" w:space="0" w:color="auto"/>
            <w:right w:val="none" w:sz="0" w:space="0" w:color="auto"/>
          </w:divBdr>
        </w:div>
        <w:div w:id="1944848177">
          <w:marLeft w:val="0"/>
          <w:marRight w:val="0"/>
          <w:marTop w:val="0"/>
          <w:marBottom w:val="0"/>
          <w:divBdr>
            <w:top w:val="none" w:sz="0" w:space="0" w:color="auto"/>
            <w:left w:val="none" w:sz="0" w:space="0" w:color="auto"/>
            <w:bottom w:val="none" w:sz="0" w:space="0" w:color="auto"/>
            <w:right w:val="none" w:sz="0" w:space="0" w:color="auto"/>
          </w:divBdr>
        </w:div>
        <w:div w:id="1813020365">
          <w:marLeft w:val="0"/>
          <w:marRight w:val="0"/>
          <w:marTop w:val="0"/>
          <w:marBottom w:val="0"/>
          <w:divBdr>
            <w:top w:val="none" w:sz="0" w:space="0" w:color="auto"/>
            <w:left w:val="none" w:sz="0" w:space="0" w:color="auto"/>
            <w:bottom w:val="none" w:sz="0" w:space="0" w:color="auto"/>
            <w:right w:val="none" w:sz="0" w:space="0" w:color="auto"/>
          </w:divBdr>
        </w:div>
        <w:div w:id="961616412">
          <w:marLeft w:val="0"/>
          <w:marRight w:val="0"/>
          <w:marTop w:val="0"/>
          <w:marBottom w:val="0"/>
          <w:divBdr>
            <w:top w:val="none" w:sz="0" w:space="0" w:color="auto"/>
            <w:left w:val="none" w:sz="0" w:space="0" w:color="auto"/>
            <w:bottom w:val="none" w:sz="0" w:space="0" w:color="auto"/>
            <w:right w:val="none" w:sz="0" w:space="0" w:color="auto"/>
          </w:divBdr>
        </w:div>
        <w:div w:id="738400474">
          <w:marLeft w:val="0"/>
          <w:marRight w:val="0"/>
          <w:marTop w:val="0"/>
          <w:marBottom w:val="0"/>
          <w:divBdr>
            <w:top w:val="none" w:sz="0" w:space="0" w:color="auto"/>
            <w:left w:val="none" w:sz="0" w:space="0" w:color="auto"/>
            <w:bottom w:val="none" w:sz="0" w:space="0" w:color="auto"/>
            <w:right w:val="none" w:sz="0" w:space="0" w:color="auto"/>
          </w:divBdr>
        </w:div>
        <w:div w:id="2131507592">
          <w:marLeft w:val="0"/>
          <w:marRight w:val="0"/>
          <w:marTop w:val="0"/>
          <w:marBottom w:val="0"/>
          <w:divBdr>
            <w:top w:val="none" w:sz="0" w:space="0" w:color="auto"/>
            <w:left w:val="none" w:sz="0" w:space="0" w:color="auto"/>
            <w:bottom w:val="none" w:sz="0" w:space="0" w:color="auto"/>
            <w:right w:val="none" w:sz="0" w:space="0" w:color="auto"/>
          </w:divBdr>
        </w:div>
        <w:div w:id="854660853">
          <w:marLeft w:val="0"/>
          <w:marRight w:val="0"/>
          <w:marTop w:val="0"/>
          <w:marBottom w:val="0"/>
          <w:divBdr>
            <w:top w:val="none" w:sz="0" w:space="0" w:color="auto"/>
            <w:left w:val="none" w:sz="0" w:space="0" w:color="auto"/>
            <w:bottom w:val="none" w:sz="0" w:space="0" w:color="auto"/>
            <w:right w:val="none" w:sz="0" w:space="0" w:color="auto"/>
          </w:divBdr>
        </w:div>
        <w:div w:id="943535532">
          <w:marLeft w:val="0"/>
          <w:marRight w:val="0"/>
          <w:marTop w:val="0"/>
          <w:marBottom w:val="0"/>
          <w:divBdr>
            <w:top w:val="none" w:sz="0" w:space="0" w:color="auto"/>
            <w:left w:val="none" w:sz="0" w:space="0" w:color="auto"/>
            <w:bottom w:val="none" w:sz="0" w:space="0" w:color="auto"/>
            <w:right w:val="none" w:sz="0" w:space="0" w:color="auto"/>
          </w:divBdr>
        </w:div>
        <w:div w:id="827673522">
          <w:marLeft w:val="0"/>
          <w:marRight w:val="0"/>
          <w:marTop w:val="0"/>
          <w:marBottom w:val="0"/>
          <w:divBdr>
            <w:top w:val="none" w:sz="0" w:space="0" w:color="auto"/>
            <w:left w:val="none" w:sz="0" w:space="0" w:color="auto"/>
            <w:bottom w:val="none" w:sz="0" w:space="0" w:color="auto"/>
            <w:right w:val="none" w:sz="0" w:space="0" w:color="auto"/>
          </w:divBdr>
        </w:div>
        <w:div w:id="304742756">
          <w:marLeft w:val="0"/>
          <w:marRight w:val="0"/>
          <w:marTop w:val="0"/>
          <w:marBottom w:val="0"/>
          <w:divBdr>
            <w:top w:val="none" w:sz="0" w:space="0" w:color="auto"/>
            <w:left w:val="none" w:sz="0" w:space="0" w:color="auto"/>
            <w:bottom w:val="none" w:sz="0" w:space="0" w:color="auto"/>
            <w:right w:val="none" w:sz="0" w:space="0" w:color="auto"/>
          </w:divBdr>
        </w:div>
        <w:div w:id="1438985045">
          <w:marLeft w:val="0"/>
          <w:marRight w:val="0"/>
          <w:marTop w:val="0"/>
          <w:marBottom w:val="0"/>
          <w:divBdr>
            <w:top w:val="none" w:sz="0" w:space="0" w:color="auto"/>
            <w:left w:val="none" w:sz="0" w:space="0" w:color="auto"/>
            <w:bottom w:val="none" w:sz="0" w:space="0" w:color="auto"/>
            <w:right w:val="none" w:sz="0" w:space="0" w:color="auto"/>
          </w:divBdr>
        </w:div>
        <w:div w:id="1760634692">
          <w:marLeft w:val="0"/>
          <w:marRight w:val="0"/>
          <w:marTop w:val="0"/>
          <w:marBottom w:val="0"/>
          <w:divBdr>
            <w:top w:val="none" w:sz="0" w:space="0" w:color="auto"/>
            <w:left w:val="none" w:sz="0" w:space="0" w:color="auto"/>
            <w:bottom w:val="none" w:sz="0" w:space="0" w:color="auto"/>
            <w:right w:val="none" w:sz="0" w:space="0" w:color="auto"/>
          </w:divBdr>
        </w:div>
        <w:div w:id="29889978">
          <w:marLeft w:val="0"/>
          <w:marRight w:val="0"/>
          <w:marTop w:val="0"/>
          <w:marBottom w:val="0"/>
          <w:divBdr>
            <w:top w:val="none" w:sz="0" w:space="0" w:color="auto"/>
            <w:left w:val="none" w:sz="0" w:space="0" w:color="auto"/>
            <w:bottom w:val="none" w:sz="0" w:space="0" w:color="auto"/>
            <w:right w:val="none" w:sz="0" w:space="0" w:color="auto"/>
          </w:divBdr>
        </w:div>
        <w:div w:id="358825365">
          <w:marLeft w:val="0"/>
          <w:marRight w:val="0"/>
          <w:marTop w:val="0"/>
          <w:marBottom w:val="0"/>
          <w:divBdr>
            <w:top w:val="none" w:sz="0" w:space="0" w:color="auto"/>
            <w:left w:val="none" w:sz="0" w:space="0" w:color="auto"/>
            <w:bottom w:val="none" w:sz="0" w:space="0" w:color="auto"/>
            <w:right w:val="none" w:sz="0" w:space="0" w:color="auto"/>
          </w:divBdr>
        </w:div>
        <w:div w:id="120073556">
          <w:marLeft w:val="0"/>
          <w:marRight w:val="0"/>
          <w:marTop w:val="0"/>
          <w:marBottom w:val="0"/>
          <w:divBdr>
            <w:top w:val="none" w:sz="0" w:space="0" w:color="auto"/>
            <w:left w:val="none" w:sz="0" w:space="0" w:color="auto"/>
            <w:bottom w:val="none" w:sz="0" w:space="0" w:color="auto"/>
            <w:right w:val="none" w:sz="0" w:space="0" w:color="auto"/>
          </w:divBdr>
        </w:div>
        <w:div w:id="246113859">
          <w:marLeft w:val="0"/>
          <w:marRight w:val="0"/>
          <w:marTop w:val="0"/>
          <w:marBottom w:val="0"/>
          <w:divBdr>
            <w:top w:val="none" w:sz="0" w:space="0" w:color="auto"/>
            <w:left w:val="none" w:sz="0" w:space="0" w:color="auto"/>
            <w:bottom w:val="none" w:sz="0" w:space="0" w:color="auto"/>
            <w:right w:val="none" w:sz="0" w:space="0" w:color="auto"/>
          </w:divBdr>
        </w:div>
        <w:div w:id="938683348">
          <w:marLeft w:val="0"/>
          <w:marRight w:val="0"/>
          <w:marTop w:val="0"/>
          <w:marBottom w:val="0"/>
          <w:divBdr>
            <w:top w:val="none" w:sz="0" w:space="0" w:color="auto"/>
            <w:left w:val="none" w:sz="0" w:space="0" w:color="auto"/>
            <w:bottom w:val="none" w:sz="0" w:space="0" w:color="auto"/>
            <w:right w:val="none" w:sz="0" w:space="0" w:color="auto"/>
          </w:divBdr>
        </w:div>
        <w:div w:id="2079816592">
          <w:marLeft w:val="0"/>
          <w:marRight w:val="0"/>
          <w:marTop w:val="0"/>
          <w:marBottom w:val="0"/>
          <w:divBdr>
            <w:top w:val="none" w:sz="0" w:space="0" w:color="auto"/>
            <w:left w:val="none" w:sz="0" w:space="0" w:color="auto"/>
            <w:bottom w:val="none" w:sz="0" w:space="0" w:color="auto"/>
            <w:right w:val="none" w:sz="0" w:space="0" w:color="auto"/>
          </w:divBdr>
        </w:div>
        <w:div w:id="1739745414">
          <w:marLeft w:val="0"/>
          <w:marRight w:val="0"/>
          <w:marTop w:val="0"/>
          <w:marBottom w:val="0"/>
          <w:divBdr>
            <w:top w:val="none" w:sz="0" w:space="0" w:color="auto"/>
            <w:left w:val="none" w:sz="0" w:space="0" w:color="auto"/>
            <w:bottom w:val="none" w:sz="0" w:space="0" w:color="auto"/>
            <w:right w:val="none" w:sz="0" w:space="0" w:color="auto"/>
          </w:divBdr>
        </w:div>
        <w:div w:id="369234553">
          <w:marLeft w:val="0"/>
          <w:marRight w:val="0"/>
          <w:marTop w:val="0"/>
          <w:marBottom w:val="0"/>
          <w:divBdr>
            <w:top w:val="none" w:sz="0" w:space="0" w:color="auto"/>
            <w:left w:val="none" w:sz="0" w:space="0" w:color="auto"/>
            <w:bottom w:val="none" w:sz="0" w:space="0" w:color="auto"/>
            <w:right w:val="none" w:sz="0" w:space="0" w:color="auto"/>
          </w:divBdr>
        </w:div>
        <w:div w:id="893542297">
          <w:marLeft w:val="0"/>
          <w:marRight w:val="0"/>
          <w:marTop w:val="0"/>
          <w:marBottom w:val="0"/>
          <w:divBdr>
            <w:top w:val="none" w:sz="0" w:space="0" w:color="auto"/>
            <w:left w:val="none" w:sz="0" w:space="0" w:color="auto"/>
            <w:bottom w:val="none" w:sz="0" w:space="0" w:color="auto"/>
            <w:right w:val="none" w:sz="0" w:space="0" w:color="auto"/>
          </w:divBdr>
        </w:div>
        <w:div w:id="188875579">
          <w:marLeft w:val="0"/>
          <w:marRight w:val="0"/>
          <w:marTop w:val="0"/>
          <w:marBottom w:val="0"/>
          <w:divBdr>
            <w:top w:val="none" w:sz="0" w:space="0" w:color="auto"/>
            <w:left w:val="none" w:sz="0" w:space="0" w:color="auto"/>
            <w:bottom w:val="none" w:sz="0" w:space="0" w:color="auto"/>
            <w:right w:val="none" w:sz="0" w:space="0" w:color="auto"/>
          </w:divBdr>
        </w:div>
        <w:div w:id="2113015595">
          <w:marLeft w:val="0"/>
          <w:marRight w:val="0"/>
          <w:marTop w:val="0"/>
          <w:marBottom w:val="0"/>
          <w:divBdr>
            <w:top w:val="none" w:sz="0" w:space="0" w:color="auto"/>
            <w:left w:val="none" w:sz="0" w:space="0" w:color="auto"/>
            <w:bottom w:val="none" w:sz="0" w:space="0" w:color="auto"/>
            <w:right w:val="none" w:sz="0" w:space="0" w:color="auto"/>
          </w:divBdr>
        </w:div>
        <w:div w:id="1739471223">
          <w:marLeft w:val="0"/>
          <w:marRight w:val="0"/>
          <w:marTop w:val="0"/>
          <w:marBottom w:val="0"/>
          <w:divBdr>
            <w:top w:val="none" w:sz="0" w:space="0" w:color="auto"/>
            <w:left w:val="none" w:sz="0" w:space="0" w:color="auto"/>
            <w:bottom w:val="none" w:sz="0" w:space="0" w:color="auto"/>
            <w:right w:val="none" w:sz="0" w:space="0" w:color="auto"/>
          </w:divBdr>
        </w:div>
        <w:div w:id="610822193">
          <w:marLeft w:val="0"/>
          <w:marRight w:val="0"/>
          <w:marTop w:val="0"/>
          <w:marBottom w:val="0"/>
          <w:divBdr>
            <w:top w:val="none" w:sz="0" w:space="0" w:color="auto"/>
            <w:left w:val="none" w:sz="0" w:space="0" w:color="auto"/>
            <w:bottom w:val="none" w:sz="0" w:space="0" w:color="auto"/>
            <w:right w:val="none" w:sz="0" w:space="0" w:color="auto"/>
          </w:divBdr>
        </w:div>
        <w:div w:id="1080636684">
          <w:marLeft w:val="0"/>
          <w:marRight w:val="0"/>
          <w:marTop w:val="0"/>
          <w:marBottom w:val="0"/>
          <w:divBdr>
            <w:top w:val="none" w:sz="0" w:space="0" w:color="auto"/>
            <w:left w:val="none" w:sz="0" w:space="0" w:color="auto"/>
            <w:bottom w:val="none" w:sz="0" w:space="0" w:color="auto"/>
            <w:right w:val="none" w:sz="0" w:space="0" w:color="auto"/>
          </w:divBdr>
        </w:div>
        <w:div w:id="310210686">
          <w:marLeft w:val="0"/>
          <w:marRight w:val="0"/>
          <w:marTop w:val="0"/>
          <w:marBottom w:val="0"/>
          <w:divBdr>
            <w:top w:val="none" w:sz="0" w:space="0" w:color="auto"/>
            <w:left w:val="none" w:sz="0" w:space="0" w:color="auto"/>
            <w:bottom w:val="none" w:sz="0" w:space="0" w:color="auto"/>
            <w:right w:val="none" w:sz="0" w:space="0" w:color="auto"/>
          </w:divBdr>
        </w:div>
        <w:div w:id="866135380">
          <w:marLeft w:val="0"/>
          <w:marRight w:val="0"/>
          <w:marTop w:val="0"/>
          <w:marBottom w:val="0"/>
          <w:divBdr>
            <w:top w:val="none" w:sz="0" w:space="0" w:color="auto"/>
            <w:left w:val="none" w:sz="0" w:space="0" w:color="auto"/>
            <w:bottom w:val="none" w:sz="0" w:space="0" w:color="auto"/>
            <w:right w:val="none" w:sz="0" w:space="0" w:color="auto"/>
          </w:divBdr>
        </w:div>
        <w:div w:id="2088919440">
          <w:marLeft w:val="0"/>
          <w:marRight w:val="0"/>
          <w:marTop w:val="0"/>
          <w:marBottom w:val="0"/>
          <w:divBdr>
            <w:top w:val="none" w:sz="0" w:space="0" w:color="auto"/>
            <w:left w:val="none" w:sz="0" w:space="0" w:color="auto"/>
            <w:bottom w:val="none" w:sz="0" w:space="0" w:color="auto"/>
            <w:right w:val="none" w:sz="0" w:space="0" w:color="auto"/>
          </w:divBdr>
        </w:div>
        <w:div w:id="2138260192">
          <w:marLeft w:val="0"/>
          <w:marRight w:val="0"/>
          <w:marTop w:val="0"/>
          <w:marBottom w:val="0"/>
          <w:divBdr>
            <w:top w:val="none" w:sz="0" w:space="0" w:color="auto"/>
            <w:left w:val="none" w:sz="0" w:space="0" w:color="auto"/>
            <w:bottom w:val="none" w:sz="0" w:space="0" w:color="auto"/>
            <w:right w:val="none" w:sz="0" w:space="0" w:color="auto"/>
          </w:divBdr>
        </w:div>
        <w:div w:id="395856006">
          <w:marLeft w:val="0"/>
          <w:marRight w:val="0"/>
          <w:marTop w:val="0"/>
          <w:marBottom w:val="0"/>
          <w:divBdr>
            <w:top w:val="none" w:sz="0" w:space="0" w:color="auto"/>
            <w:left w:val="none" w:sz="0" w:space="0" w:color="auto"/>
            <w:bottom w:val="none" w:sz="0" w:space="0" w:color="auto"/>
            <w:right w:val="none" w:sz="0" w:space="0" w:color="auto"/>
          </w:divBdr>
        </w:div>
        <w:div w:id="1285695951">
          <w:marLeft w:val="0"/>
          <w:marRight w:val="0"/>
          <w:marTop w:val="0"/>
          <w:marBottom w:val="0"/>
          <w:divBdr>
            <w:top w:val="none" w:sz="0" w:space="0" w:color="auto"/>
            <w:left w:val="none" w:sz="0" w:space="0" w:color="auto"/>
            <w:bottom w:val="none" w:sz="0" w:space="0" w:color="auto"/>
            <w:right w:val="none" w:sz="0" w:space="0" w:color="auto"/>
          </w:divBdr>
        </w:div>
        <w:div w:id="49547357">
          <w:marLeft w:val="0"/>
          <w:marRight w:val="0"/>
          <w:marTop w:val="0"/>
          <w:marBottom w:val="0"/>
          <w:divBdr>
            <w:top w:val="none" w:sz="0" w:space="0" w:color="auto"/>
            <w:left w:val="none" w:sz="0" w:space="0" w:color="auto"/>
            <w:bottom w:val="none" w:sz="0" w:space="0" w:color="auto"/>
            <w:right w:val="none" w:sz="0" w:space="0" w:color="auto"/>
          </w:divBdr>
        </w:div>
        <w:div w:id="1565094457">
          <w:marLeft w:val="0"/>
          <w:marRight w:val="0"/>
          <w:marTop w:val="0"/>
          <w:marBottom w:val="0"/>
          <w:divBdr>
            <w:top w:val="none" w:sz="0" w:space="0" w:color="auto"/>
            <w:left w:val="none" w:sz="0" w:space="0" w:color="auto"/>
            <w:bottom w:val="none" w:sz="0" w:space="0" w:color="auto"/>
            <w:right w:val="none" w:sz="0" w:space="0" w:color="auto"/>
          </w:divBdr>
        </w:div>
        <w:div w:id="222376375">
          <w:marLeft w:val="0"/>
          <w:marRight w:val="0"/>
          <w:marTop w:val="0"/>
          <w:marBottom w:val="0"/>
          <w:divBdr>
            <w:top w:val="none" w:sz="0" w:space="0" w:color="auto"/>
            <w:left w:val="none" w:sz="0" w:space="0" w:color="auto"/>
            <w:bottom w:val="none" w:sz="0" w:space="0" w:color="auto"/>
            <w:right w:val="none" w:sz="0" w:space="0" w:color="auto"/>
          </w:divBdr>
        </w:div>
        <w:div w:id="1520774944">
          <w:marLeft w:val="0"/>
          <w:marRight w:val="0"/>
          <w:marTop w:val="0"/>
          <w:marBottom w:val="0"/>
          <w:divBdr>
            <w:top w:val="none" w:sz="0" w:space="0" w:color="auto"/>
            <w:left w:val="none" w:sz="0" w:space="0" w:color="auto"/>
            <w:bottom w:val="none" w:sz="0" w:space="0" w:color="auto"/>
            <w:right w:val="none" w:sz="0" w:space="0" w:color="auto"/>
          </w:divBdr>
        </w:div>
        <w:div w:id="1880165803">
          <w:marLeft w:val="0"/>
          <w:marRight w:val="0"/>
          <w:marTop w:val="0"/>
          <w:marBottom w:val="0"/>
          <w:divBdr>
            <w:top w:val="none" w:sz="0" w:space="0" w:color="auto"/>
            <w:left w:val="none" w:sz="0" w:space="0" w:color="auto"/>
            <w:bottom w:val="none" w:sz="0" w:space="0" w:color="auto"/>
            <w:right w:val="none" w:sz="0" w:space="0" w:color="auto"/>
          </w:divBdr>
        </w:div>
        <w:div w:id="1940601183">
          <w:marLeft w:val="0"/>
          <w:marRight w:val="0"/>
          <w:marTop w:val="0"/>
          <w:marBottom w:val="0"/>
          <w:divBdr>
            <w:top w:val="none" w:sz="0" w:space="0" w:color="auto"/>
            <w:left w:val="none" w:sz="0" w:space="0" w:color="auto"/>
            <w:bottom w:val="none" w:sz="0" w:space="0" w:color="auto"/>
            <w:right w:val="none" w:sz="0" w:space="0" w:color="auto"/>
          </w:divBdr>
        </w:div>
        <w:div w:id="392772166">
          <w:marLeft w:val="0"/>
          <w:marRight w:val="0"/>
          <w:marTop w:val="0"/>
          <w:marBottom w:val="0"/>
          <w:divBdr>
            <w:top w:val="none" w:sz="0" w:space="0" w:color="auto"/>
            <w:left w:val="none" w:sz="0" w:space="0" w:color="auto"/>
            <w:bottom w:val="none" w:sz="0" w:space="0" w:color="auto"/>
            <w:right w:val="none" w:sz="0" w:space="0" w:color="auto"/>
          </w:divBdr>
        </w:div>
        <w:div w:id="815950086">
          <w:marLeft w:val="0"/>
          <w:marRight w:val="0"/>
          <w:marTop w:val="0"/>
          <w:marBottom w:val="0"/>
          <w:divBdr>
            <w:top w:val="none" w:sz="0" w:space="0" w:color="auto"/>
            <w:left w:val="none" w:sz="0" w:space="0" w:color="auto"/>
            <w:bottom w:val="none" w:sz="0" w:space="0" w:color="auto"/>
            <w:right w:val="none" w:sz="0" w:space="0" w:color="auto"/>
          </w:divBdr>
        </w:div>
        <w:div w:id="564148643">
          <w:marLeft w:val="0"/>
          <w:marRight w:val="0"/>
          <w:marTop w:val="0"/>
          <w:marBottom w:val="0"/>
          <w:divBdr>
            <w:top w:val="none" w:sz="0" w:space="0" w:color="auto"/>
            <w:left w:val="none" w:sz="0" w:space="0" w:color="auto"/>
            <w:bottom w:val="none" w:sz="0" w:space="0" w:color="auto"/>
            <w:right w:val="none" w:sz="0" w:space="0" w:color="auto"/>
          </w:divBdr>
        </w:div>
        <w:div w:id="1211845131">
          <w:marLeft w:val="0"/>
          <w:marRight w:val="0"/>
          <w:marTop w:val="0"/>
          <w:marBottom w:val="0"/>
          <w:divBdr>
            <w:top w:val="none" w:sz="0" w:space="0" w:color="auto"/>
            <w:left w:val="none" w:sz="0" w:space="0" w:color="auto"/>
            <w:bottom w:val="none" w:sz="0" w:space="0" w:color="auto"/>
            <w:right w:val="none" w:sz="0" w:space="0" w:color="auto"/>
          </w:divBdr>
        </w:div>
        <w:div w:id="494225711">
          <w:marLeft w:val="0"/>
          <w:marRight w:val="0"/>
          <w:marTop w:val="0"/>
          <w:marBottom w:val="0"/>
          <w:divBdr>
            <w:top w:val="none" w:sz="0" w:space="0" w:color="auto"/>
            <w:left w:val="none" w:sz="0" w:space="0" w:color="auto"/>
            <w:bottom w:val="none" w:sz="0" w:space="0" w:color="auto"/>
            <w:right w:val="none" w:sz="0" w:space="0" w:color="auto"/>
          </w:divBdr>
        </w:div>
        <w:div w:id="867720310">
          <w:marLeft w:val="0"/>
          <w:marRight w:val="0"/>
          <w:marTop w:val="0"/>
          <w:marBottom w:val="0"/>
          <w:divBdr>
            <w:top w:val="none" w:sz="0" w:space="0" w:color="auto"/>
            <w:left w:val="none" w:sz="0" w:space="0" w:color="auto"/>
            <w:bottom w:val="none" w:sz="0" w:space="0" w:color="auto"/>
            <w:right w:val="none" w:sz="0" w:space="0" w:color="auto"/>
          </w:divBdr>
        </w:div>
        <w:div w:id="1157528139">
          <w:marLeft w:val="0"/>
          <w:marRight w:val="0"/>
          <w:marTop w:val="0"/>
          <w:marBottom w:val="0"/>
          <w:divBdr>
            <w:top w:val="none" w:sz="0" w:space="0" w:color="auto"/>
            <w:left w:val="none" w:sz="0" w:space="0" w:color="auto"/>
            <w:bottom w:val="none" w:sz="0" w:space="0" w:color="auto"/>
            <w:right w:val="none" w:sz="0" w:space="0" w:color="auto"/>
          </w:divBdr>
        </w:div>
        <w:div w:id="892082562">
          <w:marLeft w:val="0"/>
          <w:marRight w:val="0"/>
          <w:marTop w:val="0"/>
          <w:marBottom w:val="0"/>
          <w:divBdr>
            <w:top w:val="none" w:sz="0" w:space="0" w:color="auto"/>
            <w:left w:val="none" w:sz="0" w:space="0" w:color="auto"/>
            <w:bottom w:val="none" w:sz="0" w:space="0" w:color="auto"/>
            <w:right w:val="none" w:sz="0" w:space="0" w:color="auto"/>
          </w:divBdr>
        </w:div>
        <w:div w:id="730080185">
          <w:marLeft w:val="0"/>
          <w:marRight w:val="0"/>
          <w:marTop w:val="0"/>
          <w:marBottom w:val="0"/>
          <w:divBdr>
            <w:top w:val="none" w:sz="0" w:space="0" w:color="auto"/>
            <w:left w:val="none" w:sz="0" w:space="0" w:color="auto"/>
            <w:bottom w:val="none" w:sz="0" w:space="0" w:color="auto"/>
            <w:right w:val="none" w:sz="0" w:space="0" w:color="auto"/>
          </w:divBdr>
        </w:div>
        <w:div w:id="307981963">
          <w:marLeft w:val="0"/>
          <w:marRight w:val="0"/>
          <w:marTop w:val="0"/>
          <w:marBottom w:val="0"/>
          <w:divBdr>
            <w:top w:val="none" w:sz="0" w:space="0" w:color="auto"/>
            <w:left w:val="none" w:sz="0" w:space="0" w:color="auto"/>
            <w:bottom w:val="none" w:sz="0" w:space="0" w:color="auto"/>
            <w:right w:val="none" w:sz="0" w:space="0" w:color="auto"/>
          </w:divBdr>
        </w:div>
        <w:div w:id="1623340105">
          <w:marLeft w:val="0"/>
          <w:marRight w:val="0"/>
          <w:marTop w:val="0"/>
          <w:marBottom w:val="0"/>
          <w:divBdr>
            <w:top w:val="none" w:sz="0" w:space="0" w:color="auto"/>
            <w:left w:val="none" w:sz="0" w:space="0" w:color="auto"/>
            <w:bottom w:val="none" w:sz="0" w:space="0" w:color="auto"/>
            <w:right w:val="none" w:sz="0" w:space="0" w:color="auto"/>
          </w:divBdr>
        </w:div>
        <w:div w:id="1752315428">
          <w:marLeft w:val="0"/>
          <w:marRight w:val="0"/>
          <w:marTop w:val="0"/>
          <w:marBottom w:val="0"/>
          <w:divBdr>
            <w:top w:val="none" w:sz="0" w:space="0" w:color="auto"/>
            <w:left w:val="none" w:sz="0" w:space="0" w:color="auto"/>
            <w:bottom w:val="none" w:sz="0" w:space="0" w:color="auto"/>
            <w:right w:val="none" w:sz="0" w:space="0" w:color="auto"/>
          </w:divBdr>
        </w:div>
        <w:div w:id="298606841">
          <w:marLeft w:val="0"/>
          <w:marRight w:val="0"/>
          <w:marTop w:val="0"/>
          <w:marBottom w:val="0"/>
          <w:divBdr>
            <w:top w:val="none" w:sz="0" w:space="0" w:color="auto"/>
            <w:left w:val="none" w:sz="0" w:space="0" w:color="auto"/>
            <w:bottom w:val="none" w:sz="0" w:space="0" w:color="auto"/>
            <w:right w:val="none" w:sz="0" w:space="0" w:color="auto"/>
          </w:divBdr>
        </w:div>
        <w:div w:id="1684160399">
          <w:marLeft w:val="0"/>
          <w:marRight w:val="0"/>
          <w:marTop w:val="0"/>
          <w:marBottom w:val="0"/>
          <w:divBdr>
            <w:top w:val="none" w:sz="0" w:space="0" w:color="auto"/>
            <w:left w:val="none" w:sz="0" w:space="0" w:color="auto"/>
            <w:bottom w:val="none" w:sz="0" w:space="0" w:color="auto"/>
            <w:right w:val="none" w:sz="0" w:space="0" w:color="auto"/>
          </w:divBdr>
        </w:div>
        <w:div w:id="1888570768">
          <w:marLeft w:val="0"/>
          <w:marRight w:val="0"/>
          <w:marTop w:val="0"/>
          <w:marBottom w:val="0"/>
          <w:divBdr>
            <w:top w:val="none" w:sz="0" w:space="0" w:color="auto"/>
            <w:left w:val="none" w:sz="0" w:space="0" w:color="auto"/>
            <w:bottom w:val="none" w:sz="0" w:space="0" w:color="auto"/>
            <w:right w:val="none" w:sz="0" w:space="0" w:color="auto"/>
          </w:divBdr>
        </w:div>
        <w:div w:id="1042285295">
          <w:marLeft w:val="0"/>
          <w:marRight w:val="0"/>
          <w:marTop w:val="0"/>
          <w:marBottom w:val="0"/>
          <w:divBdr>
            <w:top w:val="none" w:sz="0" w:space="0" w:color="auto"/>
            <w:left w:val="none" w:sz="0" w:space="0" w:color="auto"/>
            <w:bottom w:val="none" w:sz="0" w:space="0" w:color="auto"/>
            <w:right w:val="none" w:sz="0" w:space="0" w:color="auto"/>
          </w:divBdr>
        </w:div>
        <w:div w:id="372581883">
          <w:marLeft w:val="0"/>
          <w:marRight w:val="0"/>
          <w:marTop w:val="0"/>
          <w:marBottom w:val="0"/>
          <w:divBdr>
            <w:top w:val="none" w:sz="0" w:space="0" w:color="auto"/>
            <w:left w:val="none" w:sz="0" w:space="0" w:color="auto"/>
            <w:bottom w:val="none" w:sz="0" w:space="0" w:color="auto"/>
            <w:right w:val="none" w:sz="0" w:space="0" w:color="auto"/>
          </w:divBdr>
        </w:div>
        <w:div w:id="424690890">
          <w:marLeft w:val="0"/>
          <w:marRight w:val="0"/>
          <w:marTop w:val="0"/>
          <w:marBottom w:val="0"/>
          <w:divBdr>
            <w:top w:val="none" w:sz="0" w:space="0" w:color="auto"/>
            <w:left w:val="none" w:sz="0" w:space="0" w:color="auto"/>
            <w:bottom w:val="none" w:sz="0" w:space="0" w:color="auto"/>
            <w:right w:val="none" w:sz="0" w:space="0" w:color="auto"/>
          </w:divBdr>
        </w:div>
        <w:div w:id="554894729">
          <w:marLeft w:val="0"/>
          <w:marRight w:val="0"/>
          <w:marTop w:val="0"/>
          <w:marBottom w:val="0"/>
          <w:divBdr>
            <w:top w:val="none" w:sz="0" w:space="0" w:color="auto"/>
            <w:left w:val="none" w:sz="0" w:space="0" w:color="auto"/>
            <w:bottom w:val="none" w:sz="0" w:space="0" w:color="auto"/>
            <w:right w:val="none" w:sz="0" w:space="0" w:color="auto"/>
          </w:divBdr>
        </w:div>
        <w:div w:id="1776439208">
          <w:marLeft w:val="0"/>
          <w:marRight w:val="0"/>
          <w:marTop w:val="0"/>
          <w:marBottom w:val="0"/>
          <w:divBdr>
            <w:top w:val="none" w:sz="0" w:space="0" w:color="auto"/>
            <w:left w:val="none" w:sz="0" w:space="0" w:color="auto"/>
            <w:bottom w:val="none" w:sz="0" w:space="0" w:color="auto"/>
            <w:right w:val="none" w:sz="0" w:space="0" w:color="auto"/>
          </w:divBdr>
        </w:div>
        <w:div w:id="202404442">
          <w:marLeft w:val="0"/>
          <w:marRight w:val="0"/>
          <w:marTop w:val="0"/>
          <w:marBottom w:val="0"/>
          <w:divBdr>
            <w:top w:val="none" w:sz="0" w:space="0" w:color="auto"/>
            <w:left w:val="none" w:sz="0" w:space="0" w:color="auto"/>
            <w:bottom w:val="none" w:sz="0" w:space="0" w:color="auto"/>
            <w:right w:val="none" w:sz="0" w:space="0" w:color="auto"/>
          </w:divBdr>
        </w:div>
        <w:div w:id="427894087">
          <w:marLeft w:val="0"/>
          <w:marRight w:val="0"/>
          <w:marTop w:val="0"/>
          <w:marBottom w:val="0"/>
          <w:divBdr>
            <w:top w:val="none" w:sz="0" w:space="0" w:color="auto"/>
            <w:left w:val="none" w:sz="0" w:space="0" w:color="auto"/>
            <w:bottom w:val="none" w:sz="0" w:space="0" w:color="auto"/>
            <w:right w:val="none" w:sz="0" w:space="0" w:color="auto"/>
          </w:divBdr>
        </w:div>
        <w:div w:id="982153306">
          <w:marLeft w:val="0"/>
          <w:marRight w:val="0"/>
          <w:marTop w:val="0"/>
          <w:marBottom w:val="0"/>
          <w:divBdr>
            <w:top w:val="none" w:sz="0" w:space="0" w:color="auto"/>
            <w:left w:val="none" w:sz="0" w:space="0" w:color="auto"/>
            <w:bottom w:val="none" w:sz="0" w:space="0" w:color="auto"/>
            <w:right w:val="none" w:sz="0" w:space="0" w:color="auto"/>
          </w:divBdr>
        </w:div>
        <w:div w:id="1219585405">
          <w:marLeft w:val="0"/>
          <w:marRight w:val="0"/>
          <w:marTop w:val="0"/>
          <w:marBottom w:val="0"/>
          <w:divBdr>
            <w:top w:val="none" w:sz="0" w:space="0" w:color="auto"/>
            <w:left w:val="none" w:sz="0" w:space="0" w:color="auto"/>
            <w:bottom w:val="none" w:sz="0" w:space="0" w:color="auto"/>
            <w:right w:val="none" w:sz="0" w:space="0" w:color="auto"/>
          </w:divBdr>
        </w:div>
        <w:div w:id="135413464">
          <w:marLeft w:val="0"/>
          <w:marRight w:val="0"/>
          <w:marTop w:val="0"/>
          <w:marBottom w:val="0"/>
          <w:divBdr>
            <w:top w:val="none" w:sz="0" w:space="0" w:color="auto"/>
            <w:left w:val="none" w:sz="0" w:space="0" w:color="auto"/>
            <w:bottom w:val="none" w:sz="0" w:space="0" w:color="auto"/>
            <w:right w:val="none" w:sz="0" w:space="0" w:color="auto"/>
          </w:divBdr>
        </w:div>
        <w:div w:id="1860270058">
          <w:marLeft w:val="0"/>
          <w:marRight w:val="0"/>
          <w:marTop w:val="0"/>
          <w:marBottom w:val="0"/>
          <w:divBdr>
            <w:top w:val="none" w:sz="0" w:space="0" w:color="auto"/>
            <w:left w:val="none" w:sz="0" w:space="0" w:color="auto"/>
            <w:bottom w:val="none" w:sz="0" w:space="0" w:color="auto"/>
            <w:right w:val="none" w:sz="0" w:space="0" w:color="auto"/>
          </w:divBdr>
        </w:div>
        <w:div w:id="2120028263">
          <w:marLeft w:val="0"/>
          <w:marRight w:val="0"/>
          <w:marTop w:val="0"/>
          <w:marBottom w:val="0"/>
          <w:divBdr>
            <w:top w:val="none" w:sz="0" w:space="0" w:color="auto"/>
            <w:left w:val="none" w:sz="0" w:space="0" w:color="auto"/>
            <w:bottom w:val="none" w:sz="0" w:space="0" w:color="auto"/>
            <w:right w:val="none" w:sz="0" w:space="0" w:color="auto"/>
          </w:divBdr>
        </w:div>
        <w:div w:id="1173643204">
          <w:marLeft w:val="0"/>
          <w:marRight w:val="0"/>
          <w:marTop w:val="0"/>
          <w:marBottom w:val="0"/>
          <w:divBdr>
            <w:top w:val="none" w:sz="0" w:space="0" w:color="auto"/>
            <w:left w:val="none" w:sz="0" w:space="0" w:color="auto"/>
            <w:bottom w:val="none" w:sz="0" w:space="0" w:color="auto"/>
            <w:right w:val="none" w:sz="0" w:space="0" w:color="auto"/>
          </w:divBdr>
        </w:div>
        <w:div w:id="2077048720">
          <w:marLeft w:val="0"/>
          <w:marRight w:val="0"/>
          <w:marTop w:val="0"/>
          <w:marBottom w:val="0"/>
          <w:divBdr>
            <w:top w:val="none" w:sz="0" w:space="0" w:color="auto"/>
            <w:left w:val="none" w:sz="0" w:space="0" w:color="auto"/>
            <w:bottom w:val="none" w:sz="0" w:space="0" w:color="auto"/>
            <w:right w:val="none" w:sz="0" w:space="0" w:color="auto"/>
          </w:divBdr>
        </w:div>
        <w:div w:id="106655978">
          <w:marLeft w:val="0"/>
          <w:marRight w:val="0"/>
          <w:marTop w:val="0"/>
          <w:marBottom w:val="0"/>
          <w:divBdr>
            <w:top w:val="none" w:sz="0" w:space="0" w:color="auto"/>
            <w:left w:val="none" w:sz="0" w:space="0" w:color="auto"/>
            <w:bottom w:val="none" w:sz="0" w:space="0" w:color="auto"/>
            <w:right w:val="none" w:sz="0" w:space="0" w:color="auto"/>
          </w:divBdr>
        </w:div>
        <w:div w:id="1934588577">
          <w:marLeft w:val="0"/>
          <w:marRight w:val="0"/>
          <w:marTop w:val="0"/>
          <w:marBottom w:val="0"/>
          <w:divBdr>
            <w:top w:val="none" w:sz="0" w:space="0" w:color="auto"/>
            <w:left w:val="none" w:sz="0" w:space="0" w:color="auto"/>
            <w:bottom w:val="none" w:sz="0" w:space="0" w:color="auto"/>
            <w:right w:val="none" w:sz="0" w:space="0" w:color="auto"/>
          </w:divBdr>
        </w:div>
        <w:div w:id="725882243">
          <w:marLeft w:val="0"/>
          <w:marRight w:val="0"/>
          <w:marTop w:val="0"/>
          <w:marBottom w:val="0"/>
          <w:divBdr>
            <w:top w:val="none" w:sz="0" w:space="0" w:color="auto"/>
            <w:left w:val="none" w:sz="0" w:space="0" w:color="auto"/>
            <w:bottom w:val="none" w:sz="0" w:space="0" w:color="auto"/>
            <w:right w:val="none" w:sz="0" w:space="0" w:color="auto"/>
          </w:divBdr>
        </w:div>
        <w:div w:id="1645043259">
          <w:marLeft w:val="0"/>
          <w:marRight w:val="0"/>
          <w:marTop w:val="0"/>
          <w:marBottom w:val="0"/>
          <w:divBdr>
            <w:top w:val="none" w:sz="0" w:space="0" w:color="auto"/>
            <w:left w:val="none" w:sz="0" w:space="0" w:color="auto"/>
            <w:bottom w:val="none" w:sz="0" w:space="0" w:color="auto"/>
            <w:right w:val="none" w:sz="0" w:space="0" w:color="auto"/>
          </w:divBdr>
        </w:div>
        <w:div w:id="339426891">
          <w:marLeft w:val="0"/>
          <w:marRight w:val="0"/>
          <w:marTop w:val="0"/>
          <w:marBottom w:val="0"/>
          <w:divBdr>
            <w:top w:val="none" w:sz="0" w:space="0" w:color="auto"/>
            <w:left w:val="none" w:sz="0" w:space="0" w:color="auto"/>
            <w:bottom w:val="none" w:sz="0" w:space="0" w:color="auto"/>
            <w:right w:val="none" w:sz="0" w:space="0" w:color="auto"/>
          </w:divBdr>
        </w:div>
        <w:div w:id="1579056528">
          <w:marLeft w:val="0"/>
          <w:marRight w:val="0"/>
          <w:marTop w:val="0"/>
          <w:marBottom w:val="0"/>
          <w:divBdr>
            <w:top w:val="none" w:sz="0" w:space="0" w:color="auto"/>
            <w:left w:val="none" w:sz="0" w:space="0" w:color="auto"/>
            <w:bottom w:val="none" w:sz="0" w:space="0" w:color="auto"/>
            <w:right w:val="none" w:sz="0" w:space="0" w:color="auto"/>
          </w:divBdr>
        </w:div>
        <w:div w:id="480578650">
          <w:marLeft w:val="0"/>
          <w:marRight w:val="0"/>
          <w:marTop w:val="0"/>
          <w:marBottom w:val="0"/>
          <w:divBdr>
            <w:top w:val="none" w:sz="0" w:space="0" w:color="auto"/>
            <w:left w:val="none" w:sz="0" w:space="0" w:color="auto"/>
            <w:bottom w:val="none" w:sz="0" w:space="0" w:color="auto"/>
            <w:right w:val="none" w:sz="0" w:space="0" w:color="auto"/>
          </w:divBdr>
        </w:div>
        <w:div w:id="1965312079">
          <w:marLeft w:val="0"/>
          <w:marRight w:val="0"/>
          <w:marTop w:val="0"/>
          <w:marBottom w:val="0"/>
          <w:divBdr>
            <w:top w:val="none" w:sz="0" w:space="0" w:color="auto"/>
            <w:left w:val="none" w:sz="0" w:space="0" w:color="auto"/>
            <w:bottom w:val="none" w:sz="0" w:space="0" w:color="auto"/>
            <w:right w:val="none" w:sz="0" w:space="0" w:color="auto"/>
          </w:divBdr>
        </w:div>
        <w:div w:id="660474072">
          <w:marLeft w:val="0"/>
          <w:marRight w:val="0"/>
          <w:marTop w:val="0"/>
          <w:marBottom w:val="0"/>
          <w:divBdr>
            <w:top w:val="none" w:sz="0" w:space="0" w:color="auto"/>
            <w:left w:val="none" w:sz="0" w:space="0" w:color="auto"/>
            <w:bottom w:val="none" w:sz="0" w:space="0" w:color="auto"/>
            <w:right w:val="none" w:sz="0" w:space="0" w:color="auto"/>
          </w:divBdr>
        </w:div>
        <w:div w:id="1336573223">
          <w:marLeft w:val="0"/>
          <w:marRight w:val="0"/>
          <w:marTop w:val="0"/>
          <w:marBottom w:val="0"/>
          <w:divBdr>
            <w:top w:val="none" w:sz="0" w:space="0" w:color="auto"/>
            <w:left w:val="none" w:sz="0" w:space="0" w:color="auto"/>
            <w:bottom w:val="none" w:sz="0" w:space="0" w:color="auto"/>
            <w:right w:val="none" w:sz="0" w:space="0" w:color="auto"/>
          </w:divBdr>
        </w:div>
        <w:div w:id="1699964872">
          <w:marLeft w:val="0"/>
          <w:marRight w:val="0"/>
          <w:marTop w:val="0"/>
          <w:marBottom w:val="0"/>
          <w:divBdr>
            <w:top w:val="none" w:sz="0" w:space="0" w:color="auto"/>
            <w:left w:val="none" w:sz="0" w:space="0" w:color="auto"/>
            <w:bottom w:val="none" w:sz="0" w:space="0" w:color="auto"/>
            <w:right w:val="none" w:sz="0" w:space="0" w:color="auto"/>
          </w:divBdr>
        </w:div>
        <w:div w:id="369191431">
          <w:marLeft w:val="0"/>
          <w:marRight w:val="0"/>
          <w:marTop w:val="0"/>
          <w:marBottom w:val="0"/>
          <w:divBdr>
            <w:top w:val="none" w:sz="0" w:space="0" w:color="auto"/>
            <w:left w:val="none" w:sz="0" w:space="0" w:color="auto"/>
            <w:bottom w:val="none" w:sz="0" w:space="0" w:color="auto"/>
            <w:right w:val="none" w:sz="0" w:space="0" w:color="auto"/>
          </w:divBdr>
        </w:div>
        <w:div w:id="848758160">
          <w:marLeft w:val="0"/>
          <w:marRight w:val="0"/>
          <w:marTop w:val="0"/>
          <w:marBottom w:val="0"/>
          <w:divBdr>
            <w:top w:val="none" w:sz="0" w:space="0" w:color="auto"/>
            <w:left w:val="none" w:sz="0" w:space="0" w:color="auto"/>
            <w:bottom w:val="none" w:sz="0" w:space="0" w:color="auto"/>
            <w:right w:val="none" w:sz="0" w:space="0" w:color="auto"/>
          </w:divBdr>
        </w:div>
        <w:div w:id="1732925293">
          <w:marLeft w:val="0"/>
          <w:marRight w:val="0"/>
          <w:marTop w:val="0"/>
          <w:marBottom w:val="0"/>
          <w:divBdr>
            <w:top w:val="none" w:sz="0" w:space="0" w:color="auto"/>
            <w:left w:val="none" w:sz="0" w:space="0" w:color="auto"/>
            <w:bottom w:val="none" w:sz="0" w:space="0" w:color="auto"/>
            <w:right w:val="none" w:sz="0" w:space="0" w:color="auto"/>
          </w:divBdr>
        </w:div>
        <w:div w:id="208419429">
          <w:marLeft w:val="0"/>
          <w:marRight w:val="0"/>
          <w:marTop w:val="0"/>
          <w:marBottom w:val="0"/>
          <w:divBdr>
            <w:top w:val="none" w:sz="0" w:space="0" w:color="auto"/>
            <w:left w:val="none" w:sz="0" w:space="0" w:color="auto"/>
            <w:bottom w:val="none" w:sz="0" w:space="0" w:color="auto"/>
            <w:right w:val="none" w:sz="0" w:space="0" w:color="auto"/>
          </w:divBdr>
        </w:div>
        <w:div w:id="1071461734">
          <w:marLeft w:val="0"/>
          <w:marRight w:val="0"/>
          <w:marTop w:val="0"/>
          <w:marBottom w:val="0"/>
          <w:divBdr>
            <w:top w:val="none" w:sz="0" w:space="0" w:color="auto"/>
            <w:left w:val="none" w:sz="0" w:space="0" w:color="auto"/>
            <w:bottom w:val="none" w:sz="0" w:space="0" w:color="auto"/>
            <w:right w:val="none" w:sz="0" w:space="0" w:color="auto"/>
          </w:divBdr>
        </w:div>
        <w:div w:id="642587696">
          <w:marLeft w:val="0"/>
          <w:marRight w:val="0"/>
          <w:marTop w:val="0"/>
          <w:marBottom w:val="0"/>
          <w:divBdr>
            <w:top w:val="none" w:sz="0" w:space="0" w:color="auto"/>
            <w:left w:val="none" w:sz="0" w:space="0" w:color="auto"/>
            <w:bottom w:val="none" w:sz="0" w:space="0" w:color="auto"/>
            <w:right w:val="none" w:sz="0" w:space="0" w:color="auto"/>
          </w:divBdr>
        </w:div>
        <w:div w:id="1848447997">
          <w:marLeft w:val="0"/>
          <w:marRight w:val="0"/>
          <w:marTop w:val="0"/>
          <w:marBottom w:val="0"/>
          <w:divBdr>
            <w:top w:val="none" w:sz="0" w:space="0" w:color="auto"/>
            <w:left w:val="none" w:sz="0" w:space="0" w:color="auto"/>
            <w:bottom w:val="none" w:sz="0" w:space="0" w:color="auto"/>
            <w:right w:val="none" w:sz="0" w:space="0" w:color="auto"/>
          </w:divBdr>
        </w:div>
        <w:div w:id="1830251483">
          <w:marLeft w:val="0"/>
          <w:marRight w:val="0"/>
          <w:marTop w:val="0"/>
          <w:marBottom w:val="0"/>
          <w:divBdr>
            <w:top w:val="none" w:sz="0" w:space="0" w:color="auto"/>
            <w:left w:val="none" w:sz="0" w:space="0" w:color="auto"/>
            <w:bottom w:val="none" w:sz="0" w:space="0" w:color="auto"/>
            <w:right w:val="none" w:sz="0" w:space="0" w:color="auto"/>
          </w:divBdr>
        </w:div>
        <w:div w:id="1381513734">
          <w:marLeft w:val="0"/>
          <w:marRight w:val="0"/>
          <w:marTop w:val="0"/>
          <w:marBottom w:val="0"/>
          <w:divBdr>
            <w:top w:val="none" w:sz="0" w:space="0" w:color="auto"/>
            <w:left w:val="none" w:sz="0" w:space="0" w:color="auto"/>
            <w:bottom w:val="none" w:sz="0" w:space="0" w:color="auto"/>
            <w:right w:val="none" w:sz="0" w:space="0" w:color="auto"/>
          </w:divBdr>
        </w:div>
        <w:div w:id="536478299">
          <w:marLeft w:val="0"/>
          <w:marRight w:val="0"/>
          <w:marTop w:val="0"/>
          <w:marBottom w:val="0"/>
          <w:divBdr>
            <w:top w:val="none" w:sz="0" w:space="0" w:color="auto"/>
            <w:left w:val="none" w:sz="0" w:space="0" w:color="auto"/>
            <w:bottom w:val="none" w:sz="0" w:space="0" w:color="auto"/>
            <w:right w:val="none" w:sz="0" w:space="0" w:color="auto"/>
          </w:divBdr>
        </w:div>
        <w:div w:id="1866215384">
          <w:marLeft w:val="0"/>
          <w:marRight w:val="0"/>
          <w:marTop w:val="0"/>
          <w:marBottom w:val="0"/>
          <w:divBdr>
            <w:top w:val="none" w:sz="0" w:space="0" w:color="auto"/>
            <w:left w:val="none" w:sz="0" w:space="0" w:color="auto"/>
            <w:bottom w:val="none" w:sz="0" w:space="0" w:color="auto"/>
            <w:right w:val="none" w:sz="0" w:space="0" w:color="auto"/>
          </w:divBdr>
        </w:div>
        <w:div w:id="139272166">
          <w:marLeft w:val="0"/>
          <w:marRight w:val="0"/>
          <w:marTop w:val="0"/>
          <w:marBottom w:val="0"/>
          <w:divBdr>
            <w:top w:val="none" w:sz="0" w:space="0" w:color="auto"/>
            <w:left w:val="none" w:sz="0" w:space="0" w:color="auto"/>
            <w:bottom w:val="none" w:sz="0" w:space="0" w:color="auto"/>
            <w:right w:val="none" w:sz="0" w:space="0" w:color="auto"/>
          </w:divBdr>
        </w:div>
        <w:div w:id="1493181160">
          <w:marLeft w:val="0"/>
          <w:marRight w:val="0"/>
          <w:marTop w:val="0"/>
          <w:marBottom w:val="0"/>
          <w:divBdr>
            <w:top w:val="none" w:sz="0" w:space="0" w:color="auto"/>
            <w:left w:val="none" w:sz="0" w:space="0" w:color="auto"/>
            <w:bottom w:val="none" w:sz="0" w:space="0" w:color="auto"/>
            <w:right w:val="none" w:sz="0" w:space="0" w:color="auto"/>
          </w:divBdr>
        </w:div>
        <w:div w:id="598217087">
          <w:marLeft w:val="0"/>
          <w:marRight w:val="0"/>
          <w:marTop w:val="0"/>
          <w:marBottom w:val="0"/>
          <w:divBdr>
            <w:top w:val="none" w:sz="0" w:space="0" w:color="auto"/>
            <w:left w:val="none" w:sz="0" w:space="0" w:color="auto"/>
            <w:bottom w:val="none" w:sz="0" w:space="0" w:color="auto"/>
            <w:right w:val="none" w:sz="0" w:space="0" w:color="auto"/>
          </w:divBdr>
        </w:div>
        <w:div w:id="1398287285">
          <w:marLeft w:val="0"/>
          <w:marRight w:val="0"/>
          <w:marTop w:val="0"/>
          <w:marBottom w:val="0"/>
          <w:divBdr>
            <w:top w:val="none" w:sz="0" w:space="0" w:color="auto"/>
            <w:left w:val="none" w:sz="0" w:space="0" w:color="auto"/>
            <w:bottom w:val="none" w:sz="0" w:space="0" w:color="auto"/>
            <w:right w:val="none" w:sz="0" w:space="0" w:color="auto"/>
          </w:divBdr>
        </w:div>
        <w:div w:id="1450782793">
          <w:marLeft w:val="0"/>
          <w:marRight w:val="0"/>
          <w:marTop w:val="0"/>
          <w:marBottom w:val="0"/>
          <w:divBdr>
            <w:top w:val="none" w:sz="0" w:space="0" w:color="auto"/>
            <w:left w:val="none" w:sz="0" w:space="0" w:color="auto"/>
            <w:bottom w:val="none" w:sz="0" w:space="0" w:color="auto"/>
            <w:right w:val="none" w:sz="0" w:space="0" w:color="auto"/>
          </w:divBdr>
        </w:div>
        <w:div w:id="1905750679">
          <w:marLeft w:val="0"/>
          <w:marRight w:val="0"/>
          <w:marTop w:val="0"/>
          <w:marBottom w:val="0"/>
          <w:divBdr>
            <w:top w:val="none" w:sz="0" w:space="0" w:color="auto"/>
            <w:left w:val="none" w:sz="0" w:space="0" w:color="auto"/>
            <w:bottom w:val="none" w:sz="0" w:space="0" w:color="auto"/>
            <w:right w:val="none" w:sz="0" w:space="0" w:color="auto"/>
          </w:divBdr>
        </w:div>
        <w:div w:id="1057780019">
          <w:marLeft w:val="0"/>
          <w:marRight w:val="0"/>
          <w:marTop w:val="0"/>
          <w:marBottom w:val="0"/>
          <w:divBdr>
            <w:top w:val="none" w:sz="0" w:space="0" w:color="auto"/>
            <w:left w:val="none" w:sz="0" w:space="0" w:color="auto"/>
            <w:bottom w:val="none" w:sz="0" w:space="0" w:color="auto"/>
            <w:right w:val="none" w:sz="0" w:space="0" w:color="auto"/>
          </w:divBdr>
        </w:div>
        <w:div w:id="1839535112">
          <w:marLeft w:val="0"/>
          <w:marRight w:val="0"/>
          <w:marTop w:val="0"/>
          <w:marBottom w:val="0"/>
          <w:divBdr>
            <w:top w:val="none" w:sz="0" w:space="0" w:color="auto"/>
            <w:left w:val="none" w:sz="0" w:space="0" w:color="auto"/>
            <w:bottom w:val="none" w:sz="0" w:space="0" w:color="auto"/>
            <w:right w:val="none" w:sz="0" w:space="0" w:color="auto"/>
          </w:divBdr>
        </w:div>
        <w:div w:id="286277025">
          <w:marLeft w:val="0"/>
          <w:marRight w:val="0"/>
          <w:marTop w:val="0"/>
          <w:marBottom w:val="0"/>
          <w:divBdr>
            <w:top w:val="none" w:sz="0" w:space="0" w:color="auto"/>
            <w:left w:val="none" w:sz="0" w:space="0" w:color="auto"/>
            <w:bottom w:val="none" w:sz="0" w:space="0" w:color="auto"/>
            <w:right w:val="none" w:sz="0" w:space="0" w:color="auto"/>
          </w:divBdr>
        </w:div>
        <w:div w:id="1787456465">
          <w:marLeft w:val="0"/>
          <w:marRight w:val="0"/>
          <w:marTop w:val="0"/>
          <w:marBottom w:val="0"/>
          <w:divBdr>
            <w:top w:val="none" w:sz="0" w:space="0" w:color="auto"/>
            <w:left w:val="none" w:sz="0" w:space="0" w:color="auto"/>
            <w:bottom w:val="none" w:sz="0" w:space="0" w:color="auto"/>
            <w:right w:val="none" w:sz="0" w:space="0" w:color="auto"/>
          </w:divBdr>
        </w:div>
        <w:div w:id="1767462822">
          <w:marLeft w:val="0"/>
          <w:marRight w:val="0"/>
          <w:marTop w:val="0"/>
          <w:marBottom w:val="0"/>
          <w:divBdr>
            <w:top w:val="none" w:sz="0" w:space="0" w:color="auto"/>
            <w:left w:val="none" w:sz="0" w:space="0" w:color="auto"/>
            <w:bottom w:val="none" w:sz="0" w:space="0" w:color="auto"/>
            <w:right w:val="none" w:sz="0" w:space="0" w:color="auto"/>
          </w:divBdr>
        </w:div>
        <w:div w:id="644047849">
          <w:marLeft w:val="0"/>
          <w:marRight w:val="0"/>
          <w:marTop w:val="0"/>
          <w:marBottom w:val="0"/>
          <w:divBdr>
            <w:top w:val="none" w:sz="0" w:space="0" w:color="auto"/>
            <w:left w:val="none" w:sz="0" w:space="0" w:color="auto"/>
            <w:bottom w:val="none" w:sz="0" w:space="0" w:color="auto"/>
            <w:right w:val="none" w:sz="0" w:space="0" w:color="auto"/>
          </w:divBdr>
        </w:div>
        <w:div w:id="4552929">
          <w:marLeft w:val="0"/>
          <w:marRight w:val="0"/>
          <w:marTop w:val="0"/>
          <w:marBottom w:val="0"/>
          <w:divBdr>
            <w:top w:val="none" w:sz="0" w:space="0" w:color="auto"/>
            <w:left w:val="none" w:sz="0" w:space="0" w:color="auto"/>
            <w:bottom w:val="none" w:sz="0" w:space="0" w:color="auto"/>
            <w:right w:val="none" w:sz="0" w:space="0" w:color="auto"/>
          </w:divBdr>
        </w:div>
        <w:div w:id="2047638454">
          <w:marLeft w:val="0"/>
          <w:marRight w:val="0"/>
          <w:marTop w:val="0"/>
          <w:marBottom w:val="0"/>
          <w:divBdr>
            <w:top w:val="none" w:sz="0" w:space="0" w:color="auto"/>
            <w:left w:val="none" w:sz="0" w:space="0" w:color="auto"/>
            <w:bottom w:val="none" w:sz="0" w:space="0" w:color="auto"/>
            <w:right w:val="none" w:sz="0" w:space="0" w:color="auto"/>
          </w:divBdr>
        </w:div>
        <w:div w:id="318535841">
          <w:marLeft w:val="0"/>
          <w:marRight w:val="0"/>
          <w:marTop w:val="0"/>
          <w:marBottom w:val="0"/>
          <w:divBdr>
            <w:top w:val="none" w:sz="0" w:space="0" w:color="auto"/>
            <w:left w:val="none" w:sz="0" w:space="0" w:color="auto"/>
            <w:bottom w:val="none" w:sz="0" w:space="0" w:color="auto"/>
            <w:right w:val="none" w:sz="0" w:space="0" w:color="auto"/>
          </w:divBdr>
        </w:div>
        <w:div w:id="1529755248">
          <w:marLeft w:val="0"/>
          <w:marRight w:val="0"/>
          <w:marTop w:val="0"/>
          <w:marBottom w:val="0"/>
          <w:divBdr>
            <w:top w:val="none" w:sz="0" w:space="0" w:color="auto"/>
            <w:left w:val="none" w:sz="0" w:space="0" w:color="auto"/>
            <w:bottom w:val="none" w:sz="0" w:space="0" w:color="auto"/>
            <w:right w:val="none" w:sz="0" w:space="0" w:color="auto"/>
          </w:divBdr>
        </w:div>
        <w:div w:id="1955208700">
          <w:marLeft w:val="0"/>
          <w:marRight w:val="0"/>
          <w:marTop w:val="0"/>
          <w:marBottom w:val="0"/>
          <w:divBdr>
            <w:top w:val="none" w:sz="0" w:space="0" w:color="auto"/>
            <w:left w:val="none" w:sz="0" w:space="0" w:color="auto"/>
            <w:bottom w:val="none" w:sz="0" w:space="0" w:color="auto"/>
            <w:right w:val="none" w:sz="0" w:space="0" w:color="auto"/>
          </w:divBdr>
        </w:div>
        <w:div w:id="1854146239">
          <w:marLeft w:val="0"/>
          <w:marRight w:val="0"/>
          <w:marTop w:val="0"/>
          <w:marBottom w:val="0"/>
          <w:divBdr>
            <w:top w:val="none" w:sz="0" w:space="0" w:color="auto"/>
            <w:left w:val="none" w:sz="0" w:space="0" w:color="auto"/>
            <w:bottom w:val="none" w:sz="0" w:space="0" w:color="auto"/>
            <w:right w:val="none" w:sz="0" w:space="0" w:color="auto"/>
          </w:divBdr>
        </w:div>
        <w:div w:id="1151866534">
          <w:marLeft w:val="0"/>
          <w:marRight w:val="0"/>
          <w:marTop w:val="0"/>
          <w:marBottom w:val="0"/>
          <w:divBdr>
            <w:top w:val="none" w:sz="0" w:space="0" w:color="auto"/>
            <w:left w:val="none" w:sz="0" w:space="0" w:color="auto"/>
            <w:bottom w:val="none" w:sz="0" w:space="0" w:color="auto"/>
            <w:right w:val="none" w:sz="0" w:space="0" w:color="auto"/>
          </w:divBdr>
        </w:div>
        <w:div w:id="1736513088">
          <w:marLeft w:val="0"/>
          <w:marRight w:val="0"/>
          <w:marTop w:val="0"/>
          <w:marBottom w:val="0"/>
          <w:divBdr>
            <w:top w:val="none" w:sz="0" w:space="0" w:color="auto"/>
            <w:left w:val="none" w:sz="0" w:space="0" w:color="auto"/>
            <w:bottom w:val="none" w:sz="0" w:space="0" w:color="auto"/>
            <w:right w:val="none" w:sz="0" w:space="0" w:color="auto"/>
          </w:divBdr>
        </w:div>
        <w:div w:id="483357300">
          <w:marLeft w:val="0"/>
          <w:marRight w:val="0"/>
          <w:marTop w:val="0"/>
          <w:marBottom w:val="0"/>
          <w:divBdr>
            <w:top w:val="none" w:sz="0" w:space="0" w:color="auto"/>
            <w:left w:val="none" w:sz="0" w:space="0" w:color="auto"/>
            <w:bottom w:val="none" w:sz="0" w:space="0" w:color="auto"/>
            <w:right w:val="none" w:sz="0" w:space="0" w:color="auto"/>
          </w:divBdr>
        </w:div>
        <w:div w:id="1802456763">
          <w:marLeft w:val="0"/>
          <w:marRight w:val="0"/>
          <w:marTop w:val="0"/>
          <w:marBottom w:val="0"/>
          <w:divBdr>
            <w:top w:val="none" w:sz="0" w:space="0" w:color="auto"/>
            <w:left w:val="none" w:sz="0" w:space="0" w:color="auto"/>
            <w:bottom w:val="none" w:sz="0" w:space="0" w:color="auto"/>
            <w:right w:val="none" w:sz="0" w:space="0" w:color="auto"/>
          </w:divBdr>
        </w:div>
        <w:div w:id="2103449508">
          <w:marLeft w:val="0"/>
          <w:marRight w:val="0"/>
          <w:marTop w:val="0"/>
          <w:marBottom w:val="0"/>
          <w:divBdr>
            <w:top w:val="none" w:sz="0" w:space="0" w:color="auto"/>
            <w:left w:val="none" w:sz="0" w:space="0" w:color="auto"/>
            <w:bottom w:val="none" w:sz="0" w:space="0" w:color="auto"/>
            <w:right w:val="none" w:sz="0" w:space="0" w:color="auto"/>
          </w:divBdr>
        </w:div>
        <w:div w:id="124740400">
          <w:marLeft w:val="0"/>
          <w:marRight w:val="0"/>
          <w:marTop w:val="0"/>
          <w:marBottom w:val="0"/>
          <w:divBdr>
            <w:top w:val="none" w:sz="0" w:space="0" w:color="auto"/>
            <w:left w:val="none" w:sz="0" w:space="0" w:color="auto"/>
            <w:bottom w:val="none" w:sz="0" w:space="0" w:color="auto"/>
            <w:right w:val="none" w:sz="0" w:space="0" w:color="auto"/>
          </w:divBdr>
        </w:div>
        <w:div w:id="1399864361">
          <w:marLeft w:val="0"/>
          <w:marRight w:val="0"/>
          <w:marTop w:val="0"/>
          <w:marBottom w:val="0"/>
          <w:divBdr>
            <w:top w:val="none" w:sz="0" w:space="0" w:color="auto"/>
            <w:left w:val="none" w:sz="0" w:space="0" w:color="auto"/>
            <w:bottom w:val="none" w:sz="0" w:space="0" w:color="auto"/>
            <w:right w:val="none" w:sz="0" w:space="0" w:color="auto"/>
          </w:divBdr>
        </w:div>
        <w:div w:id="136343534">
          <w:marLeft w:val="0"/>
          <w:marRight w:val="0"/>
          <w:marTop w:val="0"/>
          <w:marBottom w:val="0"/>
          <w:divBdr>
            <w:top w:val="none" w:sz="0" w:space="0" w:color="auto"/>
            <w:left w:val="none" w:sz="0" w:space="0" w:color="auto"/>
            <w:bottom w:val="none" w:sz="0" w:space="0" w:color="auto"/>
            <w:right w:val="none" w:sz="0" w:space="0" w:color="auto"/>
          </w:divBdr>
        </w:div>
        <w:div w:id="823164221">
          <w:marLeft w:val="0"/>
          <w:marRight w:val="0"/>
          <w:marTop w:val="0"/>
          <w:marBottom w:val="0"/>
          <w:divBdr>
            <w:top w:val="none" w:sz="0" w:space="0" w:color="auto"/>
            <w:left w:val="none" w:sz="0" w:space="0" w:color="auto"/>
            <w:bottom w:val="none" w:sz="0" w:space="0" w:color="auto"/>
            <w:right w:val="none" w:sz="0" w:space="0" w:color="auto"/>
          </w:divBdr>
        </w:div>
        <w:div w:id="1222327257">
          <w:marLeft w:val="0"/>
          <w:marRight w:val="0"/>
          <w:marTop w:val="0"/>
          <w:marBottom w:val="0"/>
          <w:divBdr>
            <w:top w:val="none" w:sz="0" w:space="0" w:color="auto"/>
            <w:left w:val="none" w:sz="0" w:space="0" w:color="auto"/>
            <w:bottom w:val="none" w:sz="0" w:space="0" w:color="auto"/>
            <w:right w:val="none" w:sz="0" w:space="0" w:color="auto"/>
          </w:divBdr>
        </w:div>
        <w:div w:id="300960962">
          <w:marLeft w:val="0"/>
          <w:marRight w:val="0"/>
          <w:marTop w:val="0"/>
          <w:marBottom w:val="0"/>
          <w:divBdr>
            <w:top w:val="none" w:sz="0" w:space="0" w:color="auto"/>
            <w:left w:val="none" w:sz="0" w:space="0" w:color="auto"/>
            <w:bottom w:val="none" w:sz="0" w:space="0" w:color="auto"/>
            <w:right w:val="none" w:sz="0" w:space="0" w:color="auto"/>
          </w:divBdr>
        </w:div>
        <w:div w:id="1491754400">
          <w:marLeft w:val="0"/>
          <w:marRight w:val="0"/>
          <w:marTop w:val="0"/>
          <w:marBottom w:val="0"/>
          <w:divBdr>
            <w:top w:val="none" w:sz="0" w:space="0" w:color="auto"/>
            <w:left w:val="none" w:sz="0" w:space="0" w:color="auto"/>
            <w:bottom w:val="none" w:sz="0" w:space="0" w:color="auto"/>
            <w:right w:val="none" w:sz="0" w:space="0" w:color="auto"/>
          </w:divBdr>
        </w:div>
        <w:div w:id="1710181791">
          <w:marLeft w:val="0"/>
          <w:marRight w:val="0"/>
          <w:marTop w:val="0"/>
          <w:marBottom w:val="0"/>
          <w:divBdr>
            <w:top w:val="none" w:sz="0" w:space="0" w:color="auto"/>
            <w:left w:val="none" w:sz="0" w:space="0" w:color="auto"/>
            <w:bottom w:val="none" w:sz="0" w:space="0" w:color="auto"/>
            <w:right w:val="none" w:sz="0" w:space="0" w:color="auto"/>
          </w:divBdr>
        </w:div>
        <w:div w:id="1881937040">
          <w:marLeft w:val="0"/>
          <w:marRight w:val="0"/>
          <w:marTop w:val="0"/>
          <w:marBottom w:val="0"/>
          <w:divBdr>
            <w:top w:val="none" w:sz="0" w:space="0" w:color="auto"/>
            <w:left w:val="none" w:sz="0" w:space="0" w:color="auto"/>
            <w:bottom w:val="none" w:sz="0" w:space="0" w:color="auto"/>
            <w:right w:val="none" w:sz="0" w:space="0" w:color="auto"/>
          </w:divBdr>
        </w:div>
        <w:div w:id="2018842137">
          <w:marLeft w:val="0"/>
          <w:marRight w:val="0"/>
          <w:marTop w:val="0"/>
          <w:marBottom w:val="0"/>
          <w:divBdr>
            <w:top w:val="none" w:sz="0" w:space="0" w:color="auto"/>
            <w:left w:val="none" w:sz="0" w:space="0" w:color="auto"/>
            <w:bottom w:val="none" w:sz="0" w:space="0" w:color="auto"/>
            <w:right w:val="none" w:sz="0" w:space="0" w:color="auto"/>
          </w:divBdr>
        </w:div>
        <w:div w:id="1111582389">
          <w:marLeft w:val="0"/>
          <w:marRight w:val="0"/>
          <w:marTop w:val="0"/>
          <w:marBottom w:val="0"/>
          <w:divBdr>
            <w:top w:val="none" w:sz="0" w:space="0" w:color="auto"/>
            <w:left w:val="none" w:sz="0" w:space="0" w:color="auto"/>
            <w:bottom w:val="none" w:sz="0" w:space="0" w:color="auto"/>
            <w:right w:val="none" w:sz="0" w:space="0" w:color="auto"/>
          </w:divBdr>
        </w:div>
        <w:div w:id="1550216655">
          <w:marLeft w:val="0"/>
          <w:marRight w:val="0"/>
          <w:marTop w:val="0"/>
          <w:marBottom w:val="0"/>
          <w:divBdr>
            <w:top w:val="none" w:sz="0" w:space="0" w:color="auto"/>
            <w:left w:val="none" w:sz="0" w:space="0" w:color="auto"/>
            <w:bottom w:val="none" w:sz="0" w:space="0" w:color="auto"/>
            <w:right w:val="none" w:sz="0" w:space="0" w:color="auto"/>
          </w:divBdr>
        </w:div>
        <w:div w:id="917983491">
          <w:marLeft w:val="0"/>
          <w:marRight w:val="0"/>
          <w:marTop w:val="0"/>
          <w:marBottom w:val="0"/>
          <w:divBdr>
            <w:top w:val="none" w:sz="0" w:space="0" w:color="auto"/>
            <w:left w:val="none" w:sz="0" w:space="0" w:color="auto"/>
            <w:bottom w:val="none" w:sz="0" w:space="0" w:color="auto"/>
            <w:right w:val="none" w:sz="0" w:space="0" w:color="auto"/>
          </w:divBdr>
        </w:div>
        <w:div w:id="1955166935">
          <w:marLeft w:val="0"/>
          <w:marRight w:val="0"/>
          <w:marTop w:val="0"/>
          <w:marBottom w:val="0"/>
          <w:divBdr>
            <w:top w:val="none" w:sz="0" w:space="0" w:color="auto"/>
            <w:left w:val="none" w:sz="0" w:space="0" w:color="auto"/>
            <w:bottom w:val="none" w:sz="0" w:space="0" w:color="auto"/>
            <w:right w:val="none" w:sz="0" w:space="0" w:color="auto"/>
          </w:divBdr>
        </w:div>
        <w:div w:id="659116275">
          <w:marLeft w:val="0"/>
          <w:marRight w:val="0"/>
          <w:marTop w:val="0"/>
          <w:marBottom w:val="0"/>
          <w:divBdr>
            <w:top w:val="none" w:sz="0" w:space="0" w:color="auto"/>
            <w:left w:val="none" w:sz="0" w:space="0" w:color="auto"/>
            <w:bottom w:val="none" w:sz="0" w:space="0" w:color="auto"/>
            <w:right w:val="none" w:sz="0" w:space="0" w:color="auto"/>
          </w:divBdr>
        </w:div>
        <w:div w:id="685323484">
          <w:marLeft w:val="0"/>
          <w:marRight w:val="0"/>
          <w:marTop w:val="0"/>
          <w:marBottom w:val="0"/>
          <w:divBdr>
            <w:top w:val="none" w:sz="0" w:space="0" w:color="auto"/>
            <w:left w:val="none" w:sz="0" w:space="0" w:color="auto"/>
            <w:bottom w:val="none" w:sz="0" w:space="0" w:color="auto"/>
            <w:right w:val="none" w:sz="0" w:space="0" w:color="auto"/>
          </w:divBdr>
        </w:div>
        <w:div w:id="2063826272">
          <w:marLeft w:val="0"/>
          <w:marRight w:val="0"/>
          <w:marTop w:val="0"/>
          <w:marBottom w:val="0"/>
          <w:divBdr>
            <w:top w:val="none" w:sz="0" w:space="0" w:color="auto"/>
            <w:left w:val="none" w:sz="0" w:space="0" w:color="auto"/>
            <w:bottom w:val="none" w:sz="0" w:space="0" w:color="auto"/>
            <w:right w:val="none" w:sz="0" w:space="0" w:color="auto"/>
          </w:divBdr>
        </w:div>
        <w:div w:id="9651864">
          <w:marLeft w:val="0"/>
          <w:marRight w:val="0"/>
          <w:marTop w:val="0"/>
          <w:marBottom w:val="0"/>
          <w:divBdr>
            <w:top w:val="none" w:sz="0" w:space="0" w:color="auto"/>
            <w:left w:val="none" w:sz="0" w:space="0" w:color="auto"/>
            <w:bottom w:val="none" w:sz="0" w:space="0" w:color="auto"/>
            <w:right w:val="none" w:sz="0" w:space="0" w:color="auto"/>
          </w:divBdr>
        </w:div>
        <w:div w:id="1573151678">
          <w:marLeft w:val="0"/>
          <w:marRight w:val="0"/>
          <w:marTop w:val="0"/>
          <w:marBottom w:val="0"/>
          <w:divBdr>
            <w:top w:val="none" w:sz="0" w:space="0" w:color="auto"/>
            <w:left w:val="none" w:sz="0" w:space="0" w:color="auto"/>
            <w:bottom w:val="none" w:sz="0" w:space="0" w:color="auto"/>
            <w:right w:val="none" w:sz="0" w:space="0" w:color="auto"/>
          </w:divBdr>
        </w:div>
        <w:div w:id="351299368">
          <w:marLeft w:val="0"/>
          <w:marRight w:val="0"/>
          <w:marTop w:val="0"/>
          <w:marBottom w:val="0"/>
          <w:divBdr>
            <w:top w:val="none" w:sz="0" w:space="0" w:color="auto"/>
            <w:left w:val="none" w:sz="0" w:space="0" w:color="auto"/>
            <w:bottom w:val="none" w:sz="0" w:space="0" w:color="auto"/>
            <w:right w:val="none" w:sz="0" w:space="0" w:color="auto"/>
          </w:divBdr>
        </w:div>
        <w:div w:id="214246961">
          <w:marLeft w:val="0"/>
          <w:marRight w:val="0"/>
          <w:marTop w:val="0"/>
          <w:marBottom w:val="0"/>
          <w:divBdr>
            <w:top w:val="none" w:sz="0" w:space="0" w:color="auto"/>
            <w:left w:val="none" w:sz="0" w:space="0" w:color="auto"/>
            <w:bottom w:val="none" w:sz="0" w:space="0" w:color="auto"/>
            <w:right w:val="none" w:sz="0" w:space="0" w:color="auto"/>
          </w:divBdr>
        </w:div>
        <w:div w:id="641544291">
          <w:marLeft w:val="0"/>
          <w:marRight w:val="0"/>
          <w:marTop w:val="0"/>
          <w:marBottom w:val="0"/>
          <w:divBdr>
            <w:top w:val="none" w:sz="0" w:space="0" w:color="auto"/>
            <w:left w:val="none" w:sz="0" w:space="0" w:color="auto"/>
            <w:bottom w:val="none" w:sz="0" w:space="0" w:color="auto"/>
            <w:right w:val="none" w:sz="0" w:space="0" w:color="auto"/>
          </w:divBdr>
        </w:div>
        <w:div w:id="1779715064">
          <w:marLeft w:val="0"/>
          <w:marRight w:val="0"/>
          <w:marTop w:val="0"/>
          <w:marBottom w:val="0"/>
          <w:divBdr>
            <w:top w:val="none" w:sz="0" w:space="0" w:color="auto"/>
            <w:left w:val="none" w:sz="0" w:space="0" w:color="auto"/>
            <w:bottom w:val="none" w:sz="0" w:space="0" w:color="auto"/>
            <w:right w:val="none" w:sz="0" w:space="0" w:color="auto"/>
          </w:divBdr>
        </w:div>
        <w:div w:id="11497600">
          <w:marLeft w:val="0"/>
          <w:marRight w:val="0"/>
          <w:marTop w:val="0"/>
          <w:marBottom w:val="0"/>
          <w:divBdr>
            <w:top w:val="none" w:sz="0" w:space="0" w:color="auto"/>
            <w:left w:val="none" w:sz="0" w:space="0" w:color="auto"/>
            <w:bottom w:val="none" w:sz="0" w:space="0" w:color="auto"/>
            <w:right w:val="none" w:sz="0" w:space="0" w:color="auto"/>
          </w:divBdr>
        </w:div>
        <w:div w:id="2097482739">
          <w:marLeft w:val="0"/>
          <w:marRight w:val="0"/>
          <w:marTop w:val="0"/>
          <w:marBottom w:val="0"/>
          <w:divBdr>
            <w:top w:val="none" w:sz="0" w:space="0" w:color="auto"/>
            <w:left w:val="none" w:sz="0" w:space="0" w:color="auto"/>
            <w:bottom w:val="none" w:sz="0" w:space="0" w:color="auto"/>
            <w:right w:val="none" w:sz="0" w:space="0" w:color="auto"/>
          </w:divBdr>
        </w:div>
        <w:div w:id="60638888">
          <w:marLeft w:val="0"/>
          <w:marRight w:val="0"/>
          <w:marTop w:val="0"/>
          <w:marBottom w:val="0"/>
          <w:divBdr>
            <w:top w:val="none" w:sz="0" w:space="0" w:color="auto"/>
            <w:left w:val="none" w:sz="0" w:space="0" w:color="auto"/>
            <w:bottom w:val="none" w:sz="0" w:space="0" w:color="auto"/>
            <w:right w:val="none" w:sz="0" w:space="0" w:color="auto"/>
          </w:divBdr>
        </w:div>
        <w:div w:id="816848806">
          <w:marLeft w:val="0"/>
          <w:marRight w:val="0"/>
          <w:marTop w:val="0"/>
          <w:marBottom w:val="0"/>
          <w:divBdr>
            <w:top w:val="none" w:sz="0" w:space="0" w:color="auto"/>
            <w:left w:val="none" w:sz="0" w:space="0" w:color="auto"/>
            <w:bottom w:val="none" w:sz="0" w:space="0" w:color="auto"/>
            <w:right w:val="none" w:sz="0" w:space="0" w:color="auto"/>
          </w:divBdr>
        </w:div>
        <w:div w:id="784346058">
          <w:marLeft w:val="0"/>
          <w:marRight w:val="0"/>
          <w:marTop w:val="0"/>
          <w:marBottom w:val="0"/>
          <w:divBdr>
            <w:top w:val="none" w:sz="0" w:space="0" w:color="auto"/>
            <w:left w:val="none" w:sz="0" w:space="0" w:color="auto"/>
            <w:bottom w:val="none" w:sz="0" w:space="0" w:color="auto"/>
            <w:right w:val="none" w:sz="0" w:space="0" w:color="auto"/>
          </w:divBdr>
        </w:div>
        <w:div w:id="1828940786">
          <w:marLeft w:val="0"/>
          <w:marRight w:val="0"/>
          <w:marTop w:val="0"/>
          <w:marBottom w:val="0"/>
          <w:divBdr>
            <w:top w:val="none" w:sz="0" w:space="0" w:color="auto"/>
            <w:left w:val="none" w:sz="0" w:space="0" w:color="auto"/>
            <w:bottom w:val="none" w:sz="0" w:space="0" w:color="auto"/>
            <w:right w:val="none" w:sz="0" w:space="0" w:color="auto"/>
          </w:divBdr>
        </w:div>
        <w:div w:id="1400708507">
          <w:marLeft w:val="0"/>
          <w:marRight w:val="0"/>
          <w:marTop w:val="0"/>
          <w:marBottom w:val="0"/>
          <w:divBdr>
            <w:top w:val="none" w:sz="0" w:space="0" w:color="auto"/>
            <w:left w:val="none" w:sz="0" w:space="0" w:color="auto"/>
            <w:bottom w:val="none" w:sz="0" w:space="0" w:color="auto"/>
            <w:right w:val="none" w:sz="0" w:space="0" w:color="auto"/>
          </w:divBdr>
        </w:div>
        <w:div w:id="1539777337">
          <w:marLeft w:val="0"/>
          <w:marRight w:val="0"/>
          <w:marTop w:val="0"/>
          <w:marBottom w:val="0"/>
          <w:divBdr>
            <w:top w:val="none" w:sz="0" w:space="0" w:color="auto"/>
            <w:left w:val="none" w:sz="0" w:space="0" w:color="auto"/>
            <w:bottom w:val="none" w:sz="0" w:space="0" w:color="auto"/>
            <w:right w:val="none" w:sz="0" w:space="0" w:color="auto"/>
          </w:divBdr>
        </w:div>
        <w:div w:id="1473522468">
          <w:marLeft w:val="0"/>
          <w:marRight w:val="0"/>
          <w:marTop w:val="0"/>
          <w:marBottom w:val="0"/>
          <w:divBdr>
            <w:top w:val="none" w:sz="0" w:space="0" w:color="auto"/>
            <w:left w:val="none" w:sz="0" w:space="0" w:color="auto"/>
            <w:bottom w:val="none" w:sz="0" w:space="0" w:color="auto"/>
            <w:right w:val="none" w:sz="0" w:space="0" w:color="auto"/>
          </w:divBdr>
        </w:div>
        <w:div w:id="220483599">
          <w:marLeft w:val="0"/>
          <w:marRight w:val="0"/>
          <w:marTop w:val="0"/>
          <w:marBottom w:val="0"/>
          <w:divBdr>
            <w:top w:val="none" w:sz="0" w:space="0" w:color="auto"/>
            <w:left w:val="none" w:sz="0" w:space="0" w:color="auto"/>
            <w:bottom w:val="none" w:sz="0" w:space="0" w:color="auto"/>
            <w:right w:val="none" w:sz="0" w:space="0" w:color="auto"/>
          </w:divBdr>
        </w:div>
        <w:div w:id="2053571823">
          <w:marLeft w:val="0"/>
          <w:marRight w:val="0"/>
          <w:marTop w:val="0"/>
          <w:marBottom w:val="0"/>
          <w:divBdr>
            <w:top w:val="none" w:sz="0" w:space="0" w:color="auto"/>
            <w:left w:val="none" w:sz="0" w:space="0" w:color="auto"/>
            <w:bottom w:val="none" w:sz="0" w:space="0" w:color="auto"/>
            <w:right w:val="none" w:sz="0" w:space="0" w:color="auto"/>
          </w:divBdr>
        </w:div>
        <w:div w:id="1377046622">
          <w:marLeft w:val="0"/>
          <w:marRight w:val="0"/>
          <w:marTop w:val="0"/>
          <w:marBottom w:val="0"/>
          <w:divBdr>
            <w:top w:val="none" w:sz="0" w:space="0" w:color="auto"/>
            <w:left w:val="none" w:sz="0" w:space="0" w:color="auto"/>
            <w:bottom w:val="none" w:sz="0" w:space="0" w:color="auto"/>
            <w:right w:val="none" w:sz="0" w:space="0" w:color="auto"/>
          </w:divBdr>
        </w:div>
        <w:div w:id="2068722215">
          <w:marLeft w:val="0"/>
          <w:marRight w:val="0"/>
          <w:marTop w:val="0"/>
          <w:marBottom w:val="0"/>
          <w:divBdr>
            <w:top w:val="none" w:sz="0" w:space="0" w:color="auto"/>
            <w:left w:val="none" w:sz="0" w:space="0" w:color="auto"/>
            <w:bottom w:val="none" w:sz="0" w:space="0" w:color="auto"/>
            <w:right w:val="none" w:sz="0" w:space="0" w:color="auto"/>
          </w:divBdr>
        </w:div>
        <w:div w:id="735281123">
          <w:marLeft w:val="0"/>
          <w:marRight w:val="0"/>
          <w:marTop w:val="0"/>
          <w:marBottom w:val="0"/>
          <w:divBdr>
            <w:top w:val="none" w:sz="0" w:space="0" w:color="auto"/>
            <w:left w:val="none" w:sz="0" w:space="0" w:color="auto"/>
            <w:bottom w:val="none" w:sz="0" w:space="0" w:color="auto"/>
            <w:right w:val="none" w:sz="0" w:space="0" w:color="auto"/>
          </w:divBdr>
        </w:div>
        <w:div w:id="1665157177">
          <w:marLeft w:val="0"/>
          <w:marRight w:val="0"/>
          <w:marTop w:val="0"/>
          <w:marBottom w:val="0"/>
          <w:divBdr>
            <w:top w:val="none" w:sz="0" w:space="0" w:color="auto"/>
            <w:left w:val="none" w:sz="0" w:space="0" w:color="auto"/>
            <w:bottom w:val="none" w:sz="0" w:space="0" w:color="auto"/>
            <w:right w:val="none" w:sz="0" w:space="0" w:color="auto"/>
          </w:divBdr>
        </w:div>
        <w:div w:id="1067189726">
          <w:marLeft w:val="0"/>
          <w:marRight w:val="0"/>
          <w:marTop w:val="0"/>
          <w:marBottom w:val="0"/>
          <w:divBdr>
            <w:top w:val="none" w:sz="0" w:space="0" w:color="auto"/>
            <w:left w:val="none" w:sz="0" w:space="0" w:color="auto"/>
            <w:bottom w:val="none" w:sz="0" w:space="0" w:color="auto"/>
            <w:right w:val="none" w:sz="0" w:space="0" w:color="auto"/>
          </w:divBdr>
        </w:div>
        <w:div w:id="676545717">
          <w:marLeft w:val="0"/>
          <w:marRight w:val="0"/>
          <w:marTop w:val="0"/>
          <w:marBottom w:val="0"/>
          <w:divBdr>
            <w:top w:val="none" w:sz="0" w:space="0" w:color="auto"/>
            <w:left w:val="none" w:sz="0" w:space="0" w:color="auto"/>
            <w:bottom w:val="none" w:sz="0" w:space="0" w:color="auto"/>
            <w:right w:val="none" w:sz="0" w:space="0" w:color="auto"/>
          </w:divBdr>
        </w:div>
        <w:div w:id="1887640701">
          <w:marLeft w:val="0"/>
          <w:marRight w:val="0"/>
          <w:marTop w:val="0"/>
          <w:marBottom w:val="0"/>
          <w:divBdr>
            <w:top w:val="none" w:sz="0" w:space="0" w:color="auto"/>
            <w:left w:val="none" w:sz="0" w:space="0" w:color="auto"/>
            <w:bottom w:val="none" w:sz="0" w:space="0" w:color="auto"/>
            <w:right w:val="none" w:sz="0" w:space="0" w:color="auto"/>
          </w:divBdr>
        </w:div>
        <w:div w:id="89667951">
          <w:marLeft w:val="0"/>
          <w:marRight w:val="0"/>
          <w:marTop w:val="0"/>
          <w:marBottom w:val="0"/>
          <w:divBdr>
            <w:top w:val="none" w:sz="0" w:space="0" w:color="auto"/>
            <w:left w:val="none" w:sz="0" w:space="0" w:color="auto"/>
            <w:bottom w:val="none" w:sz="0" w:space="0" w:color="auto"/>
            <w:right w:val="none" w:sz="0" w:space="0" w:color="auto"/>
          </w:divBdr>
        </w:div>
        <w:div w:id="1922055970">
          <w:marLeft w:val="0"/>
          <w:marRight w:val="0"/>
          <w:marTop w:val="0"/>
          <w:marBottom w:val="0"/>
          <w:divBdr>
            <w:top w:val="none" w:sz="0" w:space="0" w:color="auto"/>
            <w:left w:val="none" w:sz="0" w:space="0" w:color="auto"/>
            <w:bottom w:val="none" w:sz="0" w:space="0" w:color="auto"/>
            <w:right w:val="none" w:sz="0" w:space="0" w:color="auto"/>
          </w:divBdr>
        </w:div>
        <w:div w:id="579094602">
          <w:marLeft w:val="0"/>
          <w:marRight w:val="0"/>
          <w:marTop w:val="0"/>
          <w:marBottom w:val="0"/>
          <w:divBdr>
            <w:top w:val="none" w:sz="0" w:space="0" w:color="auto"/>
            <w:left w:val="none" w:sz="0" w:space="0" w:color="auto"/>
            <w:bottom w:val="none" w:sz="0" w:space="0" w:color="auto"/>
            <w:right w:val="none" w:sz="0" w:space="0" w:color="auto"/>
          </w:divBdr>
        </w:div>
        <w:div w:id="1376005194">
          <w:marLeft w:val="0"/>
          <w:marRight w:val="0"/>
          <w:marTop w:val="0"/>
          <w:marBottom w:val="0"/>
          <w:divBdr>
            <w:top w:val="none" w:sz="0" w:space="0" w:color="auto"/>
            <w:left w:val="none" w:sz="0" w:space="0" w:color="auto"/>
            <w:bottom w:val="none" w:sz="0" w:space="0" w:color="auto"/>
            <w:right w:val="none" w:sz="0" w:space="0" w:color="auto"/>
          </w:divBdr>
        </w:div>
        <w:div w:id="703363993">
          <w:marLeft w:val="0"/>
          <w:marRight w:val="0"/>
          <w:marTop w:val="0"/>
          <w:marBottom w:val="0"/>
          <w:divBdr>
            <w:top w:val="none" w:sz="0" w:space="0" w:color="auto"/>
            <w:left w:val="none" w:sz="0" w:space="0" w:color="auto"/>
            <w:bottom w:val="none" w:sz="0" w:space="0" w:color="auto"/>
            <w:right w:val="none" w:sz="0" w:space="0" w:color="auto"/>
          </w:divBdr>
        </w:div>
        <w:div w:id="1170606606">
          <w:marLeft w:val="0"/>
          <w:marRight w:val="0"/>
          <w:marTop w:val="0"/>
          <w:marBottom w:val="0"/>
          <w:divBdr>
            <w:top w:val="none" w:sz="0" w:space="0" w:color="auto"/>
            <w:left w:val="none" w:sz="0" w:space="0" w:color="auto"/>
            <w:bottom w:val="none" w:sz="0" w:space="0" w:color="auto"/>
            <w:right w:val="none" w:sz="0" w:space="0" w:color="auto"/>
          </w:divBdr>
        </w:div>
        <w:div w:id="1128008168">
          <w:marLeft w:val="0"/>
          <w:marRight w:val="0"/>
          <w:marTop w:val="0"/>
          <w:marBottom w:val="0"/>
          <w:divBdr>
            <w:top w:val="none" w:sz="0" w:space="0" w:color="auto"/>
            <w:left w:val="none" w:sz="0" w:space="0" w:color="auto"/>
            <w:bottom w:val="none" w:sz="0" w:space="0" w:color="auto"/>
            <w:right w:val="none" w:sz="0" w:space="0" w:color="auto"/>
          </w:divBdr>
        </w:div>
        <w:div w:id="549540768">
          <w:marLeft w:val="0"/>
          <w:marRight w:val="0"/>
          <w:marTop w:val="0"/>
          <w:marBottom w:val="0"/>
          <w:divBdr>
            <w:top w:val="none" w:sz="0" w:space="0" w:color="auto"/>
            <w:left w:val="none" w:sz="0" w:space="0" w:color="auto"/>
            <w:bottom w:val="none" w:sz="0" w:space="0" w:color="auto"/>
            <w:right w:val="none" w:sz="0" w:space="0" w:color="auto"/>
          </w:divBdr>
        </w:div>
        <w:div w:id="848180134">
          <w:marLeft w:val="0"/>
          <w:marRight w:val="0"/>
          <w:marTop w:val="0"/>
          <w:marBottom w:val="0"/>
          <w:divBdr>
            <w:top w:val="none" w:sz="0" w:space="0" w:color="auto"/>
            <w:left w:val="none" w:sz="0" w:space="0" w:color="auto"/>
            <w:bottom w:val="none" w:sz="0" w:space="0" w:color="auto"/>
            <w:right w:val="none" w:sz="0" w:space="0" w:color="auto"/>
          </w:divBdr>
        </w:div>
        <w:div w:id="2096317635">
          <w:marLeft w:val="0"/>
          <w:marRight w:val="0"/>
          <w:marTop w:val="0"/>
          <w:marBottom w:val="0"/>
          <w:divBdr>
            <w:top w:val="none" w:sz="0" w:space="0" w:color="auto"/>
            <w:left w:val="none" w:sz="0" w:space="0" w:color="auto"/>
            <w:bottom w:val="none" w:sz="0" w:space="0" w:color="auto"/>
            <w:right w:val="none" w:sz="0" w:space="0" w:color="auto"/>
          </w:divBdr>
        </w:div>
        <w:div w:id="2087609385">
          <w:marLeft w:val="0"/>
          <w:marRight w:val="0"/>
          <w:marTop w:val="0"/>
          <w:marBottom w:val="0"/>
          <w:divBdr>
            <w:top w:val="none" w:sz="0" w:space="0" w:color="auto"/>
            <w:left w:val="none" w:sz="0" w:space="0" w:color="auto"/>
            <w:bottom w:val="none" w:sz="0" w:space="0" w:color="auto"/>
            <w:right w:val="none" w:sz="0" w:space="0" w:color="auto"/>
          </w:divBdr>
        </w:div>
        <w:div w:id="335958543">
          <w:marLeft w:val="0"/>
          <w:marRight w:val="0"/>
          <w:marTop w:val="0"/>
          <w:marBottom w:val="0"/>
          <w:divBdr>
            <w:top w:val="none" w:sz="0" w:space="0" w:color="auto"/>
            <w:left w:val="none" w:sz="0" w:space="0" w:color="auto"/>
            <w:bottom w:val="none" w:sz="0" w:space="0" w:color="auto"/>
            <w:right w:val="none" w:sz="0" w:space="0" w:color="auto"/>
          </w:divBdr>
        </w:div>
        <w:div w:id="944269937">
          <w:marLeft w:val="0"/>
          <w:marRight w:val="0"/>
          <w:marTop w:val="0"/>
          <w:marBottom w:val="0"/>
          <w:divBdr>
            <w:top w:val="none" w:sz="0" w:space="0" w:color="auto"/>
            <w:left w:val="none" w:sz="0" w:space="0" w:color="auto"/>
            <w:bottom w:val="none" w:sz="0" w:space="0" w:color="auto"/>
            <w:right w:val="none" w:sz="0" w:space="0" w:color="auto"/>
          </w:divBdr>
        </w:div>
        <w:div w:id="130632465">
          <w:marLeft w:val="0"/>
          <w:marRight w:val="0"/>
          <w:marTop w:val="0"/>
          <w:marBottom w:val="0"/>
          <w:divBdr>
            <w:top w:val="none" w:sz="0" w:space="0" w:color="auto"/>
            <w:left w:val="none" w:sz="0" w:space="0" w:color="auto"/>
            <w:bottom w:val="none" w:sz="0" w:space="0" w:color="auto"/>
            <w:right w:val="none" w:sz="0" w:space="0" w:color="auto"/>
          </w:divBdr>
        </w:div>
        <w:div w:id="1758746313">
          <w:marLeft w:val="0"/>
          <w:marRight w:val="0"/>
          <w:marTop w:val="0"/>
          <w:marBottom w:val="0"/>
          <w:divBdr>
            <w:top w:val="none" w:sz="0" w:space="0" w:color="auto"/>
            <w:left w:val="none" w:sz="0" w:space="0" w:color="auto"/>
            <w:bottom w:val="none" w:sz="0" w:space="0" w:color="auto"/>
            <w:right w:val="none" w:sz="0" w:space="0" w:color="auto"/>
          </w:divBdr>
        </w:div>
        <w:div w:id="26638468">
          <w:marLeft w:val="0"/>
          <w:marRight w:val="0"/>
          <w:marTop w:val="0"/>
          <w:marBottom w:val="0"/>
          <w:divBdr>
            <w:top w:val="none" w:sz="0" w:space="0" w:color="auto"/>
            <w:left w:val="none" w:sz="0" w:space="0" w:color="auto"/>
            <w:bottom w:val="none" w:sz="0" w:space="0" w:color="auto"/>
            <w:right w:val="none" w:sz="0" w:space="0" w:color="auto"/>
          </w:divBdr>
        </w:div>
        <w:div w:id="443577225">
          <w:marLeft w:val="0"/>
          <w:marRight w:val="0"/>
          <w:marTop w:val="0"/>
          <w:marBottom w:val="0"/>
          <w:divBdr>
            <w:top w:val="none" w:sz="0" w:space="0" w:color="auto"/>
            <w:left w:val="none" w:sz="0" w:space="0" w:color="auto"/>
            <w:bottom w:val="none" w:sz="0" w:space="0" w:color="auto"/>
            <w:right w:val="none" w:sz="0" w:space="0" w:color="auto"/>
          </w:divBdr>
        </w:div>
        <w:div w:id="1764573570">
          <w:marLeft w:val="0"/>
          <w:marRight w:val="0"/>
          <w:marTop w:val="0"/>
          <w:marBottom w:val="0"/>
          <w:divBdr>
            <w:top w:val="none" w:sz="0" w:space="0" w:color="auto"/>
            <w:left w:val="none" w:sz="0" w:space="0" w:color="auto"/>
            <w:bottom w:val="none" w:sz="0" w:space="0" w:color="auto"/>
            <w:right w:val="none" w:sz="0" w:space="0" w:color="auto"/>
          </w:divBdr>
        </w:div>
        <w:div w:id="865673926">
          <w:marLeft w:val="0"/>
          <w:marRight w:val="0"/>
          <w:marTop w:val="0"/>
          <w:marBottom w:val="0"/>
          <w:divBdr>
            <w:top w:val="none" w:sz="0" w:space="0" w:color="auto"/>
            <w:left w:val="none" w:sz="0" w:space="0" w:color="auto"/>
            <w:bottom w:val="none" w:sz="0" w:space="0" w:color="auto"/>
            <w:right w:val="none" w:sz="0" w:space="0" w:color="auto"/>
          </w:divBdr>
        </w:div>
        <w:div w:id="131872154">
          <w:marLeft w:val="0"/>
          <w:marRight w:val="0"/>
          <w:marTop w:val="0"/>
          <w:marBottom w:val="0"/>
          <w:divBdr>
            <w:top w:val="none" w:sz="0" w:space="0" w:color="auto"/>
            <w:left w:val="none" w:sz="0" w:space="0" w:color="auto"/>
            <w:bottom w:val="none" w:sz="0" w:space="0" w:color="auto"/>
            <w:right w:val="none" w:sz="0" w:space="0" w:color="auto"/>
          </w:divBdr>
        </w:div>
        <w:div w:id="2072386081">
          <w:marLeft w:val="0"/>
          <w:marRight w:val="0"/>
          <w:marTop w:val="0"/>
          <w:marBottom w:val="0"/>
          <w:divBdr>
            <w:top w:val="none" w:sz="0" w:space="0" w:color="auto"/>
            <w:left w:val="none" w:sz="0" w:space="0" w:color="auto"/>
            <w:bottom w:val="none" w:sz="0" w:space="0" w:color="auto"/>
            <w:right w:val="none" w:sz="0" w:space="0" w:color="auto"/>
          </w:divBdr>
        </w:div>
        <w:div w:id="82533880">
          <w:marLeft w:val="0"/>
          <w:marRight w:val="0"/>
          <w:marTop w:val="0"/>
          <w:marBottom w:val="0"/>
          <w:divBdr>
            <w:top w:val="none" w:sz="0" w:space="0" w:color="auto"/>
            <w:left w:val="none" w:sz="0" w:space="0" w:color="auto"/>
            <w:bottom w:val="none" w:sz="0" w:space="0" w:color="auto"/>
            <w:right w:val="none" w:sz="0" w:space="0" w:color="auto"/>
          </w:divBdr>
        </w:div>
        <w:div w:id="353462746">
          <w:marLeft w:val="0"/>
          <w:marRight w:val="0"/>
          <w:marTop w:val="0"/>
          <w:marBottom w:val="0"/>
          <w:divBdr>
            <w:top w:val="none" w:sz="0" w:space="0" w:color="auto"/>
            <w:left w:val="none" w:sz="0" w:space="0" w:color="auto"/>
            <w:bottom w:val="none" w:sz="0" w:space="0" w:color="auto"/>
            <w:right w:val="none" w:sz="0" w:space="0" w:color="auto"/>
          </w:divBdr>
        </w:div>
        <w:div w:id="61298262">
          <w:marLeft w:val="0"/>
          <w:marRight w:val="0"/>
          <w:marTop w:val="0"/>
          <w:marBottom w:val="0"/>
          <w:divBdr>
            <w:top w:val="none" w:sz="0" w:space="0" w:color="auto"/>
            <w:left w:val="none" w:sz="0" w:space="0" w:color="auto"/>
            <w:bottom w:val="none" w:sz="0" w:space="0" w:color="auto"/>
            <w:right w:val="none" w:sz="0" w:space="0" w:color="auto"/>
          </w:divBdr>
        </w:div>
        <w:div w:id="1018973130">
          <w:marLeft w:val="0"/>
          <w:marRight w:val="0"/>
          <w:marTop w:val="0"/>
          <w:marBottom w:val="0"/>
          <w:divBdr>
            <w:top w:val="none" w:sz="0" w:space="0" w:color="auto"/>
            <w:left w:val="none" w:sz="0" w:space="0" w:color="auto"/>
            <w:bottom w:val="none" w:sz="0" w:space="0" w:color="auto"/>
            <w:right w:val="none" w:sz="0" w:space="0" w:color="auto"/>
          </w:divBdr>
        </w:div>
        <w:div w:id="872305945">
          <w:marLeft w:val="0"/>
          <w:marRight w:val="0"/>
          <w:marTop w:val="0"/>
          <w:marBottom w:val="0"/>
          <w:divBdr>
            <w:top w:val="none" w:sz="0" w:space="0" w:color="auto"/>
            <w:left w:val="none" w:sz="0" w:space="0" w:color="auto"/>
            <w:bottom w:val="none" w:sz="0" w:space="0" w:color="auto"/>
            <w:right w:val="none" w:sz="0" w:space="0" w:color="auto"/>
          </w:divBdr>
        </w:div>
        <w:div w:id="1239826041">
          <w:marLeft w:val="0"/>
          <w:marRight w:val="0"/>
          <w:marTop w:val="0"/>
          <w:marBottom w:val="0"/>
          <w:divBdr>
            <w:top w:val="none" w:sz="0" w:space="0" w:color="auto"/>
            <w:left w:val="none" w:sz="0" w:space="0" w:color="auto"/>
            <w:bottom w:val="none" w:sz="0" w:space="0" w:color="auto"/>
            <w:right w:val="none" w:sz="0" w:space="0" w:color="auto"/>
          </w:divBdr>
        </w:div>
        <w:div w:id="867991327">
          <w:marLeft w:val="0"/>
          <w:marRight w:val="0"/>
          <w:marTop w:val="0"/>
          <w:marBottom w:val="0"/>
          <w:divBdr>
            <w:top w:val="none" w:sz="0" w:space="0" w:color="auto"/>
            <w:left w:val="none" w:sz="0" w:space="0" w:color="auto"/>
            <w:bottom w:val="none" w:sz="0" w:space="0" w:color="auto"/>
            <w:right w:val="none" w:sz="0" w:space="0" w:color="auto"/>
          </w:divBdr>
        </w:div>
        <w:div w:id="40061484">
          <w:marLeft w:val="0"/>
          <w:marRight w:val="0"/>
          <w:marTop w:val="0"/>
          <w:marBottom w:val="0"/>
          <w:divBdr>
            <w:top w:val="none" w:sz="0" w:space="0" w:color="auto"/>
            <w:left w:val="none" w:sz="0" w:space="0" w:color="auto"/>
            <w:bottom w:val="none" w:sz="0" w:space="0" w:color="auto"/>
            <w:right w:val="none" w:sz="0" w:space="0" w:color="auto"/>
          </w:divBdr>
        </w:div>
        <w:div w:id="622342723">
          <w:marLeft w:val="0"/>
          <w:marRight w:val="0"/>
          <w:marTop w:val="0"/>
          <w:marBottom w:val="0"/>
          <w:divBdr>
            <w:top w:val="none" w:sz="0" w:space="0" w:color="auto"/>
            <w:left w:val="none" w:sz="0" w:space="0" w:color="auto"/>
            <w:bottom w:val="none" w:sz="0" w:space="0" w:color="auto"/>
            <w:right w:val="none" w:sz="0" w:space="0" w:color="auto"/>
          </w:divBdr>
        </w:div>
        <w:div w:id="1431004368">
          <w:marLeft w:val="0"/>
          <w:marRight w:val="0"/>
          <w:marTop w:val="0"/>
          <w:marBottom w:val="0"/>
          <w:divBdr>
            <w:top w:val="none" w:sz="0" w:space="0" w:color="auto"/>
            <w:left w:val="none" w:sz="0" w:space="0" w:color="auto"/>
            <w:bottom w:val="none" w:sz="0" w:space="0" w:color="auto"/>
            <w:right w:val="none" w:sz="0" w:space="0" w:color="auto"/>
          </w:divBdr>
        </w:div>
        <w:div w:id="559828648">
          <w:marLeft w:val="0"/>
          <w:marRight w:val="0"/>
          <w:marTop w:val="0"/>
          <w:marBottom w:val="0"/>
          <w:divBdr>
            <w:top w:val="none" w:sz="0" w:space="0" w:color="auto"/>
            <w:left w:val="none" w:sz="0" w:space="0" w:color="auto"/>
            <w:bottom w:val="none" w:sz="0" w:space="0" w:color="auto"/>
            <w:right w:val="none" w:sz="0" w:space="0" w:color="auto"/>
          </w:divBdr>
        </w:div>
        <w:div w:id="605504714">
          <w:marLeft w:val="0"/>
          <w:marRight w:val="0"/>
          <w:marTop w:val="0"/>
          <w:marBottom w:val="0"/>
          <w:divBdr>
            <w:top w:val="none" w:sz="0" w:space="0" w:color="auto"/>
            <w:left w:val="none" w:sz="0" w:space="0" w:color="auto"/>
            <w:bottom w:val="none" w:sz="0" w:space="0" w:color="auto"/>
            <w:right w:val="none" w:sz="0" w:space="0" w:color="auto"/>
          </w:divBdr>
        </w:div>
        <w:div w:id="626081615">
          <w:marLeft w:val="0"/>
          <w:marRight w:val="0"/>
          <w:marTop w:val="0"/>
          <w:marBottom w:val="0"/>
          <w:divBdr>
            <w:top w:val="none" w:sz="0" w:space="0" w:color="auto"/>
            <w:left w:val="none" w:sz="0" w:space="0" w:color="auto"/>
            <w:bottom w:val="none" w:sz="0" w:space="0" w:color="auto"/>
            <w:right w:val="none" w:sz="0" w:space="0" w:color="auto"/>
          </w:divBdr>
        </w:div>
        <w:div w:id="1356729008">
          <w:marLeft w:val="0"/>
          <w:marRight w:val="0"/>
          <w:marTop w:val="0"/>
          <w:marBottom w:val="0"/>
          <w:divBdr>
            <w:top w:val="none" w:sz="0" w:space="0" w:color="auto"/>
            <w:left w:val="none" w:sz="0" w:space="0" w:color="auto"/>
            <w:bottom w:val="none" w:sz="0" w:space="0" w:color="auto"/>
            <w:right w:val="none" w:sz="0" w:space="0" w:color="auto"/>
          </w:divBdr>
        </w:div>
        <w:div w:id="189031182">
          <w:marLeft w:val="0"/>
          <w:marRight w:val="0"/>
          <w:marTop w:val="0"/>
          <w:marBottom w:val="0"/>
          <w:divBdr>
            <w:top w:val="none" w:sz="0" w:space="0" w:color="auto"/>
            <w:left w:val="none" w:sz="0" w:space="0" w:color="auto"/>
            <w:bottom w:val="none" w:sz="0" w:space="0" w:color="auto"/>
            <w:right w:val="none" w:sz="0" w:space="0" w:color="auto"/>
          </w:divBdr>
        </w:div>
        <w:div w:id="1116410008">
          <w:marLeft w:val="0"/>
          <w:marRight w:val="0"/>
          <w:marTop w:val="0"/>
          <w:marBottom w:val="0"/>
          <w:divBdr>
            <w:top w:val="none" w:sz="0" w:space="0" w:color="auto"/>
            <w:left w:val="none" w:sz="0" w:space="0" w:color="auto"/>
            <w:bottom w:val="none" w:sz="0" w:space="0" w:color="auto"/>
            <w:right w:val="none" w:sz="0" w:space="0" w:color="auto"/>
          </w:divBdr>
        </w:div>
        <w:div w:id="645280649">
          <w:marLeft w:val="0"/>
          <w:marRight w:val="0"/>
          <w:marTop w:val="0"/>
          <w:marBottom w:val="0"/>
          <w:divBdr>
            <w:top w:val="none" w:sz="0" w:space="0" w:color="auto"/>
            <w:left w:val="none" w:sz="0" w:space="0" w:color="auto"/>
            <w:bottom w:val="none" w:sz="0" w:space="0" w:color="auto"/>
            <w:right w:val="none" w:sz="0" w:space="0" w:color="auto"/>
          </w:divBdr>
        </w:div>
        <w:div w:id="575627372">
          <w:marLeft w:val="0"/>
          <w:marRight w:val="0"/>
          <w:marTop w:val="0"/>
          <w:marBottom w:val="0"/>
          <w:divBdr>
            <w:top w:val="none" w:sz="0" w:space="0" w:color="auto"/>
            <w:left w:val="none" w:sz="0" w:space="0" w:color="auto"/>
            <w:bottom w:val="none" w:sz="0" w:space="0" w:color="auto"/>
            <w:right w:val="none" w:sz="0" w:space="0" w:color="auto"/>
          </w:divBdr>
        </w:div>
        <w:div w:id="884297917">
          <w:marLeft w:val="0"/>
          <w:marRight w:val="0"/>
          <w:marTop w:val="0"/>
          <w:marBottom w:val="0"/>
          <w:divBdr>
            <w:top w:val="none" w:sz="0" w:space="0" w:color="auto"/>
            <w:left w:val="none" w:sz="0" w:space="0" w:color="auto"/>
            <w:bottom w:val="none" w:sz="0" w:space="0" w:color="auto"/>
            <w:right w:val="none" w:sz="0" w:space="0" w:color="auto"/>
          </w:divBdr>
        </w:div>
        <w:div w:id="1890727930">
          <w:marLeft w:val="0"/>
          <w:marRight w:val="0"/>
          <w:marTop w:val="0"/>
          <w:marBottom w:val="0"/>
          <w:divBdr>
            <w:top w:val="none" w:sz="0" w:space="0" w:color="auto"/>
            <w:left w:val="none" w:sz="0" w:space="0" w:color="auto"/>
            <w:bottom w:val="none" w:sz="0" w:space="0" w:color="auto"/>
            <w:right w:val="none" w:sz="0" w:space="0" w:color="auto"/>
          </w:divBdr>
        </w:div>
        <w:div w:id="47382734">
          <w:marLeft w:val="0"/>
          <w:marRight w:val="0"/>
          <w:marTop w:val="0"/>
          <w:marBottom w:val="0"/>
          <w:divBdr>
            <w:top w:val="none" w:sz="0" w:space="0" w:color="auto"/>
            <w:left w:val="none" w:sz="0" w:space="0" w:color="auto"/>
            <w:bottom w:val="none" w:sz="0" w:space="0" w:color="auto"/>
            <w:right w:val="none" w:sz="0" w:space="0" w:color="auto"/>
          </w:divBdr>
        </w:div>
        <w:div w:id="1905482381">
          <w:marLeft w:val="0"/>
          <w:marRight w:val="0"/>
          <w:marTop w:val="0"/>
          <w:marBottom w:val="0"/>
          <w:divBdr>
            <w:top w:val="none" w:sz="0" w:space="0" w:color="auto"/>
            <w:left w:val="none" w:sz="0" w:space="0" w:color="auto"/>
            <w:bottom w:val="none" w:sz="0" w:space="0" w:color="auto"/>
            <w:right w:val="none" w:sz="0" w:space="0" w:color="auto"/>
          </w:divBdr>
        </w:div>
        <w:div w:id="1806117609">
          <w:marLeft w:val="0"/>
          <w:marRight w:val="0"/>
          <w:marTop w:val="0"/>
          <w:marBottom w:val="0"/>
          <w:divBdr>
            <w:top w:val="none" w:sz="0" w:space="0" w:color="auto"/>
            <w:left w:val="none" w:sz="0" w:space="0" w:color="auto"/>
            <w:bottom w:val="none" w:sz="0" w:space="0" w:color="auto"/>
            <w:right w:val="none" w:sz="0" w:space="0" w:color="auto"/>
          </w:divBdr>
        </w:div>
        <w:div w:id="1111125203">
          <w:marLeft w:val="0"/>
          <w:marRight w:val="0"/>
          <w:marTop w:val="0"/>
          <w:marBottom w:val="0"/>
          <w:divBdr>
            <w:top w:val="none" w:sz="0" w:space="0" w:color="auto"/>
            <w:left w:val="none" w:sz="0" w:space="0" w:color="auto"/>
            <w:bottom w:val="none" w:sz="0" w:space="0" w:color="auto"/>
            <w:right w:val="none" w:sz="0" w:space="0" w:color="auto"/>
          </w:divBdr>
        </w:div>
        <w:div w:id="319576124">
          <w:marLeft w:val="0"/>
          <w:marRight w:val="0"/>
          <w:marTop w:val="0"/>
          <w:marBottom w:val="0"/>
          <w:divBdr>
            <w:top w:val="none" w:sz="0" w:space="0" w:color="auto"/>
            <w:left w:val="none" w:sz="0" w:space="0" w:color="auto"/>
            <w:bottom w:val="none" w:sz="0" w:space="0" w:color="auto"/>
            <w:right w:val="none" w:sz="0" w:space="0" w:color="auto"/>
          </w:divBdr>
        </w:div>
        <w:div w:id="118114611">
          <w:marLeft w:val="0"/>
          <w:marRight w:val="0"/>
          <w:marTop w:val="0"/>
          <w:marBottom w:val="0"/>
          <w:divBdr>
            <w:top w:val="none" w:sz="0" w:space="0" w:color="auto"/>
            <w:left w:val="none" w:sz="0" w:space="0" w:color="auto"/>
            <w:bottom w:val="none" w:sz="0" w:space="0" w:color="auto"/>
            <w:right w:val="none" w:sz="0" w:space="0" w:color="auto"/>
          </w:divBdr>
        </w:div>
        <w:div w:id="1384938522">
          <w:marLeft w:val="0"/>
          <w:marRight w:val="0"/>
          <w:marTop w:val="0"/>
          <w:marBottom w:val="0"/>
          <w:divBdr>
            <w:top w:val="none" w:sz="0" w:space="0" w:color="auto"/>
            <w:left w:val="none" w:sz="0" w:space="0" w:color="auto"/>
            <w:bottom w:val="none" w:sz="0" w:space="0" w:color="auto"/>
            <w:right w:val="none" w:sz="0" w:space="0" w:color="auto"/>
          </w:divBdr>
        </w:div>
        <w:div w:id="409277740">
          <w:marLeft w:val="0"/>
          <w:marRight w:val="0"/>
          <w:marTop w:val="0"/>
          <w:marBottom w:val="0"/>
          <w:divBdr>
            <w:top w:val="none" w:sz="0" w:space="0" w:color="auto"/>
            <w:left w:val="none" w:sz="0" w:space="0" w:color="auto"/>
            <w:bottom w:val="none" w:sz="0" w:space="0" w:color="auto"/>
            <w:right w:val="none" w:sz="0" w:space="0" w:color="auto"/>
          </w:divBdr>
        </w:div>
        <w:div w:id="1211722728">
          <w:marLeft w:val="0"/>
          <w:marRight w:val="0"/>
          <w:marTop w:val="0"/>
          <w:marBottom w:val="0"/>
          <w:divBdr>
            <w:top w:val="none" w:sz="0" w:space="0" w:color="auto"/>
            <w:left w:val="none" w:sz="0" w:space="0" w:color="auto"/>
            <w:bottom w:val="none" w:sz="0" w:space="0" w:color="auto"/>
            <w:right w:val="none" w:sz="0" w:space="0" w:color="auto"/>
          </w:divBdr>
        </w:div>
        <w:div w:id="1233194245">
          <w:marLeft w:val="0"/>
          <w:marRight w:val="0"/>
          <w:marTop w:val="0"/>
          <w:marBottom w:val="0"/>
          <w:divBdr>
            <w:top w:val="none" w:sz="0" w:space="0" w:color="auto"/>
            <w:left w:val="none" w:sz="0" w:space="0" w:color="auto"/>
            <w:bottom w:val="none" w:sz="0" w:space="0" w:color="auto"/>
            <w:right w:val="none" w:sz="0" w:space="0" w:color="auto"/>
          </w:divBdr>
        </w:div>
        <w:div w:id="48042117">
          <w:marLeft w:val="0"/>
          <w:marRight w:val="0"/>
          <w:marTop w:val="0"/>
          <w:marBottom w:val="0"/>
          <w:divBdr>
            <w:top w:val="none" w:sz="0" w:space="0" w:color="auto"/>
            <w:left w:val="none" w:sz="0" w:space="0" w:color="auto"/>
            <w:bottom w:val="none" w:sz="0" w:space="0" w:color="auto"/>
            <w:right w:val="none" w:sz="0" w:space="0" w:color="auto"/>
          </w:divBdr>
        </w:div>
        <w:div w:id="1294948521">
          <w:marLeft w:val="0"/>
          <w:marRight w:val="0"/>
          <w:marTop w:val="0"/>
          <w:marBottom w:val="0"/>
          <w:divBdr>
            <w:top w:val="none" w:sz="0" w:space="0" w:color="auto"/>
            <w:left w:val="none" w:sz="0" w:space="0" w:color="auto"/>
            <w:bottom w:val="none" w:sz="0" w:space="0" w:color="auto"/>
            <w:right w:val="none" w:sz="0" w:space="0" w:color="auto"/>
          </w:divBdr>
        </w:div>
        <w:div w:id="1955865387">
          <w:marLeft w:val="0"/>
          <w:marRight w:val="0"/>
          <w:marTop w:val="0"/>
          <w:marBottom w:val="0"/>
          <w:divBdr>
            <w:top w:val="none" w:sz="0" w:space="0" w:color="auto"/>
            <w:left w:val="none" w:sz="0" w:space="0" w:color="auto"/>
            <w:bottom w:val="none" w:sz="0" w:space="0" w:color="auto"/>
            <w:right w:val="none" w:sz="0" w:space="0" w:color="auto"/>
          </w:divBdr>
        </w:div>
        <w:div w:id="1306814044">
          <w:marLeft w:val="0"/>
          <w:marRight w:val="0"/>
          <w:marTop w:val="0"/>
          <w:marBottom w:val="0"/>
          <w:divBdr>
            <w:top w:val="none" w:sz="0" w:space="0" w:color="auto"/>
            <w:left w:val="none" w:sz="0" w:space="0" w:color="auto"/>
            <w:bottom w:val="none" w:sz="0" w:space="0" w:color="auto"/>
            <w:right w:val="none" w:sz="0" w:space="0" w:color="auto"/>
          </w:divBdr>
        </w:div>
        <w:div w:id="2005938753">
          <w:marLeft w:val="0"/>
          <w:marRight w:val="0"/>
          <w:marTop w:val="0"/>
          <w:marBottom w:val="0"/>
          <w:divBdr>
            <w:top w:val="none" w:sz="0" w:space="0" w:color="auto"/>
            <w:left w:val="none" w:sz="0" w:space="0" w:color="auto"/>
            <w:bottom w:val="none" w:sz="0" w:space="0" w:color="auto"/>
            <w:right w:val="none" w:sz="0" w:space="0" w:color="auto"/>
          </w:divBdr>
        </w:div>
        <w:div w:id="1971091598">
          <w:marLeft w:val="0"/>
          <w:marRight w:val="0"/>
          <w:marTop w:val="0"/>
          <w:marBottom w:val="0"/>
          <w:divBdr>
            <w:top w:val="none" w:sz="0" w:space="0" w:color="auto"/>
            <w:left w:val="none" w:sz="0" w:space="0" w:color="auto"/>
            <w:bottom w:val="none" w:sz="0" w:space="0" w:color="auto"/>
            <w:right w:val="none" w:sz="0" w:space="0" w:color="auto"/>
          </w:divBdr>
        </w:div>
        <w:div w:id="493111390">
          <w:marLeft w:val="0"/>
          <w:marRight w:val="0"/>
          <w:marTop w:val="0"/>
          <w:marBottom w:val="0"/>
          <w:divBdr>
            <w:top w:val="none" w:sz="0" w:space="0" w:color="auto"/>
            <w:left w:val="none" w:sz="0" w:space="0" w:color="auto"/>
            <w:bottom w:val="none" w:sz="0" w:space="0" w:color="auto"/>
            <w:right w:val="none" w:sz="0" w:space="0" w:color="auto"/>
          </w:divBdr>
        </w:div>
        <w:div w:id="1582523823">
          <w:marLeft w:val="0"/>
          <w:marRight w:val="0"/>
          <w:marTop w:val="0"/>
          <w:marBottom w:val="0"/>
          <w:divBdr>
            <w:top w:val="none" w:sz="0" w:space="0" w:color="auto"/>
            <w:left w:val="none" w:sz="0" w:space="0" w:color="auto"/>
            <w:bottom w:val="none" w:sz="0" w:space="0" w:color="auto"/>
            <w:right w:val="none" w:sz="0" w:space="0" w:color="auto"/>
          </w:divBdr>
        </w:div>
        <w:div w:id="332999761">
          <w:marLeft w:val="0"/>
          <w:marRight w:val="0"/>
          <w:marTop w:val="0"/>
          <w:marBottom w:val="0"/>
          <w:divBdr>
            <w:top w:val="none" w:sz="0" w:space="0" w:color="auto"/>
            <w:left w:val="none" w:sz="0" w:space="0" w:color="auto"/>
            <w:bottom w:val="none" w:sz="0" w:space="0" w:color="auto"/>
            <w:right w:val="none" w:sz="0" w:space="0" w:color="auto"/>
          </w:divBdr>
        </w:div>
        <w:div w:id="951937849">
          <w:marLeft w:val="0"/>
          <w:marRight w:val="0"/>
          <w:marTop w:val="0"/>
          <w:marBottom w:val="0"/>
          <w:divBdr>
            <w:top w:val="none" w:sz="0" w:space="0" w:color="auto"/>
            <w:left w:val="none" w:sz="0" w:space="0" w:color="auto"/>
            <w:bottom w:val="none" w:sz="0" w:space="0" w:color="auto"/>
            <w:right w:val="none" w:sz="0" w:space="0" w:color="auto"/>
          </w:divBdr>
        </w:div>
        <w:div w:id="155808792">
          <w:marLeft w:val="0"/>
          <w:marRight w:val="0"/>
          <w:marTop w:val="0"/>
          <w:marBottom w:val="0"/>
          <w:divBdr>
            <w:top w:val="none" w:sz="0" w:space="0" w:color="auto"/>
            <w:left w:val="none" w:sz="0" w:space="0" w:color="auto"/>
            <w:bottom w:val="none" w:sz="0" w:space="0" w:color="auto"/>
            <w:right w:val="none" w:sz="0" w:space="0" w:color="auto"/>
          </w:divBdr>
        </w:div>
        <w:div w:id="1769159121">
          <w:marLeft w:val="0"/>
          <w:marRight w:val="0"/>
          <w:marTop w:val="0"/>
          <w:marBottom w:val="0"/>
          <w:divBdr>
            <w:top w:val="none" w:sz="0" w:space="0" w:color="auto"/>
            <w:left w:val="none" w:sz="0" w:space="0" w:color="auto"/>
            <w:bottom w:val="none" w:sz="0" w:space="0" w:color="auto"/>
            <w:right w:val="none" w:sz="0" w:space="0" w:color="auto"/>
          </w:divBdr>
        </w:div>
        <w:div w:id="309217046">
          <w:marLeft w:val="0"/>
          <w:marRight w:val="0"/>
          <w:marTop w:val="0"/>
          <w:marBottom w:val="0"/>
          <w:divBdr>
            <w:top w:val="none" w:sz="0" w:space="0" w:color="auto"/>
            <w:left w:val="none" w:sz="0" w:space="0" w:color="auto"/>
            <w:bottom w:val="none" w:sz="0" w:space="0" w:color="auto"/>
            <w:right w:val="none" w:sz="0" w:space="0" w:color="auto"/>
          </w:divBdr>
        </w:div>
        <w:div w:id="1152479750">
          <w:marLeft w:val="0"/>
          <w:marRight w:val="0"/>
          <w:marTop w:val="0"/>
          <w:marBottom w:val="0"/>
          <w:divBdr>
            <w:top w:val="none" w:sz="0" w:space="0" w:color="auto"/>
            <w:left w:val="none" w:sz="0" w:space="0" w:color="auto"/>
            <w:bottom w:val="none" w:sz="0" w:space="0" w:color="auto"/>
            <w:right w:val="none" w:sz="0" w:space="0" w:color="auto"/>
          </w:divBdr>
        </w:div>
        <w:div w:id="1989626784">
          <w:marLeft w:val="0"/>
          <w:marRight w:val="0"/>
          <w:marTop w:val="0"/>
          <w:marBottom w:val="0"/>
          <w:divBdr>
            <w:top w:val="none" w:sz="0" w:space="0" w:color="auto"/>
            <w:left w:val="none" w:sz="0" w:space="0" w:color="auto"/>
            <w:bottom w:val="none" w:sz="0" w:space="0" w:color="auto"/>
            <w:right w:val="none" w:sz="0" w:space="0" w:color="auto"/>
          </w:divBdr>
        </w:div>
        <w:div w:id="1288122072">
          <w:marLeft w:val="0"/>
          <w:marRight w:val="0"/>
          <w:marTop w:val="0"/>
          <w:marBottom w:val="0"/>
          <w:divBdr>
            <w:top w:val="none" w:sz="0" w:space="0" w:color="auto"/>
            <w:left w:val="none" w:sz="0" w:space="0" w:color="auto"/>
            <w:bottom w:val="none" w:sz="0" w:space="0" w:color="auto"/>
            <w:right w:val="none" w:sz="0" w:space="0" w:color="auto"/>
          </w:divBdr>
        </w:div>
        <w:div w:id="772015947">
          <w:marLeft w:val="0"/>
          <w:marRight w:val="0"/>
          <w:marTop w:val="0"/>
          <w:marBottom w:val="0"/>
          <w:divBdr>
            <w:top w:val="none" w:sz="0" w:space="0" w:color="auto"/>
            <w:left w:val="none" w:sz="0" w:space="0" w:color="auto"/>
            <w:bottom w:val="none" w:sz="0" w:space="0" w:color="auto"/>
            <w:right w:val="none" w:sz="0" w:space="0" w:color="auto"/>
          </w:divBdr>
        </w:div>
        <w:div w:id="1392923583">
          <w:marLeft w:val="0"/>
          <w:marRight w:val="0"/>
          <w:marTop w:val="0"/>
          <w:marBottom w:val="0"/>
          <w:divBdr>
            <w:top w:val="none" w:sz="0" w:space="0" w:color="auto"/>
            <w:left w:val="none" w:sz="0" w:space="0" w:color="auto"/>
            <w:bottom w:val="none" w:sz="0" w:space="0" w:color="auto"/>
            <w:right w:val="none" w:sz="0" w:space="0" w:color="auto"/>
          </w:divBdr>
        </w:div>
        <w:div w:id="2053990911">
          <w:marLeft w:val="0"/>
          <w:marRight w:val="0"/>
          <w:marTop w:val="0"/>
          <w:marBottom w:val="0"/>
          <w:divBdr>
            <w:top w:val="none" w:sz="0" w:space="0" w:color="auto"/>
            <w:left w:val="none" w:sz="0" w:space="0" w:color="auto"/>
            <w:bottom w:val="none" w:sz="0" w:space="0" w:color="auto"/>
            <w:right w:val="none" w:sz="0" w:space="0" w:color="auto"/>
          </w:divBdr>
        </w:div>
        <w:div w:id="1927154496">
          <w:marLeft w:val="0"/>
          <w:marRight w:val="0"/>
          <w:marTop w:val="0"/>
          <w:marBottom w:val="0"/>
          <w:divBdr>
            <w:top w:val="none" w:sz="0" w:space="0" w:color="auto"/>
            <w:left w:val="none" w:sz="0" w:space="0" w:color="auto"/>
            <w:bottom w:val="none" w:sz="0" w:space="0" w:color="auto"/>
            <w:right w:val="none" w:sz="0" w:space="0" w:color="auto"/>
          </w:divBdr>
        </w:div>
        <w:div w:id="625741903">
          <w:marLeft w:val="0"/>
          <w:marRight w:val="0"/>
          <w:marTop w:val="0"/>
          <w:marBottom w:val="0"/>
          <w:divBdr>
            <w:top w:val="none" w:sz="0" w:space="0" w:color="auto"/>
            <w:left w:val="none" w:sz="0" w:space="0" w:color="auto"/>
            <w:bottom w:val="none" w:sz="0" w:space="0" w:color="auto"/>
            <w:right w:val="none" w:sz="0" w:space="0" w:color="auto"/>
          </w:divBdr>
        </w:div>
        <w:div w:id="863439593">
          <w:marLeft w:val="0"/>
          <w:marRight w:val="0"/>
          <w:marTop w:val="0"/>
          <w:marBottom w:val="0"/>
          <w:divBdr>
            <w:top w:val="none" w:sz="0" w:space="0" w:color="auto"/>
            <w:left w:val="none" w:sz="0" w:space="0" w:color="auto"/>
            <w:bottom w:val="none" w:sz="0" w:space="0" w:color="auto"/>
            <w:right w:val="none" w:sz="0" w:space="0" w:color="auto"/>
          </w:divBdr>
        </w:div>
        <w:div w:id="630357662">
          <w:marLeft w:val="0"/>
          <w:marRight w:val="0"/>
          <w:marTop w:val="0"/>
          <w:marBottom w:val="0"/>
          <w:divBdr>
            <w:top w:val="none" w:sz="0" w:space="0" w:color="auto"/>
            <w:left w:val="none" w:sz="0" w:space="0" w:color="auto"/>
            <w:bottom w:val="none" w:sz="0" w:space="0" w:color="auto"/>
            <w:right w:val="none" w:sz="0" w:space="0" w:color="auto"/>
          </w:divBdr>
        </w:div>
        <w:div w:id="735199422">
          <w:marLeft w:val="0"/>
          <w:marRight w:val="0"/>
          <w:marTop w:val="0"/>
          <w:marBottom w:val="0"/>
          <w:divBdr>
            <w:top w:val="none" w:sz="0" w:space="0" w:color="auto"/>
            <w:left w:val="none" w:sz="0" w:space="0" w:color="auto"/>
            <w:bottom w:val="none" w:sz="0" w:space="0" w:color="auto"/>
            <w:right w:val="none" w:sz="0" w:space="0" w:color="auto"/>
          </w:divBdr>
        </w:div>
        <w:div w:id="1382439907">
          <w:marLeft w:val="0"/>
          <w:marRight w:val="0"/>
          <w:marTop w:val="0"/>
          <w:marBottom w:val="0"/>
          <w:divBdr>
            <w:top w:val="none" w:sz="0" w:space="0" w:color="auto"/>
            <w:left w:val="none" w:sz="0" w:space="0" w:color="auto"/>
            <w:bottom w:val="none" w:sz="0" w:space="0" w:color="auto"/>
            <w:right w:val="none" w:sz="0" w:space="0" w:color="auto"/>
          </w:divBdr>
        </w:div>
        <w:div w:id="703216986">
          <w:marLeft w:val="0"/>
          <w:marRight w:val="0"/>
          <w:marTop w:val="0"/>
          <w:marBottom w:val="0"/>
          <w:divBdr>
            <w:top w:val="none" w:sz="0" w:space="0" w:color="auto"/>
            <w:left w:val="none" w:sz="0" w:space="0" w:color="auto"/>
            <w:bottom w:val="none" w:sz="0" w:space="0" w:color="auto"/>
            <w:right w:val="none" w:sz="0" w:space="0" w:color="auto"/>
          </w:divBdr>
        </w:div>
        <w:div w:id="1387072322">
          <w:marLeft w:val="0"/>
          <w:marRight w:val="0"/>
          <w:marTop w:val="0"/>
          <w:marBottom w:val="0"/>
          <w:divBdr>
            <w:top w:val="none" w:sz="0" w:space="0" w:color="auto"/>
            <w:left w:val="none" w:sz="0" w:space="0" w:color="auto"/>
            <w:bottom w:val="none" w:sz="0" w:space="0" w:color="auto"/>
            <w:right w:val="none" w:sz="0" w:space="0" w:color="auto"/>
          </w:divBdr>
        </w:div>
        <w:div w:id="1527908732">
          <w:marLeft w:val="0"/>
          <w:marRight w:val="0"/>
          <w:marTop w:val="0"/>
          <w:marBottom w:val="0"/>
          <w:divBdr>
            <w:top w:val="none" w:sz="0" w:space="0" w:color="auto"/>
            <w:left w:val="none" w:sz="0" w:space="0" w:color="auto"/>
            <w:bottom w:val="none" w:sz="0" w:space="0" w:color="auto"/>
            <w:right w:val="none" w:sz="0" w:space="0" w:color="auto"/>
          </w:divBdr>
        </w:div>
        <w:div w:id="1739328003">
          <w:marLeft w:val="0"/>
          <w:marRight w:val="0"/>
          <w:marTop w:val="0"/>
          <w:marBottom w:val="0"/>
          <w:divBdr>
            <w:top w:val="none" w:sz="0" w:space="0" w:color="auto"/>
            <w:left w:val="none" w:sz="0" w:space="0" w:color="auto"/>
            <w:bottom w:val="none" w:sz="0" w:space="0" w:color="auto"/>
            <w:right w:val="none" w:sz="0" w:space="0" w:color="auto"/>
          </w:divBdr>
        </w:div>
        <w:div w:id="786971118">
          <w:marLeft w:val="0"/>
          <w:marRight w:val="0"/>
          <w:marTop w:val="0"/>
          <w:marBottom w:val="0"/>
          <w:divBdr>
            <w:top w:val="none" w:sz="0" w:space="0" w:color="auto"/>
            <w:left w:val="none" w:sz="0" w:space="0" w:color="auto"/>
            <w:bottom w:val="none" w:sz="0" w:space="0" w:color="auto"/>
            <w:right w:val="none" w:sz="0" w:space="0" w:color="auto"/>
          </w:divBdr>
        </w:div>
        <w:div w:id="2059087010">
          <w:marLeft w:val="0"/>
          <w:marRight w:val="0"/>
          <w:marTop w:val="0"/>
          <w:marBottom w:val="0"/>
          <w:divBdr>
            <w:top w:val="none" w:sz="0" w:space="0" w:color="auto"/>
            <w:left w:val="none" w:sz="0" w:space="0" w:color="auto"/>
            <w:bottom w:val="none" w:sz="0" w:space="0" w:color="auto"/>
            <w:right w:val="none" w:sz="0" w:space="0" w:color="auto"/>
          </w:divBdr>
        </w:div>
        <w:div w:id="1407072653">
          <w:marLeft w:val="0"/>
          <w:marRight w:val="0"/>
          <w:marTop w:val="0"/>
          <w:marBottom w:val="0"/>
          <w:divBdr>
            <w:top w:val="none" w:sz="0" w:space="0" w:color="auto"/>
            <w:left w:val="none" w:sz="0" w:space="0" w:color="auto"/>
            <w:bottom w:val="none" w:sz="0" w:space="0" w:color="auto"/>
            <w:right w:val="none" w:sz="0" w:space="0" w:color="auto"/>
          </w:divBdr>
        </w:div>
        <w:div w:id="14814574">
          <w:marLeft w:val="0"/>
          <w:marRight w:val="0"/>
          <w:marTop w:val="0"/>
          <w:marBottom w:val="0"/>
          <w:divBdr>
            <w:top w:val="none" w:sz="0" w:space="0" w:color="auto"/>
            <w:left w:val="none" w:sz="0" w:space="0" w:color="auto"/>
            <w:bottom w:val="none" w:sz="0" w:space="0" w:color="auto"/>
            <w:right w:val="none" w:sz="0" w:space="0" w:color="auto"/>
          </w:divBdr>
        </w:div>
        <w:div w:id="939030250">
          <w:marLeft w:val="0"/>
          <w:marRight w:val="0"/>
          <w:marTop w:val="0"/>
          <w:marBottom w:val="0"/>
          <w:divBdr>
            <w:top w:val="none" w:sz="0" w:space="0" w:color="auto"/>
            <w:left w:val="none" w:sz="0" w:space="0" w:color="auto"/>
            <w:bottom w:val="none" w:sz="0" w:space="0" w:color="auto"/>
            <w:right w:val="none" w:sz="0" w:space="0" w:color="auto"/>
          </w:divBdr>
        </w:div>
        <w:div w:id="294141422">
          <w:marLeft w:val="0"/>
          <w:marRight w:val="0"/>
          <w:marTop w:val="0"/>
          <w:marBottom w:val="0"/>
          <w:divBdr>
            <w:top w:val="none" w:sz="0" w:space="0" w:color="auto"/>
            <w:left w:val="none" w:sz="0" w:space="0" w:color="auto"/>
            <w:bottom w:val="none" w:sz="0" w:space="0" w:color="auto"/>
            <w:right w:val="none" w:sz="0" w:space="0" w:color="auto"/>
          </w:divBdr>
        </w:div>
        <w:div w:id="1685280242">
          <w:marLeft w:val="0"/>
          <w:marRight w:val="0"/>
          <w:marTop w:val="0"/>
          <w:marBottom w:val="0"/>
          <w:divBdr>
            <w:top w:val="none" w:sz="0" w:space="0" w:color="auto"/>
            <w:left w:val="none" w:sz="0" w:space="0" w:color="auto"/>
            <w:bottom w:val="none" w:sz="0" w:space="0" w:color="auto"/>
            <w:right w:val="none" w:sz="0" w:space="0" w:color="auto"/>
          </w:divBdr>
        </w:div>
        <w:div w:id="1370374849">
          <w:marLeft w:val="0"/>
          <w:marRight w:val="0"/>
          <w:marTop w:val="0"/>
          <w:marBottom w:val="0"/>
          <w:divBdr>
            <w:top w:val="none" w:sz="0" w:space="0" w:color="auto"/>
            <w:left w:val="none" w:sz="0" w:space="0" w:color="auto"/>
            <w:bottom w:val="none" w:sz="0" w:space="0" w:color="auto"/>
            <w:right w:val="none" w:sz="0" w:space="0" w:color="auto"/>
          </w:divBdr>
        </w:div>
        <w:div w:id="2052610729">
          <w:marLeft w:val="0"/>
          <w:marRight w:val="0"/>
          <w:marTop w:val="0"/>
          <w:marBottom w:val="0"/>
          <w:divBdr>
            <w:top w:val="none" w:sz="0" w:space="0" w:color="auto"/>
            <w:left w:val="none" w:sz="0" w:space="0" w:color="auto"/>
            <w:bottom w:val="none" w:sz="0" w:space="0" w:color="auto"/>
            <w:right w:val="none" w:sz="0" w:space="0" w:color="auto"/>
          </w:divBdr>
        </w:div>
        <w:div w:id="899825126">
          <w:marLeft w:val="0"/>
          <w:marRight w:val="0"/>
          <w:marTop w:val="0"/>
          <w:marBottom w:val="0"/>
          <w:divBdr>
            <w:top w:val="none" w:sz="0" w:space="0" w:color="auto"/>
            <w:left w:val="none" w:sz="0" w:space="0" w:color="auto"/>
            <w:bottom w:val="none" w:sz="0" w:space="0" w:color="auto"/>
            <w:right w:val="none" w:sz="0" w:space="0" w:color="auto"/>
          </w:divBdr>
        </w:div>
        <w:div w:id="1225023756">
          <w:marLeft w:val="0"/>
          <w:marRight w:val="0"/>
          <w:marTop w:val="0"/>
          <w:marBottom w:val="0"/>
          <w:divBdr>
            <w:top w:val="none" w:sz="0" w:space="0" w:color="auto"/>
            <w:left w:val="none" w:sz="0" w:space="0" w:color="auto"/>
            <w:bottom w:val="none" w:sz="0" w:space="0" w:color="auto"/>
            <w:right w:val="none" w:sz="0" w:space="0" w:color="auto"/>
          </w:divBdr>
        </w:div>
        <w:div w:id="605618526">
          <w:marLeft w:val="0"/>
          <w:marRight w:val="0"/>
          <w:marTop w:val="0"/>
          <w:marBottom w:val="0"/>
          <w:divBdr>
            <w:top w:val="none" w:sz="0" w:space="0" w:color="auto"/>
            <w:left w:val="none" w:sz="0" w:space="0" w:color="auto"/>
            <w:bottom w:val="none" w:sz="0" w:space="0" w:color="auto"/>
            <w:right w:val="none" w:sz="0" w:space="0" w:color="auto"/>
          </w:divBdr>
        </w:div>
        <w:div w:id="1791778879">
          <w:marLeft w:val="0"/>
          <w:marRight w:val="0"/>
          <w:marTop w:val="0"/>
          <w:marBottom w:val="0"/>
          <w:divBdr>
            <w:top w:val="none" w:sz="0" w:space="0" w:color="auto"/>
            <w:left w:val="none" w:sz="0" w:space="0" w:color="auto"/>
            <w:bottom w:val="none" w:sz="0" w:space="0" w:color="auto"/>
            <w:right w:val="none" w:sz="0" w:space="0" w:color="auto"/>
          </w:divBdr>
        </w:div>
        <w:div w:id="1875190706">
          <w:marLeft w:val="0"/>
          <w:marRight w:val="0"/>
          <w:marTop w:val="0"/>
          <w:marBottom w:val="0"/>
          <w:divBdr>
            <w:top w:val="none" w:sz="0" w:space="0" w:color="auto"/>
            <w:left w:val="none" w:sz="0" w:space="0" w:color="auto"/>
            <w:bottom w:val="none" w:sz="0" w:space="0" w:color="auto"/>
            <w:right w:val="none" w:sz="0" w:space="0" w:color="auto"/>
          </w:divBdr>
        </w:div>
        <w:div w:id="1963923901">
          <w:marLeft w:val="0"/>
          <w:marRight w:val="0"/>
          <w:marTop w:val="0"/>
          <w:marBottom w:val="0"/>
          <w:divBdr>
            <w:top w:val="none" w:sz="0" w:space="0" w:color="auto"/>
            <w:left w:val="none" w:sz="0" w:space="0" w:color="auto"/>
            <w:bottom w:val="none" w:sz="0" w:space="0" w:color="auto"/>
            <w:right w:val="none" w:sz="0" w:space="0" w:color="auto"/>
          </w:divBdr>
        </w:div>
        <w:div w:id="1853907125">
          <w:marLeft w:val="0"/>
          <w:marRight w:val="0"/>
          <w:marTop w:val="0"/>
          <w:marBottom w:val="0"/>
          <w:divBdr>
            <w:top w:val="none" w:sz="0" w:space="0" w:color="auto"/>
            <w:left w:val="none" w:sz="0" w:space="0" w:color="auto"/>
            <w:bottom w:val="none" w:sz="0" w:space="0" w:color="auto"/>
            <w:right w:val="none" w:sz="0" w:space="0" w:color="auto"/>
          </w:divBdr>
        </w:div>
        <w:div w:id="398791593">
          <w:marLeft w:val="0"/>
          <w:marRight w:val="0"/>
          <w:marTop w:val="0"/>
          <w:marBottom w:val="0"/>
          <w:divBdr>
            <w:top w:val="none" w:sz="0" w:space="0" w:color="auto"/>
            <w:left w:val="none" w:sz="0" w:space="0" w:color="auto"/>
            <w:bottom w:val="none" w:sz="0" w:space="0" w:color="auto"/>
            <w:right w:val="none" w:sz="0" w:space="0" w:color="auto"/>
          </w:divBdr>
        </w:div>
        <w:div w:id="1195078213">
          <w:marLeft w:val="0"/>
          <w:marRight w:val="0"/>
          <w:marTop w:val="0"/>
          <w:marBottom w:val="0"/>
          <w:divBdr>
            <w:top w:val="none" w:sz="0" w:space="0" w:color="auto"/>
            <w:left w:val="none" w:sz="0" w:space="0" w:color="auto"/>
            <w:bottom w:val="none" w:sz="0" w:space="0" w:color="auto"/>
            <w:right w:val="none" w:sz="0" w:space="0" w:color="auto"/>
          </w:divBdr>
        </w:div>
        <w:div w:id="2114931241">
          <w:marLeft w:val="0"/>
          <w:marRight w:val="0"/>
          <w:marTop w:val="0"/>
          <w:marBottom w:val="0"/>
          <w:divBdr>
            <w:top w:val="none" w:sz="0" w:space="0" w:color="auto"/>
            <w:left w:val="none" w:sz="0" w:space="0" w:color="auto"/>
            <w:bottom w:val="none" w:sz="0" w:space="0" w:color="auto"/>
            <w:right w:val="none" w:sz="0" w:space="0" w:color="auto"/>
          </w:divBdr>
        </w:div>
        <w:div w:id="611669174">
          <w:marLeft w:val="0"/>
          <w:marRight w:val="0"/>
          <w:marTop w:val="0"/>
          <w:marBottom w:val="0"/>
          <w:divBdr>
            <w:top w:val="none" w:sz="0" w:space="0" w:color="auto"/>
            <w:left w:val="none" w:sz="0" w:space="0" w:color="auto"/>
            <w:bottom w:val="none" w:sz="0" w:space="0" w:color="auto"/>
            <w:right w:val="none" w:sz="0" w:space="0" w:color="auto"/>
          </w:divBdr>
        </w:div>
        <w:div w:id="1688361392">
          <w:marLeft w:val="0"/>
          <w:marRight w:val="0"/>
          <w:marTop w:val="0"/>
          <w:marBottom w:val="0"/>
          <w:divBdr>
            <w:top w:val="none" w:sz="0" w:space="0" w:color="auto"/>
            <w:left w:val="none" w:sz="0" w:space="0" w:color="auto"/>
            <w:bottom w:val="none" w:sz="0" w:space="0" w:color="auto"/>
            <w:right w:val="none" w:sz="0" w:space="0" w:color="auto"/>
          </w:divBdr>
        </w:div>
        <w:div w:id="1158036963">
          <w:marLeft w:val="0"/>
          <w:marRight w:val="0"/>
          <w:marTop w:val="0"/>
          <w:marBottom w:val="0"/>
          <w:divBdr>
            <w:top w:val="none" w:sz="0" w:space="0" w:color="auto"/>
            <w:left w:val="none" w:sz="0" w:space="0" w:color="auto"/>
            <w:bottom w:val="none" w:sz="0" w:space="0" w:color="auto"/>
            <w:right w:val="none" w:sz="0" w:space="0" w:color="auto"/>
          </w:divBdr>
        </w:div>
        <w:div w:id="906115441">
          <w:marLeft w:val="0"/>
          <w:marRight w:val="0"/>
          <w:marTop w:val="0"/>
          <w:marBottom w:val="0"/>
          <w:divBdr>
            <w:top w:val="none" w:sz="0" w:space="0" w:color="auto"/>
            <w:left w:val="none" w:sz="0" w:space="0" w:color="auto"/>
            <w:bottom w:val="none" w:sz="0" w:space="0" w:color="auto"/>
            <w:right w:val="none" w:sz="0" w:space="0" w:color="auto"/>
          </w:divBdr>
        </w:div>
        <w:div w:id="932669753">
          <w:marLeft w:val="0"/>
          <w:marRight w:val="0"/>
          <w:marTop w:val="0"/>
          <w:marBottom w:val="0"/>
          <w:divBdr>
            <w:top w:val="none" w:sz="0" w:space="0" w:color="auto"/>
            <w:left w:val="none" w:sz="0" w:space="0" w:color="auto"/>
            <w:bottom w:val="none" w:sz="0" w:space="0" w:color="auto"/>
            <w:right w:val="none" w:sz="0" w:space="0" w:color="auto"/>
          </w:divBdr>
        </w:div>
        <w:div w:id="1214348831">
          <w:marLeft w:val="0"/>
          <w:marRight w:val="0"/>
          <w:marTop w:val="0"/>
          <w:marBottom w:val="0"/>
          <w:divBdr>
            <w:top w:val="none" w:sz="0" w:space="0" w:color="auto"/>
            <w:left w:val="none" w:sz="0" w:space="0" w:color="auto"/>
            <w:bottom w:val="none" w:sz="0" w:space="0" w:color="auto"/>
            <w:right w:val="none" w:sz="0" w:space="0" w:color="auto"/>
          </w:divBdr>
        </w:div>
        <w:div w:id="589851187">
          <w:marLeft w:val="0"/>
          <w:marRight w:val="0"/>
          <w:marTop w:val="0"/>
          <w:marBottom w:val="0"/>
          <w:divBdr>
            <w:top w:val="none" w:sz="0" w:space="0" w:color="auto"/>
            <w:left w:val="none" w:sz="0" w:space="0" w:color="auto"/>
            <w:bottom w:val="none" w:sz="0" w:space="0" w:color="auto"/>
            <w:right w:val="none" w:sz="0" w:space="0" w:color="auto"/>
          </w:divBdr>
        </w:div>
        <w:div w:id="1557886877">
          <w:marLeft w:val="0"/>
          <w:marRight w:val="0"/>
          <w:marTop w:val="0"/>
          <w:marBottom w:val="0"/>
          <w:divBdr>
            <w:top w:val="none" w:sz="0" w:space="0" w:color="auto"/>
            <w:left w:val="none" w:sz="0" w:space="0" w:color="auto"/>
            <w:bottom w:val="none" w:sz="0" w:space="0" w:color="auto"/>
            <w:right w:val="none" w:sz="0" w:space="0" w:color="auto"/>
          </w:divBdr>
        </w:div>
        <w:div w:id="2023508330">
          <w:marLeft w:val="0"/>
          <w:marRight w:val="0"/>
          <w:marTop w:val="0"/>
          <w:marBottom w:val="0"/>
          <w:divBdr>
            <w:top w:val="none" w:sz="0" w:space="0" w:color="auto"/>
            <w:left w:val="none" w:sz="0" w:space="0" w:color="auto"/>
            <w:bottom w:val="none" w:sz="0" w:space="0" w:color="auto"/>
            <w:right w:val="none" w:sz="0" w:space="0" w:color="auto"/>
          </w:divBdr>
        </w:div>
        <w:div w:id="2003269554">
          <w:marLeft w:val="0"/>
          <w:marRight w:val="0"/>
          <w:marTop w:val="0"/>
          <w:marBottom w:val="0"/>
          <w:divBdr>
            <w:top w:val="none" w:sz="0" w:space="0" w:color="auto"/>
            <w:left w:val="none" w:sz="0" w:space="0" w:color="auto"/>
            <w:bottom w:val="none" w:sz="0" w:space="0" w:color="auto"/>
            <w:right w:val="none" w:sz="0" w:space="0" w:color="auto"/>
          </w:divBdr>
        </w:div>
        <w:div w:id="235896598">
          <w:marLeft w:val="0"/>
          <w:marRight w:val="0"/>
          <w:marTop w:val="0"/>
          <w:marBottom w:val="0"/>
          <w:divBdr>
            <w:top w:val="none" w:sz="0" w:space="0" w:color="auto"/>
            <w:left w:val="none" w:sz="0" w:space="0" w:color="auto"/>
            <w:bottom w:val="none" w:sz="0" w:space="0" w:color="auto"/>
            <w:right w:val="none" w:sz="0" w:space="0" w:color="auto"/>
          </w:divBdr>
        </w:div>
        <w:div w:id="597374569">
          <w:marLeft w:val="0"/>
          <w:marRight w:val="0"/>
          <w:marTop w:val="0"/>
          <w:marBottom w:val="0"/>
          <w:divBdr>
            <w:top w:val="none" w:sz="0" w:space="0" w:color="auto"/>
            <w:left w:val="none" w:sz="0" w:space="0" w:color="auto"/>
            <w:bottom w:val="none" w:sz="0" w:space="0" w:color="auto"/>
            <w:right w:val="none" w:sz="0" w:space="0" w:color="auto"/>
          </w:divBdr>
        </w:div>
        <w:div w:id="1923177167">
          <w:marLeft w:val="0"/>
          <w:marRight w:val="0"/>
          <w:marTop w:val="0"/>
          <w:marBottom w:val="0"/>
          <w:divBdr>
            <w:top w:val="none" w:sz="0" w:space="0" w:color="auto"/>
            <w:left w:val="none" w:sz="0" w:space="0" w:color="auto"/>
            <w:bottom w:val="none" w:sz="0" w:space="0" w:color="auto"/>
            <w:right w:val="none" w:sz="0" w:space="0" w:color="auto"/>
          </w:divBdr>
        </w:div>
        <w:div w:id="1264148815">
          <w:marLeft w:val="0"/>
          <w:marRight w:val="0"/>
          <w:marTop w:val="0"/>
          <w:marBottom w:val="0"/>
          <w:divBdr>
            <w:top w:val="none" w:sz="0" w:space="0" w:color="auto"/>
            <w:left w:val="none" w:sz="0" w:space="0" w:color="auto"/>
            <w:bottom w:val="none" w:sz="0" w:space="0" w:color="auto"/>
            <w:right w:val="none" w:sz="0" w:space="0" w:color="auto"/>
          </w:divBdr>
        </w:div>
        <w:div w:id="1103106709">
          <w:marLeft w:val="0"/>
          <w:marRight w:val="0"/>
          <w:marTop w:val="0"/>
          <w:marBottom w:val="0"/>
          <w:divBdr>
            <w:top w:val="none" w:sz="0" w:space="0" w:color="auto"/>
            <w:left w:val="none" w:sz="0" w:space="0" w:color="auto"/>
            <w:bottom w:val="none" w:sz="0" w:space="0" w:color="auto"/>
            <w:right w:val="none" w:sz="0" w:space="0" w:color="auto"/>
          </w:divBdr>
        </w:div>
        <w:div w:id="1670518320">
          <w:marLeft w:val="0"/>
          <w:marRight w:val="0"/>
          <w:marTop w:val="0"/>
          <w:marBottom w:val="0"/>
          <w:divBdr>
            <w:top w:val="none" w:sz="0" w:space="0" w:color="auto"/>
            <w:left w:val="none" w:sz="0" w:space="0" w:color="auto"/>
            <w:bottom w:val="none" w:sz="0" w:space="0" w:color="auto"/>
            <w:right w:val="none" w:sz="0" w:space="0" w:color="auto"/>
          </w:divBdr>
        </w:div>
        <w:div w:id="1243176984">
          <w:marLeft w:val="0"/>
          <w:marRight w:val="0"/>
          <w:marTop w:val="0"/>
          <w:marBottom w:val="0"/>
          <w:divBdr>
            <w:top w:val="none" w:sz="0" w:space="0" w:color="auto"/>
            <w:left w:val="none" w:sz="0" w:space="0" w:color="auto"/>
            <w:bottom w:val="none" w:sz="0" w:space="0" w:color="auto"/>
            <w:right w:val="none" w:sz="0" w:space="0" w:color="auto"/>
          </w:divBdr>
        </w:div>
        <w:div w:id="392436510">
          <w:marLeft w:val="0"/>
          <w:marRight w:val="0"/>
          <w:marTop w:val="0"/>
          <w:marBottom w:val="0"/>
          <w:divBdr>
            <w:top w:val="none" w:sz="0" w:space="0" w:color="auto"/>
            <w:left w:val="none" w:sz="0" w:space="0" w:color="auto"/>
            <w:bottom w:val="none" w:sz="0" w:space="0" w:color="auto"/>
            <w:right w:val="none" w:sz="0" w:space="0" w:color="auto"/>
          </w:divBdr>
        </w:div>
        <w:div w:id="1781560801">
          <w:marLeft w:val="0"/>
          <w:marRight w:val="0"/>
          <w:marTop w:val="0"/>
          <w:marBottom w:val="0"/>
          <w:divBdr>
            <w:top w:val="none" w:sz="0" w:space="0" w:color="auto"/>
            <w:left w:val="none" w:sz="0" w:space="0" w:color="auto"/>
            <w:bottom w:val="none" w:sz="0" w:space="0" w:color="auto"/>
            <w:right w:val="none" w:sz="0" w:space="0" w:color="auto"/>
          </w:divBdr>
        </w:div>
        <w:div w:id="1856261774">
          <w:marLeft w:val="0"/>
          <w:marRight w:val="0"/>
          <w:marTop w:val="0"/>
          <w:marBottom w:val="0"/>
          <w:divBdr>
            <w:top w:val="none" w:sz="0" w:space="0" w:color="auto"/>
            <w:left w:val="none" w:sz="0" w:space="0" w:color="auto"/>
            <w:bottom w:val="none" w:sz="0" w:space="0" w:color="auto"/>
            <w:right w:val="none" w:sz="0" w:space="0" w:color="auto"/>
          </w:divBdr>
        </w:div>
        <w:div w:id="940603092">
          <w:marLeft w:val="0"/>
          <w:marRight w:val="0"/>
          <w:marTop w:val="0"/>
          <w:marBottom w:val="0"/>
          <w:divBdr>
            <w:top w:val="none" w:sz="0" w:space="0" w:color="auto"/>
            <w:left w:val="none" w:sz="0" w:space="0" w:color="auto"/>
            <w:bottom w:val="none" w:sz="0" w:space="0" w:color="auto"/>
            <w:right w:val="none" w:sz="0" w:space="0" w:color="auto"/>
          </w:divBdr>
        </w:div>
        <w:div w:id="1514883064">
          <w:marLeft w:val="0"/>
          <w:marRight w:val="0"/>
          <w:marTop w:val="0"/>
          <w:marBottom w:val="0"/>
          <w:divBdr>
            <w:top w:val="none" w:sz="0" w:space="0" w:color="auto"/>
            <w:left w:val="none" w:sz="0" w:space="0" w:color="auto"/>
            <w:bottom w:val="none" w:sz="0" w:space="0" w:color="auto"/>
            <w:right w:val="none" w:sz="0" w:space="0" w:color="auto"/>
          </w:divBdr>
        </w:div>
        <w:div w:id="461508351">
          <w:marLeft w:val="0"/>
          <w:marRight w:val="0"/>
          <w:marTop w:val="0"/>
          <w:marBottom w:val="0"/>
          <w:divBdr>
            <w:top w:val="none" w:sz="0" w:space="0" w:color="auto"/>
            <w:left w:val="none" w:sz="0" w:space="0" w:color="auto"/>
            <w:bottom w:val="none" w:sz="0" w:space="0" w:color="auto"/>
            <w:right w:val="none" w:sz="0" w:space="0" w:color="auto"/>
          </w:divBdr>
        </w:div>
        <w:div w:id="1379545322">
          <w:marLeft w:val="0"/>
          <w:marRight w:val="0"/>
          <w:marTop w:val="0"/>
          <w:marBottom w:val="0"/>
          <w:divBdr>
            <w:top w:val="none" w:sz="0" w:space="0" w:color="auto"/>
            <w:left w:val="none" w:sz="0" w:space="0" w:color="auto"/>
            <w:bottom w:val="none" w:sz="0" w:space="0" w:color="auto"/>
            <w:right w:val="none" w:sz="0" w:space="0" w:color="auto"/>
          </w:divBdr>
        </w:div>
        <w:div w:id="85078913">
          <w:marLeft w:val="0"/>
          <w:marRight w:val="0"/>
          <w:marTop w:val="0"/>
          <w:marBottom w:val="0"/>
          <w:divBdr>
            <w:top w:val="none" w:sz="0" w:space="0" w:color="auto"/>
            <w:left w:val="none" w:sz="0" w:space="0" w:color="auto"/>
            <w:bottom w:val="none" w:sz="0" w:space="0" w:color="auto"/>
            <w:right w:val="none" w:sz="0" w:space="0" w:color="auto"/>
          </w:divBdr>
        </w:div>
        <w:div w:id="27338741">
          <w:marLeft w:val="0"/>
          <w:marRight w:val="0"/>
          <w:marTop w:val="0"/>
          <w:marBottom w:val="0"/>
          <w:divBdr>
            <w:top w:val="none" w:sz="0" w:space="0" w:color="auto"/>
            <w:left w:val="none" w:sz="0" w:space="0" w:color="auto"/>
            <w:bottom w:val="none" w:sz="0" w:space="0" w:color="auto"/>
            <w:right w:val="none" w:sz="0" w:space="0" w:color="auto"/>
          </w:divBdr>
        </w:div>
        <w:div w:id="1704863255">
          <w:marLeft w:val="0"/>
          <w:marRight w:val="0"/>
          <w:marTop w:val="0"/>
          <w:marBottom w:val="0"/>
          <w:divBdr>
            <w:top w:val="none" w:sz="0" w:space="0" w:color="auto"/>
            <w:left w:val="none" w:sz="0" w:space="0" w:color="auto"/>
            <w:bottom w:val="none" w:sz="0" w:space="0" w:color="auto"/>
            <w:right w:val="none" w:sz="0" w:space="0" w:color="auto"/>
          </w:divBdr>
        </w:div>
        <w:div w:id="1691955288">
          <w:marLeft w:val="0"/>
          <w:marRight w:val="0"/>
          <w:marTop w:val="0"/>
          <w:marBottom w:val="0"/>
          <w:divBdr>
            <w:top w:val="none" w:sz="0" w:space="0" w:color="auto"/>
            <w:left w:val="none" w:sz="0" w:space="0" w:color="auto"/>
            <w:bottom w:val="none" w:sz="0" w:space="0" w:color="auto"/>
            <w:right w:val="none" w:sz="0" w:space="0" w:color="auto"/>
          </w:divBdr>
        </w:div>
        <w:div w:id="1013991042">
          <w:marLeft w:val="0"/>
          <w:marRight w:val="0"/>
          <w:marTop w:val="0"/>
          <w:marBottom w:val="0"/>
          <w:divBdr>
            <w:top w:val="none" w:sz="0" w:space="0" w:color="auto"/>
            <w:left w:val="none" w:sz="0" w:space="0" w:color="auto"/>
            <w:bottom w:val="none" w:sz="0" w:space="0" w:color="auto"/>
            <w:right w:val="none" w:sz="0" w:space="0" w:color="auto"/>
          </w:divBdr>
        </w:div>
        <w:div w:id="2011441874">
          <w:marLeft w:val="0"/>
          <w:marRight w:val="0"/>
          <w:marTop w:val="0"/>
          <w:marBottom w:val="0"/>
          <w:divBdr>
            <w:top w:val="none" w:sz="0" w:space="0" w:color="auto"/>
            <w:left w:val="none" w:sz="0" w:space="0" w:color="auto"/>
            <w:bottom w:val="none" w:sz="0" w:space="0" w:color="auto"/>
            <w:right w:val="none" w:sz="0" w:space="0" w:color="auto"/>
          </w:divBdr>
        </w:div>
        <w:div w:id="1580990491">
          <w:marLeft w:val="0"/>
          <w:marRight w:val="0"/>
          <w:marTop w:val="0"/>
          <w:marBottom w:val="0"/>
          <w:divBdr>
            <w:top w:val="none" w:sz="0" w:space="0" w:color="auto"/>
            <w:left w:val="none" w:sz="0" w:space="0" w:color="auto"/>
            <w:bottom w:val="none" w:sz="0" w:space="0" w:color="auto"/>
            <w:right w:val="none" w:sz="0" w:space="0" w:color="auto"/>
          </w:divBdr>
        </w:div>
        <w:div w:id="385222824">
          <w:marLeft w:val="0"/>
          <w:marRight w:val="0"/>
          <w:marTop w:val="0"/>
          <w:marBottom w:val="0"/>
          <w:divBdr>
            <w:top w:val="none" w:sz="0" w:space="0" w:color="auto"/>
            <w:left w:val="none" w:sz="0" w:space="0" w:color="auto"/>
            <w:bottom w:val="none" w:sz="0" w:space="0" w:color="auto"/>
            <w:right w:val="none" w:sz="0" w:space="0" w:color="auto"/>
          </w:divBdr>
        </w:div>
        <w:div w:id="384063298">
          <w:marLeft w:val="0"/>
          <w:marRight w:val="0"/>
          <w:marTop w:val="0"/>
          <w:marBottom w:val="0"/>
          <w:divBdr>
            <w:top w:val="none" w:sz="0" w:space="0" w:color="auto"/>
            <w:left w:val="none" w:sz="0" w:space="0" w:color="auto"/>
            <w:bottom w:val="none" w:sz="0" w:space="0" w:color="auto"/>
            <w:right w:val="none" w:sz="0" w:space="0" w:color="auto"/>
          </w:divBdr>
        </w:div>
        <w:div w:id="736585818">
          <w:marLeft w:val="0"/>
          <w:marRight w:val="0"/>
          <w:marTop w:val="0"/>
          <w:marBottom w:val="0"/>
          <w:divBdr>
            <w:top w:val="none" w:sz="0" w:space="0" w:color="auto"/>
            <w:left w:val="none" w:sz="0" w:space="0" w:color="auto"/>
            <w:bottom w:val="none" w:sz="0" w:space="0" w:color="auto"/>
            <w:right w:val="none" w:sz="0" w:space="0" w:color="auto"/>
          </w:divBdr>
        </w:div>
        <w:div w:id="1929725238">
          <w:marLeft w:val="0"/>
          <w:marRight w:val="0"/>
          <w:marTop w:val="0"/>
          <w:marBottom w:val="0"/>
          <w:divBdr>
            <w:top w:val="none" w:sz="0" w:space="0" w:color="auto"/>
            <w:left w:val="none" w:sz="0" w:space="0" w:color="auto"/>
            <w:bottom w:val="none" w:sz="0" w:space="0" w:color="auto"/>
            <w:right w:val="none" w:sz="0" w:space="0" w:color="auto"/>
          </w:divBdr>
        </w:div>
        <w:div w:id="869344440">
          <w:marLeft w:val="0"/>
          <w:marRight w:val="0"/>
          <w:marTop w:val="0"/>
          <w:marBottom w:val="0"/>
          <w:divBdr>
            <w:top w:val="none" w:sz="0" w:space="0" w:color="auto"/>
            <w:left w:val="none" w:sz="0" w:space="0" w:color="auto"/>
            <w:bottom w:val="none" w:sz="0" w:space="0" w:color="auto"/>
            <w:right w:val="none" w:sz="0" w:space="0" w:color="auto"/>
          </w:divBdr>
        </w:div>
        <w:div w:id="950358230">
          <w:marLeft w:val="0"/>
          <w:marRight w:val="0"/>
          <w:marTop w:val="0"/>
          <w:marBottom w:val="0"/>
          <w:divBdr>
            <w:top w:val="none" w:sz="0" w:space="0" w:color="auto"/>
            <w:left w:val="none" w:sz="0" w:space="0" w:color="auto"/>
            <w:bottom w:val="none" w:sz="0" w:space="0" w:color="auto"/>
            <w:right w:val="none" w:sz="0" w:space="0" w:color="auto"/>
          </w:divBdr>
        </w:div>
        <w:div w:id="1120998990">
          <w:marLeft w:val="0"/>
          <w:marRight w:val="0"/>
          <w:marTop w:val="0"/>
          <w:marBottom w:val="0"/>
          <w:divBdr>
            <w:top w:val="none" w:sz="0" w:space="0" w:color="auto"/>
            <w:left w:val="none" w:sz="0" w:space="0" w:color="auto"/>
            <w:bottom w:val="none" w:sz="0" w:space="0" w:color="auto"/>
            <w:right w:val="none" w:sz="0" w:space="0" w:color="auto"/>
          </w:divBdr>
        </w:div>
        <w:div w:id="1069501916">
          <w:marLeft w:val="0"/>
          <w:marRight w:val="0"/>
          <w:marTop w:val="0"/>
          <w:marBottom w:val="0"/>
          <w:divBdr>
            <w:top w:val="none" w:sz="0" w:space="0" w:color="auto"/>
            <w:left w:val="none" w:sz="0" w:space="0" w:color="auto"/>
            <w:bottom w:val="none" w:sz="0" w:space="0" w:color="auto"/>
            <w:right w:val="none" w:sz="0" w:space="0" w:color="auto"/>
          </w:divBdr>
        </w:div>
        <w:div w:id="1862963">
          <w:marLeft w:val="0"/>
          <w:marRight w:val="0"/>
          <w:marTop w:val="0"/>
          <w:marBottom w:val="0"/>
          <w:divBdr>
            <w:top w:val="none" w:sz="0" w:space="0" w:color="auto"/>
            <w:left w:val="none" w:sz="0" w:space="0" w:color="auto"/>
            <w:bottom w:val="none" w:sz="0" w:space="0" w:color="auto"/>
            <w:right w:val="none" w:sz="0" w:space="0" w:color="auto"/>
          </w:divBdr>
        </w:div>
        <w:div w:id="1661076977">
          <w:marLeft w:val="0"/>
          <w:marRight w:val="0"/>
          <w:marTop w:val="0"/>
          <w:marBottom w:val="0"/>
          <w:divBdr>
            <w:top w:val="none" w:sz="0" w:space="0" w:color="auto"/>
            <w:left w:val="none" w:sz="0" w:space="0" w:color="auto"/>
            <w:bottom w:val="none" w:sz="0" w:space="0" w:color="auto"/>
            <w:right w:val="none" w:sz="0" w:space="0" w:color="auto"/>
          </w:divBdr>
        </w:div>
        <w:div w:id="1986660239">
          <w:marLeft w:val="0"/>
          <w:marRight w:val="0"/>
          <w:marTop w:val="0"/>
          <w:marBottom w:val="0"/>
          <w:divBdr>
            <w:top w:val="none" w:sz="0" w:space="0" w:color="auto"/>
            <w:left w:val="none" w:sz="0" w:space="0" w:color="auto"/>
            <w:bottom w:val="none" w:sz="0" w:space="0" w:color="auto"/>
            <w:right w:val="none" w:sz="0" w:space="0" w:color="auto"/>
          </w:divBdr>
        </w:div>
        <w:div w:id="237251048">
          <w:marLeft w:val="0"/>
          <w:marRight w:val="0"/>
          <w:marTop w:val="0"/>
          <w:marBottom w:val="0"/>
          <w:divBdr>
            <w:top w:val="none" w:sz="0" w:space="0" w:color="auto"/>
            <w:left w:val="none" w:sz="0" w:space="0" w:color="auto"/>
            <w:bottom w:val="none" w:sz="0" w:space="0" w:color="auto"/>
            <w:right w:val="none" w:sz="0" w:space="0" w:color="auto"/>
          </w:divBdr>
        </w:div>
        <w:div w:id="802775226">
          <w:marLeft w:val="0"/>
          <w:marRight w:val="0"/>
          <w:marTop w:val="0"/>
          <w:marBottom w:val="0"/>
          <w:divBdr>
            <w:top w:val="none" w:sz="0" w:space="0" w:color="auto"/>
            <w:left w:val="none" w:sz="0" w:space="0" w:color="auto"/>
            <w:bottom w:val="none" w:sz="0" w:space="0" w:color="auto"/>
            <w:right w:val="none" w:sz="0" w:space="0" w:color="auto"/>
          </w:divBdr>
        </w:div>
        <w:div w:id="1629583024">
          <w:marLeft w:val="0"/>
          <w:marRight w:val="0"/>
          <w:marTop w:val="0"/>
          <w:marBottom w:val="0"/>
          <w:divBdr>
            <w:top w:val="none" w:sz="0" w:space="0" w:color="auto"/>
            <w:left w:val="none" w:sz="0" w:space="0" w:color="auto"/>
            <w:bottom w:val="none" w:sz="0" w:space="0" w:color="auto"/>
            <w:right w:val="none" w:sz="0" w:space="0" w:color="auto"/>
          </w:divBdr>
        </w:div>
        <w:div w:id="1715471358">
          <w:marLeft w:val="0"/>
          <w:marRight w:val="0"/>
          <w:marTop w:val="0"/>
          <w:marBottom w:val="0"/>
          <w:divBdr>
            <w:top w:val="none" w:sz="0" w:space="0" w:color="auto"/>
            <w:left w:val="none" w:sz="0" w:space="0" w:color="auto"/>
            <w:bottom w:val="none" w:sz="0" w:space="0" w:color="auto"/>
            <w:right w:val="none" w:sz="0" w:space="0" w:color="auto"/>
          </w:divBdr>
        </w:div>
        <w:div w:id="992754540">
          <w:marLeft w:val="0"/>
          <w:marRight w:val="0"/>
          <w:marTop w:val="0"/>
          <w:marBottom w:val="0"/>
          <w:divBdr>
            <w:top w:val="none" w:sz="0" w:space="0" w:color="auto"/>
            <w:left w:val="none" w:sz="0" w:space="0" w:color="auto"/>
            <w:bottom w:val="none" w:sz="0" w:space="0" w:color="auto"/>
            <w:right w:val="none" w:sz="0" w:space="0" w:color="auto"/>
          </w:divBdr>
        </w:div>
        <w:div w:id="892274166">
          <w:marLeft w:val="0"/>
          <w:marRight w:val="0"/>
          <w:marTop w:val="0"/>
          <w:marBottom w:val="0"/>
          <w:divBdr>
            <w:top w:val="none" w:sz="0" w:space="0" w:color="auto"/>
            <w:left w:val="none" w:sz="0" w:space="0" w:color="auto"/>
            <w:bottom w:val="none" w:sz="0" w:space="0" w:color="auto"/>
            <w:right w:val="none" w:sz="0" w:space="0" w:color="auto"/>
          </w:divBdr>
        </w:div>
        <w:div w:id="842816445">
          <w:marLeft w:val="0"/>
          <w:marRight w:val="0"/>
          <w:marTop w:val="0"/>
          <w:marBottom w:val="0"/>
          <w:divBdr>
            <w:top w:val="none" w:sz="0" w:space="0" w:color="auto"/>
            <w:left w:val="none" w:sz="0" w:space="0" w:color="auto"/>
            <w:bottom w:val="none" w:sz="0" w:space="0" w:color="auto"/>
            <w:right w:val="none" w:sz="0" w:space="0" w:color="auto"/>
          </w:divBdr>
        </w:div>
        <w:div w:id="2028020752">
          <w:marLeft w:val="0"/>
          <w:marRight w:val="0"/>
          <w:marTop w:val="0"/>
          <w:marBottom w:val="0"/>
          <w:divBdr>
            <w:top w:val="none" w:sz="0" w:space="0" w:color="auto"/>
            <w:left w:val="none" w:sz="0" w:space="0" w:color="auto"/>
            <w:bottom w:val="none" w:sz="0" w:space="0" w:color="auto"/>
            <w:right w:val="none" w:sz="0" w:space="0" w:color="auto"/>
          </w:divBdr>
        </w:div>
        <w:div w:id="100684339">
          <w:marLeft w:val="0"/>
          <w:marRight w:val="0"/>
          <w:marTop w:val="0"/>
          <w:marBottom w:val="0"/>
          <w:divBdr>
            <w:top w:val="none" w:sz="0" w:space="0" w:color="auto"/>
            <w:left w:val="none" w:sz="0" w:space="0" w:color="auto"/>
            <w:bottom w:val="none" w:sz="0" w:space="0" w:color="auto"/>
            <w:right w:val="none" w:sz="0" w:space="0" w:color="auto"/>
          </w:divBdr>
        </w:div>
        <w:div w:id="555435601">
          <w:marLeft w:val="0"/>
          <w:marRight w:val="0"/>
          <w:marTop w:val="0"/>
          <w:marBottom w:val="0"/>
          <w:divBdr>
            <w:top w:val="none" w:sz="0" w:space="0" w:color="auto"/>
            <w:left w:val="none" w:sz="0" w:space="0" w:color="auto"/>
            <w:bottom w:val="none" w:sz="0" w:space="0" w:color="auto"/>
            <w:right w:val="none" w:sz="0" w:space="0" w:color="auto"/>
          </w:divBdr>
        </w:div>
        <w:div w:id="838079732">
          <w:marLeft w:val="0"/>
          <w:marRight w:val="0"/>
          <w:marTop w:val="0"/>
          <w:marBottom w:val="0"/>
          <w:divBdr>
            <w:top w:val="none" w:sz="0" w:space="0" w:color="auto"/>
            <w:left w:val="none" w:sz="0" w:space="0" w:color="auto"/>
            <w:bottom w:val="none" w:sz="0" w:space="0" w:color="auto"/>
            <w:right w:val="none" w:sz="0" w:space="0" w:color="auto"/>
          </w:divBdr>
        </w:div>
        <w:div w:id="1871215691">
          <w:marLeft w:val="0"/>
          <w:marRight w:val="0"/>
          <w:marTop w:val="0"/>
          <w:marBottom w:val="0"/>
          <w:divBdr>
            <w:top w:val="none" w:sz="0" w:space="0" w:color="auto"/>
            <w:left w:val="none" w:sz="0" w:space="0" w:color="auto"/>
            <w:bottom w:val="none" w:sz="0" w:space="0" w:color="auto"/>
            <w:right w:val="none" w:sz="0" w:space="0" w:color="auto"/>
          </w:divBdr>
        </w:div>
        <w:div w:id="2076123491">
          <w:marLeft w:val="0"/>
          <w:marRight w:val="0"/>
          <w:marTop w:val="0"/>
          <w:marBottom w:val="0"/>
          <w:divBdr>
            <w:top w:val="none" w:sz="0" w:space="0" w:color="auto"/>
            <w:left w:val="none" w:sz="0" w:space="0" w:color="auto"/>
            <w:bottom w:val="none" w:sz="0" w:space="0" w:color="auto"/>
            <w:right w:val="none" w:sz="0" w:space="0" w:color="auto"/>
          </w:divBdr>
        </w:div>
        <w:div w:id="1810979765">
          <w:marLeft w:val="0"/>
          <w:marRight w:val="0"/>
          <w:marTop w:val="0"/>
          <w:marBottom w:val="0"/>
          <w:divBdr>
            <w:top w:val="none" w:sz="0" w:space="0" w:color="auto"/>
            <w:left w:val="none" w:sz="0" w:space="0" w:color="auto"/>
            <w:bottom w:val="none" w:sz="0" w:space="0" w:color="auto"/>
            <w:right w:val="none" w:sz="0" w:space="0" w:color="auto"/>
          </w:divBdr>
        </w:div>
        <w:div w:id="1271820124">
          <w:marLeft w:val="0"/>
          <w:marRight w:val="0"/>
          <w:marTop w:val="0"/>
          <w:marBottom w:val="0"/>
          <w:divBdr>
            <w:top w:val="none" w:sz="0" w:space="0" w:color="auto"/>
            <w:left w:val="none" w:sz="0" w:space="0" w:color="auto"/>
            <w:bottom w:val="none" w:sz="0" w:space="0" w:color="auto"/>
            <w:right w:val="none" w:sz="0" w:space="0" w:color="auto"/>
          </w:divBdr>
        </w:div>
        <w:div w:id="900094880">
          <w:marLeft w:val="0"/>
          <w:marRight w:val="0"/>
          <w:marTop w:val="0"/>
          <w:marBottom w:val="0"/>
          <w:divBdr>
            <w:top w:val="none" w:sz="0" w:space="0" w:color="auto"/>
            <w:left w:val="none" w:sz="0" w:space="0" w:color="auto"/>
            <w:bottom w:val="none" w:sz="0" w:space="0" w:color="auto"/>
            <w:right w:val="none" w:sz="0" w:space="0" w:color="auto"/>
          </w:divBdr>
        </w:div>
        <w:div w:id="926155780">
          <w:marLeft w:val="0"/>
          <w:marRight w:val="0"/>
          <w:marTop w:val="0"/>
          <w:marBottom w:val="0"/>
          <w:divBdr>
            <w:top w:val="none" w:sz="0" w:space="0" w:color="auto"/>
            <w:left w:val="none" w:sz="0" w:space="0" w:color="auto"/>
            <w:bottom w:val="none" w:sz="0" w:space="0" w:color="auto"/>
            <w:right w:val="none" w:sz="0" w:space="0" w:color="auto"/>
          </w:divBdr>
        </w:div>
        <w:div w:id="91753761">
          <w:marLeft w:val="0"/>
          <w:marRight w:val="0"/>
          <w:marTop w:val="0"/>
          <w:marBottom w:val="0"/>
          <w:divBdr>
            <w:top w:val="none" w:sz="0" w:space="0" w:color="auto"/>
            <w:left w:val="none" w:sz="0" w:space="0" w:color="auto"/>
            <w:bottom w:val="none" w:sz="0" w:space="0" w:color="auto"/>
            <w:right w:val="none" w:sz="0" w:space="0" w:color="auto"/>
          </w:divBdr>
        </w:div>
        <w:div w:id="855463926">
          <w:marLeft w:val="0"/>
          <w:marRight w:val="0"/>
          <w:marTop w:val="0"/>
          <w:marBottom w:val="0"/>
          <w:divBdr>
            <w:top w:val="none" w:sz="0" w:space="0" w:color="auto"/>
            <w:left w:val="none" w:sz="0" w:space="0" w:color="auto"/>
            <w:bottom w:val="none" w:sz="0" w:space="0" w:color="auto"/>
            <w:right w:val="none" w:sz="0" w:space="0" w:color="auto"/>
          </w:divBdr>
        </w:div>
        <w:div w:id="533233008">
          <w:marLeft w:val="0"/>
          <w:marRight w:val="0"/>
          <w:marTop w:val="0"/>
          <w:marBottom w:val="0"/>
          <w:divBdr>
            <w:top w:val="none" w:sz="0" w:space="0" w:color="auto"/>
            <w:left w:val="none" w:sz="0" w:space="0" w:color="auto"/>
            <w:bottom w:val="none" w:sz="0" w:space="0" w:color="auto"/>
            <w:right w:val="none" w:sz="0" w:space="0" w:color="auto"/>
          </w:divBdr>
        </w:div>
        <w:div w:id="1750879769">
          <w:marLeft w:val="0"/>
          <w:marRight w:val="0"/>
          <w:marTop w:val="0"/>
          <w:marBottom w:val="0"/>
          <w:divBdr>
            <w:top w:val="none" w:sz="0" w:space="0" w:color="auto"/>
            <w:left w:val="none" w:sz="0" w:space="0" w:color="auto"/>
            <w:bottom w:val="none" w:sz="0" w:space="0" w:color="auto"/>
            <w:right w:val="none" w:sz="0" w:space="0" w:color="auto"/>
          </w:divBdr>
        </w:div>
        <w:div w:id="783156059">
          <w:marLeft w:val="0"/>
          <w:marRight w:val="0"/>
          <w:marTop w:val="0"/>
          <w:marBottom w:val="0"/>
          <w:divBdr>
            <w:top w:val="none" w:sz="0" w:space="0" w:color="auto"/>
            <w:left w:val="none" w:sz="0" w:space="0" w:color="auto"/>
            <w:bottom w:val="none" w:sz="0" w:space="0" w:color="auto"/>
            <w:right w:val="none" w:sz="0" w:space="0" w:color="auto"/>
          </w:divBdr>
        </w:div>
        <w:div w:id="1047681864">
          <w:marLeft w:val="0"/>
          <w:marRight w:val="0"/>
          <w:marTop w:val="0"/>
          <w:marBottom w:val="0"/>
          <w:divBdr>
            <w:top w:val="none" w:sz="0" w:space="0" w:color="auto"/>
            <w:left w:val="none" w:sz="0" w:space="0" w:color="auto"/>
            <w:bottom w:val="none" w:sz="0" w:space="0" w:color="auto"/>
            <w:right w:val="none" w:sz="0" w:space="0" w:color="auto"/>
          </w:divBdr>
        </w:div>
        <w:div w:id="1985810324">
          <w:marLeft w:val="0"/>
          <w:marRight w:val="0"/>
          <w:marTop w:val="0"/>
          <w:marBottom w:val="0"/>
          <w:divBdr>
            <w:top w:val="none" w:sz="0" w:space="0" w:color="auto"/>
            <w:left w:val="none" w:sz="0" w:space="0" w:color="auto"/>
            <w:bottom w:val="none" w:sz="0" w:space="0" w:color="auto"/>
            <w:right w:val="none" w:sz="0" w:space="0" w:color="auto"/>
          </w:divBdr>
        </w:div>
        <w:div w:id="839665251">
          <w:marLeft w:val="0"/>
          <w:marRight w:val="0"/>
          <w:marTop w:val="0"/>
          <w:marBottom w:val="0"/>
          <w:divBdr>
            <w:top w:val="none" w:sz="0" w:space="0" w:color="auto"/>
            <w:left w:val="none" w:sz="0" w:space="0" w:color="auto"/>
            <w:bottom w:val="none" w:sz="0" w:space="0" w:color="auto"/>
            <w:right w:val="none" w:sz="0" w:space="0" w:color="auto"/>
          </w:divBdr>
        </w:div>
        <w:div w:id="1718699605">
          <w:marLeft w:val="0"/>
          <w:marRight w:val="0"/>
          <w:marTop w:val="0"/>
          <w:marBottom w:val="0"/>
          <w:divBdr>
            <w:top w:val="none" w:sz="0" w:space="0" w:color="auto"/>
            <w:left w:val="none" w:sz="0" w:space="0" w:color="auto"/>
            <w:bottom w:val="none" w:sz="0" w:space="0" w:color="auto"/>
            <w:right w:val="none" w:sz="0" w:space="0" w:color="auto"/>
          </w:divBdr>
        </w:div>
        <w:div w:id="1440760273">
          <w:marLeft w:val="0"/>
          <w:marRight w:val="0"/>
          <w:marTop w:val="0"/>
          <w:marBottom w:val="0"/>
          <w:divBdr>
            <w:top w:val="none" w:sz="0" w:space="0" w:color="auto"/>
            <w:left w:val="none" w:sz="0" w:space="0" w:color="auto"/>
            <w:bottom w:val="none" w:sz="0" w:space="0" w:color="auto"/>
            <w:right w:val="none" w:sz="0" w:space="0" w:color="auto"/>
          </w:divBdr>
        </w:div>
        <w:div w:id="484518024">
          <w:marLeft w:val="0"/>
          <w:marRight w:val="0"/>
          <w:marTop w:val="0"/>
          <w:marBottom w:val="0"/>
          <w:divBdr>
            <w:top w:val="none" w:sz="0" w:space="0" w:color="auto"/>
            <w:left w:val="none" w:sz="0" w:space="0" w:color="auto"/>
            <w:bottom w:val="none" w:sz="0" w:space="0" w:color="auto"/>
            <w:right w:val="none" w:sz="0" w:space="0" w:color="auto"/>
          </w:divBdr>
        </w:div>
        <w:div w:id="167137475">
          <w:marLeft w:val="0"/>
          <w:marRight w:val="0"/>
          <w:marTop w:val="0"/>
          <w:marBottom w:val="0"/>
          <w:divBdr>
            <w:top w:val="none" w:sz="0" w:space="0" w:color="auto"/>
            <w:left w:val="none" w:sz="0" w:space="0" w:color="auto"/>
            <w:bottom w:val="none" w:sz="0" w:space="0" w:color="auto"/>
            <w:right w:val="none" w:sz="0" w:space="0" w:color="auto"/>
          </w:divBdr>
        </w:div>
        <w:div w:id="1717776087">
          <w:marLeft w:val="0"/>
          <w:marRight w:val="0"/>
          <w:marTop w:val="0"/>
          <w:marBottom w:val="0"/>
          <w:divBdr>
            <w:top w:val="none" w:sz="0" w:space="0" w:color="auto"/>
            <w:left w:val="none" w:sz="0" w:space="0" w:color="auto"/>
            <w:bottom w:val="none" w:sz="0" w:space="0" w:color="auto"/>
            <w:right w:val="none" w:sz="0" w:space="0" w:color="auto"/>
          </w:divBdr>
        </w:div>
        <w:div w:id="2011565321">
          <w:marLeft w:val="0"/>
          <w:marRight w:val="0"/>
          <w:marTop w:val="0"/>
          <w:marBottom w:val="0"/>
          <w:divBdr>
            <w:top w:val="none" w:sz="0" w:space="0" w:color="auto"/>
            <w:left w:val="none" w:sz="0" w:space="0" w:color="auto"/>
            <w:bottom w:val="none" w:sz="0" w:space="0" w:color="auto"/>
            <w:right w:val="none" w:sz="0" w:space="0" w:color="auto"/>
          </w:divBdr>
        </w:div>
        <w:div w:id="732309459">
          <w:marLeft w:val="0"/>
          <w:marRight w:val="0"/>
          <w:marTop w:val="0"/>
          <w:marBottom w:val="0"/>
          <w:divBdr>
            <w:top w:val="none" w:sz="0" w:space="0" w:color="auto"/>
            <w:left w:val="none" w:sz="0" w:space="0" w:color="auto"/>
            <w:bottom w:val="none" w:sz="0" w:space="0" w:color="auto"/>
            <w:right w:val="none" w:sz="0" w:space="0" w:color="auto"/>
          </w:divBdr>
        </w:div>
        <w:div w:id="1839342915">
          <w:marLeft w:val="0"/>
          <w:marRight w:val="0"/>
          <w:marTop w:val="0"/>
          <w:marBottom w:val="0"/>
          <w:divBdr>
            <w:top w:val="none" w:sz="0" w:space="0" w:color="auto"/>
            <w:left w:val="none" w:sz="0" w:space="0" w:color="auto"/>
            <w:bottom w:val="none" w:sz="0" w:space="0" w:color="auto"/>
            <w:right w:val="none" w:sz="0" w:space="0" w:color="auto"/>
          </w:divBdr>
        </w:div>
        <w:div w:id="2093047267">
          <w:marLeft w:val="0"/>
          <w:marRight w:val="0"/>
          <w:marTop w:val="0"/>
          <w:marBottom w:val="0"/>
          <w:divBdr>
            <w:top w:val="none" w:sz="0" w:space="0" w:color="auto"/>
            <w:left w:val="none" w:sz="0" w:space="0" w:color="auto"/>
            <w:bottom w:val="none" w:sz="0" w:space="0" w:color="auto"/>
            <w:right w:val="none" w:sz="0" w:space="0" w:color="auto"/>
          </w:divBdr>
        </w:div>
        <w:div w:id="1726568109">
          <w:marLeft w:val="0"/>
          <w:marRight w:val="0"/>
          <w:marTop w:val="0"/>
          <w:marBottom w:val="0"/>
          <w:divBdr>
            <w:top w:val="none" w:sz="0" w:space="0" w:color="auto"/>
            <w:left w:val="none" w:sz="0" w:space="0" w:color="auto"/>
            <w:bottom w:val="none" w:sz="0" w:space="0" w:color="auto"/>
            <w:right w:val="none" w:sz="0" w:space="0" w:color="auto"/>
          </w:divBdr>
        </w:div>
        <w:div w:id="1483738151">
          <w:marLeft w:val="0"/>
          <w:marRight w:val="0"/>
          <w:marTop w:val="0"/>
          <w:marBottom w:val="0"/>
          <w:divBdr>
            <w:top w:val="none" w:sz="0" w:space="0" w:color="auto"/>
            <w:left w:val="none" w:sz="0" w:space="0" w:color="auto"/>
            <w:bottom w:val="none" w:sz="0" w:space="0" w:color="auto"/>
            <w:right w:val="none" w:sz="0" w:space="0" w:color="auto"/>
          </w:divBdr>
        </w:div>
        <w:div w:id="756905046">
          <w:marLeft w:val="0"/>
          <w:marRight w:val="0"/>
          <w:marTop w:val="0"/>
          <w:marBottom w:val="0"/>
          <w:divBdr>
            <w:top w:val="none" w:sz="0" w:space="0" w:color="auto"/>
            <w:left w:val="none" w:sz="0" w:space="0" w:color="auto"/>
            <w:bottom w:val="none" w:sz="0" w:space="0" w:color="auto"/>
            <w:right w:val="none" w:sz="0" w:space="0" w:color="auto"/>
          </w:divBdr>
        </w:div>
        <w:div w:id="890382359">
          <w:marLeft w:val="0"/>
          <w:marRight w:val="0"/>
          <w:marTop w:val="0"/>
          <w:marBottom w:val="0"/>
          <w:divBdr>
            <w:top w:val="none" w:sz="0" w:space="0" w:color="auto"/>
            <w:left w:val="none" w:sz="0" w:space="0" w:color="auto"/>
            <w:bottom w:val="none" w:sz="0" w:space="0" w:color="auto"/>
            <w:right w:val="none" w:sz="0" w:space="0" w:color="auto"/>
          </w:divBdr>
        </w:div>
        <w:div w:id="2092389332">
          <w:marLeft w:val="0"/>
          <w:marRight w:val="0"/>
          <w:marTop w:val="0"/>
          <w:marBottom w:val="0"/>
          <w:divBdr>
            <w:top w:val="none" w:sz="0" w:space="0" w:color="auto"/>
            <w:left w:val="none" w:sz="0" w:space="0" w:color="auto"/>
            <w:bottom w:val="none" w:sz="0" w:space="0" w:color="auto"/>
            <w:right w:val="none" w:sz="0" w:space="0" w:color="auto"/>
          </w:divBdr>
        </w:div>
        <w:div w:id="512035139">
          <w:marLeft w:val="0"/>
          <w:marRight w:val="0"/>
          <w:marTop w:val="0"/>
          <w:marBottom w:val="0"/>
          <w:divBdr>
            <w:top w:val="none" w:sz="0" w:space="0" w:color="auto"/>
            <w:left w:val="none" w:sz="0" w:space="0" w:color="auto"/>
            <w:bottom w:val="none" w:sz="0" w:space="0" w:color="auto"/>
            <w:right w:val="none" w:sz="0" w:space="0" w:color="auto"/>
          </w:divBdr>
        </w:div>
        <w:div w:id="1831209949">
          <w:marLeft w:val="0"/>
          <w:marRight w:val="0"/>
          <w:marTop w:val="0"/>
          <w:marBottom w:val="0"/>
          <w:divBdr>
            <w:top w:val="none" w:sz="0" w:space="0" w:color="auto"/>
            <w:left w:val="none" w:sz="0" w:space="0" w:color="auto"/>
            <w:bottom w:val="none" w:sz="0" w:space="0" w:color="auto"/>
            <w:right w:val="none" w:sz="0" w:space="0" w:color="auto"/>
          </w:divBdr>
        </w:div>
        <w:div w:id="687802724">
          <w:marLeft w:val="0"/>
          <w:marRight w:val="0"/>
          <w:marTop w:val="0"/>
          <w:marBottom w:val="0"/>
          <w:divBdr>
            <w:top w:val="none" w:sz="0" w:space="0" w:color="auto"/>
            <w:left w:val="none" w:sz="0" w:space="0" w:color="auto"/>
            <w:bottom w:val="none" w:sz="0" w:space="0" w:color="auto"/>
            <w:right w:val="none" w:sz="0" w:space="0" w:color="auto"/>
          </w:divBdr>
        </w:div>
        <w:div w:id="1196044294">
          <w:marLeft w:val="0"/>
          <w:marRight w:val="0"/>
          <w:marTop w:val="0"/>
          <w:marBottom w:val="0"/>
          <w:divBdr>
            <w:top w:val="none" w:sz="0" w:space="0" w:color="auto"/>
            <w:left w:val="none" w:sz="0" w:space="0" w:color="auto"/>
            <w:bottom w:val="none" w:sz="0" w:space="0" w:color="auto"/>
            <w:right w:val="none" w:sz="0" w:space="0" w:color="auto"/>
          </w:divBdr>
        </w:div>
        <w:div w:id="1714961168">
          <w:marLeft w:val="0"/>
          <w:marRight w:val="0"/>
          <w:marTop w:val="0"/>
          <w:marBottom w:val="0"/>
          <w:divBdr>
            <w:top w:val="none" w:sz="0" w:space="0" w:color="auto"/>
            <w:left w:val="none" w:sz="0" w:space="0" w:color="auto"/>
            <w:bottom w:val="none" w:sz="0" w:space="0" w:color="auto"/>
            <w:right w:val="none" w:sz="0" w:space="0" w:color="auto"/>
          </w:divBdr>
        </w:div>
        <w:div w:id="1644391234">
          <w:marLeft w:val="0"/>
          <w:marRight w:val="0"/>
          <w:marTop w:val="0"/>
          <w:marBottom w:val="0"/>
          <w:divBdr>
            <w:top w:val="none" w:sz="0" w:space="0" w:color="auto"/>
            <w:left w:val="none" w:sz="0" w:space="0" w:color="auto"/>
            <w:bottom w:val="none" w:sz="0" w:space="0" w:color="auto"/>
            <w:right w:val="none" w:sz="0" w:space="0" w:color="auto"/>
          </w:divBdr>
        </w:div>
        <w:div w:id="1720739258">
          <w:marLeft w:val="0"/>
          <w:marRight w:val="0"/>
          <w:marTop w:val="0"/>
          <w:marBottom w:val="0"/>
          <w:divBdr>
            <w:top w:val="none" w:sz="0" w:space="0" w:color="auto"/>
            <w:left w:val="none" w:sz="0" w:space="0" w:color="auto"/>
            <w:bottom w:val="none" w:sz="0" w:space="0" w:color="auto"/>
            <w:right w:val="none" w:sz="0" w:space="0" w:color="auto"/>
          </w:divBdr>
        </w:div>
        <w:div w:id="1051920635">
          <w:marLeft w:val="0"/>
          <w:marRight w:val="0"/>
          <w:marTop w:val="0"/>
          <w:marBottom w:val="0"/>
          <w:divBdr>
            <w:top w:val="none" w:sz="0" w:space="0" w:color="auto"/>
            <w:left w:val="none" w:sz="0" w:space="0" w:color="auto"/>
            <w:bottom w:val="none" w:sz="0" w:space="0" w:color="auto"/>
            <w:right w:val="none" w:sz="0" w:space="0" w:color="auto"/>
          </w:divBdr>
        </w:div>
        <w:div w:id="564148354">
          <w:marLeft w:val="0"/>
          <w:marRight w:val="0"/>
          <w:marTop w:val="0"/>
          <w:marBottom w:val="0"/>
          <w:divBdr>
            <w:top w:val="none" w:sz="0" w:space="0" w:color="auto"/>
            <w:left w:val="none" w:sz="0" w:space="0" w:color="auto"/>
            <w:bottom w:val="none" w:sz="0" w:space="0" w:color="auto"/>
            <w:right w:val="none" w:sz="0" w:space="0" w:color="auto"/>
          </w:divBdr>
        </w:div>
        <w:div w:id="2048875195">
          <w:marLeft w:val="0"/>
          <w:marRight w:val="0"/>
          <w:marTop w:val="0"/>
          <w:marBottom w:val="0"/>
          <w:divBdr>
            <w:top w:val="none" w:sz="0" w:space="0" w:color="auto"/>
            <w:left w:val="none" w:sz="0" w:space="0" w:color="auto"/>
            <w:bottom w:val="none" w:sz="0" w:space="0" w:color="auto"/>
            <w:right w:val="none" w:sz="0" w:space="0" w:color="auto"/>
          </w:divBdr>
        </w:div>
        <w:div w:id="1238982713">
          <w:marLeft w:val="0"/>
          <w:marRight w:val="0"/>
          <w:marTop w:val="0"/>
          <w:marBottom w:val="0"/>
          <w:divBdr>
            <w:top w:val="none" w:sz="0" w:space="0" w:color="auto"/>
            <w:left w:val="none" w:sz="0" w:space="0" w:color="auto"/>
            <w:bottom w:val="none" w:sz="0" w:space="0" w:color="auto"/>
            <w:right w:val="none" w:sz="0" w:space="0" w:color="auto"/>
          </w:divBdr>
        </w:div>
        <w:div w:id="287200666">
          <w:marLeft w:val="0"/>
          <w:marRight w:val="0"/>
          <w:marTop w:val="0"/>
          <w:marBottom w:val="0"/>
          <w:divBdr>
            <w:top w:val="none" w:sz="0" w:space="0" w:color="auto"/>
            <w:left w:val="none" w:sz="0" w:space="0" w:color="auto"/>
            <w:bottom w:val="none" w:sz="0" w:space="0" w:color="auto"/>
            <w:right w:val="none" w:sz="0" w:space="0" w:color="auto"/>
          </w:divBdr>
        </w:div>
        <w:div w:id="113447669">
          <w:marLeft w:val="0"/>
          <w:marRight w:val="0"/>
          <w:marTop w:val="0"/>
          <w:marBottom w:val="0"/>
          <w:divBdr>
            <w:top w:val="none" w:sz="0" w:space="0" w:color="auto"/>
            <w:left w:val="none" w:sz="0" w:space="0" w:color="auto"/>
            <w:bottom w:val="none" w:sz="0" w:space="0" w:color="auto"/>
            <w:right w:val="none" w:sz="0" w:space="0" w:color="auto"/>
          </w:divBdr>
        </w:div>
        <w:div w:id="1446539829">
          <w:marLeft w:val="0"/>
          <w:marRight w:val="0"/>
          <w:marTop w:val="0"/>
          <w:marBottom w:val="0"/>
          <w:divBdr>
            <w:top w:val="none" w:sz="0" w:space="0" w:color="auto"/>
            <w:left w:val="none" w:sz="0" w:space="0" w:color="auto"/>
            <w:bottom w:val="none" w:sz="0" w:space="0" w:color="auto"/>
            <w:right w:val="none" w:sz="0" w:space="0" w:color="auto"/>
          </w:divBdr>
        </w:div>
        <w:div w:id="77871880">
          <w:marLeft w:val="0"/>
          <w:marRight w:val="0"/>
          <w:marTop w:val="0"/>
          <w:marBottom w:val="0"/>
          <w:divBdr>
            <w:top w:val="none" w:sz="0" w:space="0" w:color="auto"/>
            <w:left w:val="none" w:sz="0" w:space="0" w:color="auto"/>
            <w:bottom w:val="none" w:sz="0" w:space="0" w:color="auto"/>
            <w:right w:val="none" w:sz="0" w:space="0" w:color="auto"/>
          </w:divBdr>
        </w:div>
        <w:div w:id="1255867912">
          <w:marLeft w:val="0"/>
          <w:marRight w:val="0"/>
          <w:marTop w:val="0"/>
          <w:marBottom w:val="0"/>
          <w:divBdr>
            <w:top w:val="none" w:sz="0" w:space="0" w:color="auto"/>
            <w:left w:val="none" w:sz="0" w:space="0" w:color="auto"/>
            <w:bottom w:val="none" w:sz="0" w:space="0" w:color="auto"/>
            <w:right w:val="none" w:sz="0" w:space="0" w:color="auto"/>
          </w:divBdr>
        </w:div>
        <w:div w:id="1695426349">
          <w:marLeft w:val="0"/>
          <w:marRight w:val="0"/>
          <w:marTop w:val="0"/>
          <w:marBottom w:val="0"/>
          <w:divBdr>
            <w:top w:val="none" w:sz="0" w:space="0" w:color="auto"/>
            <w:left w:val="none" w:sz="0" w:space="0" w:color="auto"/>
            <w:bottom w:val="none" w:sz="0" w:space="0" w:color="auto"/>
            <w:right w:val="none" w:sz="0" w:space="0" w:color="auto"/>
          </w:divBdr>
        </w:div>
        <w:div w:id="252206106">
          <w:marLeft w:val="0"/>
          <w:marRight w:val="0"/>
          <w:marTop w:val="0"/>
          <w:marBottom w:val="0"/>
          <w:divBdr>
            <w:top w:val="none" w:sz="0" w:space="0" w:color="auto"/>
            <w:left w:val="none" w:sz="0" w:space="0" w:color="auto"/>
            <w:bottom w:val="none" w:sz="0" w:space="0" w:color="auto"/>
            <w:right w:val="none" w:sz="0" w:space="0" w:color="auto"/>
          </w:divBdr>
        </w:div>
        <w:div w:id="1889297596">
          <w:marLeft w:val="0"/>
          <w:marRight w:val="0"/>
          <w:marTop w:val="0"/>
          <w:marBottom w:val="0"/>
          <w:divBdr>
            <w:top w:val="none" w:sz="0" w:space="0" w:color="auto"/>
            <w:left w:val="none" w:sz="0" w:space="0" w:color="auto"/>
            <w:bottom w:val="none" w:sz="0" w:space="0" w:color="auto"/>
            <w:right w:val="none" w:sz="0" w:space="0" w:color="auto"/>
          </w:divBdr>
        </w:div>
        <w:div w:id="587352478">
          <w:marLeft w:val="0"/>
          <w:marRight w:val="0"/>
          <w:marTop w:val="0"/>
          <w:marBottom w:val="0"/>
          <w:divBdr>
            <w:top w:val="none" w:sz="0" w:space="0" w:color="auto"/>
            <w:left w:val="none" w:sz="0" w:space="0" w:color="auto"/>
            <w:bottom w:val="none" w:sz="0" w:space="0" w:color="auto"/>
            <w:right w:val="none" w:sz="0" w:space="0" w:color="auto"/>
          </w:divBdr>
        </w:div>
        <w:div w:id="1465808003">
          <w:marLeft w:val="0"/>
          <w:marRight w:val="0"/>
          <w:marTop w:val="0"/>
          <w:marBottom w:val="0"/>
          <w:divBdr>
            <w:top w:val="none" w:sz="0" w:space="0" w:color="auto"/>
            <w:left w:val="none" w:sz="0" w:space="0" w:color="auto"/>
            <w:bottom w:val="none" w:sz="0" w:space="0" w:color="auto"/>
            <w:right w:val="none" w:sz="0" w:space="0" w:color="auto"/>
          </w:divBdr>
        </w:div>
        <w:div w:id="1941177847">
          <w:marLeft w:val="0"/>
          <w:marRight w:val="0"/>
          <w:marTop w:val="0"/>
          <w:marBottom w:val="0"/>
          <w:divBdr>
            <w:top w:val="none" w:sz="0" w:space="0" w:color="auto"/>
            <w:left w:val="none" w:sz="0" w:space="0" w:color="auto"/>
            <w:bottom w:val="none" w:sz="0" w:space="0" w:color="auto"/>
            <w:right w:val="none" w:sz="0" w:space="0" w:color="auto"/>
          </w:divBdr>
        </w:div>
        <w:div w:id="1613321450">
          <w:marLeft w:val="0"/>
          <w:marRight w:val="0"/>
          <w:marTop w:val="0"/>
          <w:marBottom w:val="0"/>
          <w:divBdr>
            <w:top w:val="none" w:sz="0" w:space="0" w:color="auto"/>
            <w:left w:val="none" w:sz="0" w:space="0" w:color="auto"/>
            <w:bottom w:val="none" w:sz="0" w:space="0" w:color="auto"/>
            <w:right w:val="none" w:sz="0" w:space="0" w:color="auto"/>
          </w:divBdr>
        </w:div>
        <w:div w:id="957492287">
          <w:marLeft w:val="0"/>
          <w:marRight w:val="0"/>
          <w:marTop w:val="0"/>
          <w:marBottom w:val="0"/>
          <w:divBdr>
            <w:top w:val="none" w:sz="0" w:space="0" w:color="auto"/>
            <w:left w:val="none" w:sz="0" w:space="0" w:color="auto"/>
            <w:bottom w:val="none" w:sz="0" w:space="0" w:color="auto"/>
            <w:right w:val="none" w:sz="0" w:space="0" w:color="auto"/>
          </w:divBdr>
        </w:div>
        <w:div w:id="1873574444">
          <w:marLeft w:val="0"/>
          <w:marRight w:val="0"/>
          <w:marTop w:val="0"/>
          <w:marBottom w:val="0"/>
          <w:divBdr>
            <w:top w:val="none" w:sz="0" w:space="0" w:color="auto"/>
            <w:left w:val="none" w:sz="0" w:space="0" w:color="auto"/>
            <w:bottom w:val="none" w:sz="0" w:space="0" w:color="auto"/>
            <w:right w:val="none" w:sz="0" w:space="0" w:color="auto"/>
          </w:divBdr>
        </w:div>
        <w:div w:id="478771578">
          <w:marLeft w:val="0"/>
          <w:marRight w:val="0"/>
          <w:marTop w:val="0"/>
          <w:marBottom w:val="0"/>
          <w:divBdr>
            <w:top w:val="none" w:sz="0" w:space="0" w:color="auto"/>
            <w:left w:val="none" w:sz="0" w:space="0" w:color="auto"/>
            <w:bottom w:val="none" w:sz="0" w:space="0" w:color="auto"/>
            <w:right w:val="none" w:sz="0" w:space="0" w:color="auto"/>
          </w:divBdr>
        </w:div>
        <w:div w:id="1550917324">
          <w:marLeft w:val="0"/>
          <w:marRight w:val="0"/>
          <w:marTop w:val="0"/>
          <w:marBottom w:val="0"/>
          <w:divBdr>
            <w:top w:val="none" w:sz="0" w:space="0" w:color="auto"/>
            <w:left w:val="none" w:sz="0" w:space="0" w:color="auto"/>
            <w:bottom w:val="none" w:sz="0" w:space="0" w:color="auto"/>
            <w:right w:val="none" w:sz="0" w:space="0" w:color="auto"/>
          </w:divBdr>
        </w:div>
        <w:div w:id="2095929586">
          <w:marLeft w:val="0"/>
          <w:marRight w:val="0"/>
          <w:marTop w:val="0"/>
          <w:marBottom w:val="0"/>
          <w:divBdr>
            <w:top w:val="none" w:sz="0" w:space="0" w:color="auto"/>
            <w:left w:val="none" w:sz="0" w:space="0" w:color="auto"/>
            <w:bottom w:val="none" w:sz="0" w:space="0" w:color="auto"/>
            <w:right w:val="none" w:sz="0" w:space="0" w:color="auto"/>
          </w:divBdr>
        </w:div>
        <w:div w:id="1808274330">
          <w:marLeft w:val="0"/>
          <w:marRight w:val="0"/>
          <w:marTop w:val="0"/>
          <w:marBottom w:val="0"/>
          <w:divBdr>
            <w:top w:val="none" w:sz="0" w:space="0" w:color="auto"/>
            <w:left w:val="none" w:sz="0" w:space="0" w:color="auto"/>
            <w:bottom w:val="none" w:sz="0" w:space="0" w:color="auto"/>
            <w:right w:val="none" w:sz="0" w:space="0" w:color="auto"/>
          </w:divBdr>
        </w:div>
        <w:div w:id="81921571">
          <w:marLeft w:val="0"/>
          <w:marRight w:val="0"/>
          <w:marTop w:val="0"/>
          <w:marBottom w:val="0"/>
          <w:divBdr>
            <w:top w:val="none" w:sz="0" w:space="0" w:color="auto"/>
            <w:left w:val="none" w:sz="0" w:space="0" w:color="auto"/>
            <w:bottom w:val="none" w:sz="0" w:space="0" w:color="auto"/>
            <w:right w:val="none" w:sz="0" w:space="0" w:color="auto"/>
          </w:divBdr>
        </w:div>
        <w:div w:id="1682006322">
          <w:marLeft w:val="0"/>
          <w:marRight w:val="0"/>
          <w:marTop w:val="0"/>
          <w:marBottom w:val="0"/>
          <w:divBdr>
            <w:top w:val="none" w:sz="0" w:space="0" w:color="auto"/>
            <w:left w:val="none" w:sz="0" w:space="0" w:color="auto"/>
            <w:bottom w:val="none" w:sz="0" w:space="0" w:color="auto"/>
            <w:right w:val="none" w:sz="0" w:space="0" w:color="auto"/>
          </w:divBdr>
        </w:div>
        <w:div w:id="1461142961">
          <w:marLeft w:val="0"/>
          <w:marRight w:val="0"/>
          <w:marTop w:val="0"/>
          <w:marBottom w:val="0"/>
          <w:divBdr>
            <w:top w:val="none" w:sz="0" w:space="0" w:color="auto"/>
            <w:left w:val="none" w:sz="0" w:space="0" w:color="auto"/>
            <w:bottom w:val="none" w:sz="0" w:space="0" w:color="auto"/>
            <w:right w:val="none" w:sz="0" w:space="0" w:color="auto"/>
          </w:divBdr>
        </w:div>
        <w:div w:id="955672957">
          <w:marLeft w:val="0"/>
          <w:marRight w:val="0"/>
          <w:marTop w:val="0"/>
          <w:marBottom w:val="0"/>
          <w:divBdr>
            <w:top w:val="none" w:sz="0" w:space="0" w:color="auto"/>
            <w:left w:val="none" w:sz="0" w:space="0" w:color="auto"/>
            <w:bottom w:val="none" w:sz="0" w:space="0" w:color="auto"/>
            <w:right w:val="none" w:sz="0" w:space="0" w:color="auto"/>
          </w:divBdr>
        </w:div>
        <w:div w:id="149638009">
          <w:marLeft w:val="0"/>
          <w:marRight w:val="0"/>
          <w:marTop w:val="0"/>
          <w:marBottom w:val="0"/>
          <w:divBdr>
            <w:top w:val="none" w:sz="0" w:space="0" w:color="auto"/>
            <w:left w:val="none" w:sz="0" w:space="0" w:color="auto"/>
            <w:bottom w:val="none" w:sz="0" w:space="0" w:color="auto"/>
            <w:right w:val="none" w:sz="0" w:space="0" w:color="auto"/>
          </w:divBdr>
        </w:div>
        <w:div w:id="1946500429">
          <w:marLeft w:val="0"/>
          <w:marRight w:val="0"/>
          <w:marTop w:val="0"/>
          <w:marBottom w:val="0"/>
          <w:divBdr>
            <w:top w:val="none" w:sz="0" w:space="0" w:color="auto"/>
            <w:left w:val="none" w:sz="0" w:space="0" w:color="auto"/>
            <w:bottom w:val="none" w:sz="0" w:space="0" w:color="auto"/>
            <w:right w:val="none" w:sz="0" w:space="0" w:color="auto"/>
          </w:divBdr>
        </w:div>
        <w:div w:id="1446923078">
          <w:marLeft w:val="0"/>
          <w:marRight w:val="0"/>
          <w:marTop w:val="0"/>
          <w:marBottom w:val="0"/>
          <w:divBdr>
            <w:top w:val="none" w:sz="0" w:space="0" w:color="auto"/>
            <w:left w:val="none" w:sz="0" w:space="0" w:color="auto"/>
            <w:bottom w:val="none" w:sz="0" w:space="0" w:color="auto"/>
            <w:right w:val="none" w:sz="0" w:space="0" w:color="auto"/>
          </w:divBdr>
        </w:div>
        <w:div w:id="1359963071">
          <w:marLeft w:val="0"/>
          <w:marRight w:val="0"/>
          <w:marTop w:val="0"/>
          <w:marBottom w:val="0"/>
          <w:divBdr>
            <w:top w:val="none" w:sz="0" w:space="0" w:color="auto"/>
            <w:left w:val="none" w:sz="0" w:space="0" w:color="auto"/>
            <w:bottom w:val="none" w:sz="0" w:space="0" w:color="auto"/>
            <w:right w:val="none" w:sz="0" w:space="0" w:color="auto"/>
          </w:divBdr>
        </w:div>
        <w:div w:id="912005445">
          <w:marLeft w:val="0"/>
          <w:marRight w:val="0"/>
          <w:marTop w:val="0"/>
          <w:marBottom w:val="0"/>
          <w:divBdr>
            <w:top w:val="none" w:sz="0" w:space="0" w:color="auto"/>
            <w:left w:val="none" w:sz="0" w:space="0" w:color="auto"/>
            <w:bottom w:val="none" w:sz="0" w:space="0" w:color="auto"/>
            <w:right w:val="none" w:sz="0" w:space="0" w:color="auto"/>
          </w:divBdr>
        </w:div>
        <w:div w:id="12001077">
          <w:marLeft w:val="0"/>
          <w:marRight w:val="0"/>
          <w:marTop w:val="0"/>
          <w:marBottom w:val="0"/>
          <w:divBdr>
            <w:top w:val="none" w:sz="0" w:space="0" w:color="auto"/>
            <w:left w:val="none" w:sz="0" w:space="0" w:color="auto"/>
            <w:bottom w:val="none" w:sz="0" w:space="0" w:color="auto"/>
            <w:right w:val="none" w:sz="0" w:space="0" w:color="auto"/>
          </w:divBdr>
        </w:div>
        <w:div w:id="1461728908">
          <w:marLeft w:val="0"/>
          <w:marRight w:val="0"/>
          <w:marTop w:val="0"/>
          <w:marBottom w:val="0"/>
          <w:divBdr>
            <w:top w:val="none" w:sz="0" w:space="0" w:color="auto"/>
            <w:left w:val="none" w:sz="0" w:space="0" w:color="auto"/>
            <w:bottom w:val="none" w:sz="0" w:space="0" w:color="auto"/>
            <w:right w:val="none" w:sz="0" w:space="0" w:color="auto"/>
          </w:divBdr>
        </w:div>
        <w:div w:id="1087386034">
          <w:marLeft w:val="0"/>
          <w:marRight w:val="0"/>
          <w:marTop w:val="0"/>
          <w:marBottom w:val="0"/>
          <w:divBdr>
            <w:top w:val="none" w:sz="0" w:space="0" w:color="auto"/>
            <w:left w:val="none" w:sz="0" w:space="0" w:color="auto"/>
            <w:bottom w:val="none" w:sz="0" w:space="0" w:color="auto"/>
            <w:right w:val="none" w:sz="0" w:space="0" w:color="auto"/>
          </w:divBdr>
        </w:div>
        <w:div w:id="81800403">
          <w:marLeft w:val="0"/>
          <w:marRight w:val="0"/>
          <w:marTop w:val="0"/>
          <w:marBottom w:val="0"/>
          <w:divBdr>
            <w:top w:val="none" w:sz="0" w:space="0" w:color="auto"/>
            <w:left w:val="none" w:sz="0" w:space="0" w:color="auto"/>
            <w:bottom w:val="none" w:sz="0" w:space="0" w:color="auto"/>
            <w:right w:val="none" w:sz="0" w:space="0" w:color="auto"/>
          </w:divBdr>
        </w:div>
        <w:div w:id="637804452">
          <w:marLeft w:val="0"/>
          <w:marRight w:val="0"/>
          <w:marTop w:val="0"/>
          <w:marBottom w:val="0"/>
          <w:divBdr>
            <w:top w:val="none" w:sz="0" w:space="0" w:color="auto"/>
            <w:left w:val="none" w:sz="0" w:space="0" w:color="auto"/>
            <w:bottom w:val="none" w:sz="0" w:space="0" w:color="auto"/>
            <w:right w:val="none" w:sz="0" w:space="0" w:color="auto"/>
          </w:divBdr>
        </w:div>
        <w:div w:id="1439254481">
          <w:marLeft w:val="0"/>
          <w:marRight w:val="0"/>
          <w:marTop w:val="0"/>
          <w:marBottom w:val="0"/>
          <w:divBdr>
            <w:top w:val="none" w:sz="0" w:space="0" w:color="auto"/>
            <w:left w:val="none" w:sz="0" w:space="0" w:color="auto"/>
            <w:bottom w:val="none" w:sz="0" w:space="0" w:color="auto"/>
            <w:right w:val="none" w:sz="0" w:space="0" w:color="auto"/>
          </w:divBdr>
        </w:div>
        <w:div w:id="694119491">
          <w:marLeft w:val="0"/>
          <w:marRight w:val="0"/>
          <w:marTop w:val="0"/>
          <w:marBottom w:val="0"/>
          <w:divBdr>
            <w:top w:val="none" w:sz="0" w:space="0" w:color="auto"/>
            <w:left w:val="none" w:sz="0" w:space="0" w:color="auto"/>
            <w:bottom w:val="none" w:sz="0" w:space="0" w:color="auto"/>
            <w:right w:val="none" w:sz="0" w:space="0" w:color="auto"/>
          </w:divBdr>
        </w:div>
        <w:div w:id="25982039">
          <w:marLeft w:val="0"/>
          <w:marRight w:val="0"/>
          <w:marTop w:val="0"/>
          <w:marBottom w:val="0"/>
          <w:divBdr>
            <w:top w:val="none" w:sz="0" w:space="0" w:color="auto"/>
            <w:left w:val="none" w:sz="0" w:space="0" w:color="auto"/>
            <w:bottom w:val="none" w:sz="0" w:space="0" w:color="auto"/>
            <w:right w:val="none" w:sz="0" w:space="0" w:color="auto"/>
          </w:divBdr>
        </w:div>
        <w:div w:id="1721319159">
          <w:marLeft w:val="0"/>
          <w:marRight w:val="0"/>
          <w:marTop w:val="0"/>
          <w:marBottom w:val="0"/>
          <w:divBdr>
            <w:top w:val="none" w:sz="0" w:space="0" w:color="auto"/>
            <w:left w:val="none" w:sz="0" w:space="0" w:color="auto"/>
            <w:bottom w:val="none" w:sz="0" w:space="0" w:color="auto"/>
            <w:right w:val="none" w:sz="0" w:space="0" w:color="auto"/>
          </w:divBdr>
        </w:div>
        <w:div w:id="754909479">
          <w:marLeft w:val="0"/>
          <w:marRight w:val="0"/>
          <w:marTop w:val="0"/>
          <w:marBottom w:val="0"/>
          <w:divBdr>
            <w:top w:val="none" w:sz="0" w:space="0" w:color="auto"/>
            <w:left w:val="none" w:sz="0" w:space="0" w:color="auto"/>
            <w:bottom w:val="none" w:sz="0" w:space="0" w:color="auto"/>
            <w:right w:val="none" w:sz="0" w:space="0" w:color="auto"/>
          </w:divBdr>
        </w:div>
        <w:div w:id="801579095">
          <w:marLeft w:val="0"/>
          <w:marRight w:val="0"/>
          <w:marTop w:val="0"/>
          <w:marBottom w:val="0"/>
          <w:divBdr>
            <w:top w:val="none" w:sz="0" w:space="0" w:color="auto"/>
            <w:left w:val="none" w:sz="0" w:space="0" w:color="auto"/>
            <w:bottom w:val="none" w:sz="0" w:space="0" w:color="auto"/>
            <w:right w:val="none" w:sz="0" w:space="0" w:color="auto"/>
          </w:divBdr>
        </w:div>
        <w:div w:id="1112894023">
          <w:marLeft w:val="0"/>
          <w:marRight w:val="0"/>
          <w:marTop w:val="0"/>
          <w:marBottom w:val="0"/>
          <w:divBdr>
            <w:top w:val="none" w:sz="0" w:space="0" w:color="auto"/>
            <w:left w:val="none" w:sz="0" w:space="0" w:color="auto"/>
            <w:bottom w:val="none" w:sz="0" w:space="0" w:color="auto"/>
            <w:right w:val="none" w:sz="0" w:space="0" w:color="auto"/>
          </w:divBdr>
        </w:div>
        <w:div w:id="1037777236">
          <w:marLeft w:val="0"/>
          <w:marRight w:val="0"/>
          <w:marTop w:val="0"/>
          <w:marBottom w:val="0"/>
          <w:divBdr>
            <w:top w:val="none" w:sz="0" w:space="0" w:color="auto"/>
            <w:left w:val="none" w:sz="0" w:space="0" w:color="auto"/>
            <w:bottom w:val="none" w:sz="0" w:space="0" w:color="auto"/>
            <w:right w:val="none" w:sz="0" w:space="0" w:color="auto"/>
          </w:divBdr>
        </w:div>
        <w:div w:id="1410079039">
          <w:marLeft w:val="0"/>
          <w:marRight w:val="0"/>
          <w:marTop w:val="0"/>
          <w:marBottom w:val="0"/>
          <w:divBdr>
            <w:top w:val="none" w:sz="0" w:space="0" w:color="auto"/>
            <w:left w:val="none" w:sz="0" w:space="0" w:color="auto"/>
            <w:bottom w:val="none" w:sz="0" w:space="0" w:color="auto"/>
            <w:right w:val="none" w:sz="0" w:space="0" w:color="auto"/>
          </w:divBdr>
        </w:div>
        <w:div w:id="146827840">
          <w:marLeft w:val="0"/>
          <w:marRight w:val="0"/>
          <w:marTop w:val="0"/>
          <w:marBottom w:val="0"/>
          <w:divBdr>
            <w:top w:val="none" w:sz="0" w:space="0" w:color="auto"/>
            <w:left w:val="none" w:sz="0" w:space="0" w:color="auto"/>
            <w:bottom w:val="none" w:sz="0" w:space="0" w:color="auto"/>
            <w:right w:val="none" w:sz="0" w:space="0" w:color="auto"/>
          </w:divBdr>
        </w:div>
        <w:div w:id="939214436">
          <w:marLeft w:val="0"/>
          <w:marRight w:val="0"/>
          <w:marTop w:val="0"/>
          <w:marBottom w:val="0"/>
          <w:divBdr>
            <w:top w:val="none" w:sz="0" w:space="0" w:color="auto"/>
            <w:left w:val="none" w:sz="0" w:space="0" w:color="auto"/>
            <w:bottom w:val="none" w:sz="0" w:space="0" w:color="auto"/>
            <w:right w:val="none" w:sz="0" w:space="0" w:color="auto"/>
          </w:divBdr>
        </w:div>
        <w:div w:id="243684827">
          <w:marLeft w:val="0"/>
          <w:marRight w:val="0"/>
          <w:marTop w:val="0"/>
          <w:marBottom w:val="0"/>
          <w:divBdr>
            <w:top w:val="none" w:sz="0" w:space="0" w:color="auto"/>
            <w:left w:val="none" w:sz="0" w:space="0" w:color="auto"/>
            <w:bottom w:val="none" w:sz="0" w:space="0" w:color="auto"/>
            <w:right w:val="none" w:sz="0" w:space="0" w:color="auto"/>
          </w:divBdr>
        </w:div>
        <w:div w:id="1596357771">
          <w:marLeft w:val="0"/>
          <w:marRight w:val="0"/>
          <w:marTop w:val="0"/>
          <w:marBottom w:val="0"/>
          <w:divBdr>
            <w:top w:val="none" w:sz="0" w:space="0" w:color="auto"/>
            <w:left w:val="none" w:sz="0" w:space="0" w:color="auto"/>
            <w:bottom w:val="none" w:sz="0" w:space="0" w:color="auto"/>
            <w:right w:val="none" w:sz="0" w:space="0" w:color="auto"/>
          </w:divBdr>
        </w:div>
        <w:div w:id="413285660">
          <w:marLeft w:val="0"/>
          <w:marRight w:val="0"/>
          <w:marTop w:val="0"/>
          <w:marBottom w:val="0"/>
          <w:divBdr>
            <w:top w:val="none" w:sz="0" w:space="0" w:color="auto"/>
            <w:left w:val="none" w:sz="0" w:space="0" w:color="auto"/>
            <w:bottom w:val="none" w:sz="0" w:space="0" w:color="auto"/>
            <w:right w:val="none" w:sz="0" w:space="0" w:color="auto"/>
          </w:divBdr>
        </w:div>
        <w:div w:id="1914771868">
          <w:marLeft w:val="0"/>
          <w:marRight w:val="0"/>
          <w:marTop w:val="0"/>
          <w:marBottom w:val="0"/>
          <w:divBdr>
            <w:top w:val="none" w:sz="0" w:space="0" w:color="auto"/>
            <w:left w:val="none" w:sz="0" w:space="0" w:color="auto"/>
            <w:bottom w:val="none" w:sz="0" w:space="0" w:color="auto"/>
            <w:right w:val="none" w:sz="0" w:space="0" w:color="auto"/>
          </w:divBdr>
        </w:div>
        <w:div w:id="297033373">
          <w:marLeft w:val="0"/>
          <w:marRight w:val="0"/>
          <w:marTop w:val="0"/>
          <w:marBottom w:val="0"/>
          <w:divBdr>
            <w:top w:val="none" w:sz="0" w:space="0" w:color="auto"/>
            <w:left w:val="none" w:sz="0" w:space="0" w:color="auto"/>
            <w:bottom w:val="none" w:sz="0" w:space="0" w:color="auto"/>
            <w:right w:val="none" w:sz="0" w:space="0" w:color="auto"/>
          </w:divBdr>
        </w:div>
        <w:div w:id="1097166864">
          <w:marLeft w:val="0"/>
          <w:marRight w:val="0"/>
          <w:marTop w:val="0"/>
          <w:marBottom w:val="0"/>
          <w:divBdr>
            <w:top w:val="none" w:sz="0" w:space="0" w:color="auto"/>
            <w:left w:val="none" w:sz="0" w:space="0" w:color="auto"/>
            <w:bottom w:val="none" w:sz="0" w:space="0" w:color="auto"/>
            <w:right w:val="none" w:sz="0" w:space="0" w:color="auto"/>
          </w:divBdr>
        </w:div>
        <w:div w:id="1324043025">
          <w:marLeft w:val="0"/>
          <w:marRight w:val="0"/>
          <w:marTop w:val="0"/>
          <w:marBottom w:val="0"/>
          <w:divBdr>
            <w:top w:val="none" w:sz="0" w:space="0" w:color="auto"/>
            <w:left w:val="none" w:sz="0" w:space="0" w:color="auto"/>
            <w:bottom w:val="none" w:sz="0" w:space="0" w:color="auto"/>
            <w:right w:val="none" w:sz="0" w:space="0" w:color="auto"/>
          </w:divBdr>
        </w:div>
        <w:div w:id="2034499633">
          <w:marLeft w:val="0"/>
          <w:marRight w:val="0"/>
          <w:marTop w:val="0"/>
          <w:marBottom w:val="0"/>
          <w:divBdr>
            <w:top w:val="none" w:sz="0" w:space="0" w:color="auto"/>
            <w:left w:val="none" w:sz="0" w:space="0" w:color="auto"/>
            <w:bottom w:val="none" w:sz="0" w:space="0" w:color="auto"/>
            <w:right w:val="none" w:sz="0" w:space="0" w:color="auto"/>
          </w:divBdr>
        </w:div>
        <w:div w:id="1690376167">
          <w:marLeft w:val="0"/>
          <w:marRight w:val="0"/>
          <w:marTop w:val="0"/>
          <w:marBottom w:val="0"/>
          <w:divBdr>
            <w:top w:val="none" w:sz="0" w:space="0" w:color="auto"/>
            <w:left w:val="none" w:sz="0" w:space="0" w:color="auto"/>
            <w:bottom w:val="none" w:sz="0" w:space="0" w:color="auto"/>
            <w:right w:val="none" w:sz="0" w:space="0" w:color="auto"/>
          </w:divBdr>
        </w:div>
        <w:div w:id="333266671">
          <w:marLeft w:val="0"/>
          <w:marRight w:val="0"/>
          <w:marTop w:val="0"/>
          <w:marBottom w:val="0"/>
          <w:divBdr>
            <w:top w:val="none" w:sz="0" w:space="0" w:color="auto"/>
            <w:left w:val="none" w:sz="0" w:space="0" w:color="auto"/>
            <w:bottom w:val="none" w:sz="0" w:space="0" w:color="auto"/>
            <w:right w:val="none" w:sz="0" w:space="0" w:color="auto"/>
          </w:divBdr>
        </w:div>
        <w:div w:id="1645425522">
          <w:marLeft w:val="0"/>
          <w:marRight w:val="0"/>
          <w:marTop w:val="0"/>
          <w:marBottom w:val="0"/>
          <w:divBdr>
            <w:top w:val="none" w:sz="0" w:space="0" w:color="auto"/>
            <w:left w:val="none" w:sz="0" w:space="0" w:color="auto"/>
            <w:bottom w:val="none" w:sz="0" w:space="0" w:color="auto"/>
            <w:right w:val="none" w:sz="0" w:space="0" w:color="auto"/>
          </w:divBdr>
        </w:div>
        <w:div w:id="980184968">
          <w:marLeft w:val="0"/>
          <w:marRight w:val="0"/>
          <w:marTop w:val="0"/>
          <w:marBottom w:val="0"/>
          <w:divBdr>
            <w:top w:val="none" w:sz="0" w:space="0" w:color="auto"/>
            <w:left w:val="none" w:sz="0" w:space="0" w:color="auto"/>
            <w:bottom w:val="none" w:sz="0" w:space="0" w:color="auto"/>
            <w:right w:val="none" w:sz="0" w:space="0" w:color="auto"/>
          </w:divBdr>
        </w:div>
        <w:div w:id="1602369397">
          <w:marLeft w:val="0"/>
          <w:marRight w:val="0"/>
          <w:marTop w:val="0"/>
          <w:marBottom w:val="0"/>
          <w:divBdr>
            <w:top w:val="none" w:sz="0" w:space="0" w:color="auto"/>
            <w:left w:val="none" w:sz="0" w:space="0" w:color="auto"/>
            <w:bottom w:val="none" w:sz="0" w:space="0" w:color="auto"/>
            <w:right w:val="none" w:sz="0" w:space="0" w:color="auto"/>
          </w:divBdr>
        </w:div>
        <w:div w:id="603076051">
          <w:marLeft w:val="0"/>
          <w:marRight w:val="0"/>
          <w:marTop w:val="0"/>
          <w:marBottom w:val="0"/>
          <w:divBdr>
            <w:top w:val="none" w:sz="0" w:space="0" w:color="auto"/>
            <w:left w:val="none" w:sz="0" w:space="0" w:color="auto"/>
            <w:bottom w:val="none" w:sz="0" w:space="0" w:color="auto"/>
            <w:right w:val="none" w:sz="0" w:space="0" w:color="auto"/>
          </w:divBdr>
        </w:div>
        <w:div w:id="1692342396">
          <w:marLeft w:val="0"/>
          <w:marRight w:val="0"/>
          <w:marTop w:val="0"/>
          <w:marBottom w:val="0"/>
          <w:divBdr>
            <w:top w:val="none" w:sz="0" w:space="0" w:color="auto"/>
            <w:left w:val="none" w:sz="0" w:space="0" w:color="auto"/>
            <w:bottom w:val="none" w:sz="0" w:space="0" w:color="auto"/>
            <w:right w:val="none" w:sz="0" w:space="0" w:color="auto"/>
          </w:divBdr>
        </w:div>
        <w:div w:id="1274903663">
          <w:marLeft w:val="0"/>
          <w:marRight w:val="0"/>
          <w:marTop w:val="0"/>
          <w:marBottom w:val="0"/>
          <w:divBdr>
            <w:top w:val="none" w:sz="0" w:space="0" w:color="auto"/>
            <w:left w:val="none" w:sz="0" w:space="0" w:color="auto"/>
            <w:bottom w:val="none" w:sz="0" w:space="0" w:color="auto"/>
            <w:right w:val="none" w:sz="0" w:space="0" w:color="auto"/>
          </w:divBdr>
        </w:div>
        <w:div w:id="1848397600">
          <w:marLeft w:val="0"/>
          <w:marRight w:val="0"/>
          <w:marTop w:val="0"/>
          <w:marBottom w:val="0"/>
          <w:divBdr>
            <w:top w:val="none" w:sz="0" w:space="0" w:color="auto"/>
            <w:left w:val="none" w:sz="0" w:space="0" w:color="auto"/>
            <w:bottom w:val="none" w:sz="0" w:space="0" w:color="auto"/>
            <w:right w:val="none" w:sz="0" w:space="0" w:color="auto"/>
          </w:divBdr>
        </w:div>
        <w:div w:id="687029532">
          <w:marLeft w:val="0"/>
          <w:marRight w:val="0"/>
          <w:marTop w:val="0"/>
          <w:marBottom w:val="0"/>
          <w:divBdr>
            <w:top w:val="none" w:sz="0" w:space="0" w:color="auto"/>
            <w:left w:val="none" w:sz="0" w:space="0" w:color="auto"/>
            <w:bottom w:val="none" w:sz="0" w:space="0" w:color="auto"/>
            <w:right w:val="none" w:sz="0" w:space="0" w:color="auto"/>
          </w:divBdr>
        </w:div>
        <w:div w:id="1868519295">
          <w:marLeft w:val="0"/>
          <w:marRight w:val="0"/>
          <w:marTop w:val="0"/>
          <w:marBottom w:val="0"/>
          <w:divBdr>
            <w:top w:val="none" w:sz="0" w:space="0" w:color="auto"/>
            <w:left w:val="none" w:sz="0" w:space="0" w:color="auto"/>
            <w:bottom w:val="none" w:sz="0" w:space="0" w:color="auto"/>
            <w:right w:val="none" w:sz="0" w:space="0" w:color="auto"/>
          </w:divBdr>
        </w:div>
        <w:div w:id="874082477">
          <w:marLeft w:val="0"/>
          <w:marRight w:val="0"/>
          <w:marTop w:val="0"/>
          <w:marBottom w:val="0"/>
          <w:divBdr>
            <w:top w:val="none" w:sz="0" w:space="0" w:color="auto"/>
            <w:left w:val="none" w:sz="0" w:space="0" w:color="auto"/>
            <w:bottom w:val="none" w:sz="0" w:space="0" w:color="auto"/>
            <w:right w:val="none" w:sz="0" w:space="0" w:color="auto"/>
          </w:divBdr>
        </w:div>
        <w:div w:id="992370648">
          <w:marLeft w:val="0"/>
          <w:marRight w:val="0"/>
          <w:marTop w:val="0"/>
          <w:marBottom w:val="0"/>
          <w:divBdr>
            <w:top w:val="none" w:sz="0" w:space="0" w:color="auto"/>
            <w:left w:val="none" w:sz="0" w:space="0" w:color="auto"/>
            <w:bottom w:val="none" w:sz="0" w:space="0" w:color="auto"/>
            <w:right w:val="none" w:sz="0" w:space="0" w:color="auto"/>
          </w:divBdr>
        </w:div>
        <w:div w:id="80565937">
          <w:marLeft w:val="0"/>
          <w:marRight w:val="0"/>
          <w:marTop w:val="0"/>
          <w:marBottom w:val="0"/>
          <w:divBdr>
            <w:top w:val="none" w:sz="0" w:space="0" w:color="auto"/>
            <w:left w:val="none" w:sz="0" w:space="0" w:color="auto"/>
            <w:bottom w:val="none" w:sz="0" w:space="0" w:color="auto"/>
            <w:right w:val="none" w:sz="0" w:space="0" w:color="auto"/>
          </w:divBdr>
        </w:div>
        <w:div w:id="1725375424">
          <w:marLeft w:val="0"/>
          <w:marRight w:val="0"/>
          <w:marTop w:val="0"/>
          <w:marBottom w:val="0"/>
          <w:divBdr>
            <w:top w:val="none" w:sz="0" w:space="0" w:color="auto"/>
            <w:left w:val="none" w:sz="0" w:space="0" w:color="auto"/>
            <w:bottom w:val="none" w:sz="0" w:space="0" w:color="auto"/>
            <w:right w:val="none" w:sz="0" w:space="0" w:color="auto"/>
          </w:divBdr>
        </w:div>
        <w:div w:id="404886738">
          <w:marLeft w:val="0"/>
          <w:marRight w:val="0"/>
          <w:marTop w:val="0"/>
          <w:marBottom w:val="0"/>
          <w:divBdr>
            <w:top w:val="none" w:sz="0" w:space="0" w:color="auto"/>
            <w:left w:val="none" w:sz="0" w:space="0" w:color="auto"/>
            <w:bottom w:val="none" w:sz="0" w:space="0" w:color="auto"/>
            <w:right w:val="none" w:sz="0" w:space="0" w:color="auto"/>
          </w:divBdr>
        </w:div>
        <w:div w:id="1410496809">
          <w:marLeft w:val="0"/>
          <w:marRight w:val="0"/>
          <w:marTop w:val="0"/>
          <w:marBottom w:val="0"/>
          <w:divBdr>
            <w:top w:val="none" w:sz="0" w:space="0" w:color="auto"/>
            <w:left w:val="none" w:sz="0" w:space="0" w:color="auto"/>
            <w:bottom w:val="none" w:sz="0" w:space="0" w:color="auto"/>
            <w:right w:val="none" w:sz="0" w:space="0" w:color="auto"/>
          </w:divBdr>
        </w:div>
        <w:div w:id="962689320">
          <w:marLeft w:val="0"/>
          <w:marRight w:val="0"/>
          <w:marTop w:val="0"/>
          <w:marBottom w:val="0"/>
          <w:divBdr>
            <w:top w:val="none" w:sz="0" w:space="0" w:color="auto"/>
            <w:left w:val="none" w:sz="0" w:space="0" w:color="auto"/>
            <w:bottom w:val="none" w:sz="0" w:space="0" w:color="auto"/>
            <w:right w:val="none" w:sz="0" w:space="0" w:color="auto"/>
          </w:divBdr>
        </w:div>
        <w:div w:id="598217233">
          <w:marLeft w:val="0"/>
          <w:marRight w:val="0"/>
          <w:marTop w:val="0"/>
          <w:marBottom w:val="0"/>
          <w:divBdr>
            <w:top w:val="none" w:sz="0" w:space="0" w:color="auto"/>
            <w:left w:val="none" w:sz="0" w:space="0" w:color="auto"/>
            <w:bottom w:val="none" w:sz="0" w:space="0" w:color="auto"/>
            <w:right w:val="none" w:sz="0" w:space="0" w:color="auto"/>
          </w:divBdr>
        </w:div>
        <w:div w:id="915672707">
          <w:marLeft w:val="0"/>
          <w:marRight w:val="0"/>
          <w:marTop w:val="0"/>
          <w:marBottom w:val="0"/>
          <w:divBdr>
            <w:top w:val="none" w:sz="0" w:space="0" w:color="auto"/>
            <w:left w:val="none" w:sz="0" w:space="0" w:color="auto"/>
            <w:bottom w:val="none" w:sz="0" w:space="0" w:color="auto"/>
            <w:right w:val="none" w:sz="0" w:space="0" w:color="auto"/>
          </w:divBdr>
        </w:div>
        <w:div w:id="1282418962">
          <w:marLeft w:val="0"/>
          <w:marRight w:val="0"/>
          <w:marTop w:val="0"/>
          <w:marBottom w:val="0"/>
          <w:divBdr>
            <w:top w:val="none" w:sz="0" w:space="0" w:color="auto"/>
            <w:left w:val="none" w:sz="0" w:space="0" w:color="auto"/>
            <w:bottom w:val="none" w:sz="0" w:space="0" w:color="auto"/>
            <w:right w:val="none" w:sz="0" w:space="0" w:color="auto"/>
          </w:divBdr>
        </w:div>
        <w:div w:id="854424729">
          <w:marLeft w:val="0"/>
          <w:marRight w:val="0"/>
          <w:marTop w:val="0"/>
          <w:marBottom w:val="0"/>
          <w:divBdr>
            <w:top w:val="none" w:sz="0" w:space="0" w:color="auto"/>
            <w:left w:val="none" w:sz="0" w:space="0" w:color="auto"/>
            <w:bottom w:val="none" w:sz="0" w:space="0" w:color="auto"/>
            <w:right w:val="none" w:sz="0" w:space="0" w:color="auto"/>
          </w:divBdr>
        </w:div>
        <w:div w:id="338122217">
          <w:marLeft w:val="0"/>
          <w:marRight w:val="0"/>
          <w:marTop w:val="0"/>
          <w:marBottom w:val="0"/>
          <w:divBdr>
            <w:top w:val="none" w:sz="0" w:space="0" w:color="auto"/>
            <w:left w:val="none" w:sz="0" w:space="0" w:color="auto"/>
            <w:bottom w:val="none" w:sz="0" w:space="0" w:color="auto"/>
            <w:right w:val="none" w:sz="0" w:space="0" w:color="auto"/>
          </w:divBdr>
        </w:div>
        <w:div w:id="1983121365">
          <w:marLeft w:val="0"/>
          <w:marRight w:val="0"/>
          <w:marTop w:val="0"/>
          <w:marBottom w:val="0"/>
          <w:divBdr>
            <w:top w:val="none" w:sz="0" w:space="0" w:color="auto"/>
            <w:left w:val="none" w:sz="0" w:space="0" w:color="auto"/>
            <w:bottom w:val="none" w:sz="0" w:space="0" w:color="auto"/>
            <w:right w:val="none" w:sz="0" w:space="0" w:color="auto"/>
          </w:divBdr>
        </w:div>
        <w:div w:id="280843407">
          <w:marLeft w:val="0"/>
          <w:marRight w:val="0"/>
          <w:marTop w:val="0"/>
          <w:marBottom w:val="0"/>
          <w:divBdr>
            <w:top w:val="none" w:sz="0" w:space="0" w:color="auto"/>
            <w:left w:val="none" w:sz="0" w:space="0" w:color="auto"/>
            <w:bottom w:val="none" w:sz="0" w:space="0" w:color="auto"/>
            <w:right w:val="none" w:sz="0" w:space="0" w:color="auto"/>
          </w:divBdr>
        </w:div>
        <w:div w:id="434401384">
          <w:marLeft w:val="0"/>
          <w:marRight w:val="0"/>
          <w:marTop w:val="0"/>
          <w:marBottom w:val="0"/>
          <w:divBdr>
            <w:top w:val="none" w:sz="0" w:space="0" w:color="auto"/>
            <w:left w:val="none" w:sz="0" w:space="0" w:color="auto"/>
            <w:bottom w:val="none" w:sz="0" w:space="0" w:color="auto"/>
            <w:right w:val="none" w:sz="0" w:space="0" w:color="auto"/>
          </w:divBdr>
        </w:div>
        <w:div w:id="30350261">
          <w:marLeft w:val="0"/>
          <w:marRight w:val="0"/>
          <w:marTop w:val="0"/>
          <w:marBottom w:val="0"/>
          <w:divBdr>
            <w:top w:val="none" w:sz="0" w:space="0" w:color="auto"/>
            <w:left w:val="none" w:sz="0" w:space="0" w:color="auto"/>
            <w:bottom w:val="none" w:sz="0" w:space="0" w:color="auto"/>
            <w:right w:val="none" w:sz="0" w:space="0" w:color="auto"/>
          </w:divBdr>
        </w:div>
        <w:div w:id="254830386">
          <w:marLeft w:val="0"/>
          <w:marRight w:val="0"/>
          <w:marTop w:val="0"/>
          <w:marBottom w:val="0"/>
          <w:divBdr>
            <w:top w:val="none" w:sz="0" w:space="0" w:color="auto"/>
            <w:left w:val="none" w:sz="0" w:space="0" w:color="auto"/>
            <w:bottom w:val="none" w:sz="0" w:space="0" w:color="auto"/>
            <w:right w:val="none" w:sz="0" w:space="0" w:color="auto"/>
          </w:divBdr>
        </w:div>
        <w:div w:id="308635810">
          <w:marLeft w:val="0"/>
          <w:marRight w:val="0"/>
          <w:marTop w:val="0"/>
          <w:marBottom w:val="0"/>
          <w:divBdr>
            <w:top w:val="none" w:sz="0" w:space="0" w:color="auto"/>
            <w:left w:val="none" w:sz="0" w:space="0" w:color="auto"/>
            <w:bottom w:val="none" w:sz="0" w:space="0" w:color="auto"/>
            <w:right w:val="none" w:sz="0" w:space="0" w:color="auto"/>
          </w:divBdr>
        </w:div>
        <w:div w:id="1037662027">
          <w:marLeft w:val="0"/>
          <w:marRight w:val="0"/>
          <w:marTop w:val="0"/>
          <w:marBottom w:val="0"/>
          <w:divBdr>
            <w:top w:val="none" w:sz="0" w:space="0" w:color="auto"/>
            <w:left w:val="none" w:sz="0" w:space="0" w:color="auto"/>
            <w:bottom w:val="none" w:sz="0" w:space="0" w:color="auto"/>
            <w:right w:val="none" w:sz="0" w:space="0" w:color="auto"/>
          </w:divBdr>
        </w:div>
        <w:div w:id="383413161">
          <w:marLeft w:val="0"/>
          <w:marRight w:val="0"/>
          <w:marTop w:val="0"/>
          <w:marBottom w:val="0"/>
          <w:divBdr>
            <w:top w:val="none" w:sz="0" w:space="0" w:color="auto"/>
            <w:left w:val="none" w:sz="0" w:space="0" w:color="auto"/>
            <w:bottom w:val="none" w:sz="0" w:space="0" w:color="auto"/>
            <w:right w:val="none" w:sz="0" w:space="0" w:color="auto"/>
          </w:divBdr>
        </w:div>
        <w:div w:id="1578634354">
          <w:marLeft w:val="0"/>
          <w:marRight w:val="0"/>
          <w:marTop w:val="0"/>
          <w:marBottom w:val="0"/>
          <w:divBdr>
            <w:top w:val="none" w:sz="0" w:space="0" w:color="auto"/>
            <w:left w:val="none" w:sz="0" w:space="0" w:color="auto"/>
            <w:bottom w:val="none" w:sz="0" w:space="0" w:color="auto"/>
            <w:right w:val="none" w:sz="0" w:space="0" w:color="auto"/>
          </w:divBdr>
        </w:div>
        <w:div w:id="2045016239">
          <w:marLeft w:val="0"/>
          <w:marRight w:val="0"/>
          <w:marTop w:val="0"/>
          <w:marBottom w:val="0"/>
          <w:divBdr>
            <w:top w:val="none" w:sz="0" w:space="0" w:color="auto"/>
            <w:left w:val="none" w:sz="0" w:space="0" w:color="auto"/>
            <w:bottom w:val="none" w:sz="0" w:space="0" w:color="auto"/>
            <w:right w:val="none" w:sz="0" w:space="0" w:color="auto"/>
          </w:divBdr>
        </w:div>
        <w:div w:id="1864199933">
          <w:marLeft w:val="0"/>
          <w:marRight w:val="0"/>
          <w:marTop w:val="0"/>
          <w:marBottom w:val="0"/>
          <w:divBdr>
            <w:top w:val="none" w:sz="0" w:space="0" w:color="auto"/>
            <w:left w:val="none" w:sz="0" w:space="0" w:color="auto"/>
            <w:bottom w:val="none" w:sz="0" w:space="0" w:color="auto"/>
            <w:right w:val="none" w:sz="0" w:space="0" w:color="auto"/>
          </w:divBdr>
        </w:div>
        <w:div w:id="2118482698">
          <w:marLeft w:val="0"/>
          <w:marRight w:val="0"/>
          <w:marTop w:val="0"/>
          <w:marBottom w:val="0"/>
          <w:divBdr>
            <w:top w:val="none" w:sz="0" w:space="0" w:color="auto"/>
            <w:left w:val="none" w:sz="0" w:space="0" w:color="auto"/>
            <w:bottom w:val="none" w:sz="0" w:space="0" w:color="auto"/>
            <w:right w:val="none" w:sz="0" w:space="0" w:color="auto"/>
          </w:divBdr>
        </w:div>
        <w:div w:id="1515611275">
          <w:marLeft w:val="0"/>
          <w:marRight w:val="0"/>
          <w:marTop w:val="0"/>
          <w:marBottom w:val="0"/>
          <w:divBdr>
            <w:top w:val="none" w:sz="0" w:space="0" w:color="auto"/>
            <w:left w:val="none" w:sz="0" w:space="0" w:color="auto"/>
            <w:bottom w:val="none" w:sz="0" w:space="0" w:color="auto"/>
            <w:right w:val="none" w:sz="0" w:space="0" w:color="auto"/>
          </w:divBdr>
        </w:div>
        <w:div w:id="1193955197">
          <w:marLeft w:val="0"/>
          <w:marRight w:val="0"/>
          <w:marTop w:val="0"/>
          <w:marBottom w:val="0"/>
          <w:divBdr>
            <w:top w:val="none" w:sz="0" w:space="0" w:color="auto"/>
            <w:left w:val="none" w:sz="0" w:space="0" w:color="auto"/>
            <w:bottom w:val="none" w:sz="0" w:space="0" w:color="auto"/>
            <w:right w:val="none" w:sz="0" w:space="0" w:color="auto"/>
          </w:divBdr>
        </w:div>
        <w:div w:id="67582708">
          <w:marLeft w:val="0"/>
          <w:marRight w:val="0"/>
          <w:marTop w:val="0"/>
          <w:marBottom w:val="0"/>
          <w:divBdr>
            <w:top w:val="none" w:sz="0" w:space="0" w:color="auto"/>
            <w:left w:val="none" w:sz="0" w:space="0" w:color="auto"/>
            <w:bottom w:val="none" w:sz="0" w:space="0" w:color="auto"/>
            <w:right w:val="none" w:sz="0" w:space="0" w:color="auto"/>
          </w:divBdr>
        </w:div>
        <w:div w:id="833255768">
          <w:marLeft w:val="0"/>
          <w:marRight w:val="0"/>
          <w:marTop w:val="0"/>
          <w:marBottom w:val="0"/>
          <w:divBdr>
            <w:top w:val="none" w:sz="0" w:space="0" w:color="auto"/>
            <w:left w:val="none" w:sz="0" w:space="0" w:color="auto"/>
            <w:bottom w:val="none" w:sz="0" w:space="0" w:color="auto"/>
            <w:right w:val="none" w:sz="0" w:space="0" w:color="auto"/>
          </w:divBdr>
        </w:div>
        <w:div w:id="1246845716">
          <w:marLeft w:val="0"/>
          <w:marRight w:val="0"/>
          <w:marTop w:val="0"/>
          <w:marBottom w:val="0"/>
          <w:divBdr>
            <w:top w:val="none" w:sz="0" w:space="0" w:color="auto"/>
            <w:left w:val="none" w:sz="0" w:space="0" w:color="auto"/>
            <w:bottom w:val="none" w:sz="0" w:space="0" w:color="auto"/>
            <w:right w:val="none" w:sz="0" w:space="0" w:color="auto"/>
          </w:divBdr>
        </w:div>
        <w:div w:id="936594148">
          <w:marLeft w:val="0"/>
          <w:marRight w:val="0"/>
          <w:marTop w:val="0"/>
          <w:marBottom w:val="0"/>
          <w:divBdr>
            <w:top w:val="none" w:sz="0" w:space="0" w:color="auto"/>
            <w:left w:val="none" w:sz="0" w:space="0" w:color="auto"/>
            <w:bottom w:val="none" w:sz="0" w:space="0" w:color="auto"/>
            <w:right w:val="none" w:sz="0" w:space="0" w:color="auto"/>
          </w:divBdr>
        </w:div>
        <w:div w:id="600186952">
          <w:marLeft w:val="0"/>
          <w:marRight w:val="0"/>
          <w:marTop w:val="0"/>
          <w:marBottom w:val="0"/>
          <w:divBdr>
            <w:top w:val="none" w:sz="0" w:space="0" w:color="auto"/>
            <w:left w:val="none" w:sz="0" w:space="0" w:color="auto"/>
            <w:bottom w:val="none" w:sz="0" w:space="0" w:color="auto"/>
            <w:right w:val="none" w:sz="0" w:space="0" w:color="auto"/>
          </w:divBdr>
        </w:div>
        <w:div w:id="1890990647">
          <w:marLeft w:val="0"/>
          <w:marRight w:val="0"/>
          <w:marTop w:val="0"/>
          <w:marBottom w:val="0"/>
          <w:divBdr>
            <w:top w:val="none" w:sz="0" w:space="0" w:color="auto"/>
            <w:left w:val="none" w:sz="0" w:space="0" w:color="auto"/>
            <w:bottom w:val="none" w:sz="0" w:space="0" w:color="auto"/>
            <w:right w:val="none" w:sz="0" w:space="0" w:color="auto"/>
          </w:divBdr>
        </w:div>
        <w:div w:id="1916939590">
          <w:marLeft w:val="0"/>
          <w:marRight w:val="0"/>
          <w:marTop w:val="0"/>
          <w:marBottom w:val="0"/>
          <w:divBdr>
            <w:top w:val="none" w:sz="0" w:space="0" w:color="auto"/>
            <w:left w:val="none" w:sz="0" w:space="0" w:color="auto"/>
            <w:bottom w:val="none" w:sz="0" w:space="0" w:color="auto"/>
            <w:right w:val="none" w:sz="0" w:space="0" w:color="auto"/>
          </w:divBdr>
        </w:div>
        <w:div w:id="2033190310">
          <w:marLeft w:val="0"/>
          <w:marRight w:val="0"/>
          <w:marTop w:val="0"/>
          <w:marBottom w:val="0"/>
          <w:divBdr>
            <w:top w:val="none" w:sz="0" w:space="0" w:color="auto"/>
            <w:left w:val="none" w:sz="0" w:space="0" w:color="auto"/>
            <w:bottom w:val="none" w:sz="0" w:space="0" w:color="auto"/>
            <w:right w:val="none" w:sz="0" w:space="0" w:color="auto"/>
          </w:divBdr>
        </w:div>
        <w:div w:id="1060598570">
          <w:marLeft w:val="0"/>
          <w:marRight w:val="0"/>
          <w:marTop w:val="0"/>
          <w:marBottom w:val="0"/>
          <w:divBdr>
            <w:top w:val="none" w:sz="0" w:space="0" w:color="auto"/>
            <w:left w:val="none" w:sz="0" w:space="0" w:color="auto"/>
            <w:bottom w:val="none" w:sz="0" w:space="0" w:color="auto"/>
            <w:right w:val="none" w:sz="0" w:space="0" w:color="auto"/>
          </w:divBdr>
        </w:div>
        <w:div w:id="1005088821">
          <w:marLeft w:val="0"/>
          <w:marRight w:val="0"/>
          <w:marTop w:val="0"/>
          <w:marBottom w:val="0"/>
          <w:divBdr>
            <w:top w:val="none" w:sz="0" w:space="0" w:color="auto"/>
            <w:left w:val="none" w:sz="0" w:space="0" w:color="auto"/>
            <w:bottom w:val="none" w:sz="0" w:space="0" w:color="auto"/>
            <w:right w:val="none" w:sz="0" w:space="0" w:color="auto"/>
          </w:divBdr>
        </w:div>
        <w:div w:id="1523015433">
          <w:marLeft w:val="0"/>
          <w:marRight w:val="0"/>
          <w:marTop w:val="0"/>
          <w:marBottom w:val="0"/>
          <w:divBdr>
            <w:top w:val="none" w:sz="0" w:space="0" w:color="auto"/>
            <w:left w:val="none" w:sz="0" w:space="0" w:color="auto"/>
            <w:bottom w:val="none" w:sz="0" w:space="0" w:color="auto"/>
            <w:right w:val="none" w:sz="0" w:space="0" w:color="auto"/>
          </w:divBdr>
        </w:div>
        <w:div w:id="2087334162">
          <w:marLeft w:val="0"/>
          <w:marRight w:val="0"/>
          <w:marTop w:val="0"/>
          <w:marBottom w:val="0"/>
          <w:divBdr>
            <w:top w:val="none" w:sz="0" w:space="0" w:color="auto"/>
            <w:left w:val="none" w:sz="0" w:space="0" w:color="auto"/>
            <w:bottom w:val="none" w:sz="0" w:space="0" w:color="auto"/>
            <w:right w:val="none" w:sz="0" w:space="0" w:color="auto"/>
          </w:divBdr>
        </w:div>
        <w:div w:id="293172913">
          <w:marLeft w:val="0"/>
          <w:marRight w:val="0"/>
          <w:marTop w:val="0"/>
          <w:marBottom w:val="0"/>
          <w:divBdr>
            <w:top w:val="none" w:sz="0" w:space="0" w:color="auto"/>
            <w:left w:val="none" w:sz="0" w:space="0" w:color="auto"/>
            <w:bottom w:val="none" w:sz="0" w:space="0" w:color="auto"/>
            <w:right w:val="none" w:sz="0" w:space="0" w:color="auto"/>
          </w:divBdr>
        </w:div>
        <w:div w:id="481583475">
          <w:marLeft w:val="0"/>
          <w:marRight w:val="0"/>
          <w:marTop w:val="0"/>
          <w:marBottom w:val="0"/>
          <w:divBdr>
            <w:top w:val="none" w:sz="0" w:space="0" w:color="auto"/>
            <w:left w:val="none" w:sz="0" w:space="0" w:color="auto"/>
            <w:bottom w:val="none" w:sz="0" w:space="0" w:color="auto"/>
            <w:right w:val="none" w:sz="0" w:space="0" w:color="auto"/>
          </w:divBdr>
        </w:div>
        <w:div w:id="332221421">
          <w:marLeft w:val="0"/>
          <w:marRight w:val="0"/>
          <w:marTop w:val="0"/>
          <w:marBottom w:val="0"/>
          <w:divBdr>
            <w:top w:val="none" w:sz="0" w:space="0" w:color="auto"/>
            <w:left w:val="none" w:sz="0" w:space="0" w:color="auto"/>
            <w:bottom w:val="none" w:sz="0" w:space="0" w:color="auto"/>
            <w:right w:val="none" w:sz="0" w:space="0" w:color="auto"/>
          </w:divBdr>
        </w:div>
        <w:div w:id="1603224874">
          <w:marLeft w:val="0"/>
          <w:marRight w:val="0"/>
          <w:marTop w:val="0"/>
          <w:marBottom w:val="0"/>
          <w:divBdr>
            <w:top w:val="none" w:sz="0" w:space="0" w:color="auto"/>
            <w:left w:val="none" w:sz="0" w:space="0" w:color="auto"/>
            <w:bottom w:val="none" w:sz="0" w:space="0" w:color="auto"/>
            <w:right w:val="none" w:sz="0" w:space="0" w:color="auto"/>
          </w:divBdr>
        </w:div>
        <w:div w:id="1893273762">
          <w:marLeft w:val="0"/>
          <w:marRight w:val="0"/>
          <w:marTop w:val="0"/>
          <w:marBottom w:val="0"/>
          <w:divBdr>
            <w:top w:val="none" w:sz="0" w:space="0" w:color="auto"/>
            <w:left w:val="none" w:sz="0" w:space="0" w:color="auto"/>
            <w:bottom w:val="none" w:sz="0" w:space="0" w:color="auto"/>
            <w:right w:val="none" w:sz="0" w:space="0" w:color="auto"/>
          </w:divBdr>
        </w:div>
        <w:div w:id="915017651">
          <w:marLeft w:val="0"/>
          <w:marRight w:val="0"/>
          <w:marTop w:val="0"/>
          <w:marBottom w:val="0"/>
          <w:divBdr>
            <w:top w:val="none" w:sz="0" w:space="0" w:color="auto"/>
            <w:left w:val="none" w:sz="0" w:space="0" w:color="auto"/>
            <w:bottom w:val="none" w:sz="0" w:space="0" w:color="auto"/>
            <w:right w:val="none" w:sz="0" w:space="0" w:color="auto"/>
          </w:divBdr>
        </w:div>
        <w:div w:id="1167668356">
          <w:marLeft w:val="0"/>
          <w:marRight w:val="0"/>
          <w:marTop w:val="0"/>
          <w:marBottom w:val="0"/>
          <w:divBdr>
            <w:top w:val="none" w:sz="0" w:space="0" w:color="auto"/>
            <w:left w:val="none" w:sz="0" w:space="0" w:color="auto"/>
            <w:bottom w:val="none" w:sz="0" w:space="0" w:color="auto"/>
            <w:right w:val="none" w:sz="0" w:space="0" w:color="auto"/>
          </w:divBdr>
        </w:div>
        <w:div w:id="1049887064">
          <w:marLeft w:val="0"/>
          <w:marRight w:val="0"/>
          <w:marTop w:val="0"/>
          <w:marBottom w:val="0"/>
          <w:divBdr>
            <w:top w:val="none" w:sz="0" w:space="0" w:color="auto"/>
            <w:left w:val="none" w:sz="0" w:space="0" w:color="auto"/>
            <w:bottom w:val="none" w:sz="0" w:space="0" w:color="auto"/>
            <w:right w:val="none" w:sz="0" w:space="0" w:color="auto"/>
          </w:divBdr>
        </w:div>
        <w:div w:id="67465160">
          <w:marLeft w:val="0"/>
          <w:marRight w:val="0"/>
          <w:marTop w:val="0"/>
          <w:marBottom w:val="0"/>
          <w:divBdr>
            <w:top w:val="none" w:sz="0" w:space="0" w:color="auto"/>
            <w:left w:val="none" w:sz="0" w:space="0" w:color="auto"/>
            <w:bottom w:val="none" w:sz="0" w:space="0" w:color="auto"/>
            <w:right w:val="none" w:sz="0" w:space="0" w:color="auto"/>
          </w:divBdr>
        </w:div>
        <w:div w:id="1983584093">
          <w:marLeft w:val="0"/>
          <w:marRight w:val="0"/>
          <w:marTop w:val="0"/>
          <w:marBottom w:val="0"/>
          <w:divBdr>
            <w:top w:val="none" w:sz="0" w:space="0" w:color="auto"/>
            <w:left w:val="none" w:sz="0" w:space="0" w:color="auto"/>
            <w:bottom w:val="none" w:sz="0" w:space="0" w:color="auto"/>
            <w:right w:val="none" w:sz="0" w:space="0" w:color="auto"/>
          </w:divBdr>
        </w:div>
        <w:div w:id="1516573673">
          <w:marLeft w:val="0"/>
          <w:marRight w:val="0"/>
          <w:marTop w:val="0"/>
          <w:marBottom w:val="0"/>
          <w:divBdr>
            <w:top w:val="none" w:sz="0" w:space="0" w:color="auto"/>
            <w:left w:val="none" w:sz="0" w:space="0" w:color="auto"/>
            <w:bottom w:val="none" w:sz="0" w:space="0" w:color="auto"/>
            <w:right w:val="none" w:sz="0" w:space="0" w:color="auto"/>
          </w:divBdr>
        </w:div>
        <w:div w:id="1775897809">
          <w:marLeft w:val="0"/>
          <w:marRight w:val="0"/>
          <w:marTop w:val="0"/>
          <w:marBottom w:val="0"/>
          <w:divBdr>
            <w:top w:val="none" w:sz="0" w:space="0" w:color="auto"/>
            <w:left w:val="none" w:sz="0" w:space="0" w:color="auto"/>
            <w:bottom w:val="none" w:sz="0" w:space="0" w:color="auto"/>
            <w:right w:val="none" w:sz="0" w:space="0" w:color="auto"/>
          </w:divBdr>
        </w:div>
        <w:div w:id="1145203821">
          <w:marLeft w:val="0"/>
          <w:marRight w:val="0"/>
          <w:marTop w:val="0"/>
          <w:marBottom w:val="0"/>
          <w:divBdr>
            <w:top w:val="none" w:sz="0" w:space="0" w:color="auto"/>
            <w:left w:val="none" w:sz="0" w:space="0" w:color="auto"/>
            <w:bottom w:val="none" w:sz="0" w:space="0" w:color="auto"/>
            <w:right w:val="none" w:sz="0" w:space="0" w:color="auto"/>
          </w:divBdr>
        </w:div>
        <w:div w:id="770197481">
          <w:marLeft w:val="0"/>
          <w:marRight w:val="0"/>
          <w:marTop w:val="0"/>
          <w:marBottom w:val="0"/>
          <w:divBdr>
            <w:top w:val="none" w:sz="0" w:space="0" w:color="auto"/>
            <w:left w:val="none" w:sz="0" w:space="0" w:color="auto"/>
            <w:bottom w:val="none" w:sz="0" w:space="0" w:color="auto"/>
            <w:right w:val="none" w:sz="0" w:space="0" w:color="auto"/>
          </w:divBdr>
        </w:div>
        <w:div w:id="1284188539">
          <w:marLeft w:val="0"/>
          <w:marRight w:val="0"/>
          <w:marTop w:val="0"/>
          <w:marBottom w:val="0"/>
          <w:divBdr>
            <w:top w:val="none" w:sz="0" w:space="0" w:color="auto"/>
            <w:left w:val="none" w:sz="0" w:space="0" w:color="auto"/>
            <w:bottom w:val="none" w:sz="0" w:space="0" w:color="auto"/>
            <w:right w:val="none" w:sz="0" w:space="0" w:color="auto"/>
          </w:divBdr>
        </w:div>
        <w:div w:id="1776752790">
          <w:marLeft w:val="0"/>
          <w:marRight w:val="0"/>
          <w:marTop w:val="0"/>
          <w:marBottom w:val="0"/>
          <w:divBdr>
            <w:top w:val="none" w:sz="0" w:space="0" w:color="auto"/>
            <w:left w:val="none" w:sz="0" w:space="0" w:color="auto"/>
            <w:bottom w:val="none" w:sz="0" w:space="0" w:color="auto"/>
            <w:right w:val="none" w:sz="0" w:space="0" w:color="auto"/>
          </w:divBdr>
        </w:div>
        <w:div w:id="1080131063">
          <w:marLeft w:val="0"/>
          <w:marRight w:val="0"/>
          <w:marTop w:val="0"/>
          <w:marBottom w:val="0"/>
          <w:divBdr>
            <w:top w:val="none" w:sz="0" w:space="0" w:color="auto"/>
            <w:left w:val="none" w:sz="0" w:space="0" w:color="auto"/>
            <w:bottom w:val="none" w:sz="0" w:space="0" w:color="auto"/>
            <w:right w:val="none" w:sz="0" w:space="0" w:color="auto"/>
          </w:divBdr>
        </w:div>
      </w:divsChild>
    </w:div>
    <w:div w:id="479883824">
      <w:bodyDiv w:val="1"/>
      <w:marLeft w:val="0"/>
      <w:marRight w:val="0"/>
      <w:marTop w:val="0"/>
      <w:marBottom w:val="0"/>
      <w:divBdr>
        <w:top w:val="none" w:sz="0" w:space="0" w:color="auto"/>
        <w:left w:val="none" w:sz="0" w:space="0" w:color="auto"/>
        <w:bottom w:val="none" w:sz="0" w:space="0" w:color="auto"/>
        <w:right w:val="none" w:sz="0" w:space="0" w:color="auto"/>
      </w:divBdr>
    </w:div>
    <w:div w:id="514196394">
      <w:bodyDiv w:val="1"/>
      <w:marLeft w:val="0"/>
      <w:marRight w:val="0"/>
      <w:marTop w:val="0"/>
      <w:marBottom w:val="0"/>
      <w:divBdr>
        <w:top w:val="none" w:sz="0" w:space="0" w:color="auto"/>
        <w:left w:val="none" w:sz="0" w:space="0" w:color="auto"/>
        <w:bottom w:val="none" w:sz="0" w:space="0" w:color="auto"/>
        <w:right w:val="none" w:sz="0" w:space="0" w:color="auto"/>
      </w:divBdr>
    </w:div>
    <w:div w:id="605776261">
      <w:bodyDiv w:val="1"/>
      <w:marLeft w:val="0"/>
      <w:marRight w:val="0"/>
      <w:marTop w:val="0"/>
      <w:marBottom w:val="0"/>
      <w:divBdr>
        <w:top w:val="none" w:sz="0" w:space="0" w:color="auto"/>
        <w:left w:val="none" w:sz="0" w:space="0" w:color="auto"/>
        <w:bottom w:val="none" w:sz="0" w:space="0" w:color="auto"/>
        <w:right w:val="none" w:sz="0" w:space="0" w:color="auto"/>
      </w:divBdr>
    </w:div>
    <w:div w:id="679625352">
      <w:bodyDiv w:val="1"/>
      <w:marLeft w:val="0"/>
      <w:marRight w:val="0"/>
      <w:marTop w:val="0"/>
      <w:marBottom w:val="0"/>
      <w:divBdr>
        <w:top w:val="none" w:sz="0" w:space="0" w:color="auto"/>
        <w:left w:val="none" w:sz="0" w:space="0" w:color="auto"/>
        <w:bottom w:val="none" w:sz="0" w:space="0" w:color="auto"/>
        <w:right w:val="none" w:sz="0" w:space="0" w:color="auto"/>
      </w:divBdr>
    </w:div>
    <w:div w:id="708799644">
      <w:bodyDiv w:val="1"/>
      <w:marLeft w:val="0"/>
      <w:marRight w:val="0"/>
      <w:marTop w:val="0"/>
      <w:marBottom w:val="0"/>
      <w:divBdr>
        <w:top w:val="none" w:sz="0" w:space="0" w:color="auto"/>
        <w:left w:val="none" w:sz="0" w:space="0" w:color="auto"/>
        <w:bottom w:val="none" w:sz="0" w:space="0" w:color="auto"/>
        <w:right w:val="none" w:sz="0" w:space="0" w:color="auto"/>
      </w:divBdr>
      <w:divsChild>
        <w:div w:id="350256939">
          <w:marLeft w:val="0"/>
          <w:marRight w:val="0"/>
          <w:marTop w:val="0"/>
          <w:marBottom w:val="0"/>
          <w:divBdr>
            <w:top w:val="none" w:sz="0" w:space="0" w:color="auto"/>
            <w:left w:val="none" w:sz="0" w:space="0" w:color="auto"/>
            <w:bottom w:val="none" w:sz="0" w:space="0" w:color="auto"/>
            <w:right w:val="none" w:sz="0" w:space="0" w:color="auto"/>
          </w:divBdr>
        </w:div>
        <w:div w:id="861934808">
          <w:marLeft w:val="0"/>
          <w:marRight w:val="0"/>
          <w:marTop w:val="0"/>
          <w:marBottom w:val="0"/>
          <w:divBdr>
            <w:top w:val="none" w:sz="0" w:space="0" w:color="auto"/>
            <w:left w:val="none" w:sz="0" w:space="0" w:color="auto"/>
            <w:bottom w:val="none" w:sz="0" w:space="0" w:color="auto"/>
            <w:right w:val="none" w:sz="0" w:space="0" w:color="auto"/>
          </w:divBdr>
        </w:div>
        <w:div w:id="809060061">
          <w:marLeft w:val="0"/>
          <w:marRight w:val="0"/>
          <w:marTop w:val="0"/>
          <w:marBottom w:val="0"/>
          <w:divBdr>
            <w:top w:val="none" w:sz="0" w:space="0" w:color="auto"/>
            <w:left w:val="none" w:sz="0" w:space="0" w:color="auto"/>
            <w:bottom w:val="none" w:sz="0" w:space="0" w:color="auto"/>
            <w:right w:val="none" w:sz="0" w:space="0" w:color="auto"/>
          </w:divBdr>
        </w:div>
        <w:div w:id="541941652">
          <w:marLeft w:val="0"/>
          <w:marRight w:val="0"/>
          <w:marTop w:val="0"/>
          <w:marBottom w:val="0"/>
          <w:divBdr>
            <w:top w:val="none" w:sz="0" w:space="0" w:color="auto"/>
            <w:left w:val="none" w:sz="0" w:space="0" w:color="auto"/>
            <w:bottom w:val="none" w:sz="0" w:space="0" w:color="auto"/>
            <w:right w:val="none" w:sz="0" w:space="0" w:color="auto"/>
          </w:divBdr>
        </w:div>
        <w:div w:id="1150168717">
          <w:marLeft w:val="0"/>
          <w:marRight w:val="0"/>
          <w:marTop w:val="0"/>
          <w:marBottom w:val="0"/>
          <w:divBdr>
            <w:top w:val="none" w:sz="0" w:space="0" w:color="auto"/>
            <w:left w:val="none" w:sz="0" w:space="0" w:color="auto"/>
            <w:bottom w:val="none" w:sz="0" w:space="0" w:color="auto"/>
            <w:right w:val="none" w:sz="0" w:space="0" w:color="auto"/>
          </w:divBdr>
        </w:div>
        <w:div w:id="1780251839">
          <w:marLeft w:val="0"/>
          <w:marRight w:val="0"/>
          <w:marTop w:val="0"/>
          <w:marBottom w:val="0"/>
          <w:divBdr>
            <w:top w:val="none" w:sz="0" w:space="0" w:color="auto"/>
            <w:left w:val="none" w:sz="0" w:space="0" w:color="auto"/>
            <w:bottom w:val="none" w:sz="0" w:space="0" w:color="auto"/>
            <w:right w:val="none" w:sz="0" w:space="0" w:color="auto"/>
          </w:divBdr>
        </w:div>
        <w:div w:id="1355420383">
          <w:marLeft w:val="0"/>
          <w:marRight w:val="0"/>
          <w:marTop w:val="0"/>
          <w:marBottom w:val="0"/>
          <w:divBdr>
            <w:top w:val="none" w:sz="0" w:space="0" w:color="auto"/>
            <w:left w:val="none" w:sz="0" w:space="0" w:color="auto"/>
            <w:bottom w:val="none" w:sz="0" w:space="0" w:color="auto"/>
            <w:right w:val="none" w:sz="0" w:space="0" w:color="auto"/>
          </w:divBdr>
        </w:div>
        <w:div w:id="1967391779">
          <w:marLeft w:val="0"/>
          <w:marRight w:val="0"/>
          <w:marTop w:val="0"/>
          <w:marBottom w:val="0"/>
          <w:divBdr>
            <w:top w:val="none" w:sz="0" w:space="0" w:color="auto"/>
            <w:left w:val="none" w:sz="0" w:space="0" w:color="auto"/>
            <w:bottom w:val="none" w:sz="0" w:space="0" w:color="auto"/>
            <w:right w:val="none" w:sz="0" w:space="0" w:color="auto"/>
          </w:divBdr>
        </w:div>
      </w:divsChild>
    </w:div>
    <w:div w:id="996687435">
      <w:bodyDiv w:val="1"/>
      <w:marLeft w:val="0"/>
      <w:marRight w:val="0"/>
      <w:marTop w:val="0"/>
      <w:marBottom w:val="0"/>
      <w:divBdr>
        <w:top w:val="none" w:sz="0" w:space="0" w:color="auto"/>
        <w:left w:val="none" w:sz="0" w:space="0" w:color="auto"/>
        <w:bottom w:val="none" w:sz="0" w:space="0" w:color="auto"/>
        <w:right w:val="none" w:sz="0" w:space="0" w:color="auto"/>
      </w:divBdr>
    </w:div>
    <w:div w:id="1059594389">
      <w:bodyDiv w:val="1"/>
      <w:marLeft w:val="0"/>
      <w:marRight w:val="0"/>
      <w:marTop w:val="0"/>
      <w:marBottom w:val="0"/>
      <w:divBdr>
        <w:top w:val="none" w:sz="0" w:space="0" w:color="auto"/>
        <w:left w:val="none" w:sz="0" w:space="0" w:color="auto"/>
        <w:bottom w:val="none" w:sz="0" w:space="0" w:color="auto"/>
        <w:right w:val="none" w:sz="0" w:space="0" w:color="auto"/>
      </w:divBdr>
      <w:divsChild>
        <w:div w:id="106241461">
          <w:marLeft w:val="1740"/>
          <w:marRight w:val="0"/>
          <w:marTop w:val="0"/>
          <w:marBottom w:val="240"/>
          <w:divBdr>
            <w:top w:val="none" w:sz="0" w:space="0" w:color="auto"/>
            <w:left w:val="none" w:sz="0" w:space="0" w:color="auto"/>
            <w:bottom w:val="none" w:sz="0" w:space="0" w:color="auto"/>
            <w:right w:val="none" w:sz="0" w:space="0" w:color="auto"/>
          </w:divBdr>
        </w:div>
      </w:divsChild>
    </w:div>
    <w:div w:id="1210416441">
      <w:bodyDiv w:val="1"/>
      <w:marLeft w:val="0"/>
      <w:marRight w:val="0"/>
      <w:marTop w:val="0"/>
      <w:marBottom w:val="0"/>
      <w:divBdr>
        <w:top w:val="none" w:sz="0" w:space="0" w:color="auto"/>
        <w:left w:val="none" w:sz="0" w:space="0" w:color="auto"/>
        <w:bottom w:val="none" w:sz="0" w:space="0" w:color="auto"/>
        <w:right w:val="none" w:sz="0" w:space="0" w:color="auto"/>
      </w:divBdr>
    </w:div>
    <w:div w:id="1217820389">
      <w:bodyDiv w:val="1"/>
      <w:marLeft w:val="0"/>
      <w:marRight w:val="0"/>
      <w:marTop w:val="0"/>
      <w:marBottom w:val="0"/>
      <w:divBdr>
        <w:top w:val="none" w:sz="0" w:space="0" w:color="auto"/>
        <w:left w:val="none" w:sz="0" w:space="0" w:color="auto"/>
        <w:bottom w:val="none" w:sz="0" w:space="0" w:color="auto"/>
        <w:right w:val="none" w:sz="0" w:space="0" w:color="auto"/>
      </w:divBdr>
    </w:div>
    <w:div w:id="1547063313">
      <w:bodyDiv w:val="1"/>
      <w:marLeft w:val="0"/>
      <w:marRight w:val="0"/>
      <w:marTop w:val="0"/>
      <w:marBottom w:val="0"/>
      <w:divBdr>
        <w:top w:val="none" w:sz="0" w:space="0" w:color="auto"/>
        <w:left w:val="none" w:sz="0" w:space="0" w:color="auto"/>
        <w:bottom w:val="none" w:sz="0" w:space="0" w:color="auto"/>
        <w:right w:val="none" w:sz="0" w:space="0" w:color="auto"/>
      </w:divBdr>
      <w:divsChild>
        <w:div w:id="210269022">
          <w:marLeft w:val="0"/>
          <w:marRight w:val="0"/>
          <w:marTop w:val="0"/>
          <w:marBottom w:val="0"/>
          <w:divBdr>
            <w:top w:val="none" w:sz="0" w:space="0" w:color="auto"/>
            <w:left w:val="none" w:sz="0" w:space="0" w:color="auto"/>
            <w:bottom w:val="none" w:sz="0" w:space="0" w:color="auto"/>
            <w:right w:val="none" w:sz="0" w:space="0" w:color="auto"/>
          </w:divBdr>
        </w:div>
        <w:div w:id="51781446">
          <w:marLeft w:val="0"/>
          <w:marRight w:val="0"/>
          <w:marTop w:val="0"/>
          <w:marBottom w:val="0"/>
          <w:divBdr>
            <w:top w:val="none" w:sz="0" w:space="0" w:color="auto"/>
            <w:left w:val="none" w:sz="0" w:space="0" w:color="auto"/>
            <w:bottom w:val="none" w:sz="0" w:space="0" w:color="auto"/>
            <w:right w:val="none" w:sz="0" w:space="0" w:color="auto"/>
          </w:divBdr>
        </w:div>
      </w:divsChild>
    </w:div>
    <w:div w:id="1582569722">
      <w:bodyDiv w:val="1"/>
      <w:marLeft w:val="0"/>
      <w:marRight w:val="0"/>
      <w:marTop w:val="0"/>
      <w:marBottom w:val="0"/>
      <w:divBdr>
        <w:top w:val="none" w:sz="0" w:space="0" w:color="auto"/>
        <w:left w:val="none" w:sz="0" w:space="0" w:color="auto"/>
        <w:bottom w:val="none" w:sz="0" w:space="0" w:color="auto"/>
        <w:right w:val="none" w:sz="0" w:space="0" w:color="auto"/>
      </w:divBdr>
    </w:div>
    <w:div w:id="1684093794">
      <w:bodyDiv w:val="1"/>
      <w:marLeft w:val="0"/>
      <w:marRight w:val="0"/>
      <w:marTop w:val="0"/>
      <w:marBottom w:val="0"/>
      <w:divBdr>
        <w:top w:val="none" w:sz="0" w:space="0" w:color="auto"/>
        <w:left w:val="none" w:sz="0" w:space="0" w:color="auto"/>
        <w:bottom w:val="none" w:sz="0" w:space="0" w:color="auto"/>
        <w:right w:val="none" w:sz="0" w:space="0" w:color="auto"/>
      </w:divBdr>
    </w:div>
    <w:div w:id="1827745139">
      <w:bodyDiv w:val="1"/>
      <w:marLeft w:val="0"/>
      <w:marRight w:val="0"/>
      <w:marTop w:val="0"/>
      <w:marBottom w:val="0"/>
      <w:divBdr>
        <w:top w:val="none" w:sz="0" w:space="0" w:color="auto"/>
        <w:left w:val="none" w:sz="0" w:space="0" w:color="auto"/>
        <w:bottom w:val="none" w:sz="0" w:space="0" w:color="auto"/>
        <w:right w:val="none" w:sz="0" w:space="0" w:color="auto"/>
      </w:divBdr>
    </w:div>
    <w:div w:id="2019849839">
      <w:bodyDiv w:val="1"/>
      <w:marLeft w:val="0"/>
      <w:marRight w:val="0"/>
      <w:marTop w:val="0"/>
      <w:marBottom w:val="0"/>
      <w:divBdr>
        <w:top w:val="none" w:sz="0" w:space="0" w:color="auto"/>
        <w:left w:val="none" w:sz="0" w:space="0" w:color="auto"/>
        <w:bottom w:val="none" w:sz="0" w:space="0" w:color="auto"/>
        <w:right w:val="none" w:sz="0" w:space="0" w:color="auto"/>
      </w:divBdr>
      <w:divsChild>
        <w:div w:id="809783278">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13072</Words>
  <Characters>7452</Characters>
  <Application>Microsoft Office Word</Application>
  <DocSecurity>0</DocSecurity>
  <Lines>62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Вавриневич</dc:creator>
  <cp:lastModifiedBy>Пользователь Windows</cp:lastModifiedBy>
  <cp:revision>4</cp:revision>
  <cp:lastPrinted>2020-03-05T10:48:00Z</cp:lastPrinted>
  <dcterms:created xsi:type="dcterms:W3CDTF">2020-03-05T11:24:00Z</dcterms:created>
  <dcterms:modified xsi:type="dcterms:W3CDTF">2020-03-05T11:41:00Z</dcterms:modified>
</cp:coreProperties>
</file>