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ind w:left="-567" w:right="-285" w:hanging="2.000000000000028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НА</w:t>
      </w:r>
      <w:r w:rsidDel="00000000" w:rsidR="00000000" w:rsidRPr="00000000">
        <w:rPr>
          <w:rFonts w:ascii="Times New Roman" w:cs="Times New Roman" w:eastAsia="Times New Roman" w:hAnsi="Times New Roman"/>
          <w:b w:val="1"/>
          <w:color w:val="000000"/>
          <w:sz w:val="28"/>
          <w:szCs w:val="28"/>
          <w:rtl w:val="0"/>
        </w:rPr>
        <w:t xml:space="preserve">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keepNext w:val="0"/>
        <w:keepLines w:val="0"/>
        <w:spacing w:after="0" w:before="0" w:line="276" w:lineRule="auto"/>
        <w:jc w:val="center"/>
        <w:rPr>
          <w:rFonts w:ascii="Times New Roman" w:cs="Times New Roman" w:eastAsia="Times New Roman" w:hAnsi="Times New Roman"/>
          <w:b w:val="0"/>
          <w:sz w:val="28"/>
          <w:szCs w:val="28"/>
        </w:rPr>
      </w:pPr>
      <w:r w:rsidDel="00000000" w:rsidR="00000000" w:rsidRPr="00000000">
        <w:rPr>
          <w:rFonts w:ascii="Times New Roman" w:cs="Times New Roman" w:eastAsia="Times New Roman" w:hAnsi="Times New Roman"/>
          <w:sz w:val="28"/>
          <w:szCs w:val="28"/>
          <w:rtl w:val="0"/>
        </w:rPr>
        <w:t xml:space="preserve">Навчально-науковий інститут психічного здоров’я </w:t>
      </w:r>
      <w:r w:rsidDel="00000000" w:rsidR="00000000" w:rsidRPr="00000000">
        <w:rPr>
          <w:rtl w:val="0"/>
        </w:rPr>
      </w:r>
    </w:p>
    <w:p w:rsidR="00000000" w:rsidDel="00000000" w:rsidP="00000000" w:rsidRDefault="00000000" w:rsidRPr="00000000" w14:paraId="00000003">
      <w:pPr>
        <w:spacing w:after="0" w:line="276"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5">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ЗАТВЕРДЖУЮ</w:t>
      </w:r>
    </w:p>
    <w:p w:rsidR="00000000" w:rsidDel="00000000" w:rsidP="00000000" w:rsidRDefault="00000000" w:rsidRPr="00000000" w14:paraId="00000007">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Проректор закладу вищої освіти </w:t>
      </w:r>
    </w:p>
    <w:p w:rsidR="00000000" w:rsidDel="00000000" w:rsidP="00000000" w:rsidRDefault="00000000" w:rsidRPr="00000000" w14:paraId="00000008">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Національного медичного університету</w:t>
      </w:r>
    </w:p>
    <w:p w:rsidR="00000000" w:rsidDel="00000000" w:rsidP="00000000" w:rsidRDefault="00000000" w:rsidRPr="00000000" w14:paraId="00000009">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імені О.О.Богомольця</w:t>
      </w:r>
    </w:p>
    <w:p w:rsidR="00000000" w:rsidDel="00000000" w:rsidP="00000000" w:rsidRDefault="00000000" w:rsidRPr="00000000" w14:paraId="0000000A">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науково-педагогічної та навчальної роботи,</w:t>
      </w:r>
    </w:p>
    <w:p w:rsidR="00000000" w:rsidDel="00000000" w:rsidP="00000000" w:rsidRDefault="00000000" w:rsidRPr="00000000" w14:paraId="0000000B">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доктор медичних наук, професор </w:t>
      </w:r>
    </w:p>
    <w:p w:rsidR="00000000" w:rsidDel="00000000" w:rsidP="00000000" w:rsidRDefault="00000000" w:rsidRPr="00000000" w14:paraId="0000000C">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Олег ВЛАСЕНКО</w:t>
      </w:r>
    </w:p>
    <w:p w:rsidR="00000000" w:rsidDel="00000000" w:rsidP="00000000" w:rsidRDefault="00000000" w:rsidRPr="00000000" w14:paraId="0000000D">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widowControl w:val="0"/>
        <w:shd w:fill="ffffff" w:val="clear"/>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0">
      <w:pPr>
        <w:widowControl w:val="0"/>
        <w:shd w:fill="ffffff" w:val="clea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РОБОЧА ПРОГРАМА НАВЧАЛЬНОЇ ДИСЦИПЛІНИ</w:t>
      </w:r>
    </w:p>
    <w:p w:rsidR="00000000" w:rsidDel="00000000" w:rsidP="00000000" w:rsidRDefault="00000000" w:rsidRPr="00000000" w14:paraId="00000011">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spacing w:line="256" w:lineRule="auto"/>
        <w:ind w:left="1" w:hanging="1"/>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color w:val="0d0d0d"/>
          <w:sz w:val="28"/>
          <w:szCs w:val="28"/>
          <w:rtl w:val="0"/>
        </w:rPr>
        <w:t xml:space="preserve">«МЕТОДОЛОГІЯ ТА ОРГАНІЗАЦІЯ НАУКОВИХ ТА ДОКАЗОВИХ ДОСЛІДЖЕНЬ В КЛІНІЧНІЙ ПСИХОЛОГІЇ»</w:t>
      </w:r>
      <w:r w:rsidDel="00000000" w:rsidR="00000000" w:rsidRPr="00000000">
        <w:rPr>
          <w:rtl w:val="0"/>
        </w:rPr>
      </w:r>
    </w:p>
    <w:p w:rsidR="00000000" w:rsidDel="00000000" w:rsidP="00000000" w:rsidRDefault="00000000" w:rsidRPr="00000000" w14:paraId="00000013">
      <w:pPr>
        <w:widowControl w:val="0"/>
        <w:shd w:fill="ffffff" w:val="clear"/>
        <w:spacing w:after="0" w:line="276" w:lineRule="auto"/>
        <w:ind w:firstLine="709"/>
        <w:jc w:val="center"/>
        <w:rPr>
          <w:rFonts w:ascii="Times New Roman" w:cs="Times New Roman" w:eastAsia="Times New Roman" w:hAnsi="Times New Roman"/>
          <w:b w:val="1"/>
          <w:sz w:val="28"/>
          <w:szCs w:val="28"/>
        </w:rPr>
      </w:pPr>
      <w:bookmarkStart w:colFirst="0" w:colLast="0" w:name="_heading=h.o9ot6hpj01r" w:id="0"/>
      <w:bookmarkEnd w:id="0"/>
      <w:r w:rsidDel="00000000" w:rsidR="00000000" w:rsidRPr="00000000">
        <w:rPr>
          <w:rtl w:val="0"/>
        </w:rPr>
      </w:r>
    </w:p>
    <w:p w:rsidR="00000000" w:rsidDel="00000000" w:rsidP="00000000" w:rsidRDefault="00000000" w:rsidRPr="00000000" w14:paraId="00000014">
      <w:pPr>
        <w:widowControl w:val="0"/>
        <w:shd w:fill="ffffff" w:val="clear"/>
        <w:spacing w:after="0" w:line="276" w:lineRule="auto"/>
        <w:ind w:firstLine="709"/>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5">
      <w:pPr>
        <w:spacing w:after="0" w:line="240" w:lineRule="auto"/>
        <w:ind w:left="-5" w:hanging="3.000000000000000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Освітній рівень </w:t>
        <w:tab/>
        <w:tab/>
      </w:r>
      <w:r w:rsidDel="00000000" w:rsidR="00000000" w:rsidRPr="00000000">
        <w:rPr>
          <w:rFonts w:ascii="Times New Roman" w:cs="Times New Roman" w:eastAsia="Times New Roman" w:hAnsi="Times New Roman"/>
          <w:color w:val="000000"/>
          <w:sz w:val="28"/>
          <w:szCs w:val="28"/>
          <w:u w:val="single"/>
          <w:rtl w:val="0"/>
        </w:rPr>
        <w:t xml:space="preserve">другий (магістерський)</w:t>
      </w:r>
      <w:r w:rsidDel="00000000" w:rsidR="00000000" w:rsidRPr="00000000">
        <w:rPr>
          <w:rtl w:val="0"/>
        </w:rPr>
      </w:r>
    </w:p>
    <w:p w:rsidR="00000000" w:rsidDel="00000000" w:rsidP="00000000" w:rsidRDefault="00000000" w:rsidRPr="00000000" w14:paraId="00000016">
      <w:pPr>
        <w:shd w:fill="ffffff" w:val="clear"/>
        <w:spacing w:after="0" w:line="240" w:lineRule="auto"/>
        <w:ind w:left="2835" w:hanging="2835"/>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Галузь знань </w:t>
        <w:tab/>
      </w:r>
      <w:r w:rsidDel="00000000" w:rsidR="00000000" w:rsidRPr="00000000">
        <w:rPr>
          <w:rFonts w:ascii="Times New Roman" w:cs="Times New Roman" w:eastAsia="Times New Roman" w:hAnsi="Times New Roman"/>
          <w:color w:val="000000"/>
          <w:sz w:val="28"/>
          <w:szCs w:val="28"/>
          <w:u w:val="single"/>
          <w:rtl w:val="0"/>
        </w:rPr>
        <w:t xml:space="preserve">С - Соціальні науки, журналістика,   інформація    та міжнародні відносини</w:t>
      </w:r>
      <w:r w:rsidDel="00000000" w:rsidR="00000000" w:rsidRPr="00000000">
        <w:rPr>
          <w:rtl w:val="0"/>
        </w:rPr>
      </w:r>
    </w:p>
    <w:p w:rsidR="00000000" w:rsidDel="00000000" w:rsidP="00000000" w:rsidRDefault="00000000" w:rsidRPr="00000000" w14:paraId="00000017">
      <w:pPr>
        <w:spacing w:after="0" w:line="240" w:lineRule="auto"/>
        <w:ind w:left="-5" w:hanging="3.000000000000000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Спеціальність </w:t>
        <w:tab/>
        <w:tab/>
      </w:r>
      <w:r w:rsidDel="00000000" w:rsidR="00000000" w:rsidRPr="00000000">
        <w:rPr>
          <w:rFonts w:ascii="Times New Roman" w:cs="Times New Roman" w:eastAsia="Times New Roman" w:hAnsi="Times New Roman"/>
          <w:color w:val="000000"/>
          <w:sz w:val="28"/>
          <w:szCs w:val="28"/>
          <w:u w:val="single"/>
          <w:rtl w:val="0"/>
        </w:rPr>
        <w:t xml:space="preserve">С4 «Психологія»</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Освітня програма           </w:t>
      </w:r>
      <w:r w:rsidDel="00000000" w:rsidR="00000000" w:rsidRPr="00000000">
        <w:rPr>
          <w:rFonts w:ascii="Times New Roman" w:cs="Times New Roman" w:eastAsia="Times New Roman" w:hAnsi="Times New Roman"/>
          <w:sz w:val="28"/>
          <w:szCs w:val="28"/>
          <w:u w:val="single"/>
          <w:rtl w:val="0"/>
        </w:rPr>
        <w:t xml:space="preserve">Освітньо-професійна програма</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9">
      <w:pPr>
        <w:spacing w:after="0" w:line="240" w:lineRule="auto"/>
        <w:ind w:left="2158" w:firstLine="72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«Клінічна психологія» другого </w:t>
      </w:r>
    </w:p>
    <w:p w:rsidR="00000000" w:rsidDel="00000000" w:rsidP="00000000" w:rsidRDefault="00000000" w:rsidRPr="00000000" w14:paraId="0000001A">
      <w:pPr>
        <w:spacing w:after="0" w:line="240" w:lineRule="auto"/>
        <w:ind w:left="2158" w:firstLine="72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(магістерського) рівня вищої освіти</w:t>
      </w:r>
    </w:p>
    <w:p w:rsidR="00000000" w:rsidDel="00000000" w:rsidP="00000000" w:rsidRDefault="00000000" w:rsidRPr="00000000" w14:paraId="0000001B">
      <w:pPr>
        <w:spacing w:after="0" w:line="240" w:lineRule="auto"/>
        <w:ind w:left="2158"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u w:val="single"/>
          <w:rtl w:val="0"/>
        </w:rPr>
        <w:t xml:space="preserve">за спеціальністю С4 «Психологія»</w:t>
      </w:r>
      <w:r w:rsidDel="00000000" w:rsidR="00000000" w:rsidRPr="00000000">
        <w:rPr>
          <w:rtl w:val="0"/>
        </w:rPr>
      </w:r>
    </w:p>
    <w:p w:rsidR="00000000" w:rsidDel="00000000" w:rsidP="00000000" w:rsidRDefault="00000000" w:rsidRPr="00000000" w14:paraId="0000001C">
      <w:pPr>
        <w:spacing w:line="256" w:lineRule="auto"/>
        <w:ind w:left="1" w:right="-2" w:hanging="3"/>
        <w:jc w:val="center"/>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1D">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E">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F">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0">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1">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2">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3">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4">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5">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2025 - 2026 навчальний рік</w:t>
      </w:r>
    </w:p>
    <w:p w:rsidR="00000000" w:rsidDel="00000000" w:rsidP="00000000" w:rsidRDefault="00000000" w:rsidRPr="00000000" w14:paraId="00000026">
      <w:pPr>
        <w:spacing w:line="360" w:lineRule="auto"/>
        <w:ind w:firstLine="720"/>
        <w:jc w:val="both"/>
        <w:rPr>
          <w:rFonts w:ascii="Times New Roman" w:cs="Times New Roman" w:eastAsia="Times New Roman" w:hAnsi="Times New Roman"/>
          <w:sz w:val="28"/>
          <w:szCs w:val="28"/>
        </w:rPr>
      </w:pPr>
      <w:r w:rsidDel="00000000" w:rsidR="00000000" w:rsidRPr="00000000">
        <w:br w:type="page"/>
      </w:r>
      <w:r w:rsidDel="00000000" w:rsidR="00000000" w:rsidRPr="00000000">
        <w:rPr>
          <w:rFonts w:ascii="Times New Roman" w:cs="Times New Roman" w:eastAsia="Times New Roman" w:hAnsi="Times New Roman"/>
          <w:color w:val="0d0d0d"/>
          <w:sz w:val="28"/>
          <w:szCs w:val="28"/>
          <w:rtl w:val="0"/>
        </w:rPr>
        <w:t xml:space="preserve">Робоча програма навчальної дисципліни </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b w:val="1"/>
          <w:color w:val="0d0d0d"/>
          <w:sz w:val="28"/>
          <w:szCs w:val="28"/>
          <w:rtl w:val="0"/>
        </w:rPr>
        <w:t xml:space="preserve">Методологія та організація наукових та доказових досліджень в клінічній психології» </w:t>
      </w:r>
      <w:r w:rsidDel="00000000" w:rsidR="00000000" w:rsidRPr="00000000">
        <w:rPr>
          <w:rFonts w:ascii="Times New Roman" w:cs="Times New Roman" w:eastAsia="Times New Roman" w:hAnsi="Times New Roman"/>
          <w:sz w:val="28"/>
          <w:szCs w:val="28"/>
          <w:rtl w:val="0"/>
        </w:rPr>
        <w:t xml:space="preserve">ОПП  Клінічна психологія, для студентів за напрямом підготовки фахівців</w:t>
      </w:r>
      <w:r w:rsidDel="00000000" w:rsidR="00000000" w:rsidRPr="00000000">
        <w:rPr>
          <w:rFonts w:ascii="Times New Roman" w:cs="Times New Roman" w:eastAsia="Times New Roman" w:hAnsi="Times New Roman"/>
          <w:color w:val="000000"/>
          <w:sz w:val="28"/>
          <w:szCs w:val="28"/>
          <w:rtl w:val="0"/>
        </w:rPr>
        <w:t xml:space="preserve"> другого (магістерського) рівня вищої освіти, спеціальності</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С4 «Психологія».</w:t>
      </w:r>
    </w:p>
    <w:p w:rsidR="00000000" w:rsidDel="00000000" w:rsidP="00000000" w:rsidRDefault="00000000" w:rsidRPr="00000000" w14:paraId="00000027">
      <w:pPr>
        <w:shd w:fill="ffffff" w:val="clea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Розробник програми: </w:t>
        <w:tab/>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Рожкова І.В., </w:t>
      </w:r>
      <w:r w:rsidDel="00000000" w:rsidR="00000000" w:rsidRPr="00000000">
        <w:rPr>
          <w:rFonts w:ascii="Times New Roman" w:cs="Times New Roman" w:eastAsia="Times New Roman" w:hAnsi="Times New Roman"/>
          <w:color w:val="000000"/>
          <w:sz w:val="28"/>
          <w:szCs w:val="28"/>
          <w:rtl w:val="0"/>
        </w:rPr>
        <w:t xml:space="preserve">професорка кафедри загальної і медичної психології Національного медичного університету імені О.О. Богомольця, доктор психологічних наук, професор.</w:t>
      </w:r>
    </w:p>
    <w:p w:rsidR="00000000" w:rsidDel="00000000" w:rsidP="00000000" w:rsidRDefault="00000000" w:rsidRPr="00000000" w14:paraId="0000002A">
      <w:pPr>
        <w:spacing w:after="0" w:line="360" w:lineRule="auto"/>
        <w:ind w:left="1" w:firstLine="708"/>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2B">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2C">
      <w:pPr>
        <w:spacing w:line="360" w:lineRule="auto"/>
        <w:ind w:left="20" w:hanging="3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Протокол від «28» серпня 2025 року №1</w:t>
      </w:r>
    </w:p>
    <w:p w:rsidR="00000000" w:rsidDel="00000000" w:rsidP="00000000" w:rsidRDefault="00000000" w:rsidRPr="00000000" w14:paraId="0000002D">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2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від «02» вересня 2025 року №1</w:t>
      </w:r>
    </w:p>
    <w:p w:rsidR="00000000" w:rsidDel="00000000" w:rsidP="00000000" w:rsidRDefault="00000000" w:rsidRPr="00000000" w14:paraId="0000002F">
      <w:pPr>
        <w:spacing w:after="0" w:lineRule="auto"/>
        <w:ind w:left="-2" w:right="141" w:hanging="3"/>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0">
      <w:pPr>
        <w:spacing w:after="0" w:lineRule="auto"/>
        <w:ind w:left="-2" w:right="141" w:hanging="3"/>
        <w:rPr>
          <w:rFonts w:ascii="Times New Roman" w:cs="Times New Roman" w:eastAsia="Times New Roman" w:hAnsi="Times New Roman"/>
        </w:rPr>
      </w:pPr>
      <w:r w:rsidDel="00000000" w:rsidR="00000000" w:rsidRPr="00000000">
        <w:rPr>
          <w:rFonts w:ascii="Times New Roman" w:cs="Times New Roman" w:eastAsia="Times New Roman" w:hAnsi="Times New Roman"/>
          <w:color w:val="0d0d0d"/>
          <w:sz w:val="28"/>
          <w:szCs w:val="28"/>
          <w:rtl w:val="0"/>
        </w:rPr>
        <w:t xml:space="preserve">Завідувач кафедри загальної і медичної психології, </w:t>
      </w:r>
      <w:r w:rsidDel="00000000" w:rsidR="00000000" w:rsidRPr="00000000">
        <w:rPr>
          <w:rtl w:val="0"/>
        </w:rPr>
      </w:r>
    </w:p>
    <w:p w:rsidR="00000000" w:rsidDel="00000000" w:rsidP="00000000" w:rsidRDefault="00000000" w:rsidRPr="00000000" w14:paraId="00000031">
      <w:pPr>
        <w:spacing w:after="0" w:lineRule="auto"/>
        <w:ind w:left="-2" w:right="141" w:hanging="3"/>
        <w:rPr>
          <w:rFonts w:ascii="Times New Roman" w:cs="Times New Roman" w:eastAsia="Times New Roman" w:hAnsi="Times New Roman"/>
        </w:rPr>
      </w:pPr>
      <w:r w:rsidDel="00000000" w:rsidR="00000000" w:rsidRPr="00000000">
        <w:rPr>
          <w:rFonts w:ascii="Times New Roman" w:cs="Times New Roman" w:eastAsia="Times New Roman" w:hAnsi="Times New Roman"/>
          <w:color w:val="0d0d0d"/>
          <w:sz w:val="28"/>
          <w:szCs w:val="28"/>
          <w:rtl w:val="0"/>
        </w:rPr>
        <w:t xml:space="preserve">д.мед.н., професор </w:t>
        <w:tab/>
        <w:tab/>
        <w:tab/>
        <w:t xml:space="preserve">      </w:t>
        <w:tab/>
        <w:tab/>
        <w:tab/>
        <w:t xml:space="preserve">       М.М. Матяш</w:t>
      </w: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spacing w:after="0" w:lineRule="auto"/>
        <w:ind w:left="-2" w:right="141" w:hanging="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d0d0d"/>
          <w:sz w:val="28"/>
          <w:szCs w:val="28"/>
          <w:rtl w:val="0"/>
        </w:rPr>
        <w:t xml:space="preserve">Голова </w:t>
      </w:r>
      <w:r w:rsidDel="00000000" w:rsidR="00000000" w:rsidRPr="00000000">
        <w:rPr>
          <w:rFonts w:ascii="Times New Roman" w:cs="Times New Roman" w:eastAsia="Times New Roman" w:hAnsi="Times New Roman"/>
          <w:color w:val="000000"/>
          <w:sz w:val="28"/>
          <w:szCs w:val="28"/>
          <w:rtl w:val="0"/>
        </w:rPr>
        <w:t xml:space="preserve">Циклової методичної комісії </w:t>
      </w:r>
      <w:r w:rsidDel="00000000" w:rsidR="00000000" w:rsidRPr="00000000">
        <w:rPr>
          <w:rtl w:val="0"/>
        </w:rPr>
      </w:r>
    </w:p>
    <w:p w:rsidR="00000000" w:rsidDel="00000000" w:rsidP="00000000" w:rsidRDefault="00000000" w:rsidRPr="00000000" w14:paraId="00000034">
      <w:pPr>
        <w:spacing w:after="0" w:lineRule="auto"/>
        <w:ind w:left="-2" w:right="141" w:hanging="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8"/>
          <w:szCs w:val="28"/>
          <w:rtl w:val="0"/>
        </w:rPr>
        <w:t xml:space="preserve">з медико-психологічних дисциплін,</w:t>
      </w:r>
      <w:r w:rsidDel="00000000" w:rsidR="00000000" w:rsidRPr="00000000">
        <w:rPr>
          <w:rtl w:val="0"/>
        </w:rPr>
      </w:r>
    </w:p>
    <w:p w:rsidR="00000000" w:rsidDel="00000000" w:rsidP="00000000" w:rsidRDefault="00000000" w:rsidRPr="00000000" w14:paraId="00000035">
      <w:pPr>
        <w:spacing w:after="0" w:lineRule="auto"/>
        <w:ind w:left="-2" w:right="141" w:hanging="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8"/>
          <w:szCs w:val="28"/>
          <w:rtl w:val="0"/>
        </w:rPr>
        <w:t xml:space="preserve">д.мед.н., професор </w:t>
        <w:tab/>
        <w:tab/>
        <w:tab/>
        <w:tab/>
        <w:tab/>
        <w:tab/>
        <w:t xml:space="preserve">       В.Ю. Омелянович</w:t>
      </w: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pacing w:after="0" w:lineRule="auto"/>
        <w:ind w:left="-2" w:right="141" w:hanging="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8"/>
          <w:szCs w:val="28"/>
          <w:rtl w:val="0"/>
        </w:rPr>
        <w:t xml:space="preserve">Гарант освітньої (освітньо-професійної) програми,</w:t>
      </w:r>
      <w:r w:rsidDel="00000000" w:rsidR="00000000" w:rsidRPr="00000000">
        <w:rPr>
          <w:rtl w:val="0"/>
        </w:rPr>
      </w:r>
    </w:p>
    <w:p w:rsidR="00000000" w:rsidDel="00000000" w:rsidP="00000000" w:rsidRDefault="00000000" w:rsidRPr="00000000" w14:paraId="00000038">
      <w:pPr>
        <w:spacing w:after="0" w:lineRule="auto"/>
        <w:ind w:left="-2" w:right="141" w:hanging="3"/>
        <w:jc w:val="both"/>
        <w:rPr>
          <w:rFonts w:ascii="Times New Roman" w:cs="Times New Roman" w:eastAsia="Times New Roman" w:hAnsi="Times New Roman"/>
        </w:rPr>
      </w:pPr>
      <w:bookmarkStart w:colFirst="0" w:colLast="0" w:name="_heading=h.r8jq70jbjnvp" w:id="1"/>
      <w:bookmarkEnd w:id="1"/>
      <w:r w:rsidDel="00000000" w:rsidR="00000000" w:rsidRPr="00000000">
        <w:rPr>
          <w:rFonts w:ascii="Times New Roman" w:cs="Times New Roman" w:eastAsia="Times New Roman" w:hAnsi="Times New Roman"/>
          <w:color w:val="000000"/>
          <w:sz w:val="28"/>
          <w:szCs w:val="28"/>
          <w:rtl w:val="0"/>
        </w:rPr>
        <w:t xml:space="preserve">д.мед.н., професор</w:t>
        <w:tab/>
        <w:tab/>
        <w:tab/>
        <w:tab/>
        <w:t xml:space="preserve">            </w:t>
        <w:tab/>
        <w:t xml:space="preserve">       М.М. Матяш</w:t>
      </w:r>
      <w:r w:rsidDel="00000000" w:rsidR="00000000" w:rsidRPr="00000000">
        <w:rPr>
          <w:rtl w:val="0"/>
        </w:rPr>
      </w:r>
    </w:p>
    <w:p w:rsidR="00000000" w:rsidDel="00000000" w:rsidP="00000000" w:rsidRDefault="00000000" w:rsidRPr="00000000" w14:paraId="00000039">
      <w:pPr>
        <w:ind w:left="-2" w:right="14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A">
      <w:pPr>
        <w:spacing w:after="0" w:lineRule="auto"/>
        <w:ind w:left="-2" w:right="141" w:hanging="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8"/>
          <w:szCs w:val="28"/>
          <w:rtl w:val="0"/>
        </w:rPr>
        <w:t xml:space="preserve">Начальник відділу навчально-методичної роботи,</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360" w:lineRule="auto"/>
        <w:ind w:left="1" w:hanging="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360" w:lineRule="auto"/>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360" w:lineRule="auto"/>
        <w:ind w:left="1" w:hanging="3"/>
        <w:rPr>
          <w:rFonts w:ascii="Times New Roman" w:cs="Times New Roman" w:eastAsia="Times New Roman" w:hAnsi="Times New Roman"/>
          <w:color w:val="000000"/>
          <w:sz w:val="32"/>
          <w:szCs w:val="32"/>
        </w:rPr>
      </w:pPr>
      <w:r w:rsidDel="00000000" w:rsidR="00000000" w:rsidRPr="00000000">
        <w:rPr>
          <w:rtl w:val="0"/>
        </w:rPr>
      </w:r>
    </w:p>
    <w:p w:rsidR="00000000" w:rsidDel="00000000" w:rsidP="00000000" w:rsidRDefault="00000000" w:rsidRPr="00000000" w14:paraId="0000003E">
      <w:pPr>
        <w:numPr>
          <w:ilvl w:val="0"/>
          <w:numId w:val="4"/>
        </w:numPr>
        <w:pBdr>
          <w:top w:space="0" w:sz="0" w:val="nil"/>
          <w:left w:space="0" w:sz="0" w:val="nil"/>
          <w:bottom w:space="0" w:sz="0" w:val="nil"/>
          <w:right w:space="0" w:sz="0" w:val="nil"/>
          <w:between w:space="0" w:sz="0" w:val="nil"/>
        </w:pBdr>
        <w:spacing w:after="0" w:line="256" w:lineRule="auto"/>
        <w:ind w:left="0"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ОПИС НАВЧАЛЬНОЇ ДИСЦИПЛІНИ </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56"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ОК 1.  «</w:t>
      </w:r>
      <w:r w:rsidDel="00000000" w:rsidR="00000000" w:rsidRPr="00000000">
        <w:rPr>
          <w:rFonts w:ascii="Times New Roman" w:cs="Times New Roman" w:eastAsia="Times New Roman" w:hAnsi="Times New Roman"/>
          <w:b w:val="1"/>
          <w:color w:val="0d0d0d"/>
          <w:sz w:val="28"/>
          <w:szCs w:val="28"/>
          <w:rtl w:val="0"/>
        </w:rPr>
        <w:t xml:space="preserve">Методологія та організація наукових та доказових досліджень в клінічній психології»</w:t>
      </w:r>
      <w:r w:rsidDel="00000000" w:rsidR="00000000" w:rsidRPr="00000000">
        <w:rPr>
          <w:rtl w:val="0"/>
        </w:rPr>
      </w:r>
    </w:p>
    <w:tbl>
      <w:tblPr>
        <w:tblStyle w:val="Table1"/>
        <w:tblW w:w="949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59"/>
        <w:gridCol w:w="2561"/>
        <w:gridCol w:w="1559"/>
        <w:gridCol w:w="1559"/>
        <w:gridCol w:w="1560"/>
        <w:tblGridChange w:id="0">
          <w:tblGrid>
            <w:gridCol w:w="2259"/>
            <w:gridCol w:w="2561"/>
            <w:gridCol w:w="1559"/>
            <w:gridCol w:w="1559"/>
            <w:gridCol w:w="1560"/>
          </w:tblGrid>
        </w:tblGridChange>
      </w:tblGrid>
      <w:tr>
        <w:trPr>
          <w:cantSplit w:val="0"/>
          <w:trHeight w:val="465" w:hRule="atLeast"/>
          <w:tblHeader w:val="0"/>
        </w:trPr>
        <w:tc>
          <w:tcPr>
            <w:vMerge w:val="restart"/>
          </w:tcPr>
          <w:p w:rsidR="00000000" w:rsidDel="00000000" w:rsidP="00000000" w:rsidRDefault="00000000" w:rsidRPr="00000000" w14:paraId="00000040">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1">
            <w:pPr>
              <w:shd w:fill="ffffff" w:val="clear"/>
              <w:spacing w:after="0" w:line="276" w:lineRule="auto"/>
              <w:ind w:hanging="106"/>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Найменування показників</w:t>
            </w:r>
            <w:r w:rsidDel="00000000" w:rsidR="00000000" w:rsidRPr="00000000">
              <w:rPr>
                <w:rtl w:val="0"/>
              </w:rPr>
            </w:r>
          </w:p>
        </w:tc>
        <w:tc>
          <w:tcPr>
            <w:vMerge w:val="restart"/>
          </w:tcPr>
          <w:p w:rsidR="00000000" w:rsidDel="00000000" w:rsidP="00000000" w:rsidRDefault="00000000" w:rsidRPr="00000000" w14:paraId="00000042">
            <w:pPr>
              <w:shd w:fill="ffffff" w:val="clear"/>
              <w:spacing w:after="0" w:before="5"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3">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44">
            <w:pPr>
              <w:widowControl w:val="0"/>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освітній рівень</w:t>
            </w:r>
            <w:r w:rsidDel="00000000" w:rsidR="00000000" w:rsidRPr="00000000">
              <w:rPr>
                <w:rtl w:val="0"/>
              </w:rPr>
            </w:r>
          </w:p>
        </w:tc>
        <w:tc>
          <w:tcPr>
            <w:gridSpan w:val="3"/>
          </w:tcPr>
          <w:p w:rsidR="00000000" w:rsidDel="00000000" w:rsidP="00000000" w:rsidRDefault="00000000" w:rsidRPr="00000000" w14:paraId="00000045">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46">
            <w:pPr>
              <w:spacing w:after="0" w:line="276"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навчальної дисципліни</w:t>
            </w:r>
          </w:p>
        </w:tc>
      </w:tr>
      <w:tr>
        <w:trPr>
          <w:cantSplit w:val="0"/>
          <w:trHeight w:val="296" w:hRule="atLeast"/>
          <w:tblHeader w:val="0"/>
        </w:trPr>
        <w:tc>
          <w:tcPr>
            <w:vMerge w:val="continue"/>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04B">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Денна форма навчання </w:t>
            </w:r>
            <w:r w:rsidDel="00000000" w:rsidR="00000000" w:rsidRPr="00000000">
              <w:rPr>
                <w:rtl w:val="0"/>
              </w:rPr>
            </w:r>
          </w:p>
        </w:tc>
        <w:tc>
          <w:tcPr/>
          <w:p w:rsidR="00000000" w:rsidDel="00000000" w:rsidP="00000000" w:rsidRDefault="00000000" w:rsidRPr="00000000" w14:paraId="0000004C">
            <w:pPr>
              <w:spacing w:after="0" w:line="276"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Вечірня форма навчання</w:t>
            </w:r>
          </w:p>
        </w:tc>
        <w:tc>
          <w:tcPr/>
          <w:p w:rsidR="00000000" w:rsidDel="00000000" w:rsidP="00000000" w:rsidRDefault="00000000" w:rsidRPr="00000000" w14:paraId="0000004D">
            <w:pPr>
              <w:spacing w:after="0" w:line="276"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Заочна форма навчання</w:t>
            </w:r>
          </w:p>
        </w:tc>
      </w:tr>
      <w:tr>
        <w:trPr>
          <w:cantSplit w:val="0"/>
          <w:trHeight w:val="544" w:hRule="atLeast"/>
          <w:tblHeader w:val="0"/>
        </w:trPr>
        <w:tc>
          <w:tcPr/>
          <w:p w:rsidR="00000000" w:rsidDel="00000000" w:rsidP="00000000" w:rsidRDefault="00000000" w:rsidRPr="00000000" w14:paraId="0000004E">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Кількість      кредитів</w:t>
            </w:r>
            <w:r w:rsidDel="00000000" w:rsidR="00000000" w:rsidRPr="00000000">
              <w:rPr>
                <w:rFonts w:ascii="Times New Roman" w:cs="Times New Roman" w:eastAsia="Times New Roman" w:hAnsi="Times New Roman"/>
                <w:color w:val="000000"/>
                <w:sz w:val="28"/>
                <w:szCs w:val="28"/>
                <w:rtl w:val="0"/>
              </w:rPr>
              <w:t xml:space="preserve"> - 3</w:t>
            </w:r>
          </w:p>
        </w:tc>
        <w:tc>
          <w:tcPr/>
          <w:p w:rsidR="00000000" w:rsidDel="00000000" w:rsidP="00000000" w:rsidRDefault="00000000" w:rsidRPr="00000000" w14:paraId="0000004F">
            <w:pPr>
              <w:shd w:fill="ffffff" w:val="clear"/>
              <w:spacing w:after="0" w:line="276"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50">
            <w:pPr>
              <w:shd w:fill="ffffff" w:val="clear"/>
              <w:spacing w:after="0" w:line="276" w:lineRule="auto"/>
              <w:ind w:left="-106" w:right="-115" w:firstLine="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 «Соціальні науки, журналістика, інформація та міжнародні відносини»</w:t>
            </w:r>
          </w:p>
        </w:tc>
        <w:tc>
          <w:tcPr>
            <w:gridSpan w:val="3"/>
          </w:tcPr>
          <w:p w:rsidR="00000000" w:rsidDel="00000000" w:rsidP="00000000" w:rsidRDefault="00000000" w:rsidRPr="00000000" w14:paraId="00000051">
            <w:pPr>
              <w:widowControl w:val="0"/>
              <w:shd w:fill="ffffff" w:val="clear"/>
              <w:spacing w:after="0" w:line="276" w:lineRule="auto"/>
              <w:ind w:left="1" w:hanging="1"/>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2">
            <w:pPr>
              <w:widowControl w:val="0"/>
              <w:shd w:fill="ffffff" w:val="clear"/>
              <w:spacing w:after="0" w:line="276" w:lineRule="auto"/>
              <w:ind w:left="1" w:hanging="1"/>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Основна</w:t>
            </w:r>
          </w:p>
          <w:p w:rsidR="00000000" w:rsidDel="00000000" w:rsidP="00000000" w:rsidRDefault="00000000" w:rsidRPr="00000000" w14:paraId="00000053">
            <w:pPr>
              <w:widowControl w:val="0"/>
              <w:shd w:fill="ffffff" w:val="clear"/>
              <w:spacing w:after="0" w:line="276" w:lineRule="auto"/>
              <w:ind w:left="1" w:hanging="1"/>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4">
            <w:pPr>
              <w:widowControl w:val="0"/>
              <w:shd w:fill="ffffff" w:val="clear"/>
              <w:spacing w:after="0" w:line="276" w:lineRule="auto"/>
              <w:ind w:left="1" w:hanging="1"/>
              <w:jc w:val="center"/>
              <w:rPr>
                <w:rFonts w:ascii="Times New Roman" w:cs="Times New Roman" w:eastAsia="Times New Roman" w:hAnsi="Times New Roman"/>
                <w:sz w:val="28"/>
                <w:szCs w:val="28"/>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57">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Модулів </w:t>
            </w:r>
            <w:r w:rsidDel="00000000" w:rsidR="00000000" w:rsidRPr="00000000">
              <w:rPr>
                <w:rFonts w:ascii="Times New Roman" w:cs="Times New Roman" w:eastAsia="Times New Roman" w:hAnsi="Times New Roman"/>
                <w:color w:val="000000"/>
                <w:sz w:val="28"/>
                <w:szCs w:val="28"/>
                <w:rtl w:val="0"/>
              </w:rPr>
              <w:t xml:space="preserve">- 1</w:t>
            </w:r>
          </w:p>
        </w:tc>
        <w:tc>
          <w:tcPr>
            <w:vMerge w:val="restart"/>
          </w:tcPr>
          <w:p w:rsidR="00000000" w:rsidDel="00000000" w:rsidP="00000000" w:rsidRDefault="00000000" w:rsidRPr="00000000" w14:paraId="00000058">
            <w:pPr>
              <w:shd w:fill="ffffff" w:val="clear"/>
              <w:spacing w:after="0" w:line="276" w:lineRule="auto"/>
              <w:ind w:hanging="2"/>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59">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5A">
            <w:pPr>
              <w:shd w:fill="ffffff" w:val="clea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С4 «Психологія»</w:t>
            </w:r>
          </w:p>
          <w:p w:rsidR="00000000" w:rsidDel="00000000" w:rsidP="00000000" w:rsidRDefault="00000000" w:rsidRPr="00000000" w14:paraId="0000005B">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tc>
        <w:tc>
          <w:tcPr>
            <w:gridSpan w:val="3"/>
            <w:vMerge w:val="restart"/>
          </w:tcPr>
          <w:p w:rsidR="00000000" w:rsidDel="00000000" w:rsidP="00000000" w:rsidRDefault="00000000" w:rsidRPr="00000000" w14:paraId="0000005C">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5D">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Рік підготовки</w:t>
            </w:r>
            <w:r w:rsidDel="00000000" w:rsidR="00000000" w:rsidRPr="00000000">
              <w:rPr>
                <w:rFonts w:ascii="Times New Roman" w:cs="Times New Roman" w:eastAsia="Times New Roman" w:hAnsi="Times New Roman"/>
                <w:color w:val="000000"/>
                <w:sz w:val="28"/>
                <w:szCs w:val="28"/>
                <w:rtl w:val="0"/>
              </w:rPr>
              <w:t xml:space="preserve">: 1</w:t>
            </w:r>
          </w:p>
        </w:tc>
      </w:tr>
      <w:tr>
        <w:trPr>
          <w:cantSplit w:val="0"/>
          <w:trHeight w:val="378" w:hRule="atLeast"/>
          <w:tblHeader w:val="0"/>
        </w:trPr>
        <w:tc>
          <w:tcPr/>
          <w:p w:rsidR="00000000" w:rsidDel="00000000" w:rsidP="00000000" w:rsidRDefault="00000000" w:rsidRPr="00000000" w14:paraId="00000060">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Змістових модулів</w:t>
            </w:r>
            <w:r w:rsidDel="00000000" w:rsidR="00000000" w:rsidRPr="00000000">
              <w:rPr>
                <w:rFonts w:ascii="Times New Roman" w:cs="Times New Roman" w:eastAsia="Times New Roman" w:hAnsi="Times New Roman"/>
                <w:color w:val="000000"/>
                <w:sz w:val="28"/>
                <w:szCs w:val="28"/>
                <w:rtl w:val="0"/>
              </w:rPr>
              <w:t xml:space="preserve"> - 1</w:t>
            </w:r>
          </w:p>
        </w:tc>
        <w:tc>
          <w:tcPr>
            <w:vMerge w:val="continue"/>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3"/>
            <w:vMerge w:val="continue"/>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812" w:hRule="atLeast"/>
          <w:tblHeader w:val="0"/>
        </w:trPr>
        <w:tc>
          <w:tcPr/>
          <w:p w:rsidR="00000000" w:rsidDel="00000000" w:rsidP="00000000" w:rsidRDefault="00000000" w:rsidRPr="00000000" w14:paraId="00000065">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Індивідуальне науково- дослідне завдання</w:t>
            </w:r>
            <w:r w:rsidDel="00000000" w:rsidR="00000000" w:rsidRPr="00000000">
              <w:rPr>
                <w:rtl w:val="0"/>
              </w:rPr>
            </w:r>
          </w:p>
        </w:tc>
        <w:tc>
          <w:tcPr>
            <w:vMerge w:val="continue"/>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3"/>
          </w:tcPr>
          <w:p w:rsidR="00000000" w:rsidDel="00000000" w:rsidP="00000000" w:rsidRDefault="00000000" w:rsidRPr="00000000" w14:paraId="00000067">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8">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Семестр</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1 або 2</w:t>
            </w:r>
            <w:r w:rsidDel="00000000" w:rsidR="00000000" w:rsidRPr="00000000">
              <w:rPr>
                <w:rtl w:val="0"/>
              </w:rPr>
            </w:r>
          </w:p>
          <w:p w:rsidR="00000000" w:rsidDel="00000000" w:rsidP="00000000" w:rsidRDefault="00000000" w:rsidRPr="00000000" w14:paraId="00000069">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360" w:hRule="atLeast"/>
          <w:tblHeader w:val="0"/>
        </w:trPr>
        <w:tc>
          <w:tcPr>
            <w:vMerge w:val="restart"/>
          </w:tcPr>
          <w:p w:rsidR="00000000" w:rsidDel="00000000" w:rsidP="00000000" w:rsidRDefault="00000000" w:rsidRPr="00000000" w14:paraId="0000006C">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Загальна кількість годин</w:t>
            </w:r>
            <w:r w:rsidDel="00000000" w:rsidR="00000000" w:rsidRPr="00000000">
              <w:rPr>
                <w:rFonts w:ascii="Times New Roman" w:cs="Times New Roman" w:eastAsia="Times New Roman" w:hAnsi="Times New Roman"/>
                <w:color w:val="000000"/>
                <w:sz w:val="28"/>
                <w:szCs w:val="28"/>
                <w:rtl w:val="0"/>
              </w:rPr>
              <w:t xml:space="preserve"> -90</w:t>
            </w:r>
          </w:p>
        </w:tc>
        <w:tc>
          <w:tcPr>
            <w:vMerge w:val="continue"/>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06E">
            <w:pPr>
              <w:shd w:fill="ffffff" w:val="clear"/>
              <w:tabs>
                <w:tab w:val="left" w:leader="none" w:pos="1493"/>
                <w:tab w:val="left" w:leader="none" w:pos="3451"/>
              </w:tabs>
              <w:spacing w:after="120" w:before="120" w:line="276"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Лекції</w:t>
            </w:r>
          </w:p>
        </w:tc>
      </w:tr>
      <w:tr>
        <w:trPr>
          <w:cantSplit w:val="0"/>
          <w:trHeight w:val="509" w:hRule="atLeast"/>
          <w:tblHeader w:val="0"/>
        </w:trPr>
        <w:tc>
          <w:tcPr>
            <w:vMerge w:val="continue"/>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gridSpan w:val="3"/>
            <w:tcBorders>
              <w:top w:color="000000" w:space="0" w:sz="4" w:val="single"/>
            </w:tcBorders>
          </w:tcPr>
          <w:p w:rsidR="00000000" w:rsidDel="00000000" w:rsidP="00000000" w:rsidRDefault="00000000" w:rsidRPr="00000000" w14:paraId="00000073">
            <w:pPr>
              <w:shd w:fill="ffffff" w:val="clear"/>
              <w:tabs>
                <w:tab w:val="left" w:leader="none" w:pos="1493"/>
                <w:tab w:val="left" w:leader="none" w:pos="3451"/>
              </w:tabs>
              <w:spacing w:after="0" w:before="120" w:line="276"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 годин/6 годин/4 години</w:t>
            </w:r>
            <w:r w:rsidDel="00000000" w:rsidR="00000000" w:rsidRPr="00000000">
              <w:rPr>
                <w:rtl w:val="0"/>
              </w:rPr>
            </w:r>
          </w:p>
        </w:tc>
      </w:tr>
      <w:tr>
        <w:trPr>
          <w:cantSplit w:val="0"/>
          <w:trHeight w:val="294" w:hRule="atLeast"/>
          <w:tblHeader w:val="0"/>
        </w:trPr>
        <w:tc>
          <w:tcPr>
            <w:vMerge w:val="restart"/>
          </w:tcPr>
          <w:p w:rsidR="00000000" w:rsidDel="00000000" w:rsidP="00000000" w:rsidRDefault="00000000" w:rsidRPr="00000000" w14:paraId="00000076">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7">
            <w:pPr>
              <w:shd w:fill="ffffff" w:val="clear"/>
              <w:tabs>
                <w:tab w:val="left" w:leader="none" w:pos="168"/>
              </w:tabs>
              <w:spacing w:after="0" w:line="276" w:lineRule="auto"/>
              <w:ind w:hanging="2"/>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Тижневих годин:</w:t>
            </w:r>
          </w:p>
          <w:p w:rsidR="00000000" w:rsidDel="00000000" w:rsidP="00000000" w:rsidRDefault="00000000" w:rsidRPr="00000000" w14:paraId="00000078">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аудиторних – 3, самостійна робота студента - 6 </w:t>
            </w:r>
          </w:p>
          <w:p w:rsidR="00000000" w:rsidDel="00000000" w:rsidP="00000000" w:rsidRDefault="00000000" w:rsidRPr="00000000" w14:paraId="00000079">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tl w:val="0"/>
              </w:rPr>
            </w:r>
          </w:p>
        </w:tc>
        <w:tc>
          <w:tcPr>
            <w:vMerge w:val="restart"/>
          </w:tcPr>
          <w:p w:rsidR="00000000" w:rsidDel="00000000" w:rsidP="00000000" w:rsidRDefault="00000000" w:rsidRPr="00000000" w14:paraId="0000007A">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B">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Освітньо-кваліфікаційний рівень: </w:t>
              <w:br w:type="textWrapping"/>
            </w:r>
            <w:r w:rsidDel="00000000" w:rsidR="00000000" w:rsidRPr="00000000">
              <w:rPr>
                <w:rFonts w:ascii="Times New Roman" w:cs="Times New Roman" w:eastAsia="Times New Roman" w:hAnsi="Times New Roman"/>
                <w:color w:val="000000"/>
                <w:sz w:val="28"/>
                <w:szCs w:val="28"/>
                <w:rtl w:val="0"/>
              </w:rPr>
              <w:t xml:space="preserve">«магістр»</w:t>
            </w:r>
          </w:p>
        </w:tc>
        <w:tc>
          <w:tcPr>
            <w:gridSpan w:val="3"/>
            <w:tcBorders>
              <w:bottom w:color="000000" w:space="0" w:sz="4" w:val="single"/>
            </w:tcBorders>
          </w:tcPr>
          <w:p w:rsidR="00000000" w:rsidDel="00000000" w:rsidP="00000000" w:rsidRDefault="00000000" w:rsidRPr="00000000" w14:paraId="0000007C">
            <w:pPr>
              <w:shd w:fill="ffffff" w:val="clear"/>
              <w:tabs>
                <w:tab w:val="left" w:leader="none" w:pos="1493"/>
                <w:tab w:val="left" w:leader="none" w:pos="3451"/>
              </w:tabs>
              <w:spacing w:after="120" w:before="120" w:line="276"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Практичні заняття</w:t>
            </w:r>
            <w:r w:rsidDel="00000000" w:rsidR="00000000" w:rsidRPr="00000000">
              <w:rPr>
                <w:rtl w:val="0"/>
              </w:rPr>
            </w:r>
          </w:p>
        </w:tc>
      </w:tr>
      <w:tr>
        <w:trPr>
          <w:cantSplit w:val="0"/>
          <w:trHeight w:val="411" w:hRule="atLeast"/>
          <w:tblHeader w:val="0"/>
        </w:trPr>
        <w:tc>
          <w:tcPr>
            <w:vMerge w:val="continue"/>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3"/>
            <w:tcBorders>
              <w:top w:color="000000" w:space="0" w:sz="4" w:val="single"/>
            </w:tcBorders>
          </w:tcPr>
          <w:p w:rsidR="00000000" w:rsidDel="00000000" w:rsidP="00000000" w:rsidRDefault="00000000" w:rsidRPr="00000000" w14:paraId="00000081">
            <w:pPr>
              <w:shd w:fill="ffffff" w:val="clear"/>
              <w:tabs>
                <w:tab w:val="left" w:leader="none" w:pos="1493"/>
                <w:tab w:val="left" w:leader="none" w:pos="3451"/>
              </w:tabs>
              <w:spacing w:after="0" w:before="120" w:line="276"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30 годин/18 годин/10 годин</w:t>
            </w:r>
            <w:r w:rsidDel="00000000" w:rsidR="00000000" w:rsidRPr="00000000">
              <w:rPr>
                <w:rtl w:val="0"/>
              </w:rPr>
            </w:r>
          </w:p>
        </w:tc>
      </w:tr>
      <w:tr>
        <w:trPr>
          <w:cantSplit w:val="0"/>
          <w:trHeight w:val="282" w:hRule="atLeast"/>
          <w:tblHeader w:val="0"/>
        </w:trPr>
        <w:tc>
          <w:tcPr>
            <w:vMerge w:val="continue"/>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086">
            <w:pPr>
              <w:shd w:fill="ffffff" w:val="clear"/>
              <w:tabs>
                <w:tab w:val="left" w:leader="none" w:pos="1493"/>
                <w:tab w:val="left" w:leader="none" w:pos="3451"/>
              </w:tabs>
              <w:spacing w:after="120" w:before="120" w:line="276"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Самостійна робота</w:t>
            </w:r>
            <w:r w:rsidDel="00000000" w:rsidR="00000000" w:rsidRPr="00000000">
              <w:rPr>
                <w:rtl w:val="0"/>
              </w:rPr>
            </w:r>
          </w:p>
        </w:tc>
      </w:tr>
      <w:tr>
        <w:trPr>
          <w:cantSplit w:val="0"/>
          <w:trHeight w:val="429" w:hRule="atLeast"/>
          <w:tblHeader w:val="0"/>
        </w:trPr>
        <w:tc>
          <w:tcPr>
            <w:vMerge w:val="continue"/>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3"/>
            <w:tcBorders>
              <w:top w:color="000000" w:space="0" w:sz="4" w:val="single"/>
            </w:tcBorders>
          </w:tcPr>
          <w:p w:rsidR="00000000" w:rsidDel="00000000" w:rsidP="00000000" w:rsidRDefault="00000000" w:rsidRPr="00000000" w14:paraId="0000008B">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50 годин/66 годин/76 годин</w:t>
            </w:r>
            <w:r w:rsidDel="00000000" w:rsidR="00000000" w:rsidRPr="00000000">
              <w:rPr>
                <w:rtl w:val="0"/>
              </w:rPr>
            </w:r>
          </w:p>
        </w:tc>
      </w:tr>
      <w:tr>
        <w:trPr>
          <w:cantSplit w:val="0"/>
          <w:trHeight w:val="276" w:hRule="atLeast"/>
          <w:tblHeader w:val="0"/>
        </w:trPr>
        <w:tc>
          <w:tcPr>
            <w:vMerge w:val="continue"/>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gridSpan w:val="3"/>
          </w:tcPr>
          <w:p w:rsidR="00000000" w:rsidDel="00000000" w:rsidP="00000000" w:rsidRDefault="00000000" w:rsidRPr="00000000" w14:paraId="00000090">
            <w:pPr>
              <w:spacing w:after="120" w:before="120" w:line="276"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Вид контролю: </w:t>
            </w:r>
            <w:r w:rsidDel="00000000" w:rsidR="00000000" w:rsidRPr="00000000">
              <w:rPr>
                <w:rFonts w:ascii="Times New Roman" w:cs="Times New Roman" w:eastAsia="Times New Roman" w:hAnsi="Times New Roman"/>
                <w:color w:val="000000"/>
                <w:sz w:val="28"/>
                <w:szCs w:val="28"/>
                <w:rtl w:val="0"/>
              </w:rPr>
              <w:t xml:space="preserve">диф.залік</w:t>
            </w:r>
            <w:r w:rsidDel="00000000" w:rsidR="00000000" w:rsidRPr="00000000">
              <w:rPr>
                <w:rtl w:val="0"/>
              </w:rPr>
            </w:r>
          </w:p>
        </w:tc>
      </w:tr>
    </w:tbl>
    <w:p w:rsidR="00000000" w:rsidDel="00000000" w:rsidP="00000000" w:rsidRDefault="00000000" w:rsidRPr="00000000" w14:paraId="00000093">
      <w:pPr>
        <w:widowControl w:val="0"/>
        <w:spacing w:after="0" w:line="276" w:lineRule="auto"/>
        <w:ind w:hanging="2"/>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94">
      <w:pPr>
        <w:widowControl w:val="0"/>
        <w:spacing w:after="0" w:line="360" w:lineRule="auto"/>
        <w:jc w:val="center"/>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b w:val="1"/>
          <w:color w:val="1d1b11"/>
          <w:sz w:val="28"/>
          <w:szCs w:val="28"/>
          <w:rtl w:val="0"/>
        </w:rPr>
        <w:t xml:space="preserve">2. 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95">
      <w:pPr>
        <w:widowControl w:val="0"/>
        <w:spacing w:line="360" w:lineRule="auto"/>
        <w:ind w:right="-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b w:val="1"/>
          <w:sz w:val="28"/>
          <w:szCs w:val="28"/>
          <w:rtl w:val="0"/>
        </w:rPr>
        <w:t xml:space="preserve">            Метою </w:t>
      </w:r>
      <w:r w:rsidDel="00000000" w:rsidR="00000000" w:rsidRPr="00000000">
        <w:rPr>
          <w:rFonts w:ascii="Times New Roman" w:cs="Times New Roman" w:eastAsia="Times New Roman" w:hAnsi="Times New Roman"/>
          <w:sz w:val="28"/>
          <w:szCs w:val="28"/>
          <w:rtl w:val="0"/>
        </w:rPr>
        <w:t xml:space="preserve">навчальної дисципліни</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є</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color w:val="0d0d0d"/>
          <w:sz w:val="28"/>
          <w:szCs w:val="28"/>
          <w:rtl w:val="0"/>
        </w:rPr>
        <w:t xml:space="preserve">навчити майбутніх психологів обґрунтовувати актуальність обраної теми наукового дослідження, обирати оптимальні шляхи досягнення мети і розв’язання поставлених у роботі завдань, визначати об’єкт і предмет дослідження, аналізувати науково-методичну літературу, а також літературно і технічно правильно оформляти наукові результати, визначати їх практичну значущість і наукову новизну в даній галузі дослідження.</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360" w:lineRule="auto"/>
        <w:ind w:right="118"/>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        Компетентності та результати навчання: </w:t>
      </w:r>
      <w:r w:rsidDel="00000000" w:rsidR="00000000" w:rsidRPr="00000000">
        <w:rPr>
          <w:rFonts w:ascii="Times New Roman" w:cs="Times New Roman" w:eastAsia="Times New Roman" w:hAnsi="Times New Roman"/>
          <w:sz w:val="28"/>
          <w:szCs w:val="28"/>
          <w:rtl w:val="0"/>
        </w:rPr>
        <w:t xml:space="preserve">до програмних компетентностей за ОПП спеціальності С4 Психологія, формування яких забезпечується при навчанні дисципліни “</w:t>
      </w:r>
      <w:r w:rsidDel="00000000" w:rsidR="00000000" w:rsidRPr="00000000">
        <w:rPr>
          <w:rFonts w:ascii="Times New Roman" w:cs="Times New Roman" w:eastAsia="Times New Roman" w:hAnsi="Times New Roman"/>
          <w:color w:val="0d0d0d"/>
          <w:sz w:val="28"/>
          <w:szCs w:val="28"/>
          <w:rtl w:val="0"/>
        </w:rPr>
        <w:t xml:space="preserve">Методологія та організація наукових та доказових досліджень в клінічній психології</w:t>
      </w:r>
      <w:r w:rsidDel="00000000" w:rsidR="00000000" w:rsidRPr="00000000">
        <w:rPr>
          <w:rFonts w:ascii="Times New Roman" w:cs="Times New Roman" w:eastAsia="Times New Roman" w:hAnsi="Times New Roman"/>
          <w:sz w:val="28"/>
          <w:szCs w:val="28"/>
          <w:rtl w:val="0"/>
        </w:rPr>
        <w:t xml:space="preserve">” належать (ОК 1: ЗК 2-4, 8; ФК 1-3, 13, 16; ПРН 1-4, 6, 7, 14, 15, 17, 19): </w:t>
      </w:r>
      <w:r w:rsidDel="00000000" w:rsidR="00000000" w:rsidRPr="00000000">
        <w:rPr>
          <w:rtl w:val="0"/>
        </w:rPr>
      </w:r>
    </w:p>
    <w:p w:rsidR="00000000" w:rsidDel="00000000" w:rsidP="00000000" w:rsidRDefault="00000000" w:rsidRPr="00000000" w14:paraId="00000097">
      <w:pPr>
        <w:spacing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i w:val="1"/>
          <w:color w:val="1d1b11"/>
          <w:sz w:val="28"/>
          <w:szCs w:val="28"/>
          <w:rtl w:val="0"/>
        </w:rPr>
        <w:t xml:space="preserve">Інтегральна компетентність: </w:t>
      </w:r>
      <w:r w:rsidDel="00000000" w:rsidR="00000000" w:rsidRPr="00000000">
        <w:rPr>
          <w:rFonts w:ascii="Times New Roman" w:cs="Times New Roman" w:eastAsia="Times New Roman" w:hAnsi="Times New Roman"/>
          <w:color w:val="1d1b11"/>
          <w:sz w:val="28"/>
          <w:szCs w:val="28"/>
          <w:rtl w:val="0"/>
        </w:rPr>
        <w:t xml:space="preserve">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000000" w:rsidDel="00000000" w:rsidP="00000000" w:rsidRDefault="00000000" w:rsidRPr="00000000" w14:paraId="00000098">
      <w:pPr>
        <w:spacing w:after="0"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Загальні компетентності (ЗК): </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 2 Здатність проведення досліджень на відповідному рівні. </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 3 Здатність генерувати нові ідеї (креативність). </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 4 Здатність виявляти, ставити та вирішувати проблеми. </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 8  Здатність розробляти та управляти проєктами.</w:t>
      </w:r>
    </w:p>
    <w:p w:rsidR="00000000" w:rsidDel="00000000" w:rsidP="00000000" w:rsidRDefault="00000000" w:rsidRPr="00000000" w14:paraId="0000009D">
      <w:pPr>
        <w:spacing w:after="0"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Спеціальні (фахові, предметні) компетентності: </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СК 1. Здатність здійснювати теоретичний, методологічний та емпіричний аналіз актуальних проблем психологічної науки та / або практики.</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СК 2. Здатність самостійно планувати, організовувати та здійснювати психологічне дослідження з елементами наукової новизни та / або практичної значущості.</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СК 3. Здатність обирати і застосувати валідні та надійні методи наукового дослідження та/або доказові методики і техніки практичної діяльності.</w:t>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СК, визначені Університетом:</w:t>
      </w: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СК 13. Формулювати дослідницькі завдання у проблемному полі клінічної психології та психотерапії, вміти їх розв’язувати із застосуванням сучасних наукових методів.</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СК 16. Розробляти стратегію та план дослідження та/або розв’язання актуальної наукової / прикладної / практичної проблеми у галузі клінічної психології.</w:t>
      </w:r>
    </w:p>
    <w:p w:rsidR="00000000" w:rsidDel="00000000" w:rsidP="00000000" w:rsidRDefault="00000000" w:rsidRPr="00000000" w14:paraId="000000A4">
      <w:pPr>
        <w:spacing w:after="0"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Програмні результати навчання: </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ПРН 1. Здійснювати пошук, опрацювання та аналіз професійно важливих знань із різних джерел із використанням сучасних інформаційно-комунікаційних технологій. </w:t>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ПPH 2. Вміти організовувати та проводити психологічне дослідження із застосуванням валідних та надійних методів.</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ПPH 3. Узагальнювати емпіричні дані та формулювати теоретичні висновки.</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ПPH 4. Робити психологічний прогноз щодо розвитку особистості, груп, організацій.</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ПPH 6. Розробляти просвітницькі матеріали та освітні програми, впроваджувати їх, отримувати зворотній зв'язок, оцінювати якість.</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ПPH 7. Доступно і аргументовано представляти результати досліджень у писемній та усній формах, брати участь у фахових дискусіях.</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ПРН, визначені Університетом:</w:t>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ПPH 14. Здійснювати пошук та вибір методів клініко-психологічного дослідження у відповідності до актуальних завдань психологічної науки та практики.</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ПPH 15. Розробляти стратегії клініко-психологічного дослідження з врахуванням специфіки об’єкта дослідження та доступних дослідницьких методів.</w:t>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ПPH 17. Розробляти критерії та показники ефективності професійної діяльності, застосовувати їх в оцінюванні розв’язання фахових завдань, пропонувати рекомендації щодо забезпечення якості консультативних та клініко-психологічних послуг.</w:t>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ПРН 19.  Здійснювати аналітичний пошук міждисциплінарних інформаційних джерел та оцінювати їх за критерієм відповідності сформульованій проблемі клініко-психологічної та/або консультаційно-психотерапевтичної практики.</w:t>
      </w:r>
    </w:p>
    <w:p w:rsidR="00000000" w:rsidDel="00000000" w:rsidP="00000000" w:rsidRDefault="00000000" w:rsidRPr="00000000" w14:paraId="000000B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Критерії оцінювання результатів навчання</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B1">
      <w:pPr>
        <w:spacing w:after="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B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B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B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 та менше правильних відповідей - оцінка “2”;</w:t>
      </w:r>
    </w:p>
    <w:p w:rsidR="00000000" w:rsidDel="00000000" w:rsidP="00000000" w:rsidRDefault="00000000" w:rsidRPr="00000000" w14:paraId="000000B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 - 74% правильних відповідей - оцінка “3”;</w:t>
      </w:r>
    </w:p>
    <w:p w:rsidR="00000000" w:rsidDel="00000000" w:rsidP="00000000" w:rsidRDefault="00000000" w:rsidRPr="00000000" w14:paraId="000000B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75% - 89% правильних відповідей - оцінка “4”;</w:t>
      </w:r>
    </w:p>
    <w:p w:rsidR="00000000" w:rsidDel="00000000" w:rsidP="00000000" w:rsidRDefault="00000000" w:rsidRPr="00000000" w14:paraId="000000B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 - 100% правильних відповідей - оцінка “5”.</w:t>
      </w:r>
    </w:p>
    <w:p w:rsidR="00000000" w:rsidDel="00000000" w:rsidP="00000000" w:rsidRDefault="00000000" w:rsidRPr="00000000" w14:paraId="000000B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B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i w:val="1"/>
          <w:sz w:val="28"/>
          <w:szCs w:val="28"/>
          <w:rtl w:val="0"/>
        </w:rPr>
        <w:t xml:space="preserve">«Відмінно»</w:t>
      </w:r>
      <w:r w:rsidDel="00000000" w:rsidR="00000000" w:rsidRPr="00000000">
        <w:rPr>
          <w:rFonts w:ascii="Times New Roman" w:cs="Times New Roman" w:eastAsia="Times New Roman" w:hAnsi="Times New Roman"/>
          <w:sz w:val="28"/>
          <w:szCs w:val="28"/>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B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i w:val="1"/>
          <w:sz w:val="28"/>
          <w:szCs w:val="28"/>
          <w:rtl w:val="0"/>
        </w:rPr>
        <w:t xml:space="preserve">«Добре»</w:t>
      </w:r>
      <w:r w:rsidDel="00000000" w:rsidR="00000000" w:rsidRPr="00000000">
        <w:rPr>
          <w:rFonts w:ascii="Times New Roman" w:cs="Times New Roman" w:eastAsia="Times New Roman" w:hAnsi="Times New Roman"/>
          <w:sz w:val="28"/>
          <w:szCs w:val="28"/>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B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i w:val="1"/>
          <w:sz w:val="28"/>
          <w:szCs w:val="28"/>
          <w:rtl w:val="0"/>
        </w:rPr>
        <w:t xml:space="preserve">«Задовільно</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одержує студент</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BC">
      <w:pPr>
        <w:spacing w:after="0" w:line="360" w:lineRule="auto"/>
        <w:ind w:firstLine="709"/>
        <w:jc w:val="both"/>
        <w:rPr>
          <w:rFonts w:ascii="Times New Roman" w:cs="Times New Roman" w:eastAsia="Times New Roman" w:hAnsi="Times New Roman"/>
          <w:sz w:val="28"/>
          <w:szCs w:val="28"/>
        </w:rPr>
        <w:sectPr>
          <w:headerReference r:id="rId7" w:type="even"/>
          <w:footerReference r:id="rId8" w:type="default"/>
          <w:pgSz w:h="16838" w:w="11906" w:orient="portrait"/>
          <w:pgMar w:bottom="1134" w:top="1134" w:left="1701" w:right="851" w:header="720" w:footer="720"/>
          <w:pgNumType w:start="1"/>
          <w:titlePg w:val="1"/>
        </w:sect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i w:val="1"/>
          <w:sz w:val="28"/>
          <w:szCs w:val="28"/>
          <w:rtl w:val="0"/>
        </w:rPr>
        <w:t xml:space="preserve">Незадовільно»</w:t>
      </w:r>
      <w:r w:rsidDel="00000000" w:rsidR="00000000" w:rsidRPr="00000000">
        <w:rPr>
          <w:rFonts w:ascii="Times New Roman" w:cs="Times New Roman" w:eastAsia="Times New Roman" w:hAnsi="Times New Roman"/>
          <w:sz w:val="28"/>
          <w:szCs w:val="28"/>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BD">
      <w:pPr>
        <w:spacing w:line="360" w:lineRule="auto"/>
        <w:ind w:firstLine="709"/>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8"/>
          <w:szCs w:val="28"/>
          <w:rtl w:val="0"/>
        </w:rPr>
        <w:t xml:space="preserve">Матриця компетентностей:</w:t>
      </w:r>
      <w:r w:rsidDel="00000000" w:rsidR="00000000" w:rsidRPr="00000000">
        <w:rPr>
          <w:rtl w:val="0"/>
        </w:rPr>
      </w:r>
    </w:p>
    <w:tbl>
      <w:tblPr>
        <w:tblStyle w:val="Table2"/>
        <w:tblW w:w="12899.000000000004" w:type="dxa"/>
        <w:jc w:val="left"/>
        <w:tblInd w:w="9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
        <w:gridCol w:w="992"/>
        <w:gridCol w:w="1276"/>
        <w:gridCol w:w="1275"/>
        <w:gridCol w:w="1276"/>
        <w:gridCol w:w="1134"/>
        <w:gridCol w:w="1134"/>
        <w:gridCol w:w="1276"/>
        <w:gridCol w:w="1134"/>
        <w:gridCol w:w="1134"/>
        <w:gridCol w:w="1134"/>
        <w:tblGridChange w:id="0">
          <w:tblGrid>
            <w:gridCol w:w="1134"/>
            <w:gridCol w:w="992"/>
            <w:gridCol w:w="1276"/>
            <w:gridCol w:w="1275"/>
            <w:gridCol w:w="1276"/>
            <w:gridCol w:w="1134"/>
            <w:gridCol w:w="1134"/>
            <w:gridCol w:w="1276"/>
            <w:gridCol w:w="1134"/>
            <w:gridCol w:w="1134"/>
            <w:gridCol w:w="1134"/>
          </w:tblGrid>
        </w:tblGridChange>
      </w:tblGrid>
      <w:tr>
        <w:trPr>
          <w:cantSplit w:val="0"/>
          <w:trHeight w:val="57" w:hRule="atLeast"/>
          <w:tblHeader w:val="0"/>
        </w:trPr>
        <w:tc>
          <w:tcPr>
            <w:vMerge w:val="restart"/>
            <w:vAlign w:val="center"/>
          </w:tcPr>
          <w:p w:rsidR="00000000" w:rsidDel="00000000" w:rsidP="00000000" w:rsidRDefault="00000000" w:rsidRPr="00000000" w14:paraId="000000BE">
            <w:pPr>
              <w:spacing w:after="0" w:lineRule="auto"/>
              <w:ind w:firstLine="2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ОК 1</w:t>
            </w:r>
          </w:p>
        </w:tc>
        <w:tc>
          <w:tcPr>
            <w:vAlign w:val="center"/>
          </w:tcPr>
          <w:p w:rsidR="00000000" w:rsidDel="00000000" w:rsidP="00000000" w:rsidRDefault="00000000" w:rsidRPr="00000000" w14:paraId="000000BF">
            <w:pPr>
              <w:spacing w:after="0" w:lineRule="auto"/>
              <w:ind w:firstLine="2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ІК</w:t>
            </w:r>
          </w:p>
        </w:tc>
        <w:tc>
          <w:tcPr>
            <w:vAlign w:val="center"/>
          </w:tcPr>
          <w:p w:rsidR="00000000" w:rsidDel="00000000" w:rsidP="00000000" w:rsidRDefault="00000000" w:rsidRPr="00000000" w14:paraId="000000C0">
            <w:pPr>
              <w:spacing w:after="0" w:lineRule="auto"/>
              <w:ind w:firstLine="2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ЗК 2-4</w:t>
            </w:r>
          </w:p>
        </w:tc>
        <w:tc>
          <w:tcPr>
            <w:vAlign w:val="center"/>
          </w:tcPr>
          <w:p w:rsidR="00000000" w:rsidDel="00000000" w:rsidP="00000000" w:rsidRDefault="00000000" w:rsidRPr="00000000" w14:paraId="000000C1">
            <w:pPr>
              <w:spacing w:after="0" w:lineRule="auto"/>
              <w:ind w:firstLine="2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ЗК 8</w:t>
            </w:r>
          </w:p>
        </w:tc>
        <w:tc>
          <w:tcPr>
            <w:vAlign w:val="center"/>
          </w:tcPr>
          <w:p w:rsidR="00000000" w:rsidDel="00000000" w:rsidP="00000000" w:rsidRDefault="00000000" w:rsidRPr="00000000" w14:paraId="000000C2">
            <w:pPr>
              <w:spacing w:after="0" w:lineRule="auto"/>
              <w:ind w:firstLine="2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CК 1-3</w:t>
            </w:r>
          </w:p>
        </w:tc>
        <w:tc>
          <w:tcPr>
            <w:vAlign w:val="center"/>
          </w:tcPr>
          <w:p w:rsidR="00000000" w:rsidDel="00000000" w:rsidP="00000000" w:rsidRDefault="00000000" w:rsidRPr="00000000" w14:paraId="000000C3">
            <w:pPr>
              <w:spacing w:after="0" w:lineRule="auto"/>
              <w:ind w:firstLine="2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СК 13</w:t>
            </w:r>
          </w:p>
        </w:tc>
        <w:tc>
          <w:tcPr>
            <w:vAlign w:val="center"/>
          </w:tcPr>
          <w:p w:rsidR="00000000" w:rsidDel="00000000" w:rsidP="00000000" w:rsidRDefault="00000000" w:rsidRPr="00000000" w14:paraId="000000C4">
            <w:pPr>
              <w:spacing w:after="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СК 16</w:t>
            </w:r>
          </w:p>
        </w:tc>
        <w:tc>
          <w:tcPr>
            <w:vAlign w:val="center"/>
          </w:tcPr>
          <w:p w:rsidR="00000000" w:rsidDel="00000000" w:rsidP="00000000" w:rsidRDefault="00000000" w:rsidRPr="00000000" w14:paraId="000000C5">
            <w:pPr>
              <w:spacing w:after="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ПРН </w:t>
            </w:r>
          </w:p>
          <w:p w:rsidR="00000000" w:rsidDel="00000000" w:rsidP="00000000" w:rsidRDefault="00000000" w:rsidRPr="00000000" w14:paraId="000000C6">
            <w:pPr>
              <w:spacing w:after="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1 - 4</w:t>
            </w:r>
          </w:p>
        </w:tc>
        <w:tc>
          <w:tcPr>
            <w:vAlign w:val="center"/>
          </w:tcPr>
          <w:p w:rsidR="00000000" w:rsidDel="00000000" w:rsidP="00000000" w:rsidRDefault="00000000" w:rsidRPr="00000000" w14:paraId="000000C7">
            <w:pPr>
              <w:spacing w:after="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ПРН </w:t>
            </w:r>
          </w:p>
          <w:p w:rsidR="00000000" w:rsidDel="00000000" w:rsidP="00000000" w:rsidRDefault="00000000" w:rsidRPr="00000000" w14:paraId="000000C8">
            <w:pPr>
              <w:spacing w:after="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6-7</w:t>
            </w:r>
          </w:p>
        </w:tc>
        <w:tc>
          <w:tcPr/>
          <w:p w:rsidR="00000000" w:rsidDel="00000000" w:rsidP="00000000" w:rsidRDefault="00000000" w:rsidRPr="00000000" w14:paraId="000000C9">
            <w:pPr>
              <w:spacing w:after="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ПРН</w:t>
            </w:r>
          </w:p>
          <w:p w:rsidR="00000000" w:rsidDel="00000000" w:rsidP="00000000" w:rsidRDefault="00000000" w:rsidRPr="00000000" w14:paraId="000000CA">
            <w:pPr>
              <w:spacing w:after="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14-15</w:t>
            </w:r>
          </w:p>
        </w:tc>
        <w:tc>
          <w:tcPr/>
          <w:p w:rsidR="00000000" w:rsidDel="00000000" w:rsidP="00000000" w:rsidRDefault="00000000" w:rsidRPr="00000000" w14:paraId="000000CB">
            <w:pPr>
              <w:spacing w:after="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ПРН</w:t>
            </w:r>
          </w:p>
          <w:p w:rsidR="00000000" w:rsidDel="00000000" w:rsidP="00000000" w:rsidRDefault="00000000" w:rsidRPr="00000000" w14:paraId="000000CC">
            <w:pPr>
              <w:spacing w:after="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17, 19</w:t>
            </w:r>
          </w:p>
        </w:tc>
      </w:tr>
      <w:tr>
        <w:trPr>
          <w:cantSplit w:val="0"/>
          <w:tblHeader w:val="0"/>
        </w:trPr>
        <w:tc>
          <w:tcPr>
            <w:vMerge w:val="continue"/>
            <w:vAlign w:val="center"/>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vAlign w:val="center"/>
          </w:tcPr>
          <w:p w:rsidR="00000000" w:rsidDel="00000000" w:rsidP="00000000" w:rsidRDefault="00000000" w:rsidRPr="00000000" w14:paraId="000000CE">
            <w:pPr>
              <w:ind w:firstLine="2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vAlign w:val="center"/>
          </w:tcPr>
          <w:p w:rsidR="00000000" w:rsidDel="00000000" w:rsidP="00000000" w:rsidRDefault="00000000" w:rsidRPr="00000000" w14:paraId="000000CF">
            <w:pPr>
              <w:ind w:firstLine="2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vAlign w:val="center"/>
          </w:tcPr>
          <w:p w:rsidR="00000000" w:rsidDel="00000000" w:rsidP="00000000" w:rsidRDefault="00000000" w:rsidRPr="00000000" w14:paraId="000000D0">
            <w:pPr>
              <w:ind w:firstLine="2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vAlign w:val="center"/>
          </w:tcPr>
          <w:p w:rsidR="00000000" w:rsidDel="00000000" w:rsidP="00000000" w:rsidRDefault="00000000" w:rsidRPr="00000000" w14:paraId="000000D1">
            <w:pPr>
              <w:ind w:firstLine="2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vAlign w:val="center"/>
          </w:tcPr>
          <w:p w:rsidR="00000000" w:rsidDel="00000000" w:rsidP="00000000" w:rsidRDefault="00000000" w:rsidRPr="00000000" w14:paraId="000000D2">
            <w:pPr>
              <w:ind w:firstLine="2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vAlign w:val="center"/>
          </w:tcPr>
          <w:p w:rsidR="00000000" w:rsidDel="00000000" w:rsidP="00000000" w:rsidRDefault="00000000" w:rsidRPr="00000000" w14:paraId="000000D3">
            <w:pPr>
              <w:ind w:firstLine="2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vAlign w:val="center"/>
          </w:tcPr>
          <w:p w:rsidR="00000000" w:rsidDel="00000000" w:rsidP="00000000" w:rsidRDefault="00000000" w:rsidRPr="00000000" w14:paraId="000000D4">
            <w:pPr>
              <w:ind w:firstLine="2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vAlign w:val="center"/>
          </w:tcPr>
          <w:p w:rsidR="00000000" w:rsidDel="00000000" w:rsidP="00000000" w:rsidRDefault="00000000" w:rsidRPr="00000000" w14:paraId="000000D5">
            <w:pPr>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p w:rsidR="00000000" w:rsidDel="00000000" w:rsidP="00000000" w:rsidRDefault="00000000" w:rsidRPr="00000000" w14:paraId="000000D6">
            <w:pPr>
              <w:jc w:val="center"/>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0D7">
            <w:pPr>
              <w:jc w:val="center"/>
              <w:rPr>
                <w:rFonts w:ascii="Times New Roman" w:cs="Times New Roman" w:eastAsia="Times New Roman" w:hAnsi="Times New Roman"/>
                <w:b w:val="1"/>
                <w:color w:val="000000"/>
                <w:sz w:val="28"/>
                <w:szCs w:val="28"/>
              </w:rPr>
            </w:pPr>
            <w:r w:rsidDel="00000000" w:rsidR="00000000" w:rsidRPr="00000000">
              <w:rPr>
                <w:rtl w:val="0"/>
              </w:rPr>
            </w:r>
          </w:p>
        </w:tc>
      </w:tr>
    </w:tbl>
    <w:p w:rsidR="00000000" w:rsidDel="00000000" w:rsidP="00000000" w:rsidRDefault="00000000" w:rsidRPr="00000000" w14:paraId="000000D8">
      <w:pPr>
        <w:spacing w:before="66" w:line="240" w:lineRule="auto"/>
        <w:ind w:left="566" w:right="348" w:firstLine="20"/>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D9">
      <w:pPr>
        <w:spacing w:before="66" w:line="240" w:lineRule="auto"/>
        <w:ind w:left="566" w:right="348" w:firstLine="20"/>
        <w:jc w:val="center"/>
        <w:rPr>
          <w:rFonts w:ascii="Times New Roman" w:cs="Times New Roman" w:eastAsia="Times New Roman" w:hAnsi="Times New Roman"/>
          <w:b w:val="1"/>
          <w:sz w:val="52"/>
          <w:szCs w:val="52"/>
        </w:rPr>
      </w:pPr>
      <w:r w:rsidDel="00000000" w:rsidR="00000000" w:rsidRPr="00000000">
        <w:rPr>
          <w:rFonts w:ascii="Times New Roman" w:cs="Times New Roman" w:eastAsia="Times New Roman" w:hAnsi="Times New Roman"/>
          <w:b w:val="1"/>
          <w:color w:val="000000"/>
          <w:sz w:val="28"/>
          <w:szCs w:val="28"/>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3"/>
        <w:tblW w:w="13891.0" w:type="dxa"/>
        <w:jc w:val="left"/>
        <w:tblInd w:w="846.0" w:type="dxa"/>
        <w:tblLayout w:type="fixed"/>
        <w:tblLook w:val="0400"/>
      </w:tblPr>
      <w:tblGrid>
        <w:gridCol w:w="3544"/>
        <w:gridCol w:w="2551"/>
        <w:gridCol w:w="2693"/>
        <w:gridCol w:w="2268"/>
        <w:gridCol w:w="2835"/>
        <w:tblGridChange w:id="0">
          <w:tblGrid>
            <w:gridCol w:w="3544"/>
            <w:gridCol w:w="2551"/>
            <w:gridCol w:w="2693"/>
            <w:gridCol w:w="2268"/>
            <w:gridCol w:w="2835"/>
          </w:tblGrid>
        </w:tblGridChange>
      </w:tblGrid>
      <w:tr>
        <w:trPr>
          <w:cantSplit w:val="0"/>
          <w:trHeight w:val="4063"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br w:type="textWrapping"/>
              <w:br w:type="textWrapping"/>
              <w:br w:type="textWrapping"/>
              <w:br w:type="textWrapping"/>
            </w:r>
          </w:p>
          <w:p w:rsidR="00000000" w:rsidDel="00000000" w:rsidP="00000000" w:rsidRDefault="00000000" w:rsidRPr="00000000" w14:paraId="000000DB">
            <w:pPr>
              <w:spacing w:after="0" w:line="240" w:lineRule="auto"/>
              <w:ind w:left="143" w:right="12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C">
            <w:pPr>
              <w:spacing w:after="0" w:before="3" w:line="240" w:lineRule="auto"/>
              <w:ind w:left="107" w:right="98" w:firstLine="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Знання</w:t>
            </w:r>
          </w:p>
          <w:p w:rsidR="00000000" w:rsidDel="00000000" w:rsidP="00000000" w:rsidRDefault="00000000" w:rsidRPr="00000000" w14:paraId="000000DD">
            <w:pPr>
              <w:spacing w:after="0" w:before="3" w:line="240" w:lineRule="auto"/>
              <w:ind w:left="107" w:right="98"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Зн 1</w:t>
            </w:r>
            <w:r w:rsidDel="00000000" w:rsidR="00000000" w:rsidRPr="00000000">
              <w:rPr>
                <w:rFonts w:ascii="Times New Roman" w:cs="Times New Roman" w:eastAsia="Times New Roman" w:hAnsi="Times New Roman"/>
                <w:sz w:val="24"/>
                <w:szCs w:val="24"/>
                <w:rtl w:val="0"/>
              </w:rPr>
              <w:t xml:space="preserve"> Концептуальні</w:t>
            </w:r>
          </w:p>
          <w:p w:rsidR="00000000" w:rsidDel="00000000" w:rsidP="00000000" w:rsidRDefault="00000000" w:rsidRPr="00000000" w14:paraId="000000DE">
            <w:pPr>
              <w:spacing w:after="0" w:before="3" w:line="240" w:lineRule="auto"/>
              <w:ind w:left="107" w:right="98"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знання, набуті у</w:t>
            </w:r>
          </w:p>
          <w:p w:rsidR="00000000" w:rsidDel="00000000" w:rsidP="00000000" w:rsidRDefault="00000000" w:rsidRPr="00000000" w14:paraId="000000DF">
            <w:pPr>
              <w:spacing w:after="0" w:before="3" w:line="240" w:lineRule="auto"/>
              <w:ind w:left="107" w:right="98"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процесі навчання та</w:t>
            </w:r>
          </w:p>
          <w:p w:rsidR="00000000" w:rsidDel="00000000" w:rsidP="00000000" w:rsidRDefault="00000000" w:rsidRPr="00000000" w14:paraId="000000E0">
            <w:pPr>
              <w:spacing w:after="0" w:before="3" w:line="240" w:lineRule="auto"/>
              <w:ind w:left="107" w:right="98"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професійної</w:t>
            </w:r>
          </w:p>
          <w:p w:rsidR="00000000" w:rsidDel="00000000" w:rsidP="00000000" w:rsidRDefault="00000000" w:rsidRPr="00000000" w14:paraId="000000E1">
            <w:pPr>
              <w:spacing w:after="0" w:before="3" w:line="240" w:lineRule="auto"/>
              <w:ind w:left="107" w:right="98"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діяльності,</w:t>
            </w:r>
          </w:p>
          <w:p w:rsidR="00000000" w:rsidDel="00000000" w:rsidP="00000000" w:rsidRDefault="00000000" w:rsidRPr="00000000" w14:paraId="000000E2">
            <w:pPr>
              <w:spacing w:after="0" w:before="3" w:line="240" w:lineRule="auto"/>
              <w:ind w:left="107" w:right="98"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включаючи певні</w:t>
            </w:r>
          </w:p>
          <w:p w:rsidR="00000000" w:rsidDel="00000000" w:rsidP="00000000" w:rsidRDefault="00000000" w:rsidRPr="00000000" w14:paraId="000000E3">
            <w:pPr>
              <w:spacing w:after="0" w:before="3" w:line="240" w:lineRule="auto"/>
              <w:ind w:left="107" w:right="98"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знання сучасних</w:t>
            </w:r>
          </w:p>
          <w:p w:rsidR="00000000" w:rsidDel="00000000" w:rsidP="00000000" w:rsidRDefault="00000000" w:rsidRPr="00000000" w14:paraId="000000E4">
            <w:pPr>
              <w:spacing w:after="0" w:before="3" w:line="240" w:lineRule="auto"/>
              <w:ind w:left="107" w:right="98"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досягнень</w:t>
            </w:r>
          </w:p>
          <w:p w:rsidR="00000000" w:rsidDel="00000000" w:rsidP="00000000" w:rsidRDefault="00000000" w:rsidRPr="00000000" w14:paraId="000000E5">
            <w:pPr>
              <w:spacing w:after="0" w:before="3" w:line="240" w:lineRule="auto"/>
              <w:ind w:left="107" w:right="98"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Зн 2</w:t>
            </w:r>
            <w:r w:rsidDel="00000000" w:rsidR="00000000" w:rsidRPr="00000000">
              <w:rPr>
                <w:rFonts w:ascii="Times New Roman" w:cs="Times New Roman" w:eastAsia="Times New Roman" w:hAnsi="Times New Roman"/>
                <w:sz w:val="24"/>
                <w:szCs w:val="24"/>
                <w:rtl w:val="0"/>
              </w:rPr>
              <w:t xml:space="preserve"> Критичне</w:t>
            </w:r>
          </w:p>
          <w:p w:rsidR="00000000" w:rsidDel="00000000" w:rsidP="00000000" w:rsidRDefault="00000000" w:rsidRPr="00000000" w14:paraId="000000E6">
            <w:pPr>
              <w:spacing w:after="0" w:before="3" w:line="240" w:lineRule="auto"/>
              <w:ind w:left="107" w:right="98"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Осмислення основних теорій,</w:t>
            </w:r>
          </w:p>
          <w:p w:rsidR="00000000" w:rsidDel="00000000" w:rsidP="00000000" w:rsidRDefault="00000000" w:rsidRPr="00000000" w14:paraId="000000E7">
            <w:pPr>
              <w:spacing w:after="0" w:before="3" w:line="240" w:lineRule="auto"/>
              <w:ind w:left="107" w:right="98"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принципів, методів,</w:t>
            </w:r>
          </w:p>
          <w:p w:rsidR="00000000" w:rsidDel="00000000" w:rsidP="00000000" w:rsidRDefault="00000000" w:rsidRPr="00000000" w14:paraId="000000E8">
            <w:pPr>
              <w:spacing w:after="0" w:before="3" w:line="240" w:lineRule="auto"/>
              <w:ind w:left="107" w:right="98"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понять у навчанні та</w:t>
            </w:r>
          </w:p>
          <w:p w:rsidR="00000000" w:rsidDel="00000000" w:rsidP="00000000" w:rsidRDefault="00000000" w:rsidRPr="00000000" w14:paraId="000000E9">
            <w:pPr>
              <w:spacing w:after="0" w:before="3" w:line="240" w:lineRule="auto"/>
              <w:ind w:left="107" w:right="98"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професійної</w:t>
            </w:r>
          </w:p>
          <w:p w:rsidR="00000000" w:rsidDel="00000000" w:rsidP="00000000" w:rsidRDefault="00000000" w:rsidRPr="00000000" w14:paraId="000000EA">
            <w:pPr>
              <w:spacing w:after="0" w:before="3" w:line="240" w:lineRule="auto"/>
              <w:ind w:left="107" w:right="98"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діяльності</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B">
            <w:pPr>
              <w:spacing w:after="0" w:before="3" w:line="240" w:lineRule="auto"/>
              <w:ind w:left="106" w:firstLine="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Уміння</w:t>
            </w:r>
            <w:r w:rsidDel="00000000" w:rsidR="00000000" w:rsidRPr="00000000">
              <w:rPr>
                <w:rtl w:val="0"/>
              </w:rPr>
            </w:r>
          </w:p>
          <w:p w:rsidR="00000000" w:rsidDel="00000000" w:rsidP="00000000" w:rsidRDefault="00000000" w:rsidRPr="00000000" w14:paraId="000000EC">
            <w:pPr>
              <w:spacing w:after="0" w:before="8" w:line="240" w:lineRule="auto"/>
              <w:ind w:left="106" w:right="98" w:firstLine="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УМ 1</w:t>
            </w:r>
            <w:r w:rsidDel="00000000" w:rsidR="00000000" w:rsidRPr="00000000">
              <w:rPr>
                <w:rFonts w:ascii="Times New Roman" w:cs="Times New Roman" w:eastAsia="Times New Roman" w:hAnsi="Times New Roman"/>
                <w:color w:val="000000"/>
                <w:sz w:val="24"/>
                <w:szCs w:val="24"/>
                <w:rtl w:val="0"/>
              </w:rPr>
              <w:t xml:space="preserve"> Розв’язання</w:t>
            </w:r>
          </w:p>
          <w:p w:rsidR="00000000" w:rsidDel="00000000" w:rsidP="00000000" w:rsidRDefault="00000000" w:rsidRPr="00000000" w14:paraId="000000ED">
            <w:pPr>
              <w:spacing w:after="0" w:before="8" w:line="240" w:lineRule="auto"/>
              <w:ind w:left="106" w:right="98" w:firstLine="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складних</w:t>
            </w:r>
          </w:p>
          <w:p w:rsidR="00000000" w:rsidDel="00000000" w:rsidP="00000000" w:rsidRDefault="00000000" w:rsidRPr="00000000" w14:paraId="000000EE">
            <w:pPr>
              <w:spacing w:after="0" w:before="8" w:line="240" w:lineRule="auto"/>
              <w:ind w:left="106" w:right="98" w:firstLine="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непередбачуваних</w:t>
            </w:r>
          </w:p>
          <w:p w:rsidR="00000000" w:rsidDel="00000000" w:rsidP="00000000" w:rsidRDefault="00000000" w:rsidRPr="00000000" w14:paraId="000000EF">
            <w:pPr>
              <w:spacing w:after="0" w:before="8" w:line="240" w:lineRule="auto"/>
              <w:ind w:left="106" w:right="98" w:firstLine="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задач і проблем у</w:t>
            </w:r>
          </w:p>
          <w:p w:rsidR="00000000" w:rsidDel="00000000" w:rsidP="00000000" w:rsidRDefault="00000000" w:rsidRPr="00000000" w14:paraId="000000F0">
            <w:pPr>
              <w:spacing w:after="0" w:before="8" w:line="240" w:lineRule="auto"/>
              <w:ind w:left="106" w:right="98" w:firstLine="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спеціалізованих</w:t>
            </w:r>
          </w:p>
          <w:p w:rsidR="00000000" w:rsidDel="00000000" w:rsidP="00000000" w:rsidRDefault="00000000" w:rsidRPr="00000000" w14:paraId="000000F1">
            <w:pPr>
              <w:spacing w:after="0" w:before="8" w:line="240" w:lineRule="auto"/>
              <w:ind w:left="106" w:right="98" w:firstLine="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сферах професійної</w:t>
            </w:r>
          </w:p>
          <w:p w:rsidR="00000000" w:rsidDel="00000000" w:rsidP="00000000" w:rsidRDefault="00000000" w:rsidRPr="00000000" w14:paraId="000000F2">
            <w:pPr>
              <w:spacing w:after="0" w:before="8" w:line="240" w:lineRule="auto"/>
              <w:ind w:left="106" w:right="98" w:firstLine="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діяльності та або</w:t>
            </w:r>
          </w:p>
          <w:p w:rsidR="00000000" w:rsidDel="00000000" w:rsidP="00000000" w:rsidRDefault="00000000" w:rsidRPr="00000000" w14:paraId="000000F3">
            <w:pPr>
              <w:spacing w:after="0" w:before="8" w:line="240" w:lineRule="auto"/>
              <w:ind w:left="106" w:right="98" w:firstLine="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навчання, що</w:t>
            </w:r>
          </w:p>
          <w:p w:rsidR="00000000" w:rsidDel="00000000" w:rsidP="00000000" w:rsidRDefault="00000000" w:rsidRPr="00000000" w14:paraId="000000F4">
            <w:pPr>
              <w:spacing w:after="0" w:before="8" w:line="240" w:lineRule="auto"/>
              <w:ind w:left="106" w:right="98" w:firstLine="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передбачає збирання</w:t>
            </w:r>
          </w:p>
          <w:p w:rsidR="00000000" w:rsidDel="00000000" w:rsidP="00000000" w:rsidRDefault="00000000" w:rsidRPr="00000000" w14:paraId="000000F5">
            <w:pPr>
              <w:spacing w:after="0" w:before="8" w:line="240" w:lineRule="auto"/>
              <w:ind w:left="106" w:right="98" w:firstLine="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та інтерпретацію інформації (даних),</w:t>
            </w:r>
          </w:p>
          <w:p w:rsidR="00000000" w:rsidDel="00000000" w:rsidP="00000000" w:rsidRDefault="00000000" w:rsidRPr="00000000" w14:paraId="000000F6">
            <w:pPr>
              <w:spacing w:after="0" w:before="8" w:line="240" w:lineRule="auto"/>
              <w:ind w:left="106" w:right="98" w:firstLine="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вибір методів та</w:t>
            </w:r>
          </w:p>
          <w:p w:rsidR="00000000" w:rsidDel="00000000" w:rsidP="00000000" w:rsidRDefault="00000000" w:rsidRPr="00000000" w14:paraId="000000F7">
            <w:pPr>
              <w:spacing w:after="0" w:before="8" w:line="240" w:lineRule="auto"/>
              <w:ind w:left="106" w:right="98" w:firstLine="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інструментальних</w:t>
            </w:r>
          </w:p>
          <w:p w:rsidR="00000000" w:rsidDel="00000000" w:rsidP="00000000" w:rsidRDefault="00000000" w:rsidRPr="00000000" w14:paraId="000000F8">
            <w:pPr>
              <w:spacing w:after="0" w:before="8" w:line="240" w:lineRule="auto"/>
              <w:ind w:left="106" w:right="98" w:firstLine="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засобів застосування</w:t>
            </w:r>
          </w:p>
          <w:p w:rsidR="00000000" w:rsidDel="00000000" w:rsidP="00000000" w:rsidRDefault="00000000" w:rsidRPr="00000000" w14:paraId="000000F9">
            <w:pPr>
              <w:spacing w:after="0" w:before="8" w:line="240" w:lineRule="auto"/>
              <w:ind w:left="106" w:right="98" w:firstLine="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інноваційних підходів</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A">
            <w:pPr>
              <w:spacing w:after="0" w:before="3" w:lineRule="auto"/>
              <w:ind w:left="10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Комунікація</w:t>
            </w:r>
            <w:r w:rsidDel="00000000" w:rsidR="00000000" w:rsidRPr="00000000">
              <w:rPr>
                <w:rtl w:val="0"/>
              </w:rPr>
            </w:r>
          </w:p>
          <w:p w:rsidR="00000000" w:rsidDel="00000000" w:rsidP="00000000" w:rsidRDefault="00000000" w:rsidRPr="00000000" w14:paraId="000000FB">
            <w:pPr>
              <w:spacing w:after="0" w:before="5" w:lineRule="auto"/>
              <w:ind w:left="105" w:right="99"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К1 </w:t>
            </w:r>
            <w:r w:rsidDel="00000000" w:rsidR="00000000" w:rsidRPr="00000000">
              <w:rPr>
                <w:rFonts w:ascii="Times New Roman" w:cs="Times New Roman" w:eastAsia="Times New Roman" w:hAnsi="Times New Roman"/>
                <w:color w:val="000000"/>
                <w:sz w:val="24"/>
                <w:szCs w:val="24"/>
                <w:rtl w:val="0"/>
              </w:rPr>
              <w:t xml:space="preserve">донесення до фахівців і нефахівців інформації, ідей, проблем, рішень та власного досвіду в галузі професійної діяльності</w:t>
            </w:r>
            <w:r w:rsidDel="00000000" w:rsidR="00000000" w:rsidRPr="00000000">
              <w:rPr>
                <w:rtl w:val="0"/>
              </w:rPr>
            </w:r>
          </w:p>
          <w:p w:rsidR="00000000" w:rsidDel="00000000" w:rsidP="00000000" w:rsidRDefault="00000000" w:rsidRPr="00000000" w14:paraId="000000FC">
            <w:pPr>
              <w:spacing w:after="0" w:before="4" w:line="240" w:lineRule="auto"/>
              <w:ind w:left="105" w:right="104"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К2 </w:t>
            </w:r>
            <w:r w:rsidDel="00000000" w:rsidR="00000000" w:rsidRPr="00000000">
              <w:rPr>
                <w:rFonts w:ascii="Times New Roman" w:cs="Times New Roman" w:eastAsia="Times New Roman" w:hAnsi="Times New Roman"/>
                <w:color w:val="000000"/>
                <w:sz w:val="24"/>
                <w:szCs w:val="24"/>
                <w:rtl w:val="0"/>
              </w:rPr>
              <w:t xml:space="preserve">Здатність ефективно формувати комунікативну стратегію</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D">
            <w:pPr>
              <w:spacing w:after="0" w:before="3" w:lineRule="auto"/>
              <w:ind w:left="105" w:right="9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Автономія та відповідальність</w:t>
            </w:r>
            <w:r w:rsidDel="00000000" w:rsidR="00000000" w:rsidRPr="00000000">
              <w:rPr>
                <w:rtl w:val="0"/>
              </w:rPr>
            </w:r>
          </w:p>
          <w:p w:rsidR="00000000" w:rsidDel="00000000" w:rsidP="00000000" w:rsidRDefault="00000000" w:rsidRPr="00000000" w14:paraId="000000FE">
            <w:pPr>
              <w:spacing w:after="0" w:before="5" w:lineRule="auto"/>
              <w:ind w:left="105" w:right="10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АВ1 </w:t>
            </w:r>
            <w:r w:rsidDel="00000000" w:rsidR="00000000" w:rsidRPr="00000000">
              <w:rPr>
                <w:rFonts w:ascii="Times New Roman" w:cs="Times New Roman" w:eastAsia="Times New Roman" w:hAnsi="Times New Roman"/>
                <w:sz w:val="24"/>
                <w:szCs w:val="24"/>
                <w:rtl w:val="0"/>
              </w:rPr>
              <w:t xml:space="preserve">Управління комплексними діями або проектами, відповідальність за прийняття рішень у непередбачуваних умовах</w:t>
            </w:r>
          </w:p>
          <w:p w:rsidR="00000000" w:rsidDel="00000000" w:rsidP="00000000" w:rsidRDefault="00000000" w:rsidRPr="00000000" w14:paraId="000000FF">
            <w:pPr>
              <w:spacing w:after="0" w:before="5" w:line="240" w:lineRule="auto"/>
              <w:ind w:left="105" w:right="100"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АВ2 </w:t>
            </w:r>
            <w:r w:rsidDel="00000000" w:rsidR="00000000" w:rsidRPr="00000000">
              <w:rPr>
                <w:rFonts w:ascii="Times New Roman" w:cs="Times New Roman" w:eastAsia="Times New Roman" w:hAnsi="Times New Roman"/>
                <w:sz w:val="24"/>
                <w:szCs w:val="24"/>
                <w:rtl w:val="0"/>
              </w:rPr>
              <w:t xml:space="preserve">Відповідальність за професійний розвиток окремих осіб та/або груп осіб, здатність до подальшого навчання з високим рівнем автономності</w:t>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0">
            <w:pPr>
              <w:spacing w:before="6" w:lineRule="auto"/>
              <w:ind w:left="8" w:firstLine="1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1">
            <w:pPr>
              <w:spacing w:before="6" w:lineRule="auto"/>
              <w:ind w:left="13" w:right="3" w:firstLine="1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2">
            <w:pPr>
              <w:spacing w:before="6" w:lineRule="auto"/>
              <w:ind w:left="6" w:firstLine="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3">
            <w:pPr>
              <w:spacing w:before="6" w:lineRule="auto"/>
              <w:ind w:left="7" w:firstLine="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4">
            <w:pPr>
              <w:spacing w:before="6" w:lineRule="auto"/>
              <w:ind w:left="6" w:firstLine="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105">
            <w:pPr>
              <w:spacing w:before="3" w:line="240" w:lineRule="auto"/>
              <w:ind w:left="107" w:firstLine="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Загальні компетентності</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A">
            <w:pPr>
              <w:spacing w:line="240" w:lineRule="auto"/>
              <w:ind w:firstLine="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ЗК2. Здатність проведення досліджень на відповідному рівні.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spacing w:before="95" w:line="240" w:lineRule="auto"/>
              <w:ind w:left="13" w:firstLine="19"/>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spacing w:before="95" w:line="240" w:lineRule="auto"/>
              <w:ind w:left="6" w:right="1" w:firstLine="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spacing w:before="95" w:line="240" w:lineRule="auto"/>
              <w:ind w:left="7" w:firstLine="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spacing w:before="95" w:line="240" w:lineRule="auto"/>
              <w:ind w:left="6" w:right="2" w:firstLine="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АВ1</w:t>
            </w:r>
            <w:r w:rsidDel="00000000" w:rsidR="00000000" w:rsidRPr="00000000">
              <w:rPr>
                <w:rtl w:val="0"/>
              </w:rPr>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F">
            <w:pPr>
              <w:spacing w:line="240" w:lineRule="auto"/>
              <w:ind w:firstLine="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ЗК3. Здатність генерувати нові ідеї (креативність).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spacing w:before="210" w:line="240" w:lineRule="auto"/>
              <w:ind w:left="13" w:firstLine="19"/>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spacing w:before="210" w:line="240" w:lineRule="auto"/>
              <w:ind w:left="6" w:right="1" w:firstLine="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before="210" w:line="240" w:lineRule="auto"/>
              <w:ind w:left="7" w:firstLine="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spacing w:before="210" w:line="240" w:lineRule="auto"/>
              <w:ind w:left="6" w:right="2" w:firstLine="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АВ1</w:t>
            </w:r>
            <w:r w:rsidDel="00000000" w:rsidR="00000000" w:rsidRPr="00000000">
              <w:rPr>
                <w:rtl w:val="0"/>
              </w:rPr>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4">
            <w:pPr>
              <w:spacing w:line="240" w:lineRule="auto"/>
              <w:ind w:firstLine="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ЗК4. Уміння виявляти, ставити та вирішувати проблеми.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spacing w:before="210" w:line="240" w:lineRule="auto"/>
              <w:ind w:left="13" w:firstLine="19"/>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Зн1, Зн2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spacing w:before="210" w:line="240" w:lineRule="auto"/>
              <w:ind w:left="6" w:right="1" w:firstLine="2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Ум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spacing w:before="210" w:line="240" w:lineRule="auto"/>
              <w:ind w:left="7" w:firstLine="2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spacing w:before="210" w:line="240" w:lineRule="auto"/>
              <w:ind w:left="6" w:right="2" w:firstLine="2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9">
            <w:pPr>
              <w:spacing w:line="240" w:lineRule="auto"/>
              <w:ind w:left="-1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ЗК8. Здатність розробляти та управляти проєктами.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spacing w:before="95" w:line="240" w:lineRule="auto"/>
              <w:ind w:left="13" w:firstLine="19"/>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Зн2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spacing w:before="95" w:line="240" w:lineRule="auto"/>
              <w:ind w:left="6" w:right="1" w:firstLine="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Ум1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spacing w:before="95" w:line="240" w:lineRule="auto"/>
              <w:ind w:left="7" w:firstLine="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spacing w:before="95" w:line="240" w:lineRule="auto"/>
              <w:ind w:left="6" w:right="2" w:firstLine="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АВ1</w:t>
            </w:r>
            <w:r w:rsidDel="00000000" w:rsidR="00000000" w:rsidRPr="00000000">
              <w:rPr>
                <w:rtl w:val="0"/>
              </w:rPr>
            </w:r>
          </w:p>
        </w:tc>
      </w:tr>
      <w:tr>
        <w:trPr>
          <w:cantSplit w:val="0"/>
          <w:trHeight w:val="240" w:hRule="atLeast"/>
          <w:tblHeader w:val="0"/>
        </w:trPr>
        <w:tc>
          <w:tcPr>
            <w:gridSpan w:val="5"/>
            <w:tcBorders>
              <w:top w:color="000000" w:space="0" w:sz="4" w:val="single"/>
              <w:left w:color="000000" w:space="0" w:sz="4" w:val="single"/>
              <w:right w:color="000000" w:space="0" w:sz="4" w:val="single"/>
            </w:tcBorders>
            <w:shd w:fill="fff1cc" w:val="clear"/>
          </w:tcPr>
          <w:p w:rsidR="00000000" w:rsidDel="00000000" w:rsidP="00000000" w:rsidRDefault="00000000" w:rsidRPr="00000000" w14:paraId="0000011E">
            <w:pPr>
              <w:spacing w:before="1" w:line="240" w:lineRule="auto"/>
              <w:ind w:left="107" w:firstLine="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Спеціальні (фахові) компетентності</w:t>
            </w:r>
            <w:r w:rsidDel="00000000" w:rsidR="00000000" w:rsidRPr="00000000">
              <w:rPr>
                <w:rtl w:val="0"/>
              </w:rPr>
            </w:r>
          </w:p>
        </w:tc>
      </w:tr>
      <w:tr>
        <w:trPr>
          <w:cantSplit w:val="0"/>
          <w:trHeight w:val="18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23">
            <w:pPr>
              <w:spacing w:before="4" w:lineRule="auto"/>
              <w:ind w:left="8" w:firstLine="1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16"/>
                <w:szCs w:val="16"/>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24">
            <w:pPr>
              <w:spacing w:before="4" w:lineRule="auto"/>
              <w:ind w:left="13" w:right="3" w:firstLine="1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25">
            <w:pPr>
              <w:spacing w:before="4" w:lineRule="auto"/>
              <w:ind w:left="6" w:firstLine="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26">
            <w:pPr>
              <w:spacing w:before="4" w:lineRule="auto"/>
              <w:ind w:left="7" w:firstLine="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27">
            <w:pPr>
              <w:spacing w:before="4" w:lineRule="auto"/>
              <w:ind w:left="6" w:firstLine="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5</w:t>
            </w:r>
            <w:r w:rsidDel="00000000" w:rsidR="00000000" w:rsidRPr="00000000">
              <w:rPr>
                <w:rtl w:val="0"/>
              </w:rPr>
            </w:r>
          </w:p>
        </w:tc>
      </w:tr>
      <w:tr>
        <w:trPr>
          <w:cantSplit w:val="0"/>
          <w:trHeight w:val="1231"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8">
            <w:pPr>
              <w:spacing w:line="240" w:lineRule="auto"/>
              <w:ind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СК1. Здатність здійснювати теоретичний, методологічний та емпіричний аналіз актуальних проблем психологічної науки та / або практики.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spacing w:line="240" w:lineRule="auto"/>
              <w:ind w:left="13" w:firstLine="1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 1, Зн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spacing w:line="240" w:lineRule="auto"/>
              <w:ind w:left="6" w:right="1" w:firstLine="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spacing w:line="240" w:lineRule="auto"/>
              <w:ind w:left="7" w:firstLine="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spacing w:line="240" w:lineRule="auto"/>
              <w:ind w:left="6" w:right="2" w:firstLine="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tl w:val="0"/>
              </w:rPr>
            </w:r>
          </w:p>
        </w:tc>
      </w:tr>
      <w:tr>
        <w:trPr>
          <w:cantSplit w:val="0"/>
          <w:trHeight w:val="1231"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31">
            <w:pPr>
              <w:spacing w:after="0" w:line="240" w:lineRule="auto"/>
              <w:ind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СК2. Здатність самостійно планувати, організовувати та</w:t>
            </w:r>
          </w:p>
          <w:p w:rsidR="00000000" w:rsidDel="00000000" w:rsidP="00000000" w:rsidRDefault="00000000" w:rsidRPr="00000000" w14:paraId="00000132">
            <w:pPr>
              <w:spacing w:after="0" w:line="240" w:lineRule="auto"/>
              <w:ind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здійснювати психологічне дослідження з елементами</w:t>
            </w:r>
          </w:p>
          <w:p w:rsidR="00000000" w:rsidDel="00000000" w:rsidP="00000000" w:rsidRDefault="00000000" w:rsidRPr="00000000" w14:paraId="00000133">
            <w:pPr>
              <w:spacing w:after="0" w:line="240" w:lineRule="auto"/>
              <w:ind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наукової новизни та / або практичної значущості.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spacing w:after="24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5">
            <w:pPr>
              <w:spacing w:after="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Зн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spacing w:after="24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7">
            <w:pPr>
              <w:spacing w:after="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Ум1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spacing w:after="24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9">
            <w:pPr>
              <w:spacing w:after="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spacing w:after="24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B">
            <w:pPr>
              <w:spacing w:after="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АВ1</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3C">
            <w:pPr>
              <w:spacing w:after="0" w:line="240" w:lineRule="auto"/>
              <w:ind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СК3. Здатність обирати і застосувати валідні та надійні</w:t>
            </w:r>
          </w:p>
          <w:p w:rsidR="00000000" w:rsidDel="00000000" w:rsidP="00000000" w:rsidRDefault="00000000" w:rsidRPr="00000000" w14:paraId="0000013D">
            <w:pPr>
              <w:spacing w:after="0" w:line="240" w:lineRule="auto"/>
              <w:ind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методи наукового дослідження та/або доказові методики і</w:t>
            </w:r>
          </w:p>
          <w:p w:rsidR="00000000" w:rsidDel="00000000" w:rsidP="00000000" w:rsidRDefault="00000000" w:rsidRPr="00000000" w14:paraId="0000013E">
            <w:pPr>
              <w:spacing w:after="0" w:line="240" w:lineRule="auto"/>
              <w:ind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техніки практичної діяльності.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spacing w:line="240" w:lineRule="auto"/>
              <w:ind w:left="13" w:firstLine="1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spacing w:line="240" w:lineRule="auto"/>
              <w:ind w:left="6" w:right="1" w:firstLine="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spacing w:line="240" w:lineRule="auto"/>
              <w:ind w:left="7" w:firstLine="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6">
            <w:pPr>
              <w:spacing w:line="240" w:lineRule="auto"/>
              <w:ind w:left="6" w:right="2" w:firstLine="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АВ1</w:t>
            </w:r>
            <w:r w:rsidDel="00000000" w:rsidR="00000000" w:rsidRPr="00000000">
              <w:rPr>
                <w:rtl w:val="0"/>
              </w:rPr>
            </w:r>
          </w:p>
        </w:tc>
      </w:tr>
    </w:tbl>
    <w:p w:rsidR="00000000" w:rsidDel="00000000" w:rsidP="00000000" w:rsidRDefault="00000000" w:rsidRPr="00000000" w14:paraId="00000147">
      <w:pPr>
        <w:spacing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Матриця відповідності визначених Стандартом результатів навчання та компетентностей</w:t>
      </w:r>
    </w:p>
    <w:tbl>
      <w:tblPr>
        <w:tblStyle w:val="Table4"/>
        <w:tblW w:w="11374.999999999998" w:type="dxa"/>
        <w:jc w:val="left"/>
        <w:tblInd w:w="15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
        <w:gridCol w:w="1141"/>
        <w:gridCol w:w="1134"/>
        <w:gridCol w:w="1134"/>
        <w:gridCol w:w="1134"/>
        <w:gridCol w:w="1134"/>
        <w:gridCol w:w="1134"/>
        <w:gridCol w:w="1134"/>
        <w:gridCol w:w="1134"/>
        <w:gridCol w:w="1276"/>
        <w:tblGridChange w:id="0">
          <w:tblGrid>
            <w:gridCol w:w="1020"/>
            <w:gridCol w:w="1141"/>
            <w:gridCol w:w="1134"/>
            <w:gridCol w:w="1134"/>
            <w:gridCol w:w="1134"/>
            <w:gridCol w:w="1134"/>
            <w:gridCol w:w="1134"/>
            <w:gridCol w:w="1134"/>
            <w:gridCol w:w="1134"/>
            <w:gridCol w:w="1276"/>
          </w:tblGrid>
        </w:tblGridChange>
      </w:tblGrid>
      <w:tr>
        <w:trPr>
          <w:cantSplit w:val="0"/>
          <w:tblHeader w:val="0"/>
        </w:trPr>
        <w:tc>
          <w:tcPr/>
          <w:p w:rsidR="00000000" w:rsidDel="00000000" w:rsidP="00000000" w:rsidRDefault="00000000" w:rsidRPr="00000000" w14:paraId="00000148">
            <w:pPr>
              <w:rPr>
                <w:rFonts w:ascii="Times New Roman" w:cs="Times New Roman" w:eastAsia="Times New Roman" w:hAnsi="Times New Roman"/>
                <w:b w:val="1"/>
              </w:rPr>
            </w:pPr>
            <w:r w:rsidDel="00000000" w:rsidR="00000000" w:rsidRPr="00000000">
              <w:rPr>
                <w:rtl w:val="0"/>
              </w:rPr>
            </w:r>
          </w:p>
        </w:tc>
        <w:tc>
          <w:tcPr>
            <w:gridSpan w:val="9"/>
            <w:tcBorders>
              <w:bottom w:color="000000" w:space="0" w:sz="4" w:val="single"/>
            </w:tcBorders>
          </w:tcPr>
          <w:p w:rsidR="00000000" w:rsidDel="00000000" w:rsidP="00000000" w:rsidRDefault="00000000" w:rsidRPr="00000000" w14:paraId="00000149">
            <w:pPr>
              <w:tabs>
                <w:tab w:val="left" w:leader="none" w:pos="13231"/>
              </w:tabs>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Компетентності</w:t>
            </w:r>
          </w:p>
        </w:tc>
      </w:tr>
      <w:tr>
        <w:trPr>
          <w:cantSplit w:val="0"/>
          <w:tblHeader w:val="0"/>
        </w:trPr>
        <w:tc>
          <w:tcPr>
            <w:vMerge w:val="restart"/>
            <w:tcBorders>
              <w:right w:color="000000" w:space="0" w:sz="4" w:val="single"/>
            </w:tcBorders>
          </w:tcPr>
          <w:p w:rsidR="00000000" w:rsidDel="00000000" w:rsidP="00000000" w:rsidRDefault="00000000" w:rsidRPr="00000000" w14:paraId="0000015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ПРН</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Загальні компетентності</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Спеціальні (фахові) компетентності</w:t>
            </w:r>
          </w:p>
        </w:tc>
      </w:tr>
      <w:tr>
        <w:trPr>
          <w:cantSplit w:val="0"/>
          <w:tblHeader w:val="0"/>
        </w:trPr>
        <w:tc>
          <w:tcPr>
            <w:vMerge w:val="continue"/>
            <w:tcBorders>
              <w:right w:color="000000" w:space="0" w:sz="4" w:val="single"/>
            </w:tcBorders>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ЗК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ЗК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ЗК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ЗК 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СК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СК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СК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СК 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СК 16</w:t>
            </w:r>
          </w:p>
        </w:tc>
      </w:tr>
      <w:tr>
        <w:trPr>
          <w:cantSplit w:val="0"/>
          <w:tblHeader w:val="0"/>
        </w:trPr>
        <w:tc>
          <w:tcPr/>
          <w:p w:rsidR="00000000" w:rsidDel="00000000" w:rsidP="00000000" w:rsidRDefault="00000000" w:rsidRPr="00000000" w14:paraId="0000016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ПРН 1</w:t>
            </w:r>
          </w:p>
        </w:tc>
        <w:tc>
          <w:tcPr>
            <w:tcBorders>
              <w:top w:color="000000" w:space="0" w:sz="4" w:val="single"/>
            </w:tcBorders>
          </w:tcPr>
          <w:p w:rsidR="00000000" w:rsidDel="00000000" w:rsidP="00000000" w:rsidRDefault="00000000" w:rsidRPr="00000000" w14:paraId="0000016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tcBorders>
          </w:tcPr>
          <w:p w:rsidR="00000000" w:rsidDel="00000000" w:rsidP="00000000" w:rsidRDefault="00000000" w:rsidRPr="00000000" w14:paraId="0000016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tcBorders>
          </w:tcPr>
          <w:p w:rsidR="00000000" w:rsidDel="00000000" w:rsidP="00000000" w:rsidRDefault="00000000" w:rsidRPr="00000000" w14:paraId="0000016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tcBorders>
          </w:tcPr>
          <w:p w:rsidR="00000000" w:rsidDel="00000000" w:rsidP="00000000" w:rsidRDefault="00000000" w:rsidRPr="00000000" w14:paraId="0000016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tcBorders>
          </w:tcPr>
          <w:p w:rsidR="00000000" w:rsidDel="00000000" w:rsidP="00000000" w:rsidRDefault="00000000" w:rsidRPr="00000000" w14:paraId="0000016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tcBorders>
          </w:tcPr>
          <w:p w:rsidR="00000000" w:rsidDel="00000000" w:rsidP="00000000" w:rsidRDefault="00000000" w:rsidRPr="00000000" w14:paraId="0000016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tcBorders>
          </w:tcPr>
          <w:p w:rsidR="00000000" w:rsidDel="00000000" w:rsidP="00000000" w:rsidRDefault="00000000" w:rsidRPr="00000000" w14:paraId="0000016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tcBorders>
          </w:tcPr>
          <w:p w:rsidR="00000000" w:rsidDel="00000000" w:rsidP="00000000" w:rsidRDefault="00000000" w:rsidRPr="00000000" w14:paraId="0000016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tcBorders>
          </w:tcPr>
          <w:p w:rsidR="00000000" w:rsidDel="00000000" w:rsidP="00000000" w:rsidRDefault="00000000" w:rsidRPr="00000000" w14:paraId="0000016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17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ПРН2</w:t>
            </w:r>
          </w:p>
        </w:tc>
        <w:tc>
          <w:tcPr/>
          <w:p w:rsidR="00000000" w:rsidDel="00000000" w:rsidP="00000000" w:rsidRDefault="00000000" w:rsidRPr="00000000" w14:paraId="0000017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7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7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7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7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7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7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7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7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17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ПРН3</w:t>
            </w:r>
          </w:p>
        </w:tc>
        <w:tc>
          <w:tcPr/>
          <w:p w:rsidR="00000000" w:rsidDel="00000000" w:rsidP="00000000" w:rsidRDefault="00000000" w:rsidRPr="00000000" w14:paraId="0000017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7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7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7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7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8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8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8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8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18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ПРН4</w:t>
            </w:r>
          </w:p>
        </w:tc>
        <w:tc>
          <w:tcPr/>
          <w:p w:rsidR="00000000" w:rsidDel="00000000" w:rsidP="00000000" w:rsidRDefault="00000000" w:rsidRPr="00000000" w14:paraId="0000018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8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8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8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8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8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8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8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8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18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ПРН6</w:t>
            </w:r>
          </w:p>
        </w:tc>
        <w:tc>
          <w:tcPr/>
          <w:p w:rsidR="00000000" w:rsidDel="00000000" w:rsidP="00000000" w:rsidRDefault="00000000" w:rsidRPr="00000000" w14:paraId="0000018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9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9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9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9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9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9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9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9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19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ПРН7</w:t>
            </w:r>
          </w:p>
        </w:tc>
        <w:tc>
          <w:tcPr/>
          <w:p w:rsidR="00000000" w:rsidDel="00000000" w:rsidP="00000000" w:rsidRDefault="00000000" w:rsidRPr="00000000" w14:paraId="0000019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9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9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9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9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9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9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A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A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1A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ПРН14</w:t>
            </w:r>
          </w:p>
        </w:tc>
        <w:tc>
          <w:tcPr/>
          <w:p w:rsidR="00000000" w:rsidDel="00000000" w:rsidP="00000000" w:rsidRDefault="00000000" w:rsidRPr="00000000" w14:paraId="000001A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A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A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A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A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A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A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A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A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1A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ПРН15</w:t>
            </w:r>
          </w:p>
        </w:tc>
        <w:tc>
          <w:tcPr/>
          <w:p w:rsidR="00000000" w:rsidDel="00000000" w:rsidP="00000000" w:rsidRDefault="00000000" w:rsidRPr="00000000" w14:paraId="000001A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A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A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B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B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B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B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B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B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1B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ПРН17</w:t>
            </w:r>
          </w:p>
        </w:tc>
        <w:tc>
          <w:tcPr/>
          <w:p w:rsidR="00000000" w:rsidDel="00000000" w:rsidP="00000000" w:rsidRDefault="00000000" w:rsidRPr="00000000" w14:paraId="000001B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B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B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B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B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B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B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B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B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1C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ПРН19</w:t>
            </w:r>
          </w:p>
        </w:tc>
        <w:tc>
          <w:tcPr/>
          <w:p w:rsidR="00000000" w:rsidDel="00000000" w:rsidP="00000000" w:rsidRDefault="00000000" w:rsidRPr="00000000" w14:paraId="000001C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w:t>
            </w:r>
          </w:p>
        </w:tc>
        <w:tc>
          <w:tcPr/>
          <w:p w:rsidR="00000000" w:rsidDel="00000000" w:rsidP="00000000" w:rsidRDefault="00000000" w:rsidRPr="00000000" w14:paraId="000001C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C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C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C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C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C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C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C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1CA">
      <w:pPr>
        <w:spacing w:after="0" w:before="66" w:line="360" w:lineRule="auto"/>
        <w:ind w:right="348"/>
        <w:rPr>
          <w:rFonts w:ascii="Times New Roman" w:cs="Times New Roman" w:eastAsia="Times New Roman" w:hAnsi="Times New Roman"/>
          <w:b w:val="1"/>
          <w:color w:val="000000"/>
        </w:rPr>
        <w:sectPr>
          <w:type w:val="nextPage"/>
          <w:pgSz w:h="11906" w:w="16838" w:orient="landscape"/>
          <w:pgMar w:bottom="851" w:top="1701" w:left="1134" w:right="1134" w:header="720" w:footer="720"/>
        </w:sectPr>
      </w:pPr>
      <w:r w:rsidDel="00000000" w:rsidR="00000000" w:rsidRPr="00000000">
        <w:rPr>
          <w:rtl w:val="0"/>
        </w:rPr>
      </w:r>
    </w:p>
    <w:p w:rsidR="00000000" w:rsidDel="00000000" w:rsidP="00000000" w:rsidRDefault="00000000" w:rsidRPr="00000000" w14:paraId="000001CB">
      <w:pPr>
        <w:widowControl w:val="0"/>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w:t>
        <w:tab/>
        <w:t xml:space="preserve">СТРУКТУРА НАВЧАЛЬНОЇ ДИСЦИПЛІНИ</w:t>
      </w:r>
    </w:p>
    <w:p w:rsidR="00000000" w:rsidDel="00000000" w:rsidP="00000000" w:rsidRDefault="00000000" w:rsidRPr="00000000" w14:paraId="000001CC">
      <w:pPr>
        <w:widowControl w:val="0"/>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tbl>
      <w:tblPr>
        <w:tblStyle w:val="Table5"/>
        <w:tblW w:w="963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82"/>
        <w:gridCol w:w="1107"/>
        <w:gridCol w:w="851"/>
        <w:gridCol w:w="1134"/>
        <w:gridCol w:w="1160"/>
        <w:tblGridChange w:id="0">
          <w:tblGrid>
            <w:gridCol w:w="5382"/>
            <w:gridCol w:w="1107"/>
            <w:gridCol w:w="851"/>
            <w:gridCol w:w="1134"/>
            <w:gridCol w:w="1160"/>
          </w:tblGrid>
        </w:tblGridChange>
      </w:tblGrid>
      <w:tr>
        <w:trPr>
          <w:cantSplit w:val="0"/>
          <w:tblHeader w:val="0"/>
        </w:trPr>
        <w:tc>
          <w:tcPr>
            <w:vMerge w:val="restart"/>
          </w:tcPr>
          <w:p w:rsidR="00000000" w:rsidDel="00000000" w:rsidP="00000000" w:rsidRDefault="00000000" w:rsidRPr="00000000" w14:paraId="000001CD">
            <w:pPr>
              <w:spacing w:after="0" w:before="24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Назви змістових модулів і тем</w:t>
            </w:r>
          </w:p>
        </w:tc>
        <w:tc>
          <w:tcPr>
            <w:gridSpan w:val="4"/>
          </w:tcPr>
          <w:p w:rsidR="00000000" w:rsidDel="00000000" w:rsidP="00000000" w:rsidRDefault="00000000" w:rsidRPr="00000000" w14:paraId="000001CE">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Кількість годин</w:t>
            </w:r>
          </w:p>
          <w:p w:rsidR="00000000" w:rsidDel="00000000" w:rsidP="00000000" w:rsidRDefault="00000000" w:rsidRPr="00000000" w14:paraId="000001CF">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color w:val="000000"/>
                <w:sz w:val="28"/>
                <w:szCs w:val="28"/>
                <w:rtl w:val="0"/>
              </w:rPr>
              <w:t xml:space="preserve">денна/вечірня/заочна форма навчання</w:t>
            </w:r>
            <w:r w:rsidDel="00000000" w:rsidR="00000000" w:rsidRPr="00000000">
              <w:rPr>
                <w:rtl w:val="0"/>
              </w:rPr>
            </w:r>
          </w:p>
        </w:tc>
      </w:tr>
      <w:tr>
        <w:trPr>
          <w:cantSplit w:val="0"/>
          <w:trHeight w:val="195" w:hRule="atLeast"/>
          <w:tblHeader w:val="0"/>
        </w:trPr>
        <w:tc>
          <w:tcPr>
            <w:vMerge w:val="continue"/>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D4">
            <w:pPr>
              <w:spacing w:after="0" w:line="240" w:lineRule="auto"/>
              <w:ind w:firstLine="21"/>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всього</w:t>
            </w:r>
          </w:p>
        </w:tc>
        <w:tc>
          <w:tcPr>
            <w:tcBorders>
              <w:bottom w:color="000000" w:space="0" w:sz="4" w:val="single"/>
            </w:tcBorders>
          </w:tcPr>
          <w:p w:rsidR="00000000" w:rsidDel="00000000" w:rsidP="00000000" w:rsidRDefault="00000000" w:rsidRPr="00000000" w14:paraId="000001D5">
            <w:pPr>
              <w:spacing w:after="0" w:line="240" w:lineRule="auto"/>
              <w:ind w:firstLine="21"/>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л</w:t>
            </w:r>
          </w:p>
        </w:tc>
        <w:tc>
          <w:tcPr>
            <w:tcBorders>
              <w:bottom w:color="000000" w:space="0" w:sz="4" w:val="single"/>
            </w:tcBorders>
          </w:tcPr>
          <w:p w:rsidR="00000000" w:rsidDel="00000000" w:rsidP="00000000" w:rsidRDefault="00000000" w:rsidRPr="00000000" w14:paraId="000001D6">
            <w:pPr>
              <w:spacing w:after="0" w:line="240" w:lineRule="auto"/>
              <w:ind w:firstLine="21"/>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w:t>
            </w:r>
          </w:p>
        </w:tc>
        <w:tc>
          <w:tcPr>
            <w:tcBorders>
              <w:bottom w:color="000000" w:space="0" w:sz="4" w:val="single"/>
            </w:tcBorders>
          </w:tcPr>
          <w:p w:rsidR="00000000" w:rsidDel="00000000" w:rsidP="00000000" w:rsidRDefault="00000000" w:rsidRPr="00000000" w14:paraId="000001D7">
            <w:pPr>
              <w:spacing w:after="0" w:line="240" w:lineRule="auto"/>
              <w:ind w:firstLine="21"/>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срс</w:t>
            </w:r>
          </w:p>
        </w:tc>
      </w:tr>
      <w:tr>
        <w:trPr>
          <w:cantSplit w:val="0"/>
          <w:trHeight w:val="524" w:hRule="atLeast"/>
          <w:tblHeader w:val="0"/>
        </w:trPr>
        <w:tc>
          <w:tcPr>
            <w:gridSpan w:val="5"/>
            <w:tcBorders>
              <w:bottom w:color="000000" w:space="0" w:sz="4" w:val="single"/>
            </w:tcBorders>
            <w:shd w:fill="auto" w:val="clear"/>
          </w:tcPr>
          <w:p w:rsidR="00000000" w:rsidDel="00000000" w:rsidP="00000000" w:rsidRDefault="00000000" w:rsidRPr="00000000" w14:paraId="000001D8">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Модуль 1. Основи наукових досліджень у психології</w:t>
            </w:r>
          </w:p>
        </w:tc>
      </w:tr>
      <w:tr>
        <w:trPr>
          <w:cantSplit w:val="0"/>
          <w:trHeight w:val="376" w:hRule="atLeast"/>
          <w:tblHeader w:val="0"/>
        </w:trPr>
        <w:tc>
          <w:tcPr>
            <w:gridSpan w:val="5"/>
            <w:tcBorders>
              <w:bottom w:color="000000" w:space="0" w:sz="4" w:val="single"/>
            </w:tcBorders>
            <w:shd w:fill="auto" w:val="clear"/>
          </w:tcPr>
          <w:p w:rsidR="00000000" w:rsidDel="00000000" w:rsidP="00000000" w:rsidRDefault="00000000" w:rsidRPr="00000000" w14:paraId="000001DD">
            <w:pPr>
              <w:spacing w:after="0" w:line="240" w:lineRule="auto"/>
              <w:jc w:val="center"/>
              <w:rPr>
                <w:rFonts w:ascii="Times New Roman" w:cs="Times New Roman" w:eastAsia="Times New Roman" w:hAnsi="Times New Roman"/>
                <w:b w:val="1"/>
                <w:sz w:val="28"/>
                <w:szCs w:val="28"/>
                <w:u w:val="single"/>
              </w:rPr>
            </w:pPr>
            <w:bookmarkStart w:colFirst="0" w:colLast="0" w:name="_heading=h.xkb3bvighu16" w:id="2"/>
            <w:bookmarkEnd w:id="2"/>
            <w:r w:rsidDel="00000000" w:rsidR="00000000" w:rsidRPr="00000000">
              <w:rPr>
                <w:rFonts w:ascii="Times New Roman" w:cs="Times New Roman" w:eastAsia="Times New Roman" w:hAnsi="Times New Roman"/>
                <w:b w:val="1"/>
                <w:sz w:val="28"/>
                <w:szCs w:val="28"/>
                <w:u w:val="single"/>
                <w:rtl w:val="0"/>
              </w:rPr>
              <w:t xml:space="preserve">Змістовий модуль І. </w:t>
            </w:r>
            <w:r w:rsidDel="00000000" w:rsidR="00000000" w:rsidRPr="00000000">
              <w:rPr>
                <w:rFonts w:ascii="Times New Roman" w:cs="Times New Roman" w:eastAsia="Times New Roman" w:hAnsi="Times New Roman"/>
                <w:b w:val="1"/>
                <w:sz w:val="28"/>
                <w:szCs w:val="28"/>
                <w:rtl w:val="0"/>
              </w:rPr>
              <w:t xml:space="preserve">Основи наукових досліджень у психології</w:t>
            </w:r>
            <w:r w:rsidDel="00000000" w:rsidR="00000000" w:rsidRPr="00000000">
              <w:rPr>
                <w:rtl w:val="0"/>
              </w:rPr>
            </w:r>
          </w:p>
        </w:tc>
      </w:tr>
      <w:tr>
        <w:trPr>
          <w:cantSplit w:val="0"/>
          <w:trHeight w:val="270" w:hRule="atLeast"/>
          <w:tblHeader w:val="0"/>
        </w:trPr>
        <w:tc>
          <w:tcPr>
            <w:tcBorders>
              <w:bottom w:color="000000" w:space="0" w:sz="4" w:val="single"/>
            </w:tcBorders>
            <w:shd w:fill="auto" w:val="clear"/>
            <w:vAlign w:val="center"/>
          </w:tcPr>
          <w:p w:rsidR="00000000" w:rsidDel="00000000" w:rsidP="00000000" w:rsidRDefault="00000000" w:rsidRPr="00000000" w14:paraId="000001E2">
            <w:pPr>
              <w:pBdr>
                <w:top w:space="0" w:sz="0" w:val="nil"/>
                <w:left w:space="0" w:sz="0" w:val="nil"/>
                <w:bottom w:space="0" w:sz="0" w:val="nil"/>
                <w:right w:space="0" w:sz="0" w:val="nil"/>
                <w:between w:space="0" w:sz="0" w:val="nil"/>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132"/>
              </w:tabs>
              <w:spacing w:after="0" w:line="360" w:lineRule="auto"/>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1. Предмет, завдання і структура наукознавства</w:t>
            </w:r>
          </w:p>
        </w:tc>
        <w:tc>
          <w:tcPr>
            <w:tcBorders>
              <w:bottom w:color="000000" w:space="0" w:sz="4" w:val="single"/>
            </w:tcBorders>
            <w:shd w:fill="auto" w:val="clear"/>
          </w:tcPr>
          <w:p w:rsidR="00000000" w:rsidDel="00000000" w:rsidP="00000000" w:rsidRDefault="00000000" w:rsidRPr="00000000" w14:paraId="000001E3">
            <w:pPr>
              <w:spacing w:after="0" w:line="240" w:lineRule="auto"/>
              <w:ind w:left="-142" w:right="-115"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11/14/16</w:t>
            </w:r>
          </w:p>
        </w:tc>
        <w:tc>
          <w:tcPr>
            <w:shd w:fill="auto" w:val="clear"/>
          </w:tcPr>
          <w:p w:rsidR="00000000" w:rsidDel="00000000" w:rsidP="00000000" w:rsidRDefault="00000000" w:rsidRPr="00000000" w14:paraId="000001E4">
            <w:pPr>
              <w:spacing w:after="0" w:line="240" w:lineRule="auto"/>
              <w:ind w:left="-142" w:right="-8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2/2/2</w:t>
            </w:r>
          </w:p>
        </w:tc>
        <w:tc>
          <w:tcPr>
            <w:tcBorders>
              <w:bottom w:color="000000" w:space="0" w:sz="4" w:val="single"/>
            </w:tcBorders>
            <w:shd w:fill="auto" w:val="clear"/>
          </w:tcPr>
          <w:p w:rsidR="00000000" w:rsidDel="00000000" w:rsidP="00000000" w:rsidRDefault="00000000" w:rsidRPr="00000000" w14:paraId="000001E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4/2/2</w:t>
            </w:r>
          </w:p>
        </w:tc>
        <w:tc>
          <w:tcPr>
            <w:tcBorders>
              <w:bottom w:color="000000" w:space="0" w:sz="4" w:val="single"/>
            </w:tcBorders>
            <w:shd w:fill="auto" w:val="clear"/>
          </w:tcPr>
          <w:p w:rsidR="00000000" w:rsidDel="00000000" w:rsidP="00000000" w:rsidRDefault="00000000" w:rsidRPr="00000000" w14:paraId="000001E6">
            <w:pPr>
              <w:spacing w:after="0" w:line="240" w:lineRule="auto"/>
              <w:ind w:left="-115" w:right="-89"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5/10/12</w:t>
            </w:r>
          </w:p>
        </w:tc>
      </w:tr>
      <w:tr>
        <w:trPr>
          <w:cantSplit w:val="0"/>
          <w:trHeight w:val="360" w:hRule="atLeast"/>
          <w:tblHeader w:val="0"/>
        </w:trPr>
        <w:tc>
          <w:tcPr>
            <w:tcBorders>
              <w:bottom w:color="000000" w:space="0" w:sz="4" w:val="single"/>
            </w:tcBorders>
            <w:shd w:fill="auto" w:val="clear"/>
            <w:vAlign w:val="center"/>
          </w:tcPr>
          <w:p w:rsidR="00000000" w:rsidDel="00000000" w:rsidP="00000000" w:rsidRDefault="00000000" w:rsidRPr="00000000" w14:paraId="000001E7">
            <w:pPr>
              <w:pBdr>
                <w:top w:space="0" w:sz="0" w:val="nil"/>
                <w:left w:space="0" w:sz="0" w:val="nil"/>
                <w:bottom w:space="0" w:sz="0" w:val="nil"/>
                <w:right w:space="0" w:sz="0" w:val="nil"/>
                <w:between w:space="0" w:sz="0" w:val="nil"/>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132"/>
              </w:tabs>
              <w:spacing w:after="0" w:line="360" w:lineRule="auto"/>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2. Категоріальний апарат наукового дослідження</w:t>
            </w:r>
          </w:p>
        </w:tc>
        <w:tc>
          <w:tcPr>
            <w:tcBorders>
              <w:bottom w:color="000000" w:space="0" w:sz="4" w:val="single"/>
            </w:tcBorders>
            <w:shd w:fill="auto" w:val="clear"/>
          </w:tcPr>
          <w:p w:rsidR="00000000" w:rsidDel="00000000" w:rsidP="00000000" w:rsidRDefault="00000000" w:rsidRPr="00000000" w14:paraId="000001E8">
            <w:pPr>
              <w:spacing w:after="0" w:line="240" w:lineRule="auto"/>
              <w:ind w:left="-142" w:right="-115"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18/16/16</w:t>
            </w:r>
          </w:p>
        </w:tc>
        <w:tc>
          <w:tcPr>
            <w:shd w:fill="auto" w:val="clear"/>
          </w:tcPr>
          <w:p w:rsidR="00000000" w:rsidDel="00000000" w:rsidP="00000000" w:rsidRDefault="00000000" w:rsidRPr="00000000" w14:paraId="000001E9">
            <w:pPr>
              <w:spacing w:after="0" w:line="240" w:lineRule="auto"/>
              <w:ind w:left="-142" w:right="-8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bottom w:color="000000" w:space="0" w:sz="4" w:val="single"/>
            </w:tcBorders>
            <w:shd w:fill="auto" w:val="clear"/>
          </w:tcPr>
          <w:p w:rsidR="00000000" w:rsidDel="00000000" w:rsidP="00000000" w:rsidRDefault="00000000" w:rsidRPr="00000000" w14:paraId="000001E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6/4/2</w:t>
            </w:r>
          </w:p>
        </w:tc>
        <w:tc>
          <w:tcPr>
            <w:tcBorders>
              <w:bottom w:color="000000" w:space="0" w:sz="4" w:val="single"/>
            </w:tcBorders>
            <w:shd w:fill="auto" w:val="clear"/>
          </w:tcPr>
          <w:p w:rsidR="00000000" w:rsidDel="00000000" w:rsidP="00000000" w:rsidRDefault="00000000" w:rsidRPr="00000000" w14:paraId="000001EB">
            <w:pPr>
              <w:spacing w:after="0" w:lineRule="auto"/>
              <w:ind w:left="-115" w:right="-89"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10/12/14</w:t>
            </w:r>
          </w:p>
        </w:tc>
      </w:tr>
      <w:tr>
        <w:trPr>
          <w:cantSplit w:val="0"/>
          <w:trHeight w:val="240" w:hRule="atLeast"/>
          <w:tblHeader w:val="0"/>
        </w:trPr>
        <w:tc>
          <w:tcPr>
            <w:tcBorders>
              <w:bottom w:color="000000" w:space="0" w:sz="4" w:val="single"/>
            </w:tcBorders>
            <w:shd w:fill="auto" w:val="clear"/>
          </w:tcPr>
          <w:p w:rsidR="00000000" w:rsidDel="00000000" w:rsidP="00000000" w:rsidRDefault="00000000" w:rsidRPr="00000000" w14:paraId="000001EC">
            <w:pPr>
              <w:pBdr>
                <w:top w:space="0" w:sz="0" w:val="nil"/>
                <w:left w:space="0" w:sz="0" w:val="nil"/>
                <w:bottom w:space="0" w:sz="0" w:val="nil"/>
                <w:right w:space="0" w:sz="0" w:val="nil"/>
                <w:between w:space="0" w:sz="0" w:val="nil"/>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132"/>
              </w:tabs>
              <w:spacing w:after="0" w:line="360" w:lineRule="auto"/>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sz w:val="28"/>
                <w:szCs w:val="28"/>
                <w:rtl w:val="0"/>
              </w:rPr>
              <w:t xml:space="preserve">3. Методологія та методи наукового пошуку в клінічній психології</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1ED">
            <w:pPr>
              <w:spacing w:after="0" w:line="240" w:lineRule="auto"/>
              <w:ind w:left="-142" w:right="-115"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18/18/18</w:t>
            </w:r>
          </w:p>
        </w:tc>
        <w:tc>
          <w:tcPr>
            <w:shd w:fill="auto" w:val="clear"/>
          </w:tcPr>
          <w:p w:rsidR="00000000" w:rsidDel="00000000" w:rsidP="00000000" w:rsidRDefault="00000000" w:rsidRPr="00000000" w14:paraId="000001EE">
            <w:pPr>
              <w:spacing w:after="0" w:line="240" w:lineRule="auto"/>
              <w:ind w:left="-142" w:right="-8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2/2/2</w:t>
            </w:r>
          </w:p>
        </w:tc>
        <w:tc>
          <w:tcPr>
            <w:tcBorders>
              <w:bottom w:color="000000" w:space="0" w:sz="4" w:val="single"/>
            </w:tcBorders>
            <w:shd w:fill="auto" w:val="clear"/>
          </w:tcPr>
          <w:p w:rsidR="00000000" w:rsidDel="00000000" w:rsidP="00000000" w:rsidRDefault="00000000" w:rsidRPr="00000000" w14:paraId="000001E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6/4/2</w:t>
            </w:r>
          </w:p>
        </w:tc>
        <w:tc>
          <w:tcPr>
            <w:tcBorders>
              <w:bottom w:color="000000" w:space="0" w:sz="4" w:val="single"/>
            </w:tcBorders>
            <w:shd w:fill="auto" w:val="clear"/>
          </w:tcPr>
          <w:p w:rsidR="00000000" w:rsidDel="00000000" w:rsidP="00000000" w:rsidRDefault="00000000" w:rsidRPr="00000000" w14:paraId="000001F0">
            <w:pPr>
              <w:spacing w:after="0" w:lineRule="auto"/>
              <w:ind w:left="-115" w:right="-89"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10/12/14</w:t>
            </w:r>
          </w:p>
        </w:tc>
      </w:tr>
      <w:tr>
        <w:trPr>
          <w:cantSplit w:val="0"/>
          <w:trHeight w:val="300" w:hRule="atLeast"/>
          <w:tblHeader w:val="0"/>
        </w:trPr>
        <w:tc>
          <w:tcPr>
            <w:tcBorders>
              <w:bottom w:color="000000" w:space="0" w:sz="4" w:val="single"/>
            </w:tcBorders>
            <w:shd w:fill="auto" w:val="clear"/>
            <w:vAlign w:val="center"/>
          </w:tcPr>
          <w:p w:rsidR="00000000" w:rsidDel="00000000" w:rsidP="00000000" w:rsidRDefault="00000000" w:rsidRPr="00000000" w14:paraId="000001F1">
            <w:pPr>
              <w:pBdr>
                <w:top w:space="0" w:sz="0" w:val="nil"/>
                <w:left w:space="0" w:sz="0" w:val="nil"/>
                <w:bottom w:space="0" w:sz="0" w:val="nil"/>
                <w:right w:space="0" w:sz="0" w:val="nil"/>
                <w:between w:space="0" w:sz="0" w:val="nil"/>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132"/>
              </w:tabs>
              <w:spacing w:after="0" w:line="360" w:lineRule="auto"/>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sz w:val="28"/>
                <w:szCs w:val="28"/>
                <w:rtl w:val="0"/>
              </w:rPr>
              <w:t xml:space="preserve">4. Пошук, накопичення та обробка науково-доказової інформації</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1F2">
            <w:pPr>
              <w:spacing w:after="0" w:line="240" w:lineRule="auto"/>
              <w:ind w:left="-142" w:right="-115"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25/24/22</w:t>
            </w:r>
          </w:p>
        </w:tc>
        <w:tc>
          <w:tcPr>
            <w:shd w:fill="auto" w:val="clear"/>
          </w:tcPr>
          <w:p w:rsidR="00000000" w:rsidDel="00000000" w:rsidP="00000000" w:rsidRDefault="00000000" w:rsidRPr="00000000" w14:paraId="000001F3">
            <w:pPr>
              <w:spacing w:after="0" w:line="240" w:lineRule="auto"/>
              <w:ind w:left="-142" w:right="-8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w:t>
            </w:r>
          </w:p>
        </w:tc>
        <w:tc>
          <w:tcPr>
            <w:tcBorders>
              <w:bottom w:color="000000" w:space="0" w:sz="4" w:val="single"/>
            </w:tcBorders>
            <w:shd w:fill="auto" w:val="clear"/>
          </w:tcPr>
          <w:p w:rsidR="00000000" w:rsidDel="00000000" w:rsidP="00000000" w:rsidRDefault="00000000" w:rsidRPr="00000000" w14:paraId="000001F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8/4/2</w:t>
            </w:r>
          </w:p>
        </w:tc>
        <w:tc>
          <w:tcPr>
            <w:tcBorders>
              <w:bottom w:color="000000" w:space="0" w:sz="4" w:val="single"/>
            </w:tcBorders>
            <w:shd w:fill="auto" w:val="clear"/>
          </w:tcPr>
          <w:p w:rsidR="00000000" w:rsidDel="00000000" w:rsidP="00000000" w:rsidRDefault="00000000" w:rsidRPr="00000000" w14:paraId="000001F5">
            <w:pPr>
              <w:spacing w:after="0" w:lineRule="auto"/>
              <w:ind w:left="-115" w:right="-89"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15/18/20</w:t>
            </w:r>
          </w:p>
        </w:tc>
      </w:tr>
      <w:tr>
        <w:trPr>
          <w:cantSplit w:val="0"/>
          <w:trHeight w:val="300" w:hRule="atLeast"/>
          <w:tblHeader w:val="0"/>
        </w:trPr>
        <w:tc>
          <w:tcPr>
            <w:tcBorders>
              <w:bottom w:color="000000" w:space="0" w:sz="4" w:val="single"/>
            </w:tcBorders>
            <w:shd w:fill="auto" w:val="clear"/>
            <w:vAlign w:val="center"/>
          </w:tcPr>
          <w:p w:rsidR="00000000" w:rsidDel="00000000" w:rsidP="00000000" w:rsidRDefault="00000000" w:rsidRPr="00000000" w14:paraId="000001F6">
            <w:pPr>
              <w:pBdr>
                <w:top w:space="0" w:sz="0" w:val="nil"/>
                <w:left w:space="0" w:sz="0" w:val="nil"/>
                <w:bottom w:space="0" w:sz="0" w:val="nil"/>
                <w:right w:space="0" w:sz="0" w:val="nil"/>
                <w:between w:space="0" w:sz="0" w:val="nil"/>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132"/>
              </w:tabs>
              <w:spacing w:after="0" w:line="360" w:lineRule="auto"/>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5. Підготовка, оформлення і захист наукової роботи</w:t>
            </w:r>
          </w:p>
        </w:tc>
        <w:tc>
          <w:tcPr>
            <w:tcBorders>
              <w:bottom w:color="000000" w:space="0" w:sz="4" w:val="single"/>
            </w:tcBorders>
            <w:shd w:fill="auto" w:val="clear"/>
          </w:tcPr>
          <w:p w:rsidR="00000000" w:rsidDel="00000000" w:rsidP="00000000" w:rsidRDefault="00000000" w:rsidRPr="00000000" w14:paraId="000001F7">
            <w:pPr>
              <w:pBdr>
                <w:top w:space="0" w:sz="0" w:val="nil"/>
                <w:left w:space="0" w:sz="0" w:val="nil"/>
                <w:bottom w:space="0" w:sz="0" w:val="nil"/>
                <w:right w:space="0" w:sz="0" w:val="nil"/>
                <w:between w:space="0" w:sz="0" w:val="nil"/>
              </w:pBdr>
              <w:spacing w:after="0" w:line="240" w:lineRule="auto"/>
              <w:ind w:left="-142" w:right="-115" w:firstLine="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18/18/18</w:t>
            </w:r>
          </w:p>
        </w:tc>
        <w:tc>
          <w:tcPr>
            <w:shd w:fill="auto" w:val="clear"/>
          </w:tcPr>
          <w:p w:rsidR="00000000" w:rsidDel="00000000" w:rsidP="00000000" w:rsidRDefault="00000000" w:rsidRPr="00000000" w14:paraId="000001F8">
            <w:pPr>
              <w:spacing w:after="0" w:line="240" w:lineRule="auto"/>
              <w:ind w:left="-142" w:right="-8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bottom w:color="000000" w:space="0" w:sz="4" w:val="single"/>
            </w:tcBorders>
            <w:shd w:fill="auto" w:val="clear"/>
          </w:tcPr>
          <w:p w:rsidR="00000000" w:rsidDel="00000000" w:rsidP="00000000" w:rsidRDefault="00000000" w:rsidRPr="00000000" w14:paraId="000001F9">
            <w:pPr>
              <w:pBdr>
                <w:top w:space="0" w:sz="0" w:val="nil"/>
                <w:left w:space="0" w:sz="0" w:val="nil"/>
                <w:bottom w:space="0" w:sz="0" w:val="nil"/>
                <w:right w:space="0" w:sz="0" w:val="nil"/>
                <w:between w:space="0" w:sz="0" w:val="nil"/>
              </w:pBdr>
              <w:spacing w:after="0" w:line="240" w:lineRule="auto"/>
              <w:ind w:firstLine="3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6/4/2</w:t>
            </w:r>
          </w:p>
        </w:tc>
        <w:tc>
          <w:tcPr>
            <w:tcBorders>
              <w:bottom w:color="000000" w:space="0" w:sz="4" w:val="single"/>
            </w:tcBorders>
            <w:shd w:fill="auto" w:val="clear"/>
          </w:tcPr>
          <w:p w:rsidR="00000000" w:rsidDel="00000000" w:rsidP="00000000" w:rsidRDefault="00000000" w:rsidRPr="00000000" w14:paraId="000001FA">
            <w:pPr>
              <w:spacing w:after="0" w:lineRule="auto"/>
              <w:ind w:left="-115" w:right="-89"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10/14/16</w:t>
            </w:r>
          </w:p>
        </w:tc>
      </w:tr>
      <w:tr>
        <w:trPr>
          <w:cantSplit w:val="0"/>
          <w:trHeight w:val="357" w:hRule="atLeast"/>
          <w:tblHeader w:val="0"/>
        </w:trPr>
        <w:tc>
          <w:tcPr>
            <w:shd w:fill="auto" w:val="clear"/>
          </w:tcPr>
          <w:p w:rsidR="00000000" w:rsidDel="00000000" w:rsidP="00000000" w:rsidRDefault="00000000" w:rsidRPr="00000000" w14:paraId="000001FB">
            <w:pPr>
              <w:spacing w:after="0"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Всього:</w:t>
            </w:r>
          </w:p>
        </w:tc>
        <w:tc>
          <w:tcPr>
            <w:shd w:fill="auto" w:val="clear"/>
          </w:tcPr>
          <w:p w:rsidR="00000000" w:rsidDel="00000000" w:rsidP="00000000" w:rsidRDefault="00000000" w:rsidRPr="00000000" w14:paraId="000001FC">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90</w:t>
            </w:r>
          </w:p>
        </w:tc>
        <w:tc>
          <w:tcPr>
            <w:shd w:fill="auto" w:val="clear"/>
          </w:tcPr>
          <w:p w:rsidR="00000000" w:rsidDel="00000000" w:rsidP="00000000" w:rsidRDefault="00000000" w:rsidRPr="00000000" w14:paraId="000001FD">
            <w:pPr>
              <w:tabs>
                <w:tab w:val="left" w:leader="none" w:pos="-115"/>
              </w:tabs>
              <w:spacing w:after="0" w:line="240" w:lineRule="auto"/>
              <w:ind w:left="-115" w:right="-115"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10/6/4</w:t>
            </w:r>
          </w:p>
        </w:tc>
        <w:tc>
          <w:tcPr>
            <w:shd w:fill="auto" w:val="clear"/>
          </w:tcPr>
          <w:p w:rsidR="00000000" w:rsidDel="00000000" w:rsidP="00000000" w:rsidRDefault="00000000" w:rsidRPr="00000000" w14:paraId="000001FE">
            <w:pPr>
              <w:spacing w:after="0" w:line="240" w:lineRule="auto"/>
              <w:ind w:left="-115" w:right="-115"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30/18/10</w:t>
            </w:r>
          </w:p>
        </w:tc>
        <w:tc>
          <w:tcPr>
            <w:shd w:fill="auto" w:val="clear"/>
          </w:tcPr>
          <w:p w:rsidR="00000000" w:rsidDel="00000000" w:rsidP="00000000" w:rsidRDefault="00000000" w:rsidRPr="00000000" w14:paraId="000001FF">
            <w:pPr>
              <w:spacing w:after="0" w:line="240" w:lineRule="auto"/>
              <w:ind w:left="-115" w:right="-89"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50/66/76</w:t>
            </w:r>
          </w:p>
        </w:tc>
      </w:tr>
    </w:tbl>
    <w:p w:rsidR="00000000" w:rsidDel="00000000" w:rsidP="00000000" w:rsidRDefault="00000000" w:rsidRPr="00000000" w14:paraId="00000200">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01">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 ТЕМИ ЛЕКЦІЙ</w:t>
      </w:r>
    </w:p>
    <w:p w:rsidR="00000000" w:rsidDel="00000000" w:rsidP="00000000" w:rsidRDefault="00000000" w:rsidRPr="00000000" w14:paraId="00000202">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tbl>
      <w:tblPr>
        <w:tblStyle w:val="Table6"/>
        <w:tblW w:w="9497.0" w:type="dxa"/>
        <w:jc w:val="left"/>
        <w:tblInd w:w="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6636"/>
        <w:gridCol w:w="2152"/>
        <w:tblGridChange w:id="0">
          <w:tblGrid>
            <w:gridCol w:w="709"/>
            <w:gridCol w:w="6636"/>
            <w:gridCol w:w="2152"/>
          </w:tblGrid>
        </w:tblGridChange>
      </w:tblGrid>
      <w:tr>
        <w:trPr>
          <w:cantSplit w:val="0"/>
          <w:trHeight w:val="6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3">
            <w:pPr>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4">
            <w:pPr>
              <w:pStyle w:val="Heading1"/>
              <w:spacing w:line="240" w:lineRule="auto"/>
              <w:ind w:firstLine="360"/>
              <w:jc w:val="center"/>
              <w:rPr/>
            </w:pPr>
            <w:r w:rsidDel="00000000" w:rsidR="00000000" w:rsidRPr="00000000">
              <w:rPr>
                <w:rtl w:val="0"/>
              </w:rPr>
              <w:t xml:space="preserve">Тема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5">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К-ть годин</w:t>
            </w:r>
          </w:p>
          <w:p w:rsidR="00000000" w:rsidDel="00000000" w:rsidP="00000000" w:rsidRDefault="00000000" w:rsidRPr="00000000" w14:paraId="00000206">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денна/вечірня/</w:t>
            </w:r>
          </w:p>
          <w:p w:rsidR="00000000" w:rsidDel="00000000" w:rsidP="00000000" w:rsidRDefault="00000000" w:rsidRPr="00000000" w14:paraId="00000207">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color w:val="000000"/>
                <w:sz w:val="28"/>
                <w:szCs w:val="28"/>
                <w:rtl w:val="0"/>
              </w:rPr>
              <w:t xml:space="preserve">заочна форма навчання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Предмет, завдання і структура наукознавства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2/2/2</w:t>
            </w:r>
          </w:p>
        </w:tc>
      </w:tr>
      <w:tr>
        <w:trPr>
          <w:cantSplit w:val="0"/>
          <w:trHeight w:val="20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0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0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Категоріальний апарат наукового дослідження</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0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35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0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0F">
            <w:pPr>
              <w:pBdr>
                <w:top w:space="0" w:sz="0" w:val="nil"/>
                <w:left w:space="0" w:sz="0" w:val="nil"/>
                <w:bottom w:space="0" w:sz="0" w:val="nil"/>
                <w:right w:space="0" w:sz="0" w:val="nil"/>
                <w:between w:space="0" w:sz="0" w:val="nil"/>
              </w:pBdr>
              <w:spacing w:after="0" w:line="360" w:lineRule="auto"/>
              <w:ind w:left="34"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Методологія та методи наукового пошуку в клінічній психології</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1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2/2/2</w:t>
            </w:r>
          </w:p>
        </w:tc>
      </w:tr>
      <w:tr>
        <w:trPr>
          <w:cantSplit w:val="0"/>
          <w:trHeight w:val="26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1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12">
            <w:pPr>
              <w:pBdr>
                <w:top w:space="0" w:sz="0" w:val="nil"/>
                <w:left w:space="0" w:sz="0" w:val="nil"/>
                <w:bottom w:space="0" w:sz="0" w:val="nil"/>
                <w:right w:space="0" w:sz="0" w:val="nil"/>
                <w:between w:space="0" w:sz="0" w:val="nil"/>
              </w:pBdr>
              <w:spacing w:after="0" w:line="360" w:lineRule="auto"/>
              <w:ind w:left="4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Пошук, накопичення та обробка науково-доказової інформації</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1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w:t>
            </w:r>
          </w:p>
        </w:tc>
      </w:tr>
      <w:tr>
        <w:trPr>
          <w:cantSplit w:val="0"/>
          <w:trHeight w:val="40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1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15">
            <w:pPr>
              <w:pBdr>
                <w:top w:space="0" w:sz="0" w:val="nil"/>
                <w:left w:space="0" w:sz="0" w:val="nil"/>
                <w:bottom w:space="0" w:sz="0" w:val="nil"/>
                <w:right w:space="0" w:sz="0" w:val="nil"/>
                <w:between w:space="0" w:sz="0" w:val="nil"/>
              </w:pBdr>
              <w:spacing w:after="0" w:line="360" w:lineRule="auto"/>
              <w:ind w:left="40" w:firstLine="34"/>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d0d0d"/>
                <w:sz w:val="28"/>
                <w:szCs w:val="28"/>
                <w:rtl w:val="0"/>
              </w:rPr>
              <w:t xml:space="preserve">Підготовка, оформлення і захист наукової роботи</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1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Всього: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9">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10/6/4</w:t>
            </w:r>
          </w:p>
        </w:tc>
      </w:tr>
    </w:tbl>
    <w:p w:rsidR="00000000" w:rsidDel="00000000" w:rsidP="00000000" w:rsidRDefault="00000000" w:rsidRPr="00000000" w14:paraId="0000021A">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5. ТЕМИ СЕМІНАРСЬКИХ ЗАНЯТЬ</w:t>
      </w:r>
    </w:p>
    <w:p w:rsidR="00000000" w:rsidDel="00000000" w:rsidP="00000000" w:rsidRDefault="00000000" w:rsidRPr="00000000" w14:paraId="0000021B">
      <w:pPr>
        <w:spacing w:after="0" w:line="360" w:lineRule="auto"/>
        <w:jc w:val="both"/>
        <w:rPr>
          <w:rFonts w:ascii="Times New Roman" w:cs="Times New Roman" w:eastAsia="Times New Roman" w:hAnsi="Times New Roman"/>
          <w:b w:val="1"/>
          <w:color w:val="ff0000"/>
          <w:sz w:val="28"/>
          <w:szCs w:val="28"/>
        </w:rPr>
      </w:pPr>
      <w:r w:rsidDel="00000000" w:rsidR="00000000" w:rsidRPr="00000000">
        <w:rPr>
          <w:rFonts w:ascii="Times New Roman" w:cs="Times New Roman" w:eastAsia="Times New Roman" w:hAnsi="Times New Roman"/>
          <w:sz w:val="28"/>
          <w:szCs w:val="28"/>
          <w:rtl w:val="0"/>
        </w:rPr>
        <w:t xml:space="preserve">Згідно робочої програми навчальної дисципліни семінарські заняття не заплановані.</w:t>
      </w:r>
      <w:r w:rsidDel="00000000" w:rsidR="00000000" w:rsidRPr="00000000">
        <w:rPr>
          <w:rtl w:val="0"/>
        </w:rPr>
      </w:r>
    </w:p>
    <w:p w:rsidR="00000000" w:rsidDel="00000000" w:rsidP="00000000" w:rsidRDefault="00000000" w:rsidRPr="00000000" w14:paraId="0000021C">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6. ТЕМИ ПРАКТИЧНИХ ЗАНЯТЬ</w:t>
      </w:r>
    </w:p>
    <w:p w:rsidR="00000000" w:rsidDel="00000000" w:rsidP="00000000" w:rsidRDefault="00000000" w:rsidRPr="00000000" w14:paraId="0000021D">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tbl>
      <w:tblPr>
        <w:tblStyle w:val="Table7"/>
        <w:tblW w:w="9497.0" w:type="dxa"/>
        <w:jc w:val="left"/>
        <w:tblInd w:w="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6636"/>
        <w:gridCol w:w="2152"/>
        <w:tblGridChange w:id="0">
          <w:tblGrid>
            <w:gridCol w:w="709"/>
            <w:gridCol w:w="6636"/>
            <w:gridCol w:w="2152"/>
          </w:tblGrid>
        </w:tblGridChange>
      </w:tblGrid>
      <w:tr>
        <w:trPr>
          <w:cantSplit w:val="0"/>
          <w:trHeight w:val="6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E">
            <w:pPr>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F">
            <w:pPr>
              <w:pStyle w:val="Heading1"/>
              <w:spacing w:line="240" w:lineRule="auto"/>
              <w:ind w:firstLine="360"/>
              <w:jc w:val="center"/>
              <w:rPr/>
            </w:pPr>
            <w:r w:rsidDel="00000000" w:rsidR="00000000" w:rsidRPr="00000000">
              <w:rPr>
                <w:rtl w:val="0"/>
              </w:rPr>
              <w:t xml:space="preserve">Тема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0">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К-ть годин</w:t>
            </w:r>
          </w:p>
          <w:p w:rsidR="00000000" w:rsidDel="00000000" w:rsidP="00000000" w:rsidRDefault="00000000" w:rsidRPr="00000000" w14:paraId="00000221">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денна/вечірня/</w:t>
            </w:r>
          </w:p>
          <w:p w:rsidR="00000000" w:rsidDel="00000000" w:rsidP="00000000" w:rsidRDefault="00000000" w:rsidRPr="00000000" w14:paraId="00000222">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color w:val="000000"/>
                <w:sz w:val="28"/>
                <w:szCs w:val="28"/>
                <w:rtl w:val="0"/>
              </w:rPr>
              <w:t xml:space="preserve">заочна форма навчання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Методологія написання наукової роботи.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4/2/1</w:t>
            </w:r>
          </w:p>
        </w:tc>
      </w:tr>
      <w:tr>
        <w:trPr>
          <w:cantSplit w:val="0"/>
          <w:trHeight w:val="56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2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2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Класифікація методів  наукового  дослідження  за  рівнем методологічного аналізу</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2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2/1/1</w:t>
            </w:r>
          </w:p>
        </w:tc>
      </w:tr>
      <w:tr>
        <w:trPr>
          <w:cantSplit w:val="0"/>
          <w:trHeight w:val="60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2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2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Класифікація  методів  за  способом  організації  дослідження. Емпіричні методи наукового дослідження.</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2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2/1/1</w:t>
            </w:r>
          </w:p>
        </w:tc>
      </w:tr>
      <w:tr>
        <w:trPr>
          <w:cantSplit w:val="0"/>
          <w:trHeight w:val="60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2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2D">
            <w:pPr>
              <w:pBdr>
                <w:top w:color="000000" w:space="0" w:sz="0" w:val="none"/>
                <w:left w:color="000000" w:space="0" w:sz="0" w:val="none"/>
                <w:bottom w:color="000000" w:space="0" w:sz="0" w:val="none"/>
                <w:right w:color="000000" w:space="0" w:sz="0" w:val="none"/>
                <w:between w:color="000000" w:space="0" w:sz="0" w:val="none"/>
              </w:pBd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Побудова концепції наукової роботи.</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2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2/2/1</w:t>
            </w:r>
          </w:p>
        </w:tc>
      </w:tr>
      <w:tr>
        <w:trPr>
          <w:cantSplit w:val="0"/>
          <w:trHeight w:val="60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2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30">
            <w:pPr>
              <w:widowControl w:val="0"/>
              <w:pBdr>
                <w:top w:color="000000" w:space="0" w:sz="0" w:val="none"/>
                <w:left w:color="000000" w:space="0" w:sz="0" w:val="none"/>
                <w:bottom w:color="000000" w:space="0" w:sz="0" w:val="none"/>
                <w:right w:color="000000" w:space="0" w:sz="0" w:val="none"/>
                <w:between w:color="000000" w:space="0" w:sz="0" w:val="none"/>
              </w:pBd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Основні види наукового викладу матеріалів дослідження.</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3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w:t>
            </w:r>
          </w:p>
        </w:tc>
      </w:tr>
      <w:tr>
        <w:trPr>
          <w:cantSplit w:val="0"/>
          <w:trHeight w:val="60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3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33">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Пошук, накопичення та обробка наукової інформації для наукової роботи.</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3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2/2/1</w:t>
            </w:r>
          </w:p>
        </w:tc>
      </w:tr>
      <w:tr>
        <w:trPr>
          <w:cantSplit w:val="0"/>
          <w:trHeight w:val="60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3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3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Типологія письмових, образотворчих, архівних та інших джерел, методика їх пошуку та опрацювання.</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3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w:t>
            </w:r>
          </w:p>
        </w:tc>
      </w:tr>
      <w:tr>
        <w:trPr>
          <w:cantSplit w:val="0"/>
          <w:trHeight w:val="60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3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39">
            <w:pPr>
              <w:widowControl w:val="0"/>
              <w:pBdr>
                <w:top w:color="000000" w:space="0" w:sz="0" w:val="none"/>
                <w:left w:color="000000" w:space="0" w:sz="0" w:val="none"/>
                <w:bottom w:color="000000" w:space="0" w:sz="0" w:val="none"/>
                <w:right w:color="000000" w:space="0" w:sz="0" w:val="none"/>
                <w:between w:color="000000" w:space="0" w:sz="0" w:val="none"/>
              </w:pBd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Бібліографічні видання. Бази даних сучасних інформаційних мереж.</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3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w:t>
            </w:r>
          </w:p>
        </w:tc>
      </w:tr>
      <w:tr>
        <w:trPr>
          <w:cantSplit w:val="0"/>
          <w:trHeight w:val="60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3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3C">
            <w:pPr>
              <w:pBdr>
                <w:top w:color="000000" w:space="0" w:sz="0" w:val="none"/>
                <w:left w:color="000000" w:space="0" w:sz="0" w:val="none"/>
                <w:bottom w:color="000000" w:space="0" w:sz="0" w:val="none"/>
                <w:right w:color="000000" w:space="0" w:sz="0" w:val="none"/>
                <w:between w:color="000000" w:space="0" w:sz="0" w:val="none"/>
              </w:pBd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Підготовка рукопису наукової роботи.</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3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2/2/1</w:t>
            </w:r>
          </w:p>
        </w:tc>
      </w:tr>
      <w:tr>
        <w:trPr>
          <w:cantSplit w:val="0"/>
          <w:trHeight w:val="60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3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3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Редагування та уточнення положень наукової  роботи для її завершення.</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4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2/1/1</w:t>
            </w:r>
          </w:p>
        </w:tc>
      </w:tr>
      <w:tr>
        <w:trPr>
          <w:cantSplit w:val="0"/>
          <w:trHeight w:val="60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4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4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Літературне й технічне оформлення результатів дослідження наукової роботи.</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4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4/2/1</w:t>
            </w:r>
          </w:p>
        </w:tc>
      </w:tr>
      <w:tr>
        <w:trPr>
          <w:cantSplit w:val="0"/>
          <w:trHeight w:val="60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4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4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Підготовка до захисту та захист наукової роботи.  Найбільш типові помилки при захисті.</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4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2/2/2</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Всього: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9">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30/18/10</w:t>
            </w:r>
          </w:p>
        </w:tc>
      </w:tr>
    </w:tbl>
    <w:p w:rsidR="00000000" w:rsidDel="00000000" w:rsidP="00000000" w:rsidRDefault="00000000" w:rsidRPr="00000000" w14:paraId="0000024A">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4B">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4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7. ТЕМИ ЛАБОРАТОРНИХ ЗАНЯТЬ</w:t>
      </w:r>
    </w:p>
    <w:p w:rsidR="00000000" w:rsidDel="00000000" w:rsidP="00000000" w:rsidRDefault="00000000" w:rsidRPr="00000000" w14:paraId="0000024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4E">
      <w:pPr>
        <w:spacing w:after="0" w:line="276" w:lineRule="auto"/>
        <w:ind w:left="4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Згідно робочої програми навчальної дисципліни лабораторні заняття не заплановані.</w:t>
      </w:r>
    </w:p>
    <w:p w:rsidR="00000000" w:rsidDel="00000000" w:rsidP="00000000" w:rsidRDefault="00000000" w:rsidRPr="00000000" w14:paraId="0000024F">
      <w:pPr>
        <w:spacing w:after="0" w:line="276" w:lineRule="auto"/>
        <w:ind w:left="4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50">
      <w:pPr>
        <w:spacing w:after="0" w:line="360" w:lineRule="auto"/>
        <w:ind w:left="4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8. САМОСТІЙНА  РОБОТА СТУДЕНТІВ</w:t>
      </w:r>
    </w:p>
    <w:tbl>
      <w:tblPr>
        <w:tblStyle w:val="Table8"/>
        <w:tblW w:w="9494.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5103"/>
        <w:gridCol w:w="1134"/>
        <w:gridCol w:w="1276"/>
        <w:gridCol w:w="1272"/>
        <w:tblGridChange w:id="0">
          <w:tblGrid>
            <w:gridCol w:w="709"/>
            <w:gridCol w:w="5103"/>
            <w:gridCol w:w="1134"/>
            <w:gridCol w:w="1276"/>
            <w:gridCol w:w="1272"/>
          </w:tblGrid>
        </w:tblGridChange>
      </w:tblGrid>
      <w:tr>
        <w:trPr>
          <w:cantSplit w:val="0"/>
          <w:trHeight w:val="227" w:hRule="atLeast"/>
          <w:tblHeader w:val="0"/>
        </w:trPr>
        <w:tc>
          <w:tcPr>
            <w:vMerge w:val="restart"/>
          </w:tcPr>
          <w:p w:rsidR="00000000" w:rsidDel="00000000" w:rsidP="00000000" w:rsidRDefault="00000000" w:rsidRPr="00000000" w14:paraId="00000251">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vMerge w:val="restart"/>
          </w:tcPr>
          <w:p w:rsidR="00000000" w:rsidDel="00000000" w:rsidP="00000000" w:rsidRDefault="00000000" w:rsidRPr="00000000" w14:paraId="00000252">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Назва теми</w:t>
            </w:r>
          </w:p>
        </w:tc>
        <w:tc>
          <w:tcPr>
            <w:gridSpan w:val="3"/>
          </w:tcPr>
          <w:p w:rsidR="00000000" w:rsidDel="00000000" w:rsidP="00000000" w:rsidRDefault="00000000" w:rsidRPr="00000000" w14:paraId="00000253">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Кількість годин</w:t>
            </w:r>
          </w:p>
        </w:tc>
      </w:tr>
      <w:tr>
        <w:trPr>
          <w:cantSplit w:val="0"/>
          <w:trHeight w:val="227" w:hRule="atLeast"/>
          <w:tblHeader w:val="0"/>
        </w:trPr>
        <w:tc>
          <w:tcPr>
            <w:vMerge w:val="continue"/>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258">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денна форма</w:t>
            </w:r>
            <w:r w:rsidDel="00000000" w:rsidR="00000000" w:rsidRPr="00000000">
              <w:rPr>
                <w:rtl w:val="0"/>
              </w:rPr>
            </w:r>
          </w:p>
        </w:tc>
        <w:tc>
          <w:tcPr/>
          <w:p w:rsidR="00000000" w:rsidDel="00000000" w:rsidP="00000000" w:rsidRDefault="00000000" w:rsidRPr="00000000" w14:paraId="00000259">
            <w:pPr>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вечірня форма</w:t>
            </w:r>
          </w:p>
        </w:tc>
        <w:tc>
          <w:tcPr/>
          <w:p w:rsidR="00000000" w:rsidDel="00000000" w:rsidP="00000000" w:rsidRDefault="00000000" w:rsidRPr="00000000" w14:paraId="0000025A">
            <w:pPr>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заочна форма</w:t>
            </w:r>
          </w:p>
        </w:tc>
      </w:tr>
      <w:tr>
        <w:trPr>
          <w:cantSplit w:val="0"/>
          <w:tblHeader w:val="0"/>
        </w:trPr>
        <w:tc>
          <w:tcPr/>
          <w:p w:rsidR="00000000" w:rsidDel="00000000" w:rsidP="00000000" w:rsidRDefault="00000000" w:rsidRPr="00000000" w14:paraId="0000025B">
            <w:pPr>
              <w:numPr>
                <w:ilvl w:val="0"/>
                <w:numId w:val="7"/>
              </w:numPr>
              <w:pBdr>
                <w:top w:space="0" w:sz="0" w:val="nil"/>
                <w:left w:space="0" w:sz="0" w:val="nil"/>
                <w:bottom w:space="0" w:sz="0" w:val="nil"/>
                <w:right w:space="0" w:sz="0" w:val="nil"/>
                <w:between w:space="0" w:sz="0" w:val="nil"/>
              </w:pBdr>
              <w:spacing w:after="120" w:line="240" w:lineRule="auto"/>
              <w:ind w:left="-2" w:firstLine="176"/>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25C">
            <w:pPr>
              <w:widowControl w:val="0"/>
              <w:pBdr>
                <w:top w:space="0" w:sz="0" w:val="nil"/>
                <w:left w:space="0" w:sz="0" w:val="nil"/>
                <w:bottom w:space="0" w:sz="0" w:val="nil"/>
                <w:right w:space="0" w:sz="0" w:val="nil"/>
                <w:between w:space="0" w:sz="0" w:val="nil"/>
              </w:pBdr>
              <w:spacing w:after="120" w:lineRule="auto"/>
              <w:ind w:hanging="2"/>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Підготовка до практичних занять: опрацювання теоретичного матеріалу, виконання завдань у робочому зошиті, опрацювання практичних навичок.</w:t>
            </w:r>
            <w:r w:rsidDel="00000000" w:rsidR="00000000" w:rsidRPr="00000000">
              <w:rPr>
                <w:rtl w:val="0"/>
              </w:rPr>
            </w:r>
          </w:p>
        </w:tc>
        <w:tc>
          <w:tcPr/>
          <w:p w:rsidR="00000000" w:rsidDel="00000000" w:rsidP="00000000" w:rsidRDefault="00000000" w:rsidRPr="00000000" w14:paraId="0000025D">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40</w:t>
            </w:r>
          </w:p>
        </w:tc>
        <w:tc>
          <w:tcPr/>
          <w:p w:rsidR="00000000" w:rsidDel="00000000" w:rsidP="00000000" w:rsidRDefault="00000000" w:rsidRPr="00000000" w14:paraId="0000025E">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30</w:t>
            </w:r>
          </w:p>
        </w:tc>
        <w:tc>
          <w:tcPr/>
          <w:p w:rsidR="00000000" w:rsidDel="00000000" w:rsidP="00000000" w:rsidRDefault="00000000" w:rsidRPr="00000000" w14:paraId="0000025F">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w:t>
            </w:r>
          </w:p>
        </w:tc>
      </w:tr>
      <w:tr>
        <w:trPr>
          <w:cantSplit w:val="0"/>
          <w:tblHeader w:val="0"/>
        </w:trPr>
        <w:tc>
          <w:tcPr/>
          <w:p w:rsidR="00000000" w:rsidDel="00000000" w:rsidP="00000000" w:rsidRDefault="00000000" w:rsidRPr="00000000" w14:paraId="00000260">
            <w:pPr>
              <w:numPr>
                <w:ilvl w:val="0"/>
                <w:numId w:val="7"/>
              </w:numPr>
              <w:pBdr>
                <w:top w:space="0" w:sz="0" w:val="nil"/>
                <w:left w:space="0" w:sz="0" w:val="nil"/>
                <w:bottom w:space="0" w:sz="0" w:val="nil"/>
                <w:right w:space="0" w:sz="0" w:val="nil"/>
                <w:between w:space="0" w:sz="0" w:val="nil"/>
              </w:pBdr>
              <w:spacing w:after="120" w:line="240" w:lineRule="auto"/>
              <w:ind w:left="34" w:firstLine="176"/>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261">
            <w:pPr>
              <w:widowControl w:val="0"/>
              <w:pBdr>
                <w:top w:space="0" w:sz="0" w:val="nil"/>
                <w:left w:space="0" w:sz="0" w:val="nil"/>
                <w:bottom w:space="0" w:sz="0" w:val="nil"/>
                <w:right w:space="0" w:sz="0" w:val="nil"/>
                <w:between w:space="0" w:sz="0" w:val="nil"/>
              </w:pBdr>
              <w:spacing w:after="120" w:lineRule="auto"/>
              <w:ind w:hanging="2"/>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Вивчення тем, які не входять до плану аудиторних занять.</w:t>
            </w:r>
            <w:r w:rsidDel="00000000" w:rsidR="00000000" w:rsidRPr="00000000">
              <w:rPr>
                <w:rtl w:val="0"/>
              </w:rPr>
            </w:r>
          </w:p>
        </w:tc>
        <w:tc>
          <w:tcPr/>
          <w:p w:rsidR="00000000" w:rsidDel="00000000" w:rsidP="00000000" w:rsidRDefault="00000000" w:rsidRPr="00000000" w14:paraId="00000262">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w:t>
            </w:r>
          </w:p>
        </w:tc>
        <w:tc>
          <w:tcPr/>
          <w:p w:rsidR="00000000" w:rsidDel="00000000" w:rsidP="00000000" w:rsidRDefault="00000000" w:rsidRPr="00000000" w14:paraId="00000263">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36</w:t>
            </w:r>
          </w:p>
        </w:tc>
        <w:tc>
          <w:tcPr/>
          <w:p w:rsidR="00000000" w:rsidDel="00000000" w:rsidP="00000000" w:rsidRDefault="00000000" w:rsidRPr="00000000" w14:paraId="00000264">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16</w:t>
            </w:r>
          </w:p>
        </w:tc>
      </w:tr>
      <w:tr>
        <w:trPr>
          <w:cantSplit w:val="0"/>
          <w:tblHeader w:val="0"/>
        </w:trPr>
        <w:tc>
          <w:tcPr/>
          <w:p w:rsidR="00000000" w:rsidDel="00000000" w:rsidP="00000000" w:rsidRDefault="00000000" w:rsidRPr="00000000" w14:paraId="00000265">
            <w:pPr>
              <w:numPr>
                <w:ilvl w:val="0"/>
                <w:numId w:val="7"/>
              </w:numPr>
              <w:pBdr>
                <w:top w:space="0" w:sz="0" w:val="nil"/>
                <w:left w:space="0" w:sz="0" w:val="nil"/>
                <w:bottom w:space="0" w:sz="0" w:val="nil"/>
                <w:right w:space="0" w:sz="0" w:val="nil"/>
                <w:between w:space="0" w:sz="0" w:val="nil"/>
              </w:pBdr>
              <w:spacing w:after="120" w:line="240" w:lineRule="auto"/>
              <w:ind w:left="173" w:firstLine="0"/>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266">
            <w:pPr>
              <w:widowControl w:val="0"/>
              <w:pBdr>
                <w:top w:space="0" w:sz="0" w:val="nil"/>
                <w:left w:space="0" w:sz="0" w:val="nil"/>
                <w:bottom w:space="0" w:sz="0" w:val="nil"/>
                <w:right w:space="0" w:sz="0" w:val="nil"/>
                <w:between w:space="0" w:sz="0" w:val="nil"/>
              </w:pBdr>
              <w:spacing w:after="120" w:lineRule="auto"/>
              <w:ind w:hanging="2"/>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Виконання контрольної роботи.</w:t>
            </w:r>
            <w:r w:rsidDel="00000000" w:rsidR="00000000" w:rsidRPr="00000000">
              <w:rPr>
                <w:rtl w:val="0"/>
              </w:rPr>
            </w:r>
          </w:p>
        </w:tc>
        <w:tc>
          <w:tcPr/>
          <w:p w:rsidR="00000000" w:rsidDel="00000000" w:rsidP="00000000" w:rsidRDefault="00000000" w:rsidRPr="00000000" w14:paraId="00000267">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c>
          <w:tcPr/>
          <w:p w:rsidR="00000000" w:rsidDel="00000000" w:rsidP="00000000" w:rsidRDefault="00000000" w:rsidRPr="00000000" w14:paraId="00000268">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c>
          <w:tcPr/>
          <w:p w:rsidR="00000000" w:rsidDel="00000000" w:rsidP="00000000" w:rsidRDefault="00000000" w:rsidRPr="00000000" w14:paraId="00000269">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40</w:t>
            </w:r>
          </w:p>
        </w:tc>
      </w:tr>
      <w:tr>
        <w:trPr>
          <w:cantSplit w:val="0"/>
          <w:tblHeader w:val="0"/>
        </w:trPr>
        <w:tc>
          <w:tcPr/>
          <w:p w:rsidR="00000000" w:rsidDel="00000000" w:rsidP="00000000" w:rsidRDefault="00000000" w:rsidRPr="00000000" w14:paraId="0000026A">
            <w:pPr>
              <w:widowControl w:val="0"/>
              <w:pBdr>
                <w:top w:space="0" w:sz="0" w:val="nil"/>
                <w:left w:space="0" w:sz="0" w:val="nil"/>
                <w:bottom w:space="0" w:sz="0" w:val="nil"/>
                <w:right w:space="0" w:sz="0" w:val="nil"/>
                <w:between w:space="0" w:sz="0" w:val="nil"/>
              </w:pBdr>
              <w:spacing w:after="120" w:lineRule="auto"/>
              <w:ind w:hanging="2"/>
              <w:jc w:val="both"/>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26B">
            <w:pPr>
              <w:widowControl w:val="0"/>
              <w:pBdr>
                <w:top w:space="0" w:sz="0" w:val="nil"/>
                <w:left w:space="0" w:sz="0" w:val="nil"/>
                <w:bottom w:space="0" w:sz="0" w:val="nil"/>
                <w:right w:space="0" w:sz="0" w:val="nil"/>
                <w:between w:space="0" w:sz="0" w:val="nil"/>
              </w:pBdr>
              <w:spacing w:after="120" w:lineRule="auto"/>
              <w:ind w:hanging="2"/>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Разом  </w:t>
            </w:r>
          </w:p>
        </w:tc>
        <w:tc>
          <w:tcPr/>
          <w:p w:rsidR="00000000" w:rsidDel="00000000" w:rsidP="00000000" w:rsidRDefault="00000000" w:rsidRPr="00000000" w14:paraId="0000026C">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50</w:t>
            </w:r>
          </w:p>
        </w:tc>
        <w:tc>
          <w:tcPr/>
          <w:p w:rsidR="00000000" w:rsidDel="00000000" w:rsidP="00000000" w:rsidRDefault="00000000" w:rsidRPr="00000000" w14:paraId="0000026D">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66</w:t>
            </w:r>
          </w:p>
        </w:tc>
        <w:tc>
          <w:tcPr/>
          <w:p w:rsidR="00000000" w:rsidDel="00000000" w:rsidP="00000000" w:rsidRDefault="00000000" w:rsidRPr="00000000" w14:paraId="0000026E">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76</w:t>
            </w:r>
          </w:p>
        </w:tc>
      </w:tr>
    </w:tbl>
    <w:p w:rsidR="00000000" w:rsidDel="00000000" w:rsidP="00000000" w:rsidRDefault="00000000" w:rsidRPr="00000000" w14:paraId="0000026F">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70">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9. ІНДИВІДУАЛЬНІ ЗАВДАННЯ</w:t>
      </w:r>
    </w:p>
    <w:p w:rsidR="00000000" w:rsidDel="00000000" w:rsidP="00000000" w:rsidRDefault="00000000" w:rsidRPr="00000000" w14:paraId="0000027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Індивідуальне завдання</w:t>
      </w:r>
      <w:r w:rsidDel="00000000" w:rsidR="00000000" w:rsidRPr="00000000">
        <w:rPr>
          <w:rFonts w:ascii="Times New Roman" w:cs="Times New Roman" w:eastAsia="Times New Roman" w:hAnsi="Times New Roman"/>
          <w:color w:val="000000"/>
          <w:sz w:val="28"/>
          <w:szCs w:val="28"/>
          <w:rtl w:val="0"/>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Del="00000000" w:rsidR="00000000" w:rsidRPr="00000000">
        <w:rPr>
          <w:rFonts w:ascii="Times New Roman" w:cs="Times New Roman" w:eastAsia="Times New Roman" w:hAnsi="Times New Roman"/>
          <w:i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r w:rsidDel="00000000" w:rsidR="00000000" w:rsidRPr="00000000">
        <w:rPr>
          <w:rtl w:val="0"/>
        </w:rPr>
      </w:r>
    </w:p>
    <w:p w:rsidR="00000000" w:rsidDel="00000000" w:rsidP="00000000" w:rsidRDefault="00000000" w:rsidRPr="00000000" w14:paraId="00000272">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Мета:</w:t>
      </w:r>
      <w:r w:rsidDel="00000000" w:rsidR="00000000" w:rsidRPr="00000000">
        <w:rPr>
          <w:rFonts w:ascii="Times New Roman" w:cs="Times New Roman" w:eastAsia="Times New Roman" w:hAnsi="Times New Roman"/>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r w:rsidDel="00000000" w:rsidR="00000000" w:rsidRPr="00000000">
        <w:rPr>
          <w:rtl w:val="0"/>
        </w:rPr>
      </w:r>
    </w:p>
    <w:p w:rsidR="00000000" w:rsidDel="00000000" w:rsidP="00000000" w:rsidRDefault="00000000" w:rsidRPr="00000000" w14:paraId="00000273">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Зміст:</w:t>
      </w:r>
      <w:r w:rsidDel="00000000" w:rsidR="00000000" w:rsidRPr="00000000">
        <w:rPr>
          <w:rFonts w:ascii="Times New Roman" w:cs="Times New Roman" w:eastAsia="Times New Roman" w:hAnsi="Times New Roman"/>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r w:rsidDel="00000000" w:rsidR="00000000" w:rsidRPr="00000000">
        <w:rPr>
          <w:rtl w:val="0"/>
        </w:rPr>
      </w:r>
    </w:p>
    <w:p w:rsidR="00000000" w:rsidDel="00000000" w:rsidP="00000000" w:rsidRDefault="00000000" w:rsidRPr="00000000" w14:paraId="0000027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Виконання індивідуального завдання передбачає підготовку повідомлення або написання повідомлення-доповіді (на основі опрацювання першоджерел) на запропоновані завдання чи запитання:</w:t>
      </w:r>
    </w:p>
    <w:p w:rsidR="00000000" w:rsidDel="00000000" w:rsidP="00000000" w:rsidRDefault="00000000" w:rsidRPr="00000000" w14:paraId="00000275">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1. Загальна характеристика форм наукової роботи з психології. </w:t>
      </w:r>
    </w:p>
    <w:p w:rsidR="00000000" w:rsidDel="00000000" w:rsidP="00000000" w:rsidRDefault="00000000" w:rsidRPr="00000000" w14:paraId="00000276">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2. Характеристика наукового стилю викладу матеріалу. </w:t>
      </w:r>
    </w:p>
    <w:p w:rsidR="00000000" w:rsidDel="00000000" w:rsidP="00000000" w:rsidRDefault="00000000" w:rsidRPr="00000000" w14:paraId="00000277">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3. Форми роботи з науковою літературою. </w:t>
      </w:r>
    </w:p>
    <w:p w:rsidR="00000000" w:rsidDel="00000000" w:rsidP="00000000" w:rsidRDefault="00000000" w:rsidRPr="00000000" w14:paraId="00000278">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4. Конспектування: види, вимоги до конспектування. </w:t>
      </w:r>
    </w:p>
    <w:p w:rsidR="00000000" w:rsidDel="00000000" w:rsidP="00000000" w:rsidRDefault="00000000" w:rsidRPr="00000000" w14:paraId="00000279">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5. Реферат як форма роботи з науковою літературою. </w:t>
      </w:r>
    </w:p>
    <w:p w:rsidR="00000000" w:rsidDel="00000000" w:rsidP="00000000" w:rsidRDefault="00000000" w:rsidRPr="00000000" w14:paraId="0000027A">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6. Реферативна література. </w:t>
      </w:r>
    </w:p>
    <w:p w:rsidR="00000000" w:rsidDel="00000000" w:rsidP="00000000" w:rsidRDefault="00000000" w:rsidRPr="00000000" w14:paraId="0000027B">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7. Анотація як форма роботи з науковою літературою. </w:t>
      </w:r>
    </w:p>
    <w:p w:rsidR="00000000" w:rsidDel="00000000" w:rsidP="00000000" w:rsidRDefault="00000000" w:rsidRPr="00000000" w14:paraId="0000027C">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8. Анотована література.</w:t>
      </w:r>
    </w:p>
    <w:p w:rsidR="00000000" w:rsidDel="00000000" w:rsidP="00000000" w:rsidRDefault="00000000" w:rsidRPr="00000000" w14:paraId="0000027D">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9. Рецензія. Відгук. </w:t>
      </w:r>
    </w:p>
    <w:p w:rsidR="00000000" w:rsidDel="00000000" w:rsidP="00000000" w:rsidRDefault="00000000" w:rsidRPr="00000000" w14:paraId="0000027E">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10.  Основні ланки наукового дослідження (загальна характеристика). </w:t>
      </w:r>
    </w:p>
    <w:p w:rsidR="00000000" w:rsidDel="00000000" w:rsidP="00000000" w:rsidRDefault="00000000" w:rsidRPr="00000000" w14:paraId="0000027F">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11.  Бібліографічні вимоги до наукового дослідження. </w:t>
      </w:r>
    </w:p>
    <w:p w:rsidR="00000000" w:rsidDel="00000000" w:rsidP="00000000" w:rsidRDefault="00000000" w:rsidRPr="00000000" w14:paraId="00000280">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12. Загальна характеристика методів психолого-педагогічних наукових досліджень. </w:t>
      </w:r>
    </w:p>
    <w:p w:rsidR="00000000" w:rsidDel="00000000" w:rsidP="00000000" w:rsidRDefault="00000000" w:rsidRPr="00000000" w14:paraId="00000281">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13. Соціологічні методи: завдання, різновиди, переваги, недоліки, сфера застосування, специфіка використання. </w:t>
      </w:r>
    </w:p>
    <w:p w:rsidR="00000000" w:rsidDel="00000000" w:rsidP="00000000" w:rsidRDefault="00000000" w:rsidRPr="00000000" w14:paraId="00000282">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14.  Методи опитування: загальна характеристика. </w:t>
      </w:r>
    </w:p>
    <w:p w:rsidR="00000000" w:rsidDel="00000000" w:rsidP="00000000" w:rsidRDefault="00000000" w:rsidRPr="00000000" w14:paraId="00000283">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15. Анкетування: сутність методу, вимоги до анкетування та анкетера, види анкетування, сфери використання. </w:t>
      </w:r>
    </w:p>
    <w:p w:rsidR="00000000" w:rsidDel="00000000" w:rsidP="00000000" w:rsidRDefault="00000000" w:rsidRPr="00000000" w14:paraId="00000284">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16.  Технологія розгортання запитання (за Геллапом). </w:t>
      </w:r>
    </w:p>
    <w:p w:rsidR="00000000" w:rsidDel="00000000" w:rsidP="00000000" w:rsidRDefault="00000000" w:rsidRPr="00000000" w14:paraId="00000285">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17.  Інтерв’ювання як соціологічний метод. </w:t>
      </w:r>
    </w:p>
    <w:p w:rsidR="00000000" w:rsidDel="00000000" w:rsidP="00000000" w:rsidRDefault="00000000" w:rsidRPr="00000000" w14:paraId="00000286">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18.  Метод вивчення документації.</w:t>
      </w:r>
    </w:p>
    <w:p w:rsidR="00000000" w:rsidDel="00000000" w:rsidP="00000000" w:rsidRDefault="00000000" w:rsidRPr="00000000" w14:paraId="00000287">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19.  Метод вивчення і узагальнення досвіду. </w:t>
      </w:r>
    </w:p>
    <w:p w:rsidR="00000000" w:rsidDel="00000000" w:rsidP="00000000" w:rsidRDefault="00000000" w:rsidRPr="00000000" w14:paraId="00000288">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20.  Загальна характеристика емпірико-теоретичних методів дослідження. </w:t>
      </w:r>
    </w:p>
    <w:p w:rsidR="00000000" w:rsidDel="00000000" w:rsidP="00000000" w:rsidRDefault="00000000" w:rsidRPr="00000000" w14:paraId="00000289">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21.Тестування як метод психолого-педагогічного дослідження: сутність, завдання, різновиди, вимоги до використання, сфера застосування. </w:t>
      </w:r>
    </w:p>
    <w:p w:rsidR="00000000" w:rsidDel="00000000" w:rsidP="00000000" w:rsidRDefault="00000000" w:rsidRPr="00000000" w14:paraId="0000028A">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22.  Підготовча робота до тестування.</w:t>
      </w:r>
    </w:p>
    <w:p w:rsidR="00000000" w:rsidDel="00000000" w:rsidP="00000000" w:rsidRDefault="00000000" w:rsidRPr="00000000" w14:paraId="0000028B">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23.  Метод експерименту: загальна характеристика. </w:t>
      </w:r>
    </w:p>
    <w:p w:rsidR="00000000" w:rsidDel="00000000" w:rsidP="00000000" w:rsidRDefault="00000000" w:rsidRPr="00000000" w14:paraId="0000028C">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24. Структура експерименту та особливості діяльності науковця на кожному етапі. </w:t>
      </w:r>
    </w:p>
    <w:p w:rsidR="00000000" w:rsidDel="00000000" w:rsidP="00000000" w:rsidRDefault="00000000" w:rsidRPr="00000000" w14:paraId="0000028D">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25. Методи експертної оцінки: особливості, завдання, різновиди, сфери використання. </w:t>
      </w:r>
    </w:p>
    <w:p w:rsidR="00000000" w:rsidDel="00000000" w:rsidP="00000000" w:rsidRDefault="00000000" w:rsidRPr="00000000" w14:paraId="0000028E">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26.  Способи обробки одержаної інформації. </w:t>
      </w:r>
    </w:p>
    <w:p w:rsidR="00000000" w:rsidDel="00000000" w:rsidP="00000000" w:rsidRDefault="00000000" w:rsidRPr="00000000" w14:paraId="0000028F">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27.  Наукове дослідження: загальна характеристика, завдання, структура, види.</w:t>
      </w:r>
    </w:p>
    <w:p w:rsidR="00000000" w:rsidDel="00000000" w:rsidP="00000000" w:rsidRDefault="00000000" w:rsidRPr="00000000" w14:paraId="00000290">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28.  План наукового дослідження. </w:t>
      </w:r>
    </w:p>
    <w:p w:rsidR="00000000" w:rsidDel="00000000" w:rsidP="00000000" w:rsidRDefault="00000000" w:rsidRPr="00000000" w14:paraId="00000291">
      <w:pPr>
        <w:widowControl w:val="0"/>
        <w:spacing w:after="0" w:line="360" w:lineRule="auto"/>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color w:val="000000"/>
          <w:sz w:val="28"/>
          <w:szCs w:val="28"/>
          <w:u w:val="none"/>
          <w:rtl w:val="0"/>
        </w:rPr>
        <w:t xml:space="preserve">29.  Історія становлення та розвитку науки в Україні.</w:t>
      </w:r>
    </w:p>
    <w:p w:rsidR="00000000" w:rsidDel="00000000" w:rsidP="00000000" w:rsidRDefault="00000000" w:rsidRPr="00000000" w14:paraId="00000292">
      <w:pPr>
        <w:widowControl w:val="0"/>
        <w:spacing w:after="0" w:line="276" w:lineRule="auto"/>
        <w:jc w:val="both"/>
        <w:rPr>
          <w:rFonts w:ascii="Times New Roman" w:cs="Times New Roman" w:eastAsia="Times New Roman" w:hAnsi="Times New Roman"/>
          <w:color w:val="000000"/>
          <w:sz w:val="24"/>
          <w:szCs w:val="24"/>
          <w:u w:val="none"/>
        </w:rPr>
      </w:pPr>
      <w:r w:rsidDel="00000000" w:rsidR="00000000" w:rsidRPr="00000000">
        <w:rPr>
          <w:rtl w:val="0"/>
        </w:rPr>
      </w:r>
    </w:p>
    <w:p w:rsidR="00000000" w:rsidDel="00000000" w:rsidP="00000000" w:rsidRDefault="00000000" w:rsidRPr="00000000" w14:paraId="00000293">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10. МЕТОДИ НАВЧАННЯ</w:t>
      </w:r>
    </w:p>
    <w:p w:rsidR="00000000" w:rsidDel="00000000" w:rsidP="00000000" w:rsidRDefault="00000000" w:rsidRPr="00000000" w14:paraId="0000029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процесі викладання дисципліни застосовуються різні методи навчання:</w:t>
      </w:r>
    </w:p>
    <w:p w:rsidR="00000000" w:rsidDel="00000000" w:rsidP="00000000" w:rsidRDefault="00000000" w:rsidRPr="00000000" w14:paraId="00000295">
      <w:pPr>
        <w:widowControl w:val="0"/>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усне обговорення питань теми із залученням студентів групи; </w:t>
      </w:r>
    </w:p>
    <w:p w:rsidR="00000000" w:rsidDel="00000000" w:rsidP="00000000" w:rsidRDefault="00000000" w:rsidRPr="00000000" w14:paraId="00000296">
      <w:pPr>
        <w:widowControl w:val="0"/>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кейсів;</w:t>
      </w:r>
    </w:p>
    <w:p w:rsidR="00000000" w:rsidDel="00000000" w:rsidP="00000000" w:rsidRDefault="00000000" w:rsidRPr="00000000" w14:paraId="00000297">
      <w:pPr>
        <w:widowControl w:val="0"/>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дискусії з проблемних ситуацій; </w:t>
      </w:r>
    </w:p>
    <w:p w:rsidR="00000000" w:rsidDel="00000000" w:rsidP="00000000" w:rsidRDefault="00000000" w:rsidRPr="00000000" w14:paraId="00000298">
      <w:pPr>
        <w:numPr>
          <w:ilvl w:val="0"/>
          <w:numId w:val="3"/>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виступи з презентацією та залученням групи до обговорення теми виступу; </w:t>
      </w:r>
      <w:r w:rsidDel="00000000" w:rsidR="00000000" w:rsidRPr="00000000">
        <w:rPr>
          <w:rtl w:val="0"/>
        </w:rPr>
      </w:r>
    </w:p>
    <w:p w:rsidR="00000000" w:rsidDel="00000000" w:rsidP="00000000" w:rsidRDefault="00000000" w:rsidRPr="00000000" w14:paraId="00000299">
      <w:pPr>
        <w:numPr>
          <w:ilvl w:val="0"/>
          <w:numId w:val="3"/>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виконання письмових завдань із залученням інтернет-ресурсів; </w:t>
      </w:r>
      <w:r w:rsidDel="00000000" w:rsidR="00000000" w:rsidRPr="00000000">
        <w:rPr>
          <w:rtl w:val="0"/>
        </w:rPr>
      </w:r>
    </w:p>
    <w:p w:rsidR="00000000" w:rsidDel="00000000" w:rsidP="00000000" w:rsidRDefault="00000000" w:rsidRPr="00000000" w14:paraId="0000029A">
      <w:pPr>
        <w:numPr>
          <w:ilvl w:val="0"/>
          <w:numId w:val="3"/>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самостійне опрацювання першоджерел;</w:t>
      </w:r>
      <w:r w:rsidDel="00000000" w:rsidR="00000000" w:rsidRPr="00000000">
        <w:rPr>
          <w:rtl w:val="0"/>
        </w:rPr>
      </w:r>
    </w:p>
    <w:p w:rsidR="00000000" w:rsidDel="00000000" w:rsidP="00000000" w:rsidRDefault="00000000" w:rsidRPr="00000000" w14:paraId="0000029B">
      <w:pPr>
        <w:numPr>
          <w:ilvl w:val="0"/>
          <w:numId w:val="3"/>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використання платформи LIKAR_NMU, Classroom тощо.</w:t>
      </w:r>
      <w:r w:rsidDel="00000000" w:rsidR="00000000" w:rsidRPr="00000000">
        <w:rPr>
          <w:rtl w:val="0"/>
        </w:rPr>
      </w:r>
    </w:p>
    <w:p w:rsidR="00000000" w:rsidDel="00000000" w:rsidP="00000000" w:rsidRDefault="00000000" w:rsidRPr="00000000" w14:paraId="0000029C">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tl w:val="0"/>
        </w:rPr>
      </w:r>
    </w:p>
    <w:p w:rsidR="00000000" w:rsidDel="00000000" w:rsidP="00000000" w:rsidRDefault="00000000" w:rsidRPr="00000000" w14:paraId="0000029D">
      <w:pPr>
        <w:spacing w:after="20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11. МЕТОДИ ФОРМИ КОНТРОЛЮ, РОЗПОДІЛ БАЛІВ, ЯКІ ОТРИМУЮТЬ СТУДЕНТИ</w:t>
      </w:r>
    </w:p>
    <w:p w:rsidR="00000000" w:rsidDel="00000000" w:rsidP="00000000" w:rsidRDefault="00000000" w:rsidRPr="00000000" w14:paraId="0000029E">
      <w:pPr>
        <w:spacing w:after="0" w:line="360" w:lineRule="auto"/>
        <w:ind w:firstLine="720"/>
        <w:jc w:val="both"/>
        <w:rPr>
          <w:rFonts w:ascii="Times New Roman" w:cs="Times New Roman" w:eastAsia="Times New Roman" w:hAnsi="Times New Roman"/>
          <w:sz w:val="28"/>
          <w:szCs w:val="28"/>
        </w:rPr>
      </w:pPr>
      <w:bookmarkStart w:colFirst="0" w:colLast="0" w:name="_heading=h.dxg3f6no4f88" w:id="3"/>
      <w:bookmarkEnd w:id="3"/>
      <w:r w:rsidDel="00000000" w:rsidR="00000000" w:rsidRPr="00000000">
        <w:rPr>
          <w:rFonts w:ascii="Times New Roman" w:cs="Times New Roman" w:eastAsia="Times New Roman" w:hAnsi="Times New Roman"/>
          <w:i w:val="1"/>
          <w:sz w:val="28"/>
          <w:szCs w:val="28"/>
          <w:rtl w:val="0"/>
        </w:rPr>
        <w:t xml:space="preserve">Усний та письмовий контроль </w:t>
      </w:r>
      <w:r w:rsidDel="00000000" w:rsidR="00000000" w:rsidRPr="00000000">
        <w:rPr>
          <w:rFonts w:ascii="Times New Roman" w:cs="Times New Roman" w:eastAsia="Times New Roman" w:hAnsi="Times New Roman"/>
          <w:sz w:val="28"/>
          <w:szCs w:val="28"/>
          <w:rtl w:val="0"/>
        </w:rPr>
        <w:t xml:space="preserve">засвоєння теми здійснюється на лекціях і практичних заняттях.</w:t>
      </w:r>
    </w:p>
    <w:p w:rsidR="00000000" w:rsidDel="00000000" w:rsidP="00000000" w:rsidRDefault="00000000" w:rsidRPr="00000000" w14:paraId="0000029F">
      <w:pPr>
        <w:spacing w:after="0" w:line="360" w:lineRule="auto"/>
        <w:ind w:right="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Контроль здобуття практичних умінь та навичок </w:t>
      </w:r>
      <w:r w:rsidDel="00000000" w:rsidR="00000000" w:rsidRPr="00000000">
        <w:rPr>
          <w:rFonts w:ascii="Times New Roman" w:cs="Times New Roman" w:eastAsia="Times New Roman" w:hAnsi="Times New Roman"/>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2A0">
      <w:pPr>
        <w:spacing w:after="0" w:line="360" w:lineRule="auto"/>
        <w:ind w:right="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Контроль виконання самостійної роботи </w:t>
      </w:r>
      <w:r w:rsidDel="00000000" w:rsidR="00000000" w:rsidRPr="00000000">
        <w:rPr>
          <w:rFonts w:ascii="Times New Roman" w:cs="Times New Roman" w:eastAsia="Times New Roman" w:hAnsi="Times New Roman"/>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2A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8"/>
          <w:szCs w:val="28"/>
          <w:rtl w:val="0"/>
        </w:rPr>
        <w:t xml:space="preserve">Поточний контроль</w:t>
      </w:r>
      <w:r w:rsidDel="00000000" w:rsidR="00000000" w:rsidRPr="00000000">
        <w:rPr>
          <w:rFonts w:ascii="Times New Roman" w:cs="Times New Roman" w:eastAsia="Times New Roman" w:hAnsi="Times New Roman"/>
          <w:b w:val="1"/>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r w:rsidDel="00000000" w:rsidR="00000000" w:rsidRPr="00000000">
        <w:rPr>
          <w:rtl w:val="0"/>
        </w:rPr>
      </w:r>
    </w:p>
    <w:p w:rsidR="00000000" w:rsidDel="00000000" w:rsidP="00000000" w:rsidRDefault="00000000" w:rsidRPr="00000000" w14:paraId="000002A2">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Поточний контроль для студентів </w:t>
      </w:r>
      <w:r w:rsidDel="00000000" w:rsidR="00000000" w:rsidRPr="00000000">
        <w:rPr>
          <w:rFonts w:ascii="Times New Roman" w:cs="Times New Roman" w:eastAsia="Times New Roman" w:hAnsi="Times New Roman"/>
          <w:b w:val="1"/>
          <w:i w:val="1"/>
          <w:color w:val="000000"/>
          <w:sz w:val="28"/>
          <w:szCs w:val="28"/>
          <w:rtl w:val="0"/>
        </w:rPr>
        <w:t xml:space="preserve">денної та вечірньої </w:t>
      </w:r>
      <w:r w:rsidDel="00000000" w:rsidR="00000000" w:rsidRPr="00000000">
        <w:rPr>
          <w:rFonts w:ascii="Times New Roman" w:cs="Times New Roman" w:eastAsia="Times New Roman" w:hAnsi="Times New Roman"/>
          <w:color w:val="000000"/>
          <w:sz w:val="28"/>
          <w:szCs w:val="28"/>
          <w:rtl w:val="0"/>
        </w:rPr>
        <w:t xml:space="preserve">форм навчання складають бали, які вони накопичили під час всіх аудиторних занять. Пропущений матеріал з практичних занять студент опрацьовує самостійно без врахування балів.</w:t>
      </w:r>
    </w:p>
    <w:p w:rsidR="00000000" w:rsidDel="00000000" w:rsidP="00000000" w:rsidRDefault="00000000" w:rsidRPr="00000000" w14:paraId="000002A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8"/>
          <w:szCs w:val="28"/>
          <w:rtl w:val="0"/>
        </w:rPr>
        <w:t xml:space="preserve">Критеріями оцінювання знань</w:t>
      </w:r>
      <w:r w:rsidDel="00000000" w:rsidR="00000000" w:rsidRPr="00000000">
        <w:rPr>
          <w:rFonts w:ascii="Times New Roman" w:cs="Times New Roman" w:eastAsia="Times New Roman" w:hAnsi="Times New Roman"/>
          <w:color w:val="000000"/>
          <w:sz w:val="28"/>
          <w:szCs w:val="28"/>
          <w:rtl w:val="0"/>
        </w:rPr>
        <w:t xml:space="preserve">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r w:rsidDel="00000000" w:rsidR="00000000" w:rsidRPr="00000000">
        <w:rPr>
          <w:rtl w:val="0"/>
        </w:rPr>
      </w:r>
    </w:p>
    <w:p w:rsidR="00000000" w:rsidDel="00000000" w:rsidP="00000000" w:rsidRDefault="00000000" w:rsidRPr="00000000" w14:paraId="000002A4">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Форми оцінювання</w:t>
      </w:r>
      <w:r w:rsidDel="00000000" w:rsidR="00000000" w:rsidRPr="00000000">
        <w:rPr>
          <w:rFonts w:ascii="Times New Roman" w:cs="Times New Roman" w:eastAsia="Times New Roman" w:hAnsi="Times New Roman"/>
          <w:color w:val="000000"/>
          <w:sz w:val="28"/>
          <w:szCs w:val="28"/>
          <w:rtl w:val="0"/>
        </w:rPr>
        <w:t xml:space="preserve">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2A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Поточний контроль здобуття практичних умінь та навичок студентів передбачає застосування таких </w:t>
      </w:r>
      <w:r w:rsidDel="00000000" w:rsidR="00000000" w:rsidRPr="00000000">
        <w:rPr>
          <w:rFonts w:ascii="Times New Roman" w:cs="Times New Roman" w:eastAsia="Times New Roman" w:hAnsi="Times New Roman"/>
          <w:b w:val="1"/>
          <w:color w:val="000000"/>
          <w:sz w:val="28"/>
          <w:szCs w:val="28"/>
          <w:rtl w:val="0"/>
        </w:rPr>
        <w:t xml:space="preserve">видів діяльності:</w:t>
      </w:r>
      <w:r w:rsidDel="00000000" w:rsidR="00000000" w:rsidRPr="00000000">
        <w:rPr>
          <w:rFonts w:ascii="Times New Roman" w:cs="Times New Roman" w:eastAsia="Times New Roman" w:hAnsi="Times New Roman"/>
          <w:color w:val="000000"/>
          <w:sz w:val="28"/>
          <w:szCs w:val="28"/>
          <w:rtl w:val="0"/>
        </w:rPr>
        <w:t xml:space="preserve">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презентації результатів індивідуальної роботи тощо.</w:t>
      </w:r>
      <w:r w:rsidDel="00000000" w:rsidR="00000000" w:rsidRPr="00000000">
        <w:rPr>
          <w:rtl w:val="0"/>
        </w:rPr>
      </w:r>
    </w:p>
    <w:p w:rsidR="00000000" w:rsidDel="00000000" w:rsidP="00000000" w:rsidRDefault="00000000" w:rsidRPr="00000000" w14:paraId="000002A6">
      <w:pPr>
        <w:spacing w:after="0" w:line="360" w:lineRule="auto"/>
        <w:ind w:left="40" w:firstLine="8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Формою підсумкового контролю успішності навчання з дисципліни  є </w:t>
      </w:r>
      <w:r w:rsidDel="00000000" w:rsidR="00000000" w:rsidRPr="00000000">
        <w:rPr>
          <w:rFonts w:ascii="Times New Roman" w:cs="Times New Roman" w:eastAsia="Times New Roman" w:hAnsi="Times New Roman"/>
          <w:b w:val="1"/>
          <w:sz w:val="28"/>
          <w:szCs w:val="28"/>
          <w:rtl w:val="0"/>
        </w:rPr>
        <w:t xml:space="preserve">диференційований залік</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A7">
      <w:pPr>
        <w:spacing w:after="0" w:line="360" w:lineRule="auto"/>
        <w:ind w:left="40" w:firstLine="8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Диференційований залік з дисципліни – це форма підсумкового контролю, що полягає в оцінці засвоєння студентами навчального матеріалу виключно на підставі результатів поточного навчання відповідно програми з дисципліни і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000000" w:rsidDel="00000000" w:rsidP="00000000" w:rsidRDefault="00000000" w:rsidRPr="00000000" w14:paraId="000002A8">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і кількістю балів за виконання самостійної роботи та виконання індивідуального завдання. </w:t>
      </w:r>
    </w:p>
    <w:p w:rsidR="00000000" w:rsidDel="00000000" w:rsidP="00000000" w:rsidRDefault="00000000" w:rsidRPr="00000000" w14:paraId="000002A9">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 кінцевого контролю з дисципліни допускаються студенти за умови відвідування не менше ніж 75% навчальних аудиторних занять (лекцій, практичних занять) із всією накопиченою сумою балів впродовж вивчення дисципліни «Методологія та організація наукових та доказових досліджень в клінічній психології». У випадку, якщо студент відвідав менше, ніж 75% (пропусків у студента більше 25% занять) навчальних аудиторних занять, то він вважається таким, який не виконав навчальну програму й навчальний план з дисципліни, а отже має право повторно вивчати дисципліну</w:t>
      </w:r>
      <w:r w:rsidDel="00000000" w:rsidR="00000000" w:rsidRPr="00000000">
        <w:rPr>
          <w:rFonts w:ascii="Times New Roman" w:cs="Times New Roman" w:eastAsia="Times New Roman" w:hAnsi="Times New Roman"/>
          <w:i w:val="1"/>
          <w:color w:val="000000"/>
          <w:sz w:val="28"/>
          <w:szCs w:val="28"/>
          <w:rtl w:val="0"/>
        </w:rPr>
        <w:t xml:space="preserve">.</w:t>
      </w:r>
      <w:r w:rsidDel="00000000" w:rsidR="00000000" w:rsidRPr="00000000">
        <w:rPr>
          <w:rtl w:val="0"/>
        </w:rPr>
      </w:r>
    </w:p>
    <w:p w:rsidR="00000000" w:rsidDel="00000000" w:rsidP="00000000" w:rsidRDefault="00000000" w:rsidRPr="00000000" w14:paraId="000002AA">
      <w:pPr>
        <w:spacing w:after="0" w:line="360" w:lineRule="auto"/>
        <w:ind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отримує позитивну оцінку, якщо він виконав усі види робіт, передбачених навчальною програмою з дисципліни, відвідав усі лекції та практичні заняття, визначені тематичними планами, а за наявності пропусків – своєчасно їх відпрацював. Максимальна кількість балів, яку може набрати студент </w:t>
      </w:r>
      <w:r w:rsidDel="00000000" w:rsidR="00000000" w:rsidRPr="00000000">
        <w:rPr>
          <w:rFonts w:ascii="Times New Roman" w:cs="Times New Roman" w:eastAsia="Times New Roman" w:hAnsi="Times New Roman"/>
          <w:b w:val="1"/>
          <w:i w:val="1"/>
          <w:sz w:val="28"/>
          <w:szCs w:val="28"/>
          <w:rtl w:val="0"/>
        </w:rPr>
        <w:t xml:space="preserve">денної та вечірньої форм навчання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з дисципліни за поточну навчальну діяльність і виконання індивідуального завдання у кожному модулі – 200 балів. На підсумковий </w:t>
      </w:r>
      <w:r w:rsidDel="00000000" w:rsidR="00000000" w:rsidRPr="00000000">
        <w:rPr>
          <w:rFonts w:ascii="Times New Roman" w:cs="Times New Roman" w:eastAsia="Times New Roman" w:hAnsi="Times New Roman"/>
          <w:sz w:val="28"/>
          <w:szCs w:val="28"/>
          <w:rtl w:val="0"/>
        </w:rPr>
        <w:t xml:space="preserve">бал за поточне навчання </w:t>
      </w:r>
      <w:r w:rsidDel="00000000" w:rsidR="00000000" w:rsidRPr="00000000">
        <w:rPr>
          <w:rFonts w:ascii="Times New Roman" w:cs="Times New Roman" w:eastAsia="Times New Roman" w:hAnsi="Times New Roman"/>
          <w:color w:val="000000"/>
          <w:sz w:val="28"/>
          <w:szCs w:val="28"/>
          <w:rtl w:val="0"/>
        </w:rPr>
        <w:t xml:space="preserve">за основу береться середнє арифметичне загальних поточних балів за модулі.</w:t>
      </w:r>
    </w:p>
    <w:p w:rsidR="00000000" w:rsidDel="00000000" w:rsidP="00000000" w:rsidRDefault="00000000" w:rsidRPr="00000000" w14:paraId="000002AB">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2AC">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rFonts w:ascii="Times New Roman" w:cs="Times New Roman" w:eastAsia="Times New Roman" w:hAnsi="Times New Roman"/>
          <w:i w:val="1"/>
          <w:color w:val="000000"/>
          <w:sz w:val="28"/>
          <w:szCs w:val="28"/>
          <w:rtl w:val="0"/>
        </w:rPr>
        <w:t xml:space="preserve">оцінку з кожної теми</w:t>
      </w:r>
      <w:r w:rsidDel="00000000" w:rsidR="00000000" w:rsidRPr="00000000">
        <w:rPr>
          <w:rFonts w:ascii="Times New Roman" w:cs="Times New Roman" w:eastAsia="Times New Roman" w:hAnsi="Times New Roman"/>
          <w:color w:val="000000"/>
          <w:sz w:val="28"/>
          <w:szCs w:val="28"/>
          <w:rtl w:val="0"/>
        </w:rPr>
        <w:t xml:space="preserve">. Виставлені за традиційною шкалою оцінки конвертуються у бали залежно від кількості тем у модулі. </w:t>
      </w:r>
    </w:p>
    <w:p w:rsidR="00000000" w:rsidDel="00000000" w:rsidP="00000000" w:rsidRDefault="00000000" w:rsidRPr="00000000" w14:paraId="000002AD">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 (денна форма навчання)</w:t>
      </w:r>
      <w:r w:rsidDel="00000000" w:rsidR="00000000" w:rsidRPr="00000000">
        <w:rPr>
          <w:rtl w:val="0"/>
        </w:rPr>
      </w:r>
    </w:p>
    <w:tbl>
      <w:tblPr>
        <w:tblStyle w:val="Table9"/>
        <w:tblW w:w="934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67"/>
        <w:gridCol w:w="1363"/>
        <w:gridCol w:w="1276"/>
        <w:gridCol w:w="709"/>
        <w:gridCol w:w="710"/>
        <w:gridCol w:w="707"/>
        <w:gridCol w:w="709"/>
        <w:gridCol w:w="1137"/>
        <w:gridCol w:w="1266"/>
        <w:tblGridChange w:id="0">
          <w:tblGrid>
            <w:gridCol w:w="1467"/>
            <w:gridCol w:w="1363"/>
            <w:gridCol w:w="1276"/>
            <w:gridCol w:w="709"/>
            <w:gridCol w:w="710"/>
            <w:gridCol w:w="707"/>
            <w:gridCol w:w="709"/>
            <w:gridCol w:w="1137"/>
            <w:gridCol w:w="1266"/>
          </w:tblGrid>
        </w:tblGridChange>
      </w:tblGrid>
      <w:tr>
        <w:trPr>
          <w:cantSplit w:val="0"/>
          <w:trHeight w:val="484" w:hRule="atLeast"/>
          <w:tblHeader w:val="0"/>
        </w:trPr>
        <w:tc>
          <w:tcPr>
            <w:vMerge w:val="restart"/>
            <w:tcMar>
              <w:top w:w="0.0" w:type="dxa"/>
              <w:left w:w="115.0" w:type="dxa"/>
              <w:bottom w:w="0.0" w:type="dxa"/>
              <w:right w:w="115.0" w:type="dxa"/>
            </w:tcMar>
            <w:vAlign w:val="center"/>
          </w:tcPr>
          <w:p w:rsidR="00000000" w:rsidDel="00000000" w:rsidP="00000000" w:rsidRDefault="00000000" w:rsidRPr="00000000" w14:paraId="000002AE">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Номер модуля кількість навчальних годин/кількість кредитів ECTS</w:t>
            </w:r>
            <w:r w:rsidDel="00000000" w:rsidR="00000000" w:rsidRPr="00000000">
              <w:rPr>
                <w:rtl w:val="0"/>
              </w:rPr>
            </w:r>
          </w:p>
        </w:tc>
        <w:tc>
          <w:tcPr>
            <w:vMerge w:val="restart"/>
            <w:tcMar>
              <w:top w:w="0.0" w:type="dxa"/>
              <w:left w:w="115.0" w:type="dxa"/>
              <w:bottom w:w="0.0" w:type="dxa"/>
              <w:right w:w="115.0" w:type="dxa"/>
            </w:tcMar>
            <w:vAlign w:val="center"/>
          </w:tcPr>
          <w:p w:rsidR="00000000" w:rsidDel="00000000" w:rsidP="00000000" w:rsidRDefault="00000000" w:rsidRPr="00000000" w14:paraId="000002AF">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змістових модулів, їх номери</w:t>
            </w:r>
            <w:r w:rsidDel="00000000" w:rsidR="00000000" w:rsidRPr="00000000">
              <w:rPr>
                <w:rtl w:val="0"/>
              </w:rPr>
            </w:r>
          </w:p>
        </w:tc>
        <w:tc>
          <w:tcPr>
            <w:vMerge w:val="restart"/>
            <w:tcMar>
              <w:top w:w="0.0" w:type="dxa"/>
              <w:left w:w="115.0" w:type="dxa"/>
              <w:bottom w:w="0.0" w:type="dxa"/>
              <w:right w:w="115.0" w:type="dxa"/>
            </w:tcMar>
            <w:vAlign w:val="center"/>
          </w:tcPr>
          <w:p w:rsidR="00000000" w:rsidDel="00000000" w:rsidP="00000000" w:rsidRDefault="00000000" w:rsidRPr="00000000" w14:paraId="000002B0">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оцінюваних практичних занять</w:t>
            </w:r>
            <w:r w:rsidDel="00000000" w:rsidR="00000000" w:rsidRPr="00000000">
              <w:rPr>
                <w:rtl w:val="0"/>
              </w:rPr>
            </w:r>
          </w:p>
        </w:tc>
        <w:tc>
          <w:tcPr>
            <w:gridSpan w:val="5"/>
            <w:tcMar>
              <w:top w:w="0.0" w:type="dxa"/>
              <w:left w:w="115.0" w:type="dxa"/>
              <w:bottom w:w="0.0" w:type="dxa"/>
              <w:right w:w="115.0" w:type="dxa"/>
            </w:tcMar>
            <w:vAlign w:val="center"/>
          </w:tcPr>
          <w:p w:rsidR="00000000" w:rsidDel="00000000" w:rsidP="00000000" w:rsidRDefault="00000000" w:rsidRPr="00000000" w14:paraId="000002B1">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w:t>
            </w:r>
            <w:r w:rsidDel="00000000" w:rsidR="00000000" w:rsidRPr="00000000">
              <w:rPr>
                <w:rtl w:val="0"/>
              </w:rPr>
            </w:r>
          </w:p>
        </w:tc>
        <w:tc>
          <w:tcPr>
            <w:vMerge w:val="restart"/>
            <w:tcMar>
              <w:top w:w="0.0" w:type="dxa"/>
              <w:left w:w="115.0" w:type="dxa"/>
              <w:bottom w:w="0.0" w:type="dxa"/>
              <w:right w:w="115.0" w:type="dxa"/>
            </w:tcMar>
          </w:tcPr>
          <w:p w:rsidR="00000000" w:rsidDel="00000000" w:rsidP="00000000" w:rsidRDefault="00000000" w:rsidRPr="00000000" w14:paraId="000002B6">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Мінімальний бал з дисципліни</w:t>
            </w:r>
            <w:r w:rsidDel="00000000" w:rsidR="00000000" w:rsidRPr="00000000">
              <w:rPr>
                <w:rtl w:val="0"/>
              </w:rPr>
            </w:r>
          </w:p>
        </w:tc>
      </w:tr>
      <w:tr>
        <w:trPr>
          <w:cantSplit w:val="0"/>
          <w:trHeight w:val="401" w:hRule="atLeast"/>
          <w:tblHeader w:val="0"/>
        </w:trPr>
        <w:tc>
          <w:tcPr>
            <w:vMerge w:val="continue"/>
            <w:tcMar>
              <w:top w:w="0.0" w:type="dxa"/>
              <w:left w:w="115.0" w:type="dxa"/>
              <w:bottom w:w="0.0" w:type="dxa"/>
              <w:right w:w="115.0" w:type="dxa"/>
            </w:tcMar>
            <w:vAlign w:val="center"/>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Mar>
              <w:top w:w="0.0" w:type="dxa"/>
              <w:left w:w="115.0" w:type="dxa"/>
              <w:bottom w:w="0.0" w:type="dxa"/>
              <w:right w:w="115.0" w:type="dxa"/>
            </w:tcMar>
            <w:vAlign w:val="center"/>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Mar>
              <w:top w:w="0.0" w:type="dxa"/>
              <w:left w:w="115.0" w:type="dxa"/>
              <w:bottom w:w="0.0" w:type="dxa"/>
              <w:right w:w="115.0" w:type="dxa"/>
            </w:tcMar>
            <w:vAlign w:val="center"/>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gridSpan w:val="4"/>
            <w:tcMar>
              <w:top w:w="0.0" w:type="dxa"/>
              <w:left w:w="115.0" w:type="dxa"/>
              <w:bottom w:w="0.0" w:type="dxa"/>
              <w:right w:w="115.0" w:type="dxa"/>
            </w:tcMar>
            <w:vAlign w:val="center"/>
          </w:tcPr>
          <w:p w:rsidR="00000000" w:rsidDel="00000000" w:rsidP="00000000" w:rsidRDefault="00000000" w:rsidRPr="00000000" w14:paraId="000002BA">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Традиційні оцінки</w:t>
            </w:r>
            <w:r w:rsidDel="00000000" w:rsidR="00000000" w:rsidRPr="00000000">
              <w:rPr>
                <w:rtl w:val="0"/>
              </w:rPr>
            </w:r>
          </w:p>
        </w:tc>
        <w:tc>
          <w:tcPr>
            <w:vMerge w:val="restart"/>
            <w:tcMar>
              <w:top w:w="0.0" w:type="dxa"/>
              <w:left w:w="115.0" w:type="dxa"/>
              <w:bottom w:w="0.0" w:type="dxa"/>
              <w:right w:w="115.0" w:type="dxa"/>
            </w:tcMar>
            <w:vAlign w:val="center"/>
          </w:tcPr>
          <w:p w:rsidR="00000000" w:rsidDel="00000000" w:rsidP="00000000" w:rsidRDefault="00000000" w:rsidRPr="00000000" w14:paraId="000002BE">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Бали за виконання індивідуального завдання</w:t>
            </w:r>
            <w:r w:rsidDel="00000000" w:rsidR="00000000" w:rsidRPr="00000000">
              <w:rPr>
                <w:rtl w:val="0"/>
              </w:rPr>
            </w:r>
          </w:p>
        </w:tc>
        <w:tc>
          <w:tcPr>
            <w:vMerge w:val="continue"/>
            <w:tcMar>
              <w:top w:w="0.0" w:type="dxa"/>
              <w:left w:w="115.0" w:type="dxa"/>
              <w:bottom w:w="0.0" w:type="dxa"/>
              <w:right w:w="115.0" w:type="dxa"/>
            </w:tcMar>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1701" w:hRule="atLeast"/>
          <w:tblHeader w:val="0"/>
        </w:trPr>
        <w:tc>
          <w:tcPr>
            <w:vMerge w:val="continue"/>
            <w:tcMar>
              <w:top w:w="0.0" w:type="dxa"/>
              <w:left w:w="115.0" w:type="dxa"/>
              <w:bottom w:w="0.0" w:type="dxa"/>
              <w:right w:w="115.0" w:type="dxa"/>
            </w:tcMar>
            <w:vAlign w:val="center"/>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Mar>
              <w:top w:w="0.0" w:type="dxa"/>
              <w:left w:w="115.0" w:type="dxa"/>
              <w:bottom w:w="0.0" w:type="dxa"/>
              <w:right w:w="115.0" w:type="dxa"/>
            </w:tcMar>
            <w:vAlign w:val="center"/>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Mar>
              <w:top w:w="0.0" w:type="dxa"/>
              <w:left w:w="115.0" w:type="dxa"/>
              <w:bottom w:w="0.0" w:type="dxa"/>
              <w:right w:w="115.0" w:type="dxa"/>
            </w:tcMar>
            <w:vAlign w:val="center"/>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2C3">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"5"</w:t>
            </w: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2C4">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w:t>
            </w: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2C5">
            <w:pPr>
              <w:spacing w:after="0" w:line="240" w:lineRule="auto"/>
              <w:ind w:left="-2" w:hanging="2"/>
              <w:jc w:val="center"/>
              <w:rPr>
                <w:rFonts w:ascii="Times New Roman" w:cs="Times New Roman" w:eastAsia="Times New Roman" w:hAnsi="Times New Roman"/>
                <w:sz w:val="28"/>
                <w:szCs w:val="28"/>
              </w:rPr>
            </w:pPr>
            <w:bookmarkStart w:colFirst="0" w:colLast="0" w:name="_heading=h.pv4vupnl5qpk" w:id="4"/>
            <w:bookmarkEnd w:id="4"/>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2C6">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vMerge w:val="continue"/>
            <w:tcMar>
              <w:top w:w="0.0" w:type="dxa"/>
              <w:left w:w="115.0" w:type="dxa"/>
              <w:bottom w:w="0.0" w:type="dxa"/>
              <w:right w:w="115.0" w:type="dxa"/>
            </w:tcMar>
            <w:vAlign w:val="center"/>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Mar>
              <w:top w:w="0.0" w:type="dxa"/>
              <w:left w:w="115.0" w:type="dxa"/>
              <w:bottom w:w="0.0" w:type="dxa"/>
              <w:right w:w="115.0" w:type="dxa"/>
            </w:tcMar>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848" w:hRule="atLeast"/>
          <w:tblHeader w:val="0"/>
        </w:trPr>
        <w:tc>
          <w:tcPr>
            <w:tcMar>
              <w:top w:w="0.0" w:type="dxa"/>
              <w:left w:w="115.0" w:type="dxa"/>
              <w:bottom w:w="0.0" w:type="dxa"/>
              <w:right w:w="115.0" w:type="dxa"/>
            </w:tcMar>
          </w:tcPr>
          <w:p w:rsidR="00000000" w:rsidDel="00000000" w:rsidP="00000000" w:rsidRDefault="00000000" w:rsidRPr="00000000" w14:paraId="000002C9">
            <w:pPr>
              <w:spacing w:after="0" w:line="240" w:lineRule="auto"/>
              <w:ind w:left="-2"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Модуль 1 </w:t>
            </w:r>
            <w:r w:rsidDel="00000000" w:rsidR="00000000" w:rsidRPr="00000000">
              <w:rPr>
                <w:rtl w:val="0"/>
              </w:rPr>
            </w:r>
          </w:p>
          <w:p w:rsidR="00000000" w:rsidDel="00000000" w:rsidP="00000000" w:rsidRDefault="00000000" w:rsidRPr="00000000" w14:paraId="000002CA">
            <w:pPr>
              <w:spacing w:after="0" w:line="240" w:lineRule="auto"/>
              <w:ind w:left="-2"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   120\4.0</w:t>
            </w:r>
            <w:r w:rsidDel="00000000" w:rsidR="00000000" w:rsidRPr="00000000">
              <w:rPr>
                <w:rtl w:val="0"/>
              </w:rPr>
            </w:r>
          </w:p>
        </w:tc>
        <w:tc>
          <w:tcPr>
            <w:tcMar>
              <w:top w:w="0.0" w:type="dxa"/>
              <w:left w:w="115.0" w:type="dxa"/>
              <w:bottom w:w="0.0" w:type="dxa"/>
              <w:right w:w="115.0" w:type="dxa"/>
            </w:tcMar>
          </w:tcPr>
          <w:p w:rsidR="00000000" w:rsidDel="00000000" w:rsidP="00000000" w:rsidRDefault="00000000" w:rsidRPr="00000000" w14:paraId="000002CB">
            <w:pPr>
              <w:spacing w:after="0" w:before="240" w:line="24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w:t>
            </w: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2C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15</w:t>
            </w: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2CD">
            <w:pPr>
              <w:spacing w:after="0" w:line="240" w:lineRule="auto"/>
              <w:ind w:left="-31" w:hanging="3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12</w:t>
            </w: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2CE">
            <w:pPr>
              <w:spacing w:after="0" w:line="240" w:lineRule="auto"/>
              <w:ind w:left="-31" w:hanging="3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2CF">
            <w:pPr>
              <w:spacing w:after="0" w:line="240" w:lineRule="auto"/>
              <w:ind w:left="-31" w:hanging="3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8</w:t>
            </w: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2D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0</w:t>
            </w: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2D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20</w:t>
            </w: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2D2">
            <w:pPr>
              <w:spacing w:after="0" w:line="24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111</w:t>
            </w:r>
            <w:r w:rsidDel="00000000" w:rsidR="00000000" w:rsidRPr="00000000">
              <w:rPr>
                <w:rtl w:val="0"/>
              </w:rPr>
            </w:r>
          </w:p>
        </w:tc>
      </w:tr>
    </w:tbl>
    <w:p w:rsidR="00000000" w:rsidDel="00000000" w:rsidP="00000000" w:rsidRDefault="00000000" w:rsidRPr="00000000" w14:paraId="000002D3">
      <w:pPr>
        <w:spacing w:after="0" w:line="276"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4">
      <w:pPr>
        <w:spacing w:after="0" w:line="360" w:lineRule="auto"/>
        <w:ind w:firstLine="709"/>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 (вечірня форма навчання)</w:t>
      </w:r>
    </w:p>
    <w:tbl>
      <w:tblPr>
        <w:tblStyle w:val="Table10"/>
        <w:tblW w:w="935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3"/>
        <w:gridCol w:w="1092"/>
        <w:gridCol w:w="1110"/>
        <w:gridCol w:w="780"/>
        <w:gridCol w:w="855"/>
        <w:gridCol w:w="900"/>
        <w:gridCol w:w="933"/>
        <w:gridCol w:w="1276"/>
        <w:gridCol w:w="992"/>
        <w:tblGridChange w:id="0">
          <w:tblGrid>
            <w:gridCol w:w="1413"/>
            <w:gridCol w:w="1092"/>
            <w:gridCol w:w="1110"/>
            <w:gridCol w:w="780"/>
            <w:gridCol w:w="855"/>
            <w:gridCol w:w="900"/>
            <w:gridCol w:w="933"/>
            <w:gridCol w:w="1276"/>
            <w:gridCol w:w="992"/>
          </w:tblGrid>
        </w:tblGridChange>
      </w:tblGrid>
      <w:tr>
        <w:trPr>
          <w:cantSplit w:val="0"/>
          <w:trHeight w:val="484" w:hRule="atLeast"/>
          <w:tblHeader w:val="0"/>
        </w:trPr>
        <w:tc>
          <w:tcPr>
            <w:vMerge w:val="restart"/>
            <w:vAlign w:val="center"/>
          </w:tcPr>
          <w:p w:rsidR="00000000" w:rsidDel="00000000" w:rsidP="00000000" w:rsidRDefault="00000000" w:rsidRPr="00000000" w14:paraId="000002D5">
            <w:pPr>
              <w:widowControl w:val="0"/>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2D6">
            <w:pPr>
              <w:widowControl w:val="0"/>
              <w:ind w:right="35"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2D7">
            <w:pPr>
              <w:widowControl w:val="0"/>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2D8">
            <w:pPr>
              <w:widowControl w:val="0"/>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2DD">
            <w:pPr>
              <w:widowControl w:val="0"/>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Мінімальний бал з дисципліни </w:t>
            </w:r>
          </w:p>
        </w:tc>
      </w:tr>
      <w:tr>
        <w:trPr>
          <w:cantSplit w:val="0"/>
          <w:trHeight w:val="401" w:hRule="atLeast"/>
          <w:tblHeader w:val="0"/>
        </w:trPr>
        <w:tc>
          <w:tcPr>
            <w:vMerge w:val="continue"/>
            <w:vAlign w:val="center"/>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2E1">
            <w:pPr>
              <w:widowControl w:val="0"/>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2E5">
            <w:pPr>
              <w:widowControl w:val="0"/>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Align w:val="center"/>
          </w:tcPr>
          <w:p w:rsidR="00000000" w:rsidDel="00000000" w:rsidP="00000000" w:rsidRDefault="00000000" w:rsidRPr="00000000" w14:paraId="000002EA">
            <w:pPr>
              <w:widowControl w:val="0"/>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vAlign w:val="center"/>
          </w:tcPr>
          <w:p w:rsidR="00000000" w:rsidDel="00000000" w:rsidP="00000000" w:rsidRDefault="00000000" w:rsidRPr="00000000" w14:paraId="000002EB">
            <w:pPr>
              <w:widowControl w:val="0"/>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vAlign w:val="center"/>
          </w:tcPr>
          <w:p w:rsidR="00000000" w:rsidDel="00000000" w:rsidP="00000000" w:rsidRDefault="00000000" w:rsidRPr="00000000" w14:paraId="000002EC">
            <w:pPr>
              <w:widowControl w:val="0"/>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vAlign w:val="center"/>
          </w:tcPr>
          <w:p w:rsidR="00000000" w:rsidDel="00000000" w:rsidP="00000000" w:rsidRDefault="00000000" w:rsidRPr="00000000" w14:paraId="000002ED">
            <w:pPr>
              <w:widowControl w:val="0"/>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vMerge w:val="continue"/>
            <w:vAlign w:val="center"/>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626" w:hRule="atLeast"/>
          <w:tblHeader w:val="0"/>
        </w:trPr>
        <w:tc>
          <w:tcPr/>
          <w:p w:rsidR="00000000" w:rsidDel="00000000" w:rsidP="00000000" w:rsidRDefault="00000000" w:rsidRPr="00000000" w14:paraId="000002F0">
            <w:pPr>
              <w:widowControl w:val="0"/>
              <w:ind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Модуль 1/120/4,0</w:t>
            </w:r>
          </w:p>
        </w:tc>
        <w:tc>
          <w:tcPr/>
          <w:p w:rsidR="00000000" w:rsidDel="00000000" w:rsidP="00000000" w:rsidRDefault="00000000" w:rsidRPr="00000000" w14:paraId="000002F1">
            <w:pPr>
              <w:widowControl w:val="0"/>
              <w:spacing w:after="0" w:before="12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vAlign w:val="center"/>
          </w:tcPr>
          <w:p w:rsidR="00000000" w:rsidDel="00000000" w:rsidP="00000000" w:rsidRDefault="00000000" w:rsidRPr="00000000" w14:paraId="000002F2">
            <w:pPr>
              <w:widowControl w:val="0"/>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bottom w:color="000000" w:space="0" w:sz="4" w:val="single"/>
            </w:tcBorders>
            <w:vAlign w:val="center"/>
          </w:tcPr>
          <w:p w:rsidR="00000000" w:rsidDel="00000000" w:rsidP="00000000" w:rsidRDefault="00000000" w:rsidRPr="00000000" w14:paraId="000002F3">
            <w:pPr>
              <w:widowControl w:val="0"/>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tc>
        <w:tc>
          <w:tcPr>
            <w:vAlign w:val="center"/>
          </w:tcPr>
          <w:p w:rsidR="00000000" w:rsidDel="00000000" w:rsidP="00000000" w:rsidRDefault="00000000" w:rsidRPr="00000000" w14:paraId="000002F4">
            <w:pPr>
              <w:widowControl w:val="0"/>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c>
          <w:tcPr>
            <w:vAlign w:val="center"/>
          </w:tcPr>
          <w:p w:rsidR="00000000" w:rsidDel="00000000" w:rsidP="00000000" w:rsidRDefault="00000000" w:rsidRPr="00000000" w14:paraId="000002F5">
            <w:pPr>
              <w:widowControl w:val="0"/>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vAlign w:val="center"/>
          </w:tcPr>
          <w:p w:rsidR="00000000" w:rsidDel="00000000" w:rsidP="00000000" w:rsidRDefault="00000000" w:rsidRPr="00000000" w14:paraId="000002F6">
            <w:pPr>
              <w:widowControl w:val="0"/>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vAlign w:val="center"/>
          </w:tcPr>
          <w:p w:rsidR="00000000" w:rsidDel="00000000" w:rsidP="00000000" w:rsidRDefault="00000000" w:rsidRPr="00000000" w14:paraId="000002F7">
            <w:pPr>
              <w:widowControl w:val="0"/>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tc>
        <w:tc>
          <w:tcPr>
            <w:vAlign w:val="center"/>
          </w:tcPr>
          <w:p w:rsidR="00000000" w:rsidDel="00000000" w:rsidP="00000000" w:rsidRDefault="00000000" w:rsidRPr="00000000" w14:paraId="000002F8">
            <w:pPr>
              <w:widowControl w:val="0"/>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w:t>
            </w:r>
          </w:p>
        </w:tc>
      </w:tr>
    </w:tbl>
    <w:p w:rsidR="00000000" w:rsidDel="00000000" w:rsidP="00000000" w:rsidRDefault="00000000" w:rsidRPr="00000000" w14:paraId="000002F9">
      <w:pPr>
        <w:widowControl w:val="0"/>
        <w:spacing w:line="360" w:lineRule="auto"/>
        <w:ind w:firstLine="850"/>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FA">
      <w:pPr>
        <w:widowControl w:val="0"/>
        <w:spacing w:line="360" w:lineRule="auto"/>
        <w:ind w:firstLine="85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Вага кожної теми у межах одного модуля в балах має бути однаковою. </w:t>
      </w:r>
    </w:p>
    <w:p w:rsidR="00000000" w:rsidDel="00000000" w:rsidP="00000000" w:rsidRDefault="00000000" w:rsidRPr="00000000" w14:paraId="000002FB">
      <w:pPr>
        <w:spacing w:after="0" w:line="360" w:lineRule="auto"/>
        <w:ind w:left="40" w:firstLine="66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студентів (доповідь, презентація опрацьованого першоджерела тощо), яка передбачена темою. </w:t>
      </w:r>
      <w:r w:rsidDel="00000000" w:rsidR="00000000" w:rsidRPr="00000000">
        <w:rPr>
          <w:rFonts w:ascii="Times New Roman" w:cs="Times New Roman" w:eastAsia="Times New Roman" w:hAnsi="Times New Roman"/>
          <w:sz w:val="28"/>
          <w:szCs w:val="28"/>
          <w:rtl w:val="0"/>
        </w:rPr>
        <w:t xml:space="preserve">Самостійну роботу студентів оцінюють під час поточного контролю на практичному занятті.</w:t>
      </w:r>
    </w:p>
    <w:p w:rsidR="00000000" w:rsidDel="00000000" w:rsidP="00000000" w:rsidRDefault="00000000" w:rsidRPr="00000000" w14:paraId="000002FC">
      <w:pPr>
        <w:spacing w:after="0" w:line="360" w:lineRule="auto"/>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FD">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ЗАГАЛЬНЕ ОЦІНЮВАННЯ ДИСЦИПЛІНИ</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(денна форма навчання)</w:t>
      </w:r>
      <w:r w:rsidDel="00000000" w:rsidR="00000000" w:rsidRPr="00000000">
        <w:rPr>
          <w:rtl w:val="0"/>
        </w:rPr>
      </w:r>
    </w:p>
    <w:tbl>
      <w:tblPr>
        <w:tblStyle w:val="Table11"/>
        <w:tblW w:w="9356.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3"/>
        <w:gridCol w:w="1985"/>
        <w:gridCol w:w="2268"/>
        <w:tblGridChange w:id="0">
          <w:tblGrid>
            <w:gridCol w:w="5103"/>
            <w:gridCol w:w="1985"/>
            <w:gridCol w:w="226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E">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F">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0">
            <w:pPr>
              <w:tabs>
                <w:tab w:val="left" w:leader="none" w:pos="13892"/>
              </w:tabs>
              <w:spacing w:after="0"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1">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Поточна успішність</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302">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 практичних занять – 15;   </w:t>
            </w:r>
          </w:p>
          <w:p w:rsidR="00000000" w:rsidDel="00000000" w:rsidP="00000000" w:rsidRDefault="00000000" w:rsidRPr="00000000" w14:paraId="00000303">
            <w:pPr>
              <w:tabs>
                <w:tab w:val="left" w:leader="none" w:pos="13892"/>
              </w:tabs>
              <w:spacing w:after="0"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1 тема – 12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4">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180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305">
            <w:pPr>
              <w:tabs>
                <w:tab w:val="left" w:leader="none" w:pos="13892"/>
              </w:tabs>
              <w:spacing w:after="0" w:line="360" w:lineRule="auto"/>
              <w:ind w:hanging="2"/>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06">
            <w:pPr>
              <w:tabs>
                <w:tab w:val="left" w:leader="none" w:pos="13892"/>
              </w:tabs>
              <w:spacing w:after="0" w:line="36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color w:val="000000"/>
                <w:sz w:val="28"/>
                <w:szCs w:val="28"/>
                <w:rtl w:val="0"/>
              </w:rPr>
              <w:t xml:space="preserve">Диф. залік</w:t>
            </w:r>
            <w:r w:rsidDel="00000000" w:rsidR="00000000" w:rsidRPr="00000000">
              <w:rPr>
                <w:rFonts w:ascii="Times New Roman" w:cs="Times New Roman" w:eastAsia="Times New Roman" w:hAnsi="Times New Roman"/>
                <w:b w:val="1"/>
                <w:sz w:val="28"/>
                <w:szCs w:val="28"/>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7">
            <w:pPr>
              <w:tabs>
                <w:tab w:val="left" w:leader="none" w:pos="13892"/>
              </w:tabs>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Самостійна робота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8">
            <w:pPr>
              <w:tabs>
                <w:tab w:val="left" w:leader="none" w:pos="13892"/>
              </w:tabs>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A">
            <w:pPr>
              <w:tabs>
                <w:tab w:val="left" w:leader="none" w:pos="13892"/>
              </w:tabs>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B">
            <w:pPr>
              <w:tabs>
                <w:tab w:val="left" w:leader="none" w:pos="13892"/>
              </w:tabs>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30D">
      <w:pPr>
        <w:spacing w:after="0" w:line="360" w:lineRule="auto"/>
        <w:ind w:firstLine="709"/>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sz w:val="28"/>
          <w:szCs w:val="28"/>
          <w:rtl w:val="0"/>
        </w:rPr>
        <w:t xml:space="preserve">Сума балів з дисципліни для студентів денної та вечірньої форм навчання дорівнює сумі балів за поточний контроль та виконання індивідуального завдання.</w:t>
      </w:r>
      <w:r w:rsidDel="00000000" w:rsidR="00000000" w:rsidRPr="00000000">
        <w:rPr>
          <w:rtl w:val="0"/>
        </w:rPr>
      </w:r>
    </w:p>
    <w:p w:rsidR="00000000" w:rsidDel="00000000" w:rsidP="00000000" w:rsidRDefault="00000000" w:rsidRPr="00000000" w14:paraId="0000030E">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ЗАГАЛЬНЕ ОЦІНЮВАННЯ ДИСЦИПЛІНИ</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(вечірня форма навчання)</w:t>
      </w:r>
      <w:r w:rsidDel="00000000" w:rsidR="00000000" w:rsidRPr="00000000">
        <w:rPr>
          <w:rtl w:val="0"/>
        </w:rPr>
      </w:r>
    </w:p>
    <w:tbl>
      <w:tblPr>
        <w:tblStyle w:val="Table12"/>
        <w:tblW w:w="9356.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3"/>
        <w:gridCol w:w="1985"/>
        <w:gridCol w:w="2268"/>
        <w:tblGridChange w:id="0">
          <w:tblGrid>
            <w:gridCol w:w="5103"/>
            <w:gridCol w:w="1985"/>
            <w:gridCol w:w="226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F">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0">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1">
            <w:pPr>
              <w:tabs>
                <w:tab w:val="left" w:leader="none" w:pos="13892"/>
              </w:tabs>
              <w:spacing w:after="0"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2">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Поточна успішність</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313">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 практичних занять – 9;   </w:t>
            </w:r>
          </w:p>
          <w:p w:rsidR="00000000" w:rsidDel="00000000" w:rsidP="00000000" w:rsidRDefault="00000000" w:rsidRPr="00000000" w14:paraId="00000314">
            <w:pPr>
              <w:tabs>
                <w:tab w:val="left" w:leader="none" w:pos="13892"/>
              </w:tabs>
              <w:spacing w:after="0"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1 тема – 20 бали) </w:t>
            </w:r>
            <w:r w:rsidDel="00000000" w:rsidR="00000000" w:rsidRPr="00000000">
              <w:rPr>
                <w:rtl w:val="0"/>
              </w:rPr>
            </w:r>
          </w:p>
          <w:p w:rsidR="00000000" w:rsidDel="00000000" w:rsidP="00000000" w:rsidRDefault="00000000" w:rsidRPr="00000000" w14:paraId="00000315">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6">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180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317">
            <w:pPr>
              <w:tabs>
                <w:tab w:val="left" w:leader="none" w:pos="13892"/>
              </w:tabs>
              <w:spacing w:after="0" w:line="240" w:lineRule="auto"/>
              <w:ind w:hanging="2"/>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18">
            <w:pPr>
              <w:tabs>
                <w:tab w:val="left" w:leader="none" w:pos="13892"/>
              </w:tabs>
              <w:spacing w:after="0" w:line="240" w:lineRule="auto"/>
              <w:ind w:hanging="2"/>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19">
            <w:pPr>
              <w:tabs>
                <w:tab w:val="left" w:leader="none" w:pos="13892"/>
              </w:tabs>
              <w:spacing w:after="0"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color w:val="000000"/>
                <w:sz w:val="28"/>
                <w:szCs w:val="28"/>
                <w:rtl w:val="0"/>
              </w:rPr>
              <w:t xml:space="preserve">Диф. залік</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A">
            <w:pPr>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Самостійна робота</w:t>
            </w:r>
            <w:r w:rsidDel="00000000" w:rsidR="00000000" w:rsidRPr="00000000">
              <w:rPr>
                <w:rFonts w:ascii="Times New Roman" w:cs="Times New Roman" w:eastAsia="Times New Roman" w:hAnsi="Times New Roman"/>
                <w:sz w:val="28"/>
                <w:szCs w:val="28"/>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B">
            <w:pPr>
              <w:tabs>
                <w:tab w:val="left" w:leader="none" w:pos="13892"/>
              </w:tabs>
              <w:spacing w:after="0" w:line="36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D">
            <w:pPr>
              <w:tabs>
                <w:tab w:val="left" w:leader="none" w:pos="13892"/>
              </w:tabs>
              <w:spacing w:after="0" w:line="36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E">
            <w:pPr>
              <w:tabs>
                <w:tab w:val="left" w:leader="none" w:pos="13892"/>
              </w:tabs>
              <w:spacing w:after="0" w:line="36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320">
      <w:pPr>
        <w:spacing w:after="0" w:line="360" w:lineRule="auto"/>
        <w:ind w:firstLine="720"/>
        <w:jc w:val="both"/>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для студентів </w:t>
      </w:r>
      <w:r w:rsidDel="00000000" w:rsidR="00000000" w:rsidRPr="00000000">
        <w:rPr>
          <w:rFonts w:ascii="Times New Roman" w:cs="Times New Roman" w:eastAsia="Times New Roman" w:hAnsi="Times New Roman"/>
          <w:b w:val="1"/>
          <w:i w:val="1"/>
          <w:sz w:val="28"/>
          <w:szCs w:val="28"/>
          <w:rtl w:val="0"/>
        </w:rPr>
        <w:t xml:space="preserve">заочної форми навчання</w:t>
      </w:r>
      <w:r w:rsidDel="00000000" w:rsidR="00000000" w:rsidRPr="00000000">
        <w:rPr>
          <w:rFonts w:ascii="Times New Roman" w:cs="Times New Roman" w:eastAsia="Times New Roman" w:hAnsi="Times New Roman"/>
          <w:sz w:val="28"/>
          <w:szCs w:val="28"/>
          <w:rtl w:val="0"/>
        </w:rPr>
        <w:t xml:space="preserve"> складають бали, які вони накопичили під час аудиторних занять</w:t>
      </w:r>
      <w:r w:rsidDel="00000000" w:rsidR="00000000" w:rsidRPr="00000000">
        <w:rPr>
          <w:rFonts w:ascii="Times New Roman" w:cs="Times New Roman" w:eastAsia="Times New Roman" w:hAnsi="Times New Roman"/>
          <w:color w:val="ff0000"/>
          <w:sz w:val="28"/>
          <w:szCs w:val="28"/>
          <w:rtl w:val="0"/>
        </w:rPr>
        <w:t xml:space="preserve">. </w:t>
      </w:r>
    </w:p>
    <w:p w:rsidR="00000000" w:rsidDel="00000000" w:rsidP="00000000" w:rsidRDefault="00000000" w:rsidRPr="00000000" w14:paraId="00000321">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 (заочна форма навчання)</w:t>
      </w:r>
      <w:r w:rsidDel="00000000" w:rsidR="00000000" w:rsidRPr="00000000">
        <w:rPr>
          <w:rtl w:val="0"/>
        </w:rPr>
      </w:r>
    </w:p>
    <w:tbl>
      <w:tblPr>
        <w:tblStyle w:val="Table13"/>
        <w:tblW w:w="949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5"/>
        <w:gridCol w:w="1230"/>
        <w:gridCol w:w="1110"/>
        <w:gridCol w:w="780"/>
        <w:gridCol w:w="855"/>
        <w:gridCol w:w="900"/>
        <w:gridCol w:w="1050"/>
        <w:gridCol w:w="1245"/>
        <w:gridCol w:w="1050"/>
        <w:tblGridChange w:id="0">
          <w:tblGrid>
            <w:gridCol w:w="1275"/>
            <w:gridCol w:w="1230"/>
            <w:gridCol w:w="1110"/>
            <w:gridCol w:w="780"/>
            <w:gridCol w:w="855"/>
            <w:gridCol w:w="900"/>
            <w:gridCol w:w="1050"/>
            <w:gridCol w:w="1245"/>
            <w:gridCol w:w="1050"/>
          </w:tblGrid>
        </w:tblGridChange>
      </w:tblGrid>
      <w:tr>
        <w:trPr>
          <w:cantSplit w:val="0"/>
          <w:trHeight w:val="484" w:hRule="atLeast"/>
          <w:tblHeader w:val="0"/>
        </w:trPr>
        <w:tc>
          <w:tcPr>
            <w:vMerge w:val="restart"/>
            <w:vAlign w:val="center"/>
          </w:tcPr>
          <w:p w:rsidR="00000000" w:rsidDel="00000000" w:rsidP="00000000" w:rsidRDefault="00000000" w:rsidRPr="00000000" w14:paraId="00000322">
            <w:pPr>
              <w:widowControl w:val="0"/>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323">
            <w:pPr>
              <w:widowControl w:val="0"/>
              <w:spacing w:after="0" w:line="240" w:lineRule="auto"/>
              <w:ind w:right="35"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324">
            <w:pPr>
              <w:widowControl w:val="0"/>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325">
            <w:pPr>
              <w:widowControl w:val="0"/>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32A">
            <w:pPr>
              <w:widowControl w:val="0"/>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Мінімальний бал з дисципліни </w:t>
            </w:r>
          </w:p>
        </w:tc>
      </w:tr>
      <w:tr>
        <w:trPr>
          <w:cantSplit w:val="0"/>
          <w:trHeight w:val="401" w:hRule="atLeast"/>
          <w:tblHeader w:val="0"/>
        </w:trPr>
        <w:tc>
          <w:tcPr>
            <w:vMerge w:val="continue"/>
            <w:vAlign w:val="center"/>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32E">
            <w:pPr>
              <w:widowControl w:val="0"/>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332">
            <w:pPr>
              <w:widowControl w:val="0"/>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Align w:val="center"/>
          </w:tcPr>
          <w:p w:rsidR="00000000" w:rsidDel="00000000" w:rsidP="00000000" w:rsidRDefault="00000000" w:rsidRPr="00000000" w14:paraId="00000337">
            <w:pPr>
              <w:widowControl w:val="0"/>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vAlign w:val="center"/>
          </w:tcPr>
          <w:p w:rsidR="00000000" w:rsidDel="00000000" w:rsidP="00000000" w:rsidRDefault="00000000" w:rsidRPr="00000000" w14:paraId="00000338">
            <w:pPr>
              <w:widowControl w:val="0"/>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vAlign w:val="center"/>
          </w:tcPr>
          <w:p w:rsidR="00000000" w:rsidDel="00000000" w:rsidP="00000000" w:rsidRDefault="00000000" w:rsidRPr="00000000" w14:paraId="00000339">
            <w:pPr>
              <w:widowControl w:val="0"/>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vAlign w:val="center"/>
          </w:tcPr>
          <w:p w:rsidR="00000000" w:rsidDel="00000000" w:rsidP="00000000" w:rsidRDefault="00000000" w:rsidRPr="00000000" w14:paraId="0000033A">
            <w:pPr>
              <w:widowControl w:val="0"/>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vMerge w:val="continue"/>
            <w:vAlign w:val="center"/>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626" w:hRule="atLeast"/>
          <w:tblHeader w:val="0"/>
        </w:trPr>
        <w:tc>
          <w:tcPr/>
          <w:p w:rsidR="00000000" w:rsidDel="00000000" w:rsidP="00000000" w:rsidRDefault="00000000" w:rsidRPr="00000000" w14:paraId="0000033D">
            <w:pPr>
              <w:widowControl w:val="0"/>
              <w:spacing w:after="0" w:line="240" w:lineRule="auto"/>
              <w:ind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Модуль 1 120/4,0</w:t>
            </w:r>
          </w:p>
        </w:tc>
        <w:tc>
          <w:tcPr/>
          <w:p w:rsidR="00000000" w:rsidDel="00000000" w:rsidP="00000000" w:rsidRDefault="00000000" w:rsidRPr="00000000" w14:paraId="0000033E">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3F">
            <w:pPr>
              <w:widowControl w:val="0"/>
              <w:spacing w:after="24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vAlign w:val="center"/>
          </w:tcPr>
          <w:p w:rsidR="00000000" w:rsidDel="00000000" w:rsidP="00000000" w:rsidRDefault="00000000" w:rsidRPr="00000000" w14:paraId="00000340">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bottom w:color="000000" w:space="0" w:sz="4" w:val="single"/>
            </w:tcBorders>
            <w:vAlign w:val="center"/>
          </w:tcPr>
          <w:p w:rsidR="00000000" w:rsidDel="00000000" w:rsidP="00000000" w:rsidRDefault="00000000" w:rsidRPr="00000000" w14:paraId="00000341">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vAlign w:val="center"/>
          </w:tcPr>
          <w:p w:rsidR="00000000" w:rsidDel="00000000" w:rsidP="00000000" w:rsidRDefault="00000000" w:rsidRPr="00000000" w14:paraId="00000342">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vAlign w:val="center"/>
          </w:tcPr>
          <w:p w:rsidR="00000000" w:rsidDel="00000000" w:rsidP="00000000" w:rsidRDefault="00000000" w:rsidRPr="00000000" w14:paraId="00000343">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vAlign w:val="center"/>
          </w:tcPr>
          <w:p w:rsidR="00000000" w:rsidDel="00000000" w:rsidP="00000000" w:rsidRDefault="00000000" w:rsidRPr="00000000" w14:paraId="00000344">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vAlign w:val="center"/>
          </w:tcPr>
          <w:p w:rsidR="00000000" w:rsidDel="00000000" w:rsidP="00000000" w:rsidRDefault="00000000" w:rsidRPr="00000000" w14:paraId="00000345">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vAlign w:val="center"/>
          </w:tcPr>
          <w:p w:rsidR="00000000" w:rsidDel="00000000" w:rsidP="00000000" w:rsidRDefault="00000000" w:rsidRPr="00000000" w14:paraId="00000346">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w:t>
            </w:r>
          </w:p>
        </w:tc>
      </w:tr>
    </w:tbl>
    <w:p w:rsidR="00000000" w:rsidDel="00000000" w:rsidP="00000000" w:rsidRDefault="00000000" w:rsidRPr="00000000" w14:paraId="00000347">
      <w:pPr>
        <w:spacing w:after="0"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48">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Контрольна робота ‒ обов’язковий елемент для студентів </w:t>
      </w:r>
      <w:r w:rsidDel="00000000" w:rsidR="00000000" w:rsidRPr="00000000">
        <w:rPr>
          <w:rFonts w:ascii="Times New Roman" w:cs="Times New Roman" w:eastAsia="Times New Roman" w:hAnsi="Times New Roman"/>
          <w:b w:val="1"/>
          <w:i w:val="1"/>
          <w:sz w:val="28"/>
          <w:szCs w:val="28"/>
          <w:rtl w:val="0"/>
        </w:rPr>
        <w:t xml:space="preserve">заочної форми навчання,</w:t>
      </w:r>
      <w:r w:rsidDel="00000000" w:rsidR="00000000" w:rsidRPr="00000000">
        <w:rPr>
          <w:rFonts w:ascii="Times New Roman" w:cs="Times New Roman" w:eastAsia="Times New Roman" w:hAnsi="Times New Roman"/>
          <w:sz w:val="28"/>
          <w:szCs w:val="28"/>
          <w:rtl w:val="0"/>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rsidR="00000000" w:rsidDel="00000000" w:rsidP="00000000" w:rsidRDefault="00000000" w:rsidRPr="00000000" w14:paraId="00000349">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ЗАГАЛЬНЕ ОЦІНЮВАННЯ ДИСЦИПЛІНИ</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(заочна форма навчання)</w:t>
      </w:r>
      <w:r w:rsidDel="00000000" w:rsidR="00000000" w:rsidRPr="00000000">
        <w:rPr>
          <w:rtl w:val="0"/>
        </w:rPr>
      </w:r>
    </w:p>
    <w:tbl>
      <w:tblPr>
        <w:tblStyle w:val="Table14"/>
        <w:tblW w:w="9356.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3"/>
        <w:gridCol w:w="1985"/>
        <w:gridCol w:w="2268"/>
        <w:tblGridChange w:id="0">
          <w:tblGrid>
            <w:gridCol w:w="5103"/>
            <w:gridCol w:w="1985"/>
            <w:gridCol w:w="226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A">
            <w:pPr>
              <w:tabs>
                <w:tab w:val="left" w:leader="none" w:pos="13892"/>
              </w:tabs>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B">
            <w:pPr>
              <w:tabs>
                <w:tab w:val="left" w:leader="none" w:pos="13892"/>
              </w:tabs>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C">
            <w:pPr>
              <w:tabs>
                <w:tab w:val="left" w:leader="none" w:pos="13892"/>
              </w:tabs>
              <w:spacing w:after="0" w:line="24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D">
            <w:pPr>
              <w:tabs>
                <w:tab w:val="left" w:leader="none" w:pos="13892"/>
              </w:tabs>
              <w:spacing w:after="0"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Поточна успішність</w:t>
            </w:r>
          </w:p>
          <w:p w:rsidR="00000000" w:rsidDel="00000000" w:rsidP="00000000" w:rsidRDefault="00000000" w:rsidRPr="00000000" w14:paraId="0000034E">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 практичних занять – 5;   </w:t>
            </w:r>
          </w:p>
          <w:p w:rsidR="00000000" w:rsidDel="00000000" w:rsidP="00000000" w:rsidRDefault="00000000" w:rsidRPr="00000000" w14:paraId="0000034F">
            <w:pPr>
              <w:tabs>
                <w:tab w:val="left" w:leader="none" w:pos="13892"/>
              </w:tabs>
              <w:spacing w:after="0"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1 тема – 14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0">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70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351">
            <w:pPr>
              <w:tabs>
                <w:tab w:val="left" w:leader="none" w:pos="13892"/>
              </w:tabs>
              <w:spacing w:after="0" w:line="360" w:lineRule="auto"/>
              <w:ind w:hanging="2"/>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52">
            <w:pPr>
              <w:tabs>
                <w:tab w:val="left" w:leader="none" w:pos="13892"/>
              </w:tabs>
              <w:spacing w:after="0" w:line="36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color w:val="000000"/>
                <w:sz w:val="28"/>
                <w:szCs w:val="28"/>
                <w:rtl w:val="0"/>
              </w:rPr>
              <w:t xml:space="preserve">Диф. залік</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3">
            <w:pPr>
              <w:tabs>
                <w:tab w:val="left" w:leader="none" w:pos="13892"/>
              </w:tabs>
              <w:spacing w:after="0"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Самостійна робота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4">
            <w:pPr>
              <w:tabs>
                <w:tab w:val="left" w:leader="none" w:pos="13892"/>
              </w:tabs>
              <w:spacing w:after="0"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6">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Контрольна робота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7">
            <w:pPr>
              <w:tabs>
                <w:tab w:val="left" w:leader="none" w:pos="13892"/>
              </w:tabs>
              <w:spacing w:after="0"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120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9">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A">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35C">
      <w:pPr>
        <w:spacing w:after="0" w:line="360" w:lineRule="auto"/>
        <w:ind w:left="40"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5D">
      <w:pPr>
        <w:spacing w:after="0" w:line="360" w:lineRule="auto"/>
        <w:ind w:left="4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Оцінювання результатів</w:t>
      </w:r>
      <w:r w:rsidDel="00000000" w:rsidR="00000000" w:rsidRPr="00000000">
        <w:rPr>
          <w:rFonts w:ascii="Times New Roman" w:cs="Times New Roman" w:eastAsia="Times New Roman" w:hAnsi="Times New Roman"/>
          <w:color w:val="000000"/>
          <w:sz w:val="28"/>
          <w:szCs w:val="28"/>
          <w:rtl w:val="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35E">
      <w:pP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Оцінювання знань із дисципліни проводять за відповідною шкалою:</w:t>
      </w:r>
    </w:p>
    <w:tbl>
      <w:tblPr>
        <w:tblStyle w:val="Table15"/>
        <w:tblW w:w="9344.0" w:type="dxa"/>
        <w:jc w:val="center"/>
        <w:tblLayout w:type="fixed"/>
        <w:tblLook w:val="0400"/>
      </w:tblPr>
      <w:tblGrid>
        <w:gridCol w:w="1322"/>
        <w:gridCol w:w="2895"/>
        <w:gridCol w:w="1235"/>
        <w:gridCol w:w="3892"/>
        <w:tblGridChange w:id="0">
          <w:tblGrid>
            <w:gridCol w:w="1322"/>
            <w:gridCol w:w="2895"/>
            <w:gridCol w:w="1235"/>
            <w:gridCol w:w="3892"/>
          </w:tblGrid>
        </w:tblGridChange>
      </w:tblGrid>
      <w:tr>
        <w:trPr>
          <w:cantSplit w:val="0"/>
          <w:trHeight w:val="416"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F">
            <w:pPr>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Оцінка в балах</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0">
            <w:pPr>
              <w:spacing w:after="0" w:line="276" w:lineRule="auto"/>
              <w:ind w:hanging="44"/>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Оцінка за національною шкалою</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1">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Оцінка за шкалою ECTS</w:t>
            </w:r>
          </w:p>
        </w:tc>
      </w:tr>
      <w:tr>
        <w:trPr>
          <w:cantSplit w:val="0"/>
          <w:trHeight w:val="258"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5">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Оцінка</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6">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Пояснення</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7">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170-200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8">
            <w:pPr>
              <w:spacing w:after="0" w:line="360" w:lineRule="auto"/>
              <w:ind w:hanging="2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Відмінно</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9">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A">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Відмінно (відмінне виконання  лише з незначною кількістю помилок)</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B">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155-169</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C">
            <w:pPr>
              <w:spacing w:after="0" w:line="360" w:lineRule="auto"/>
              <w:ind w:hanging="24"/>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6D">
            <w:pPr>
              <w:spacing w:after="0" w:line="360" w:lineRule="auto"/>
              <w:ind w:hanging="2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Добре</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E">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F">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Дуже добре (вище середнього рівня з кількома помилками)</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0">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140-154</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2">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3">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Добре (в цілому правильне виконання з певною кількістю суттєвих помилок)</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4">
            <w:pPr>
              <w:spacing w:after="0" w:line="360" w:lineRule="auto"/>
              <w:ind w:firstLine="2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125-139</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5">
            <w:pPr>
              <w:spacing w:after="0" w:line="360" w:lineRule="auto"/>
              <w:ind w:hanging="24"/>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76">
            <w:pPr>
              <w:spacing w:after="0" w:line="360" w:lineRule="auto"/>
              <w:ind w:hanging="2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Задовільно</w:t>
            </w:r>
          </w:p>
          <w:p w:rsidR="00000000" w:rsidDel="00000000" w:rsidP="00000000" w:rsidRDefault="00000000" w:rsidRPr="00000000" w14:paraId="00000377">
            <w:pPr>
              <w:spacing w:after="0" w:line="360" w:lineRule="auto"/>
              <w:ind w:hanging="24"/>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8">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9">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Задовільно (непогане, але зі значною кількістю  недоліків)</w:t>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A">
            <w:pPr>
              <w:spacing w:after="0" w:line="360" w:lineRule="auto"/>
              <w:ind w:firstLine="2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111-124</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C">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D">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Достатньо (виконання задовольняє мінімальним критеріям)</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E">
            <w:pPr>
              <w:spacing w:after="0" w:line="360" w:lineRule="auto"/>
              <w:ind w:firstLine="2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60-110</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F">
            <w:pPr>
              <w:spacing w:after="0" w:line="360" w:lineRule="auto"/>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80">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Незадовільно</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1">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Fx</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2">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Незадовільно (з можливістю повторного складання)</w:t>
            </w:r>
          </w:p>
        </w:tc>
      </w:tr>
      <w:tr>
        <w:trPr>
          <w:cantSplit w:val="0"/>
          <w:trHeight w:val="5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3">
            <w:pPr>
              <w:spacing w:after="0" w:line="360" w:lineRule="auto"/>
              <w:ind w:firstLine="2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1-59</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5">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6">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Незадовільно (з обов’язковим повторним вивченням дисципліни)</w:t>
            </w:r>
          </w:p>
        </w:tc>
      </w:tr>
    </w:tbl>
    <w:p w:rsidR="00000000" w:rsidDel="00000000" w:rsidP="00000000" w:rsidRDefault="00000000" w:rsidRPr="00000000" w14:paraId="00000387">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88">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Засоби діагностики успішності навчання</w:t>
      </w:r>
      <w:r w:rsidDel="00000000" w:rsidR="00000000" w:rsidRPr="00000000">
        <w:rPr>
          <w:rFonts w:ascii="Times New Roman" w:cs="Times New Roman" w:eastAsia="Times New Roman" w:hAnsi="Times New Roman"/>
          <w:color w:val="000000"/>
          <w:sz w:val="28"/>
          <w:szCs w:val="28"/>
          <w:rtl w:val="0"/>
        </w:rPr>
        <w:t xml:space="preserve">: усне опитування під час практичних/семінарських занять,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389">
      <w:pPr>
        <w:spacing w:after="0" w:line="360" w:lineRule="auto"/>
        <w:ind w:firstLine="720"/>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Перелік питань до кінцевого контролю знань з дисципліни:</w:t>
      </w:r>
    </w:p>
    <w:p w:rsidR="00000000" w:rsidDel="00000000" w:rsidP="00000000" w:rsidRDefault="00000000" w:rsidRPr="00000000" w14:paraId="0000038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Наукові дослідження як вид творчої діяльності. </w:t>
      </w:r>
    </w:p>
    <w:p w:rsidR="00000000" w:rsidDel="00000000" w:rsidP="00000000" w:rsidRDefault="00000000" w:rsidRPr="00000000" w14:paraId="0000038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Назвіть основні методи емпіричного дослідження. </w:t>
      </w:r>
    </w:p>
    <w:p w:rsidR="00000000" w:rsidDel="00000000" w:rsidP="00000000" w:rsidRDefault="00000000" w:rsidRPr="00000000" w14:paraId="0000038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Охарактеризуйте сутність методу спостереження. Назвіть вимоги до спостереження. </w:t>
      </w:r>
    </w:p>
    <w:p w:rsidR="00000000" w:rsidDel="00000000" w:rsidP="00000000" w:rsidRDefault="00000000" w:rsidRPr="00000000" w14:paraId="0000038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Розкрийте сутність методу порівняння. Назвіть види порівняння. </w:t>
      </w:r>
    </w:p>
    <w:p w:rsidR="00000000" w:rsidDel="00000000" w:rsidP="00000000" w:rsidRDefault="00000000" w:rsidRPr="00000000" w14:paraId="0000038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Охарактеризуйте сутність методу експерименту. Назвіть види експерименту. </w:t>
      </w:r>
    </w:p>
    <w:p w:rsidR="00000000" w:rsidDel="00000000" w:rsidP="00000000" w:rsidRDefault="00000000" w:rsidRPr="00000000" w14:paraId="0000038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У чому полягає особливість теоретичних методів наукового дослідження? </w:t>
      </w:r>
    </w:p>
    <w:p w:rsidR="00000000" w:rsidDel="00000000" w:rsidP="00000000" w:rsidRDefault="00000000" w:rsidRPr="00000000" w14:paraId="0000039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Дайте характеристику основних етапів проведення теоретичних досліджень. </w:t>
      </w:r>
    </w:p>
    <w:p w:rsidR="00000000" w:rsidDel="00000000" w:rsidP="00000000" w:rsidRDefault="00000000" w:rsidRPr="00000000" w14:paraId="0000039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Фундаментальні та прикладні наукові дослідження. </w:t>
      </w:r>
    </w:p>
    <w:p w:rsidR="00000000" w:rsidDel="00000000" w:rsidP="00000000" w:rsidRDefault="00000000" w:rsidRPr="00000000" w14:paraId="0000039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Основи наукознавства.  Предмет, завдання і структура наукознавства. </w:t>
      </w:r>
    </w:p>
    <w:p w:rsidR="00000000" w:rsidDel="00000000" w:rsidP="00000000" w:rsidRDefault="00000000" w:rsidRPr="00000000" w14:paraId="0000039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Критерії науковості знань. </w:t>
      </w:r>
    </w:p>
    <w:p w:rsidR="00000000" w:rsidDel="00000000" w:rsidP="00000000" w:rsidRDefault="00000000" w:rsidRPr="00000000" w14:paraId="0000039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Основні поняття науки: наукова ідея, гіпотеза, наукова теорія, поняття, трмін. </w:t>
      </w:r>
    </w:p>
    <w:p w:rsidR="00000000" w:rsidDel="00000000" w:rsidP="00000000" w:rsidRDefault="00000000" w:rsidRPr="00000000" w14:paraId="0000039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Класифікація наук.  Результати наукових досліджень. </w:t>
      </w:r>
    </w:p>
    <w:p w:rsidR="00000000" w:rsidDel="00000000" w:rsidP="00000000" w:rsidRDefault="00000000" w:rsidRPr="00000000" w14:paraId="0000039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Система науково-дослідницьких закладів України. </w:t>
      </w:r>
    </w:p>
    <w:p w:rsidR="00000000" w:rsidDel="00000000" w:rsidP="00000000" w:rsidRDefault="00000000" w:rsidRPr="00000000" w14:paraId="0000039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 Академічна, галузева наука та наука у вищих навчальних закладах.  Підготовка наукових і науково-педагогічних кадрів.</w:t>
      </w:r>
    </w:p>
    <w:p w:rsidR="00000000" w:rsidDel="00000000" w:rsidP="00000000" w:rsidRDefault="00000000" w:rsidRPr="00000000" w14:paraId="0000039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  Нормативно-правова база. </w:t>
      </w:r>
    </w:p>
    <w:p w:rsidR="00000000" w:rsidDel="00000000" w:rsidP="00000000" w:rsidRDefault="00000000" w:rsidRPr="00000000" w14:paraId="0000039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  Здобувачі наукового ступеня. </w:t>
      </w:r>
    </w:p>
    <w:p w:rsidR="00000000" w:rsidDel="00000000" w:rsidP="00000000" w:rsidRDefault="00000000" w:rsidRPr="00000000" w14:paraId="0000039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 Організація і форми науково-дослідної роботи студентів; навчально-наукові семінари, участь у наукових гуртках, конференціях студентського наукового товариства, конкурсах на кращу студентську роботу. </w:t>
      </w:r>
    </w:p>
    <w:p w:rsidR="00000000" w:rsidDel="00000000" w:rsidP="00000000" w:rsidRDefault="00000000" w:rsidRPr="00000000" w14:paraId="0000039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 Загальна схема наукового дослідження.</w:t>
      </w:r>
    </w:p>
    <w:p w:rsidR="00000000" w:rsidDel="00000000" w:rsidP="00000000" w:rsidRDefault="00000000" w:rsidRPr="00000000" w14:paraId="0000039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 Вибір теми наукової роботи. Актуальність. Формулювання мети і завдання. Визначення об’єкта і предмета дослідження.</w:t>
      </w:r>
    </w:p>
    <w:p w:rsidR="00000000" w:rsidDel="00000000" w:rsidP="00000000" w:rsidRDefault="00000000" w:rsidRPr="00000000" w14:paraId="0000039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 Методи дослідження. Галузі застосування результатів. </w:t>
      </w:r>
    </w:p>
    <w:p w:rsidR="00000000" w:rsidDel="00000000" w:rsidP="00000000" w:rsidRDefault="00000000" w:rsidRPr="00000000" w14:paraId="0000039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Вивчення науково-теоретичної літератури. Хронологічне і проблемно-тематичне обмеження рамок дослідження. Визначення кола проблем, що підлягають розв’язанню, їх систематизація.  </w:t>
      </w:r>
    </w:p>
    <w:p w:rsidR="00000000" w:rsidDel="00000000" w:rsidP="00000000" w:rsidRDefault="00000000" w:rsidRPr="00000000" w14:paraId="0000039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Завершення наукових студій, формулювання висновків, вибір жанрової форми та складання плану-проспекту наукової праці. </w:t>
      </w:r>
    </w:p>
    <w:p w:rsidR="00000000" w:rsidDel="00000000" w:rsidP="00000000" w:rsidRDefault="00000000" w:rsidRPr="00000000" w14:paraId="000003A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Загальні проблеми методології наукового дослідження. </w:t>
      </w:r>
    </w:p>
    <w:p w:rsidR="00000000" w:rsidDel="00000000" w:rsidP="00000000" w:rsidRDefault="00000000" w:rsidRPr="00000000" w14:paraId="000003A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 Розмежування методології та методів дослідження. </w:t>
      </w:r>
    </w:p>
    <w:p w:rsidR="00000000" w:rsidDel="00000000" w:rsidP="00000000" w:rsidRDefault="00000000" w:rsidRPr="00000000" w14:paraId="000003A2">
      <w:pPr>
        <w:tabs>
          <w:tab w:val="left" w:leader="none" w:pos="426"/>
        </w:tabs>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 Фундаментальні (філософські), загальнонаукові, конкретнонаукові методологічні принципи. </w:t>
      </w:r>
    </w:p>
    <w:p w:rsidR="00000000" w:rsidDel="00000000" w:rsidP="00000000" w:rsidRDefault="00000000" w:rsidRPr="00000000" w14:paraId="000003A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 Методи доказу достовірності: аналітичні, експериментальні, підтвердження практикою. </w:t>
      </w:r>
    </w:p>
    <w:p w:rsidR="00000000" w:rsidDel="00000000" w:rsidP="00000000" w:rsidRDefault="00000000" w:rsidRPr="00000000" w14:paraId="000003A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 Інтернет-ресурси, специфіка їх використання. </w:t>
      </w:r>
    </w:p>
    <w:p w:rsidR="00000000" w:rsidDel="00000000" w:rsidP="00000000" w:rsidRDefault="00000000" w:rsidRPr="00000000" w14:paraId="000003A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 Наукові бібліотеки, їх організація і документальні ресурси.  Бібліографічні видання. Архівні джерела дослідження. Бази даних сучасних інформаційних мереж. </w:t>
      </w:r>
    </w:p>
    <w:p w:rsidR="00000000" w:rsidDel="00000000" w:rsidP="00000000" w:rsidRDefault="00000000" w:rsidRPr="00000000" w14:paraId="000003A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 Принципи роботи з науковою літературою. </w:t>
      </w:r>
    </w:p>
    <w:p w:rsidR="00000000" w:rsidDel="00000000" w:rsidP="00000000" w:rsidRDefault="00000000" w:rsidRPr="00000000" w14:paraId="000003A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 Форми запису опрацьованого матеріалу (анотація, план, тези, конспект, цитування). </w:t>
      </w:r>
    </w:p>
    <w:p w:rsidR="00000000" w:rsidDel="00000000" w:rsidP="00000000" w:rsidRDefault="00000000" w:rsidRPr="00000000" w14:paraId="000003A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Систематизація наукової літератури. Ведення досьє, організація картотек. </w:t>
      </w:r>
    </w:p>
    <w:p w:rsidR="00000000" w:rsidDel="00000000" w:rsidP="00000000" w:rsidRDefault="00000000" w:rsidRPr="00000000" w14:paraId="000003A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Вирізки з періодики та ксерокопії, техніка їх зберігання і використання. Ведення робочого щоденника наукового дослідження. </w:t>
      </w:r>
    </w:p>
    <w:p w:rsidR="00000000" w:rsidDel="00000000" w:rsidP="00000000" w:rsidRDefault="00000000" w:rsidRPr="00000000" w14:paraId="000003A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 Фіксування робочих гіпотез, уточнення предмету дослідження, напрямків збирання матеріалів із урахуванням наявної інформації. Деталізація попереднього плану дослідження.</w:t>
      </w:r>
    </w:p>
    <w:p w:rsidR="00000000" w:rsidDel="00000000" w:rsidP="00000000" w:rsidRDefault="00000000" w:rsidRPr="00000000" w14:paraId="000003A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 Літературне й технічне оформлення результатів дослідження. </w:t>
      </w:r>
    </w:p>
    <w:p w:rsidR="00000000" w:rsidDel="00000000" w:rsidP="00000000" w:rsidRDefault="00000000" w:rsidRPr="00000000" w14:paraId="000003A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 Мова і стиль наукової праці. </w:t>
      </w:r>
    </w:p>
    <w:p w:rsidR="00000000" w:rsidDel="00000000" w:rsidP="00000000" w:rsidRDefault="00000000" w:rsidRPr="00000000" w14:paraId="000003A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 Загальні вимоги до технічного оформлення. </w:t>
      </w:r>
    </w:p>
    <w:p w:rsidR="00000000" w:rsidDel="00000000" w:rsidP="00000000" w:rsidRDefault="00000000" w:rsidRPr="00000000" w14:paraId="000003A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37. Бібліографічний опис: загальні вимоги та правила складання. Посилання. Додатки</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3A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 Підготовка до захисту та захист курсової роботи. </w:t>
      </w:r>
    </w:p>
    <w:p w:rsidR="00000000" w:rsidDel="00000000" w:rsidP="00000000" w:rsidRDefault="00000000" w:rsidRPr="00000000" w14:paraId="000003B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 Популяризація результатів наукових досліджень. </w:t>
      </w:r>
    </w:p>
    <w:p w:rsidR="00000000" w:rsidDel="00000000" w:rsidP="00000000" w:rsidRDefault="00000000" w:rsidRPr="00000000" w14:paraId="000003B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40. Система фахової періодики для публікації результатів дослідження. </w:t>
      </w:r>
    </w:p>
    <w:p w:rsidR="00000000" w:rsidDel="00000000" w:rsidP="00000000" w:rsidRDefault="00000000" w:rsidRPr="00000000" w14:paraId="000003B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 Наукові семінари, конференції, конгреси: форми участі й обміну результатами наукових досліджень. Зв’язки науковців із громадськістю </w:t>
      </w:r>
    </w:p>
    <w:p w:rsidR="00000000" w:rsidDel="00000000" w:rsidP="00000000" w:rsidRDefault="00000000" w:rsidRPr="00000000" w14:paraId="000003B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 Функції та різновиди наукових публікацій. </w:t>
      </w:r>
    </w:p>
    <w:p w:rsidR="00000000" w:rsidDel="00000000" w:rsidP="00000000" w:rsidRDefault="00000000" w:rsidRPr="00000000" w14:paraId="000003B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 Підготовка тез доповіді: рекомендований обсяг, структура. </w:t>
      </w:r>
    </w:p>
    <w:p w:rsidR="00000000" w:rsidDel="00000000" w:rsidP="00000000" w:rsidRDefault="00000000" w:rsidRPr="00000000" w14:paraId="000003B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 Форми усного оприлюднення наукових результатів: доповідь і повідомлення. </w:t>
      </w:r>
    </w:p>
    <w:p w:rsidR="00000000" w:rsidDel="00000000" w:rsidP="00000000" w:rsidRDefault="00000000" w:rsidRPr="00000000" w14:paraId="000003B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 Повідомлення. Вимоги до усного виступу. </w:t>
      </w:r>
    </w:p>
    <w:p w:rsidR="00000000" w:rsidDel="00000000" w:rsidP="00000000" w:rsidRDefault="00000000" w:rsidRPr="00000000" w14:paraId="000003B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 Реферат як наукова робота. Різновиди рефератів.</w:t>
      </w:r>
    </w:p>
    <w:p w:rsidR="00000000" w:rsidDel="00000000" w:rsidP="00000000" w:rsidRDefault="00000000" w:rsidRPr="00000000" w14:paraId="000003B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47. Які серед загальнонаукових методів найчастіше використовуються на теоретичному рівні дослідження? </w:t>
      </w:r>
    </w:p>
    <w:p w:rsidR="00000000" w:rsidDel="00000000" w:rsidP="00000000" w:rsidRDefault="00000000" w:rsidRPr="00000000" w14:paraId="000003B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48. Охарактеризуйте такі теоретичні методи дослідження, як аналіз та синтез. </w:t>
      </w:r>
    </w:p>
    <w:p w:rsidR="00000000" w:rsidDel="00000000" w:rsidP="00000000" w:rsidRDefault="00000000" w:rsidRPr="00000000" w14:paraId="000003B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 Поясніть сутність індуктивного та дедуктивного методів наукового дослідження. </w:t>
      </w:r>
    </w:p>
    <w:p w:rsidR="00000000" w:rsidDel="00000000" w:rsidP="00000000" w:rsidRDefault="00000000" w:rsidRPr="00000000" w14:paraId="000003B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 У чому полягає зміст методів порівняння, формалізації та абстрагування? </w:t>
      </w:r>
    </w:p>
    <w:p w:rsidR="00000000" w:rsidDel="00000000" w:rsidP="00000000" w:rsidRDefault="00000000" w:rsidRPr="00000000" w14:paraId="000003B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51. Розкрийте особливості методу моделювання. </w:t>
      </w:r>
    </w:p>
    <w:p w:rsidR="00000000" w:rsidDel="00000000" w:rsidP="00000000" w:rsidRDefault="00000000" w:rsidRPr="00000000" w14:paraId="000003B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52. Дайте визначення сутності поняття "наукове видання". </w:t>
      </w:r>
    </w:p>
    <w:p w:rsidR="00000000" w:rsidDel="00000000" w:rsidP="00000000" w:rsidRDefault="00000000" w:rsidRPr="00000000" w14:paraId="000003B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53. Чим відрізняються науково-дослідні та джерелознавчі наукові видання? </w:t>
      </w:r>
    </w:p>
    <w:p w:rsidR="00000000" w:rsidDel="00000000" w:rsidP="00000000" w:rsidRDefault="00000000" w:rsidRPr="00000000" w14:paraId="000003B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54. Що відноситься до наукових неперіодичних видань. </w:t>
      </w:r>
    </w:p>
    <w:p w:rsidR="00000000" w:rsidDel="00000000" w:rsidP="00000000" w:rsidRDefault="00000000" w:rsidRPr="00000000" w14:paraId="000003C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55. Які ви знаєте види монографій? </w:t>
      </w:r>
    </w:p>
    <w:p w:rsidR="00000000" w:rsidDel="00000000" w:rsidP="00000000" w:rsidRDefault="00000000" w:rsidRPr="00000000" w14:paraId="000003C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 Наведіть форми висвітлення підсумків наукової роботи.  </w:t>
      </w:r>
    </w:p>
    <w:p w:rsidR="00000000" w:rsidDel="00000000" w:rsidP="00000000" w:rsidRDefault="00000000" w:rsidRPr="00000000" w14:paraId="000003C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57. Що відноситься до результатів винахідницької діяльності? </w:t>
      </w:r>
    </w:p>
    <w:p w:rsidR="00000000" w:rsidDel="00000000" w:rsidP="00000000" w:rsidRDefault="00000000" w:rsidRPr="00000000" w14:paraId="000003C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58. Де може відбуватися усна передача інформації про наукові результати? </w:t>
      </w:r>
    </w:p>
    <w:p w:rsidR="00000000" w:rsidDel="00000000" w:rsidP="00000000" w:rsidRDefault="00000000" w:rsidRPr="00000000" w14:paraId="000003C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 Дайте визначення сутності наукової конференції, їх види. </w:t>
      </w:r>
    </w:p>
    <w:p w:rsidR="00000000" w:rsidDel="00000000" w:rsidP="00000000" w:rsidRDefault="00000000" w:rsidRPr="00000000" w14:paraId="000003C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 Які ви знаєте форми участі в дискусії? </w:t>
      </w:r>
    </w:p>
    <w:p w:rsidR="00000000" w:rsidDel="00000000" w:rsidP="00000000" w:rsidRDefault="00000000" w:rsidRPr="00000000" w14:paraId="000003C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61. Що таке науково-дослідний процес? </w:t>
      </w:r>
    </w:p>
    <w:p w:rsidR="00000000" w:rsidDel="00000000" w:rsidP="00000000" w:rsidRDefault="00000000" w:rsidRPr="00000000" w14:paraId="000003C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62. Поясніть, що розуміють під науковим напрямом, проблемою, комплексною проблемою, темою, науковим питанням. </w:t>
      </w:r>
    </w:p>
    <w:p w:rsidR="00000000" w:rsidDel="00000000" w:rsidP="00000000" w:rsidRDefault="00000000" w:rsidRPr="00000000" w14:paraId="000003C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63. Охарактеризуйте окремі стадії науково-дослідного процесу. </w:t>
      </w:r>
    </w:p>
    <w:p w:rsidR="00000000" w:rsidDel="00000000" w:rsidP="00000000" w:rsidRDefault="00000000" w:rsidRPr="00000000" w14:paraId="000003C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64. Назвіть структурні елементи програми дослідження. </w:t>
      </w:r>
    </w:p>
    <w:p w:rsidR="00000000" w:rsidDel="00000000" w:rsidP="00000000" w:rsidRDefault="00000000" w:rsidRPr="00000000" w14:paraId="000003C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65. Дайте визначення об'єкта й предмета дослідження. </w:t>
      </w:r>
    </w:p>
    <w:p w:rsidR="00000000" w:rsidDel="00000000" w:rsidP="00000000" w:rsidRDefault="00000000" w:rsidRPr="00000000" w14:paraId="000003C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66. Назвіть загальні критерії обґрунтування теми наукового дослідження. </w:t>
      </w:r>
    </w:p>
    <w:p w:rsidR="00000000" w:rsidDel="00000000" w:rsidP="00000000" w:rsidRDefault="00000000" w:rsidRPr="00000000" w14:paraId="000003C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67. Охарактеризуйте етапи створення нової інформації. </w:t>
      </w:r>
    </w:p>
    <w:p w:rsidR="00000000" w:rsidDel="00000000" w:rsidP="00000000" w:rsidRDefault="00000000" w:rsidRPr="00000000" w14:paraId="000003C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68. Поясніть, що є планами наукового дослідження. </w:t>
      </w:r>
    </w:p>
    <w:p w:rsidR="00000000" w:rsidDel="00000000" w:rsidP="00000000" w:rsidRDefault="00000000" w:rsidRPr="00000000" w14:paraId="000003C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69. Охарактеризуйте безпосередні впливи на продуктивність діяльності науковця. </w:t>
      </w:r>
    </w:p>
    <w:p w:rsidR="00000000" w:rsidDel="00000000" w:rsidP="00000000" w:rsidRDefault="00000000" w:rsidRPr="00000000" w14:paraId="000003C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70. Поясніть, що включає системи елементів наукової організації праці.</w:t>
      </w:r>
    </w:p>
    <w:p w:rsidR="00000000" w:rsidDel="00000000" w:rsidP="00000000" w:rsidRDefault="00000000" w:rsidRPr="00000000" w14:paraId="000003D0">
      <w:pPr>
        <w:spacing w:after="0"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D1">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12. ПОЛІТИКА КУРСУ</w:t>
      </w:r>
    </w:p>
    <w:p w:rsidR="00000000" w:rsidDel="00000000" w:rsidP="00000000" w:rsidRDefault="00000000" w:rsidRPr="00000000" w14:paraId="000003D2">
      <w:pPr>
        <w:numPr>
          <w:ilvl w:val="0"/>
          <w:numId w:val="1"/>
        </w:numPr>
        <w:tabs>
          <w:tab w:val="left" w:leader="none" w:pos="284"/>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3D3">
      <w:pPr>
        <w:numPr>
          <w:ilvl w:val="0"/>
          <w:numId w:val="1"/>
        </w:numPr>
        <w:tabs>
          <w:tab w:val="left" w:leader="none" w:pos="284"/>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3D4">
      <w:pPr>
        <w:numPr>
          <w:ilvl w:val="0"/>
          <w:numId w:val="1"/>
        </w:numPr>
        <w:tabs>
          <w:tab w:val="left" w:leader="none" w:pos="284"/>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3D5">
      <w:pPr>
        <w:numPr>
          <w:ilvl w:val="0"/>
          <w:numId w:val="1"/>
        </w:numPr>
        <w:tabs>
          <w:tab w:val="left" w:leader="none" w:pos="284"/>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3D6">
      <w:pPr>
        <w:numPr>
          <w:ilvl w:val="0"/>
          <w:numId w:val="1"/>
        </w:numPr>
        <w:tabs>
          <w:tab w:val="left" w:leader="none" w:pos="284"/>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3D7">
      <w:pPr>
        <w:numPr>
          <w:ilvl w:val="0"/>
          <w:numId w:val="1"/>
        </w:numPr>
        <w:tabs>
          <w:tab w:val="left" w:leader="none" w:pos="284"/>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3D8">
      <w:pPr>
        <w:tabs>
          <w:tab w:val="left" w:leader="none" w:pos="284"/>
        </w:tabs>
        <w:spacing w:after="0" w:line="360" w:lineRule="auto"/>
        <w:jc w:val="both"/>
        <w:rPr>
          <w:rFonts w:ascii="Times New Roman" w:cs="Times New Roman" w:eastAsia="Times New Roman" w:hAnsi="Times New Roman"/>
          <w:sz w:val="28"/>
          <w:szCs w:val="28"/>
        </w:rPr>
      </w:pPr>
      <w:bookmarkStart w:colFirst="0" w:colLast="0" w:name="_heading=h.x7rbyxo66pi8" w:id="5"/>
      <w:bookmarkEnd w:id="5"/>
      <w:r w:rsidDel="00000000" w:rsidR="00000000" w:rsidRPr="00000000">
        <w:rPr>
          <w:rtl w:val="0"/>
        </w:rPr>
      </w:r>
    </w:p>
    <w:p w:rsidR="00000000" w:rsidDel="00000000" w:rsidP="00000000" w:rsidRDefault="00000000" w:rsidRPr="00000000" w14:paraId="000003D9">
      <w:pPr>
        <w:spacing w:after="0" w:line="360" w:lineRule="auto"/>
        <w:ind w:left="72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13. МЕТОДИЧНЕ ЗАБЕЗПЕЧЕННЯ</w:t>
      </w:r>
    </w:p>
    <w:p w:rsidR="00000000" w:rsidDel="00000000" w:rsidP="00000000" w:rsidRDefault="00000000" w:rsidRPr="00000000" w14:paraId="000003DA">
      <w:pPr>
        <w:widowControl w:val="0"/>
        <w:numPr>
          <w:ilvl w:val="0"/>
          <w:numId w:val="6"/>
        </w:numPr>
        <w:shd w:fill="ffffff" w:val="clear"/>
        <w:spacing w:after="0" w:line="360" w:lineRule="auto"/>
        <w:ind w:left="7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Онлайн-курс на платформі дистанційного навчання LIKAR_NMU</w:t>
      </w:r>
    </w:p>
    <w:p w:rsidR="00000000" w:rsidDel="00000000" w:rsidP="00000000" w:rsidRDefault="00000000" w:rsidRPr="00000000" w14:paraId="000003DB">
      <w:pPr>
        <w:widowControl w:val="0"/>
        <w:numPr>
          <w:ilvl w:val="0"/>
          <w:numId w:val="6"/>
        </w:numPr>
        <w:shd w:fill="ffffff" w:val="clear"/>
        <w:spacing w:after="0" w:line="360" w:lineRule="auto"/>
        <w:ind w:left="7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Дидактичні матеріали з дисципліни:</w:t>
      </w:r>
    </w:p>
    <w:p w:rsidR="00000000" w:rsidDel="00000000" w:rsidP="00000000" w:rsidRDefault="00000000" w:rsidRPr="00000000" w14:paraId="000003DC">
      <w:pPr>
        <w:widowControl w:val="0"/>
        <w:numPr>
          <w:ilvl w:val="0"/>
          <w:numId w:val="2"/>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рекомендації до лекційних та практичних занять;</w:t>
      </w:r>
    </w:p>
    <w:p w:rsidR="00000000" w:rsidDel="00000000" w:rsidP="00000000" w:rsidRDefault="00000000" w:rsidRPr="00000000" w14:paraId="000003DD">
      <w:pPr>
        <w:widowControl w:val="0"/>
        <w:numPr>
          <w:ilvl w:val="0"/>
          <w:numId w:val="2"/>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рекомендації до самостійної роботи студентів;</w:t>
      </w:r>
    </w:p>
    <w:p w:rsidR="00000000" w:rsidDel="00000000" w:rsidP="00000000" w:rsidRDefault="00000000" w:rsidRPr="00000000" w14:paraId="000003DE">
      <w:pPr>
        <w:widowControl w:val="0"/>
        <w:numPr>
          <w:ilvl w:val="0"/>
          <w:numId w:val="2"/>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Довідник студента;</w:t>
      </w:r>
    </w:p>
    <w:p w:rsidR="00000000" w:rsidDel="00000000" w:rsidP="00000000" w:rsidRDefault="00000000" w:rsidRPr="00000000" w14:paraId="000003DF">
      <w:pPr>
        <w:widowControl w:val="0"/>
        <w:numPr>
          <w:ilvl w:val="0"/>
          <w:numId w:val="2"/>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Практикум з дисципліни;</w:t>
      </w:r>
    </w:p>
    <w:p w:rsidR="00000000" w:rsidDel="00000000" w:rsidP="00000000" w:rsidRDefault="00000000" w:rsidRPr="00000000" w14:paraId="000003E0">
      <w:pPr>
        <w:widowControl w:val="0"/>
        <w:numPr>
          <w:ilvl w:val="0"/>
          <w:numId w:val="2"/>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 до поточного контролю знань, умінь і практичних навичок з дисципліни;</w:t>
      </w:r>
    </w:p>
    <w:p w:rsidR="00000000" w:rsidDel="00000000" w:rsidP="00000000" w:rsidRDefault="00000000" w:rsidRPr="00000000" w14:paraId="000003E1">
      <w:pPr>
        <w:widowControl w:val="0"/>
        <w:numPr>
          <w:ilvl w:val="0"/>
          <w:numId w:val="6"/>
        </w:numPr>
        <w:shd w:fill="ffffff" w:val="clear"/>
        <w:spacing w:after="0" w:line="360" w:lineRule="auto"/>
        <w:ind w:left="7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Електронний навчальний контент з дисципліни.</w:t>
      </w:r>
    </w:p>
    <w:p w:rsidR="00000000" w:rsidDel="00000000" w:rsidP="00000000" w:rsidRDefault="00000000" w:rsidRPr="00000000" w14:paraId="000003E2">
      <w:pPr>
        <w:widowControl w:val="0"/>
        <w:numPr>
          <w:ilvl w:val="0"/>
          <w:numId w:val="6"/>
        </w:numPr>
        <w:shd w:fill="ffffff" w:val="clear"/>
        <w:spacing w:after="0" w:line="360" w:lineRule="auto"/>
        <w:ind w:left="7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Рекомендована література.</w:t>
      </w:r>
    </w:p>
    <w:p w:rsidR="00000000" w:rsidDel="00000000" w:rsidP="00000000" w:rsidRDefault="00000000" w:rsidRPr="00000000" w14:paraId="000003E3">
      <w:pPr>
        <w:widowControl w:val="0"/>
        <w:numPr>
          <w:ilvl w:val="0"/>
          <w:numId w:val="6"/>
        </w:numPr>
        <w:shd w:fill="ffffff" w:val="clear"/>
        <w:spacing w:after="0" w:line="360" w:lineRule="auto"/>
        <w:ind w:left="7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Мультимедійний лекційний матеріал.</w:t>
      </w:r>
    </w:p>
    <w:p w:rsidR="00000000" w:rsidDel="00000000" w:rsidP="00000000" w:rsidRDefault="00000000" w:rsidRPr="00000000" w14:paraId="000003E4">
      <w:pPr>
        <w:widowControl w:val="0"/>
        <w:shd w:fill="ffffff" w:val="clear"/>
        <w:spacing w:after="0" w:line="360" w:lineRule="auto"/>
        <w:ind w:left="78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5">
      <w:pPr>
        <w:spacing w:after="0" w:line="360" w:lineRule="auto"/>
        <w:ind w:left="4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14. РЕКОМЕНДОВАНА ЛІТЕРАТУРА</w:t>
      </w:r>
    </w:p>
    <w:p w:rsidR="00000000" w:rsidDel="00000000" w:rsidP="00000000" w:rsidRDefault="00000000" w:rsidRPr="00000000" w14:paraId="000003E6">
      <w:pPr>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Основна:</w:t>
      </w:r>
    </w:p>
    <w:p w:rsidR="00000000" w:rsidDel="00000000" w:rsidP="00000000" w:rsidRDefault="00000000" w:rsidRPr="00000000" w14:paraId="000003E7">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Основи наукових досліджень : підручник / І. Ш. Невлюдов, Ю. М. Олександров, А. О. Андрусевич, О. О. Чала ; М-во освіти і науки України, Харків. нац. ун-т радіоелектроніки. – Prague : OKTAN PRINT, 2024. – 468 с.</w:t>
      </w:r>
    </w:p>
    <w:p w:rsidR="00000000" w:rsidDel="00000000" w:rsidP="00000000" w:rsidRDefault="00000000" w:rsidRPr="00000000" w14:paraId="000003E8">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Основи наукових досліджень. Курс лекцій. [Електронний ресурс]: навч. посіб. для здобувачів ступеня магістра за спеціальністю 172 Електронні комунікації та радіотехніка / О. Б. Шарпан (уклад.); КПІ ім. Ігоря Сікорського. — Електронні текстові дані (1 файл 348 Кбайт, 4.58 авт. аркушів). — Київ: КПІ ім. Ігоря Сікорського, 2023. — 89 с.</w:t>
      </w:r>
    </w:p>
    <w:p w:rsidR="00000000" w:rsidDel="00000000" w:rsidP="00000000" w:rsidRDefault="00000000" w:rsidRPr="00000000" w14:paraId="000003E9">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hyperlink r:id="rId9">
        <w:r w:rsidDel="00000000" w:rsidR="00000000" w:rsidRPr="00000000">
          <w:rPr>
            <w:rFonts w:ascii="Times New Roman" w:cs="Times New Roman" w:eastAsia="Times New Roman" w:hAnsi="Times New Roman"/>
            <w:color w:val="000080"/>
            <w:sz w:val="28"/>
            <w:szCs w:val="28"/>
            <w:u w:val="single"/>
            <w:rtl w:val="0"/>
          </w:rPr>
          <w:t xml:space="preserve">https://ela.kpi.ua/server/api/core/bitstreams/5b92ca46-f2ed-4f5a-b5d1-6a5270dcba54/content</w:t>
        </w:r>
      </w:hyperlink>
      <w:r w:rsidDel="00000000" w:rsidR="00000000" w:rsidRPr="00000000">
        <w:rPr>
          <w:rtl w:val="0"/>
        </w:rPr>
      </w:r>
    </w:p>
    <w:p w:rsidR="00000000" w:rsidDel="00000000" w:rsidP="00000000" w:rsidRDefault="00000000" w:rsidRPr="00000000" w14:paraId="000003EA">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Додаткова: </w:t>
      </w:r>
    </w:p>
    <w:p w:rsidR="00000000" w:rsidDel="00000000" w:rsidP="00000000" w:rsidRDefault="00000000" w:rsidRPr="00000000" w14:paraId="000003EB">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Основи наукових досліджень: підручник (для спец. "Екологія") / Ю. В. Носачова, О. І. Іваненко, Я. В. Радовенчик. — К. : Видавничий дім «Кондор», 2020. - 132 с. </w:t>
      </w:r>
    </w:p>
    <w:p w:rsidR="00000000" w:rsidDel="00000000" w:rsidP="00000000" w:rsidRDefault="00000000" w:rsidRPr="00000000" w14:paraId="000003EC">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Основи наукових досліджень : навч. посібник / А. К. Бабіченко [та ін.] ; Нац. техн. ун-т "Харків. політехн. ін-т", Нац. фарм. ун-т. – Харків : Друкарня Мадрид, 2021. – 134 с.</w:t>
      </w:r>
    </w:p>
    <w:p w:rsidR="00000000" w:rsidDel="00000000" w:rsidP="00000000" w:rsidRDefault="00000000" w:rsidRPr="00000000" w14:paraId="000003ED">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 Методологія наукових досліджень: підручник / О.Г. </w:t>
      </w:r>
      <w:hyperlink r:id="rId10">
        <w:r w:rsidDel="00000000" w:rsidR="00000000" w:rsidRPr="00000000">
          <w:rPr>
            <w:rFonts w:ascii="Times New Roman" w:cs="Times New Roman" w:eastAsia="Times New Roman" w:hAnsi="Times New Roman"/>
            <w:color w:val="000000"/>
            <w:sz w:val="28"/>
            <w:szCs w:val="28"/>
            <w:u w:val="none"/>
            <w:rtl w:val="0"/>
          </w:rPr>
          <w:t xml:space="preserve">Данильян</w:t>
        </w:r>
      </w:hyperlink>
      <w:r w:rsidDel="00000000" w:rsidR="00000000" w:rsidRPr="00000000">
        <w:rPr>
          <w:rFonts w:ascii="Times New Roman" w:cs="Times New Roman" w:eastAsia="Times New Roman" w:hAnsi="Times New Roman"/>
          <w:color w:val="000000"/>
          <w:sz w:val="28"/>
          <w:szCs w:val="28"/>
          <w:rtl w:val="0"/>
        </w:rPr>
        <w:t xml:space="preserve">, О.П. Дзьобань  – Харків : «Право», 2023. – 368 с.</w:t>
      </w:r>
    </w:p>
    <w:p w:rsidR="00000000" w:rsidDel="00000000" w:rsidP="00000000" w:rsidRDefault="00000000" w:rsidRPr="00000000" w14:paraId="000003EE">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Основи наукових досліджень: навчальний посібник / Марта Мальська, Наталія Паньків. – Львів : Видавництво ЛНУ імені Івана Франка, 2020. – 226 с. </w:t>
      </w:r>
    </w:p>
    <w:p w:rsidR="00000000" w:rsidDel="00000000" w:rsidP="00000000" w:rsidRDefault="00000000" w:rsidRPr="00000000" w14:paraId="000003EF">
      <w:pPr>
        <w:pBdr>
          <w:top w:space="0" w:sz="0" w:val="nil"/>
          <w:left w:space="0" w:sz="0" w:val="nil"/>
          <w:bottom w:space="0" w:sz="0" w:val="nil"/>
          <w:right w:space="0" w:sz="0" w:val="nil"/>
          <w:between w:space="0" w:sz="0" w:val="nil"/>
        </w:pBdr>
        <w:shd w:fill="ffffff" w:val="clear"/>
        <w:spacing w:after="0" w:line="360" w:lineRule="auto"/>
        <w:ind w:left="720" w:hanging="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Електронні ресурси:</w:t>
      </w:r>
      <w:r w:rsidDel="00000000" w:rsidR="00000000" w:rsidRPr="00000000">
        <w:rPr>
          <w:rtl w:val="0"/>
        </w:rPr>
      </w:r>
    </w:p>
    <w:p w:rsidR="00000000" w:rsidDel="00000000" w:rsidP="00000000" w:rsidRDefault="00000000" w:rsidRPr="00000000" w14:paraId="000003F0">
      <w:pPr>
        <w:numPr>
          <w:ilvl w:val="0"/>
          <w:numId w:val="5"/>
        </w:numPr>
        <w:shd w:fill="ffffff" w:val="clear"/>
        <w:tabs>
          <w:tab w:val="left" w:leader="none" w:pos="426"/>
        </w:tabs>
        <w:spacing w:after="0" w:line="360" w:lineRule="auto"/>
        <w:ind w:left="0" w:firstLine="0"/>
        <w:jc w:val="both"/>
        <w:rPr>
          <w:rFonts w:ascii="Times New Roman" w:cs="Times New Roman" w:eastAsia="Times New Roman" w:hAnsi="Times New Roman"/>
          <w:color w:val="3a3a3a"/>
          <w:sz w:val="28"/>
          <w:szCs w:val="28"/>
        </w:rPr>
      </w:pPr>
      <w:r w:rsidDel="00000000" w:rsidR="00000000" w:rsidRPr="00000000">
        <w:rPr>
          <w:rFonts w:ascii="Times New Roman" w:cs="Times New Roman" w:eastAsia="Times New Roman" w:hAnsi="Times New Roman"/>
          <w:color w:val="3a3a3a"/>
          <w:sz w:val="28"/>
          <w:szCs w:val="28"/>
          <w:rtl w:val="0"/>
        </w:rPr>
        <w:t xml:space="preserve">Бібліотека Національного медичного університету імені О.О. Богомольця </w:t>
      </w:r>
      <w:hyperlink r:id="rId11">
        <w:r w:rsidDel="00000000" w:rsidR="00000000" w:rsidRPr="00000000">
          <w:rPr>
            <w:rFonts w:ascii="Times New Roman" w:cs="Times New Roman" w:eastAsia="Times New Roman" w:hAnsi="Times New Roman"/>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3F1">
      <w:pPr>
        <w:numPr>
          <w:ilvl w:val="0"/>
          <w:numId w:val="5"/>
        </w:numPr>
        <w:shd w:fill="ffffff" w:val="clear"/>
        <w:tabs>
          <w:tab w:val="left" w:leader="none" w:pos="426"/>
        </w:tabs>
        <w:spacing w:after="0" w:line="360" w:lineRule="auto"/>
        <w:ind w:left="0" w:firstLine="0"/>
        <w:jc w:val="both"/>
        <w:rPr>
          <w:rFonts w:ascii="Times New Roman" w:cs="Times New Roman" w:eastAsia="Times New Roman" w:hAnsi="Times New Roman"/>
          <w:color w:val="3a3a3a"/>
          <w:sz w:val="28"/>
          <w:szCs w:val="28"/>
        </w:rPr>
      </w:pPr>
      <w:r w:rsidDel="00000000" w:rsidR="00000000" w:rsidRPr="00000000">
        <w:rPr>
          <w:rFonts w:ascii="Times New Roman" w:cs="Times New Roman" w:eastAsia="Times New Roman" w:hAnsi="Times New Roman"/>
          <w:color w:val="3a3a3a"/>
          <w:sz w:val="28"/>
          <w:szCs w:val="28"/>
          <w:rtl w:val="0"/>
        </w:rPr>
        <w:t xml:space="preserve">Наукова бібліотека ім. М. Максимовича </w:t>
      </w:r>
      <w:hyperlink r:id="rId12">
        <w:r w:rsidDel="00000000" w:rsidR="00000000" w:rsidRPr="00000000">
          <w:rPr>
            <w:rFonts w:ascii="Times New Roman" w:cs="Times New Roman" w:eastAsia="Times New Roman" w:hAnsi="Times New Roman"/>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3F2">
      <w:pPr>
        <w:numPr>
          <w:ilvl w:val="0"/>
          <w:numId w:val="5"/>
        </w:numPr>
        <w:shd w:fill="ffffff" w:val="clear"/>
        <w:tabs>
          <w:tab w:val="left" w:leader="none" w:pos="426"/>
        </w:tabs>
        <w:spacing w:after="0" w:line="360" w:lineRule="auto"/>
        <w:ind w:left="0" w:firstLine="0"/>
        <w:jc w:val="both"/>
        <w:rPr>
          <w:rFonts w:ascii="Times New Roman" w:cs="Times New Roman" w:eastAsia="Times New Roman" w:hAnsi="Times New Roman"/>
          <w:color w:val="3a3a3a"/>
          <w:sz w:val="28"/>
          <w:szCs w:val="28"/>
        </w:rPr>
      </w:pPr>
      <w:r w:rsidDel="00000000" w:rsidR="00000000" w:rsidRPr="00000000">
        <w:rPr>
          <w:rFonts w:ascii="Times New Roman" w:cs="Times New Roman" w:eastAsia="Times New Roman" w:hAnsi="Times New Roman"/>
          <w:color w:val="3a3a3a"/>
          <w:sz w:val="28"/>
          <w:szCs w:val="28"/>
          <w:rtl w:val="0"/>
        </w:rPr>
        <w:t xml:space="preserve">Національна бібліотека України </w:t>
      </w:r>
      <w:hyperlink r:id="rId13">
        <w:r w:rsidDel="00000000" w:rsidR="00000000" w:rsidRPr="00000000">
          <w:rPr>
            <w:rFonts w:ascii="Times New Roman" w:cs="Times New Roman" w:eastAsia="Times New Roman" w:hAnsi="Times New Roman"/>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3F3">
      <w:pPr>
        <w:numPr>
          <w:ilvl w:val="0"/>
          <w:numId w:val="5"/>
        </w:numPr>
        <w:shd w:fill="ffffff" w:val="clear"/>
        <w:tabs>
          <w:tab w:val="left" w:leader="none" w:pos="426"/>
        </w:tabs>
        <w:spacing w:after="0" w:line="360" w:lineRule="auto"/>
        <w:ind w:left="0" w:firstLine="0"/>
        <w:jc w:val="both"/>
        <w:rPr>
          <w:rFonts w:ascii="Times New Roman" w:cs="Times New Roman" w:eastAsia="Times New Roman" w:hAnsi="Times New Roman"/>
          <w:color w:val="3a3a3a"/>
          <w:sz w:val="28"/>
          <w:szCs w:val="28"/>
        </w:rPr>
      </w:pPr>
      <w:hyperlink r:id="rId14">
        <w:r w:rsidDel="00000000" w:rsidR="00000000" w:rsidRPr="00000000">
          <w:rPr>
            <w:rFonts w:ascii="Times New Roman" w:cs="Times New Roman" w:eastAsia="Times New Roman" w:hAnsi="Times New Roman"/>
            <w:color w:val="000080"/>
            <w:sz w:val="28"/>
            <w:szCs w:val="28"/>
            <w:u w:val="single"/>
            <w:rtl w:val="0"/>
          </w:rPr>
          <w:t xml:space="preserve">Наукова бібліотека НаУКМА - Києво-Могилянська академія </w:t>
        </w:r>
      </w:hyperlink>
      <w:hyperlink r:id="rId15">
        <w:r w:rsidDel="00000000" w:rsidR="00000000" w:rsidRPr="00000000">
          <w:rPr>
            <w:rFonts w:ascii="Times New Roman" w:cs="Times New Roman" w:eastAsia="Times New Roman" w:hAnsi="Times New Roman"/>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3F4">
      <w:pPr>
        <w:shd w:fill="ffffff" w:val="clear"/>
        <w:tabs>
          <w:tab w:val="left" w:leader="none" w:pos="426"/>
        </w:tabs>
        <w:spacing w:after="0" w:line="360" w:lineRule="auto"/>
        <w:jc w:val="both"/>
        <w:rPr>
          <w:rFonts w:ascii="Times New Roman" w:cs="Times New Roman" w:eastAsia="Times New Roman" w:hAnsi="Times New Roman"/>
          <w:color w:val="3a3a3a"/>
          <w:sz w:val="28"/>
          <w:szCs w:val="28"/>
        </w:rPr>
      </w:pPr>
      <w:r w:rsidDel="00000000" w:rsidR="00000000" w:rsidRPr="00000000">
        <w:rPr>
          <w:rFonts w:ascii="Times New Roman" w:cs="Times New Roman" w:eastAsia="Times New Roman" w:hAnsi="Times New Roman"/>
          <w:color w:val="3a3a3a"/>
          <w:sz w:val="28"/>
          <w:szCs w:val="28"/>
          <w:rtl w:val="0"/>
        </w:rPr>
        <w:t xml:space="preserve">5.   Національна наукова медична бібліотека України  </w:t>
      </w:r>
      <w:hyperlink r:id="rId16">
        <w:r w:rsidDel="00000000" w:rsidR="00000000" w:rsidRPr="00000000">
          <w:rPr>
            <w:rFonts w:ascii="Times New Roman" w:cs="Times New Roman" w:eastAsia="Times New Roman" w:hAnsi="Times New Roman"/>
            <w:color w:val="000080"/>
            <w:sz w:val="28"/>
            <w:szCs w:val="28"/>
            <w:u w:val="single"/>
            <w:rtl w:val="0"/>
          </w:rPr>
          <w:t xml:space="preserve">https://library.gov.ua/</w:t>
        </w:r>
      </w:hyperlink>
      <w:r w:rsidDel="00000000" w:rsidR="00000000" w:rsidRPr="00000000">
        <w:rPr>
          <w:rtl w:val="0"/>
        </w:rPr>
      </w:r>
    </w:p>
    <w:p w:rsidR="00000000" w:rsidDel="00000000" w:rsidP="00000000" w:rsidRDefault="00000000" w:rsidRPr="00000000" w14:paraId="000003F5">
      <w:pPr>
        <w:shd w:fill="ffffff" w:val="clear"/>
        <w:spacing w:after="0" w:line="240" w:lineRule="auto"/>
        <w:jc w:val="both"/>
        <w:rPr>
          <w:rFonts w:ascii="Times New Roman" w:cs="Times New Roman" w:eastAsia="Times New Roman" w:hAnsi="Times New Roman"/>
          <w:color w:val="3a3a3a"/>
          <w:sz w:val="28"/>
          <w:szCs w:val="28"/>
        </w:rPr>
      </w:pPr>
      <w:r w:rsidDel="00000000" w:rsidR="00000000" w:rsidRPr="00000000">
        <w:rPr>
          <w:rtl w:val="0"/>
        </w:rPr>
      </w:r>
    </w:p>
    <w:p w:rsidR="00000000" w:rsidDel="00000000" w:rsidP="00000000" w:rsidRDefault="00000000" w:rsidRPr="00000000" w14:paraId="000003F6">
      <w:pPr>
        <w:pBdr>
          <w:top w:space="0" w:sz="0" w:val="nil"/>
          <w:left w:space="0" w:sz="0" w:val="nil"/>
          <w:bottom w:space="0" w:sz="0" w:val="nil"/>
          <w:right w:space="0" w:sz="0" w:val="nil"/>
          <w:between w:space="0" w:sz="0" w:val="nil"/>
        </w:pBdr>
        <w:spacing w:line="240" w:lineRule="auto"/>
        <w:ind w:hanging="2"/>
        <w:jc w:val="both"/>
        <w:rPr>
          <w:rFonts w:ascii="Times New Roman" w:cs="Times New Roman" w:eastAsia="Times New Roman" w:hAnsi="Times New Roman"/>
          <w:color w:val="000000"/>
          <w:sz w:val="28"/>
          <w:szCs w:val="28"/>
        </w:rPr>
      </w:pPr>
      <w:r w:rsidDel="00000000" w:rsidR="00000000" w:rsidRPr="00000000">
        <w:rPr>
          <w:rtl w:val="0"/>
        </w:rPr>
      </w:r>
    </w:p>
    <w:sectPr>
      <w:type w:val="nextPage"/>
      <w:pgSz w:h="16838" w:w="11906" w:orient="portrait"/>
      <w:pgMar w:bottom="1134" w:top="1134" w:left="1701" w:right="85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FA">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7">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F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6553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780" w:hanging="360"/>
      </w:pPr>
      <w:rPr>
        <w:u w:val="none"/>
      </w:rPr>
    </w:lvl>
    <w:lvl w:ilvl="1">
      <w:start w:val="1"/>
      <w:numFmt w:val="lowerLetter"/>
      <w:lvlText w:val="%2."/>
      <w:lvlJc w:val="left"/>
      <w:pPr>
        <w:ind w:left="1500" w:hanging="360"/>
      </w:pPr>
      <w:rPr>
        <w:u w:val="none"/>
      </w:rPr>
    </w:lvl>
    <w:lvl w:ilvl="2">
      <w:start w:val="1"/>
      <w:numFmt w:val="lowerRoman"/>
      <w:lvlText w:val="%3."/>
      <w:lvlJc w:val="right"/>
      <w:pPr>
        <w:ind w:left="2220" w:hanging="180"/>
      </w:pPr>
      <w:rPr>
        <w:u w:val="none"/>
      </w:rPr>
    </w:lvl>
    <w:lvl w:ilvl="3">
      <w:start w:val="1"/>
      <w:numFmt w:val="decimal"/>
      <w:lvlText w:val="%4."/>
      <w:lvlJc w:val="left"/>
      <w:pPr>
        <w:ind w:left="2940" w:hanging="360"/>
      </w:pPr>
      <w:rPr>
        <w:u w:val="none"/>
      </w:rPr>
    </w:lvl>
    <w:lvl w:ilvl="4">
      <w:start w:val="1"/>
      <w:numFmt w:val="lowerLetter"/>
      <w:lvlText w:val="%5."/>
      <w:lvlJc w:val="left"/>
      <w:pPr>
        <w:ind w:left="3660" w:hanging="360"/>
      </w:pPr>
      <w:rPr>
        <w:u w:val="none"/>
      </w:rPr>
    </w:lvl>
    <w:lvl w:ilvl="5">
      <w:start w:val="1"/>
      <w:numFmt w:val="lowerRoman"/>
      <w:lvlText w:val="%6."/>
      <w:lvlJc w:val="right"/>
      <w:pPr>
        <w:ind w:left="4380" w:hanging="180"/>
      </w:pPr>
      <w:rPr>
        <w:u w:val="none"/>
      </w:rPr>
    </w:lvl>
    <w:lvl w:ilvl="6">
      <w:start w:val="1"/>
      <w:numFmt w:val="decimal"/>
      <w:lvlText w:val="%7."/>
      <w:lvlJc w:val="left"/>
      <w:pPr>
        <w:ind w:left="5100" w:hanging="360"/>
      </w:pPr>
      <w:rPr>
        <w:u w:val="none"/>
      </w:rPr>
    </w:lvl>
    <w:lvl w:ilvl="7">
      <w:start w:val="1"/>
      <w:numFmt w:val="lowerLetter"/>
      <w:lvlText w:val="%8."/>
      <w:lvlJc w:val="left"/>
      <w:pPr>
        <w:ind w:left="5820" w:hanging="360"/>
      </w:pPr>
      <w:rPr>
        <w:u w:val="none"/>
      </w:rPr>
    </w:lvl>
    <w:lvl w:ilvl="8">
      <w:start w:val="1"/>
      <w:numFmt w:val="lowerRoman"/>
      <w:lvlText w:val="%9."/>
      <w:lvlJc w:val="right"/>
      <w:pPr>
        <w:ind w:left="6540" w:hanging="180"/>
      </w:pPr>
      <w:rPr>
        <w:u w:val="none"/>
      </w:rPr>
    </w:lvl>
  </w:abstractNum>
  <w:abstractNum w:abstractNumId="7">
    <w:lvl w:ilvl="0">
      <w:start w:val="1"/>
      <w:numFmt w:val="decimal"/>
      <w:lvlText w:val="%1."/>
      <w:lvlJc w:val="right"/>
      <w:pPr>
        <w:ind w:left="1440" w:hanging="360"/>
      </w:pPr>
      <w:rPr>
        <w:b w:val="0"/>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360" w:lineRule="auto"/>
      <w:ind w:left="360"/>
      <w:jc w:val="both"/>
    </w:pPr>
    <w:rPr>
      <w:rFonts w:ascii="Times New Roman" w:cs="Times New Roman" w:eastAsia="Times New Roman" w:hAnsi="Times New Roman"/>
      <w:b w:val="1"/>
      <w:sz w:val="28"/>
      <w:szCs w:val="28"/>
    </w:rPr>
  </w:style>
  <w:style w:type="paragraph" w:styleId="Heading2">
    <w:name w:val="heading 2"/>
    <w:basedOn w:val="Normal"/>
    <w:next w:val="Normal"/>
    <w:pPr>
      <w:keepNext w:val="1"/>
      <w:spacing w:after="0" w:line="360" w:lineRule="auto"/>
    </w:pPr>
    <w:rPr>
      <w:rFonts w:ascii="Times New Roman" w:cs="Times New Roman" w:eastAsia="Times New Roman" w:hAnsi="Times New Roman"/>
      <w:b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1" w:customStyle="1">
    <w:name w:val="TableNormal1"/>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2" w:customStyle="1">
    <w:name w:val="Table Normal2"/>
    <w:uiPriority w:val="2"/>
    <w:qFormat w:val="1"/>
    <w:tblPr>
      <w:tblCellMar>
        <w:top w:w="0.0" w:type="dxa"/>
        <w:left w:w="0.0" w:type="dxa"/>
        <w:bottom w:w="0.0" w:type="dxa"/>
        <w:right w:w="0.0" w:type="dxa"/>
      </w:tblCellMar>
    </w:tblPr>
  </w:style>
  <w:style w:type="character" w:styleId="10" w:customStyle="1">
    <w:name w:val="Заголовок 1 Знак"/>
    <w:basedOn w:val="a0"/>
    <w:rsid w:val="00260E9D"/>
    <w:rPr>
      <w:rFonts w:ascii="Times New Roman" w:cs="Times New Roman" w:eastAsia="Times New Roman" w:hAnsi="Times New Roman"/>
      <w:b w:val="1"/>
      <w:bCs w:val="1"/>
      <w:noProof w:val="1"/>
      <w:sz w:val="28"/>
      <w:szCs w:val="28"/>
      <w:lang w:eastAsia="ru-RU" w:val="uk-UA"/>
    </w:rPr>
  </w:style>
  <w:style w:type="character" w:styleId="20" w:customStyle="1">
    <w:name w:val="Заголовок 2 Знак"/>
    <w:basedOn w:val="a0"/>
    <w:rsid w:val="00260E9D"/>
    <w:rPr>
      <w:rFonts w:ascii="Times New Roman" w:cs="Times New Roman" w:eastAsia="Times New Roman" w:hAnsi="Times New Roman"/>
      <w:b w:val="1"/>
      <w:bCs w:val="1"/>
      <w:noProof w:val="1"/>
      <w:sz w:val="28"/>
      <w:szCs w:val="28"/>
      <w:lang w:eastAsia="ru-RU" w:val="uk-UA"/>
    </w:rPr>
  </w:style>
  <w:style w:type="numbering" w:styleId="11" w:customStyle="1">
    <w:name w:val="Нет списка1"/>
    <w:next w:val="a2"/>
    <w:uiPriority w:val="99"/>
    <w:semiHidden w:val="1"/>
    <w:unhideWhenUsed w:val="1"/>
    <w:rsid w:val="00260E9D"/>
  </w:style>
  <w:style w:type="paragraph" w:styleId="21">
    <w:name w:val="Body Text 2"/>
    <w:link w:val="22"/>
    <w:qFormat w:val="1"/>
    <w:rsid w:val="00260E9D"/>
    <w:pPr>
      <w:spacing w:after="0" w:line="360" w:lineRule="auto"/>
      <w:jc w:val="both"/>
    </w:pPr>
    <w:rPr>
      <w:rFonts w:ascii="Times New Roman" w:cs="Times New Roman" w:eastAsia="Times New Roman" w:hAnsi="Times New Roman"/>
      <w:noProof w:val="1"/>
      <w:sz w:val="28"/>
      <w:szCs w:val="28"/>
    </w:rPr>
  </w:style>
  <w:style w:type="character" w:styleId="22" w:customStyle="1">
    <w:name w:val="Основной текст 2 Знак"/>
    <w:basedOn w:val="a0"/>
    <w:link w:val="21"/>
    <w:rsid w:val="00260E9D"/>
    <w:rPr>
      <w:rFonts w:ascii="Times New Roman" w:cs="Times New Roman" w:eastAsia="Times New Roman" w:hAnsi="Times New Roman"/>
      <w:noProof w:val="1"/>
      <w:sz w:val="28"/>
      <w:szCs w:val="28"/>
      <w:lang w:eastAsia="ru-RU" w:val="uk-UA"/>
    </w:rPr>
  </w:style>
  <w:style w:type="paragraph" w:styleId="23">
    <w:name w:val="Body Text Indent 2"/>
    <w:link w:val="24"/>
    <w:rsid w:val="00260E9D"/>
    <w:pPr>
      <w:spacing w:after="0" w:line="360" w:lineRule="auto"/>
      <w:ind w:left="40"/>
      <w:jc w:val="both"/>
    </w:pPr>
    <w:rPr>
      <w:rFonts w:ascii="Times New Roman" w:cs="Times New Roman" w:eastAsia="Times New Roman" w:hAnsi="Times New Roman"/>
      <w:noProof w:val="1"/>
      <w:sz w:val="28"/>
      <w:szCs w:val="28"/>
    </w:rPr>
  </w:style>
  <w:style w:type="character" w:styleId="24" w:customStyle="1">
    <w:name w:val="Основной текст с отступом 2 Знак"/>
    <w:basedOn w:val="a0"/>
    <w:link w:val="23"/>
    <w:rsid w:val="00260E9D"/>
    <w:rPr>
      <w:rFonts w:ascii="Times New Roman" w:cs="Times New Roman" w:eastAsia="Times New Roman" w:hAnsi="Times New Roman"/>
      <w:noProof w:val="1"/>
      <w:sz w:val="28"/>
      <w:szCs w:val="28"/>
      <w:lang w:eastAsia="ru-RU" w:val="uk-UA"/>
    </w:rPr>
  </w:style>
  <w:style w:type="paragraph" w:styleId="a4">
    <w:name w:val="Body Text"/>
    <w:link w:val="a5"/>
    <w:qFormat w:val="1"/>
    <w:rsid w:val="00260E9D"/>
    <w:pPr>
      <w:spacing w:after="0" w:line="360" w:lineRule="auto"/>
      <w:jc w:val="both"/>
    </w:pPr>
    <w:rPr>
      <w:rFonts w:ascii="Times New Roman" w:cs="Times New Roman" w:eastAsia="Times New Roman" w:hAnsi="Times New Roman"/>
      <w:noProof w:val="1"/>
      <w:sz w:val="28"/>
      <w:szCs w:val="28"/>
    </w:rPr>
  </w:style>
  <w:style w:type="character" w:styleId="a5" w:customStyle="1">
    <w:name w:val="Основной текст Знак"/>
    <w:basedOn w:val="a0"/>
    <w:link w:val="a4"/>
    <w:rsid w:val="00260E9D"/>
    <w:rPr>
      <w:rFonts w:ascii="Times New Roman" w:cs="Times New Roman" w:eastAsia="Times New Roman" w:hAnsi="Times New Roman"/>
      <w:noProof w:val="1"/>
      <w:sz w:val="28"/>
      <w:szCs w:val="28"/>
      <w:lang w:eastAsia="ru-RU" w:val="uk-UA"/>
    </w:rPr>
  </w:style>
  <w:style w:type="paragraph" w:styleId="a6">
    <w:name w:val="header"/>
    <w:link w:val="a7"/>
    <w:qFormat w:val="1"/>
    <w:rsid w:val="00260E9D"/>
    <w:pPr>
      <w:tabs>
        <w:tab w:val="center" w:pos="4153"/>
        <w:tab w:val="right" w:pos="8306"/>
      </w:tabs>
      <w:spacing w:after="0" w:line="240" w:lineRule="auto"/>
    </w:pPr>
    <w:rPr>
      <w:rFonts w:ascii="Times New Roman" w:cs="Times New Roman" w:eastAsia="Times New Roman" w:hAnsi="Times New Roman"/>
      <w:sz w:val="20"/>
      <w:szCs w:val="20"/>
      <w:lang w:eastAsia="uk-UA"/>
    </w:rPr>
  </w:style>
  <w:style w:type="character" w:styleId="a7" w:customStyle="1">
    <w:name w:val="Верхний колонтитул Знак"/>
    <w:basedOn w:val="a0"/>
    <w:link w:val="a6"/>
    <w:rsid w:val="00260E9D"/>
    <w:rPr>
      <w:rFonts w:ascii="Times New Roman" w:cs="Times New Roman" w:eastAsia="Times New Roman" w:hAnsi="Times New Roman"/>
      <w:sz w:val="20"/>
      <w:szCs w:val="20"/>
      <w:lang w:eastAsia="uk-UA" w:val="uk-UA"/>
    </w:rPr>
  </w:style>
  <w:style w:type="character" w:styleId="a8">
    <w:name w:val="page number"/>
    <w:basedOn w:val="a0"/>
    <w:semiHidden w:val="1"/>
    <w:rsid w:val="00260E9D"/>
  </w:style>
  <w:style w:type="paragraph" w:styleId="a9">
    <w:name w:val="footer"/>
    <w:link w:val="aa"/>
    <w:qFormat w:val="1"/>
    <w:rsid w:val="00260E9D"/>
    <w:pPr>
      <w:tabs>
        <w:tab w:val="center" w:pos="4153"/>
        <w:tab w:val="right" w:pos="8306"/>
      </w:tabs>
      <w:spacing w:after="0" w:line="240" w:lineRule="auto"/>
    </w:pPr>
    <w:rPr>
      <w:rFonts w:ascii="Times New Roman" w:cs="Times New Roman" w:eastAsia="Times New Roman" w:hAnsi="Times New Roman"/>
      <w:sz w:val="28"/>
      <w:szCs w:val="20"/>
      <w:lang w:eastAsia="uk-UA"/>
    </w:rPr>
  </w:style>
  <w:style w:type="character" w:styleId="aa" w:customStyle="1">
    <w:name w:val="Нижний колонтитул Знак"/>
    <w:basedOn w:val="a0"/>
    <w:link w:val="a9"/>
    <w:rsid w:val="00260E9D"/>
    <w:rPr>
      <w:rFonts w:ascii="Times New Roman" w:cs="Times New Roman" w:eastAsia="Times New Roman" w:hAnsi="Times New Roman"/>
      <w:sz w:val="28"/>
      <w:szCs w:val="20"/>
      <w:lang w:eastAsia="uk-UA" w:val="uk-UA"/>
    </w:rPr>
  </w:style>
  <w:style w:type="paragraph" w:styleId="ab">
    <w:name w:val="Body Text Indent"/>
    <w:link w:val="ac"/>
    <w:rsid w:val="00260E9D"/>
    <w:pPr>
      <w:spacing w:after="0" w:line="240" w:lineRule="auto"/>
      <w:ind w:firstLine="708"/>
      <w:jc w:val="both"/>
    </w:pPr>
    <w:rPr>
      <w:rFonts w:ascii="Times New Roman" w:cs="Times New Roman" w:eastAsia="Times New Roman" w:hAnsi="Times New Roman"/>
      <w:sz w:val="28"/>
      <w:szCs w:val="24"/>
    </w:rPr>
  </w:style>
  <w:style w:type="character" w:styleId="ac" w:customStyle="1">
    <w:name w:val="Основной текст с отступом Знак"/>
    <w:basedOn w:val="a0"/>
    <w:link w:val="ab"/>
    <w:rsid w:val="00260E9D"/>
    <w:rPr>
      <w:rFonts w:ascii="Times New Roman" w:cs="Times New Roman" w:eastAsia="Times New Roman" w:hAnsi="Times New Roman"/>
      <w:sz w:val="28"/>
      <w:szCs w:val="24"/>
      <w:lang w:eastAsia="ru-RU" w:val="uk-UA"/>
    </w:rPr>
  </w:style>
  <w:style w:type="paragraph" w:styleId="ad">
    <w:name w:val="List Paragraph"/>
    <w:uiPriority w:val="34"/>
    <w:qFormat w:val="1"/>
    <w:rsid w:val="00260E9D"/>
    <w:pPr>
      <w:spacing w:after="0" w:line="240" w:lineRule="auto"/>
      <w:ind w:left="720"/>
      <w:contextualSpacing w:val="1"/>
    </w:pPr>
    <w:rPr>
      <w:rFonts w:ascii="Times New Roman" w:cs="Times New Roman" w:eastAsia="Times New Roman" w:hAnsi="Times New Roman"/>
      <w:sz w:val="24"/>
      <w:szCs w:val="24"/>
    </w:rPr>
  </w:style>
  <w:style w:type="paragraph" w:styleId="210" w:customStyle="1">
    <w:name w:val="Основной текст 21"/>
    <w:rsid w:val="00260E9D"/>
    <w:pPr>
      <w:spacing w:after="0" w:before="120" w:line="240" w:lineRule="auto"/>
      <w:ind w:firstLine="720"/>
      <w:jc w:val="both"/>
    </w:pPr>
    <w:rPr>
      <w:rFonts w:ascii="Times New Roman" w:cs="Times New Roman" w:eastAsia="Times New Roman" w:hAnsi="Times New Roman"/>
      <w:b w:val="1"/>
      <w:kern w:val="20"/>
      <w:sz w:val="28"/>
      <w:szCs w:val="20"/>
    </w:rPr>
  </w:style>
  <w:style w:type="character" w:styleId="FontStyle40" w:customStyle="1">
    <w:name w:val="Font Style40"/>
    <w:rsid w:val="00260E9D"/>
    <w:rPr>
      <w:rFonts w:ascii="Times New Roman" w:cs="Times New Roman" w:hAnsi="Times New Roman"/>
      <w:sz w:val="26"/>
      <w:szCs w:val="26"/>
    </w:rPr>
  </w:style>
  <w:style w:type="paragraph" w:styleId="Style4" w:customStyle="1">
    <w:name w:val="Style4"/>
    <w:rsid w:val="00260E9D"/>
    <w:pPr>
      <w:widowControl w:val="0"/>
      <w:autoSpaceDE w:val="0"/>
      <w:autoSpaceDN w:val="0"/>
      <w:adjustRightInd w:val="0"/>
      <w:spacing w:after="0" w:line="322" w:lineRule="exact"/>
      <w:ind w:firstLine="734"/>
      <w:jc w:val="both"/>
    </w:pPr>
    <w:rPr>
      <w:rFonts w:ascii="Arial Black" w:cs="Times New Roman" w:eastAsia="Times New Roman" w:hAnsi="Arial Black"/>
      <w:sz w:val="24"/>
      <w:szCs w:val="24"/>
      <w:lang w:eastAsia="uk-UA"/>
    </w:rPr>
  </w:style>
  <w:style w:type="character" w:styleId="ae">
    <w:name w:val="Hyperlink"/>
    <w:rsid w:val="00260E9D"/>
    <w:rPr>
      <w:color w:val="000080"/>
      <w:u w:val="single"/>
    </w:rPr>
  </w:style>
  <w:style w:type="character" w:styleId="Hyperlink0" w:customStyle="1">
    <w:name w:val="Hyperlink.0"/>
    <w:rsid w:val="00260E9D"/>
  </w:style>
  <w:style w:type="character" w:styleId="fontstyle01" w:customStyle="1">
    <w:name w:val="fontstyle01"/>
    <w:rsid w:val="00260E9D"/>
    <w:rPr>
      <w:rFonts w:ascii="TimesNewRomanPSMT" w:hAnsi="TimesNewRomanPSMT" w:hint="default"/>
      <w:b w:val="0"/>
      <w:bCs w:val="0"/>
      <w:i w:val="0"/>
      <w:iCs w:val="0"/>
      <w:color w:val="000000"/>
      <w:sz w:val="28"/>
      <w:szCs w:val="28"/>
    </w:rPr>
  </w:style>
  <w:style w:type="paragraph" w:styleId="Default" w:customStyle="1">
    <w:name w:val="Default"/>
    <w:rsid w:val="00260E9D"/>
    <w:pPr>
      <w:autoSpaceDE w:val="0"/>
      <w:autoSpaceDN w:val="0"/>
      <w:adjustRightInd w:val="0"/>
      <w:spacing w:after="0" w:line="240" w:lineRule="auto"/>
    </w:pPr>
    <w:rPr>
      <w:rFonts w:ascii="Times New Roman" w:cs="Times New Roman" w:hAnsi="Times New Roman"/>
      <w:color w:val="000000"/>
      <w:sz w:val="24"/>
      <w:szCs w:val="24"/>
    </w:rPr>
  </w:style>
  <w:style w:type="paragraph" w:styleId="af">
    <w:name w:val="Normal (Web)"/>
    <w:uiPriority w:val="99"/>
    <w:unhideWhenUsed w:val="1"/>
    <w:rsid w:val="00FA6D46"/>
    <w:rPr>
      <w:rFonts w:ascii="Times New Roman" w:cs="Times New Roman" w:hAnsi="Times New Roman"/>
      <w:sz w:val="24"/>
      <w:szCs w:val="24"/>
    </w:rPr>
  </w:style>
  <w:style w:type="table" w:styleId="32" w:customStyle="1">
    <w:name w:val="32"/>
    <w:basedOn w:val="TableNormal2"/>
    <w:tblPr>
      <w:tblStyleRowBandSize w:val="1"/>
      <w:tblStyleColBandSize w:val="1"/>
      <w:tblCellMar>
        <w:top w:w="0.0" w:type="dxa"/>
        <w:left w:w="115.0" w:type="dxa"/>
        <w:bottom w:w="0.0" w:type="dxa"/>
        <w:right w:w="115.0" w:type="dxa"/>
      </w:tblCellMar>
    </w:tblPr>
  </w:style>
  <w:style w:type="table" w:styleId="31" w:customStyle="1">
    <w:name w:val="31"/>
    <w:basedOn w:val="TableNormal2"/>
    <w:tblPr>
      <w:tblStyleRowBandSize w:val="1"/>
      <w:tblStyleColBandSize w:val="1"/>
      <w:tblCellMar>
        <w:top w:w="0.0" w:type="dxa"/>
        <w:left w:w="115.0" w:type="dxa"/>
        <w:bottom w:w="0.0" w:type="dxa"/>
        <w:right w:w="115.0" w:type="dxa"/>
      </w:tblCellMar>
    </w:tblPr>
  </w:style>
  <w:style w:type="table" w:styleId="30" w:customStyle="1">
    <w:name w:val="30"/>
    <w:basedOn w:val="TableNormal2"/>
    <w:tblPr>
      <w:tblStyleRowBandSize w:val="1"/>
      <w:tblStyleColBandSize w:val="1"/>
      <w:tblCellMar>
        <w:top w:w="0.0" w:type="dxa"/>
        <w:left w:w="115.0" w:type="dxa"/>
        <w:bottom w:w="0.0" w:type="dxa"/>
        <w:right w:w="115.0" w:type="dxa"/>
      </w:tblCellMar>
    </w:tblPr>
  </w:style>
  <w:style w:type="table" w:styleId="29" w:customStyle="1">
    <w:name w:val="29"/>
    <w:basedOn w:val="TableNormal2"/>
    <w:tblPr>
      <w:tblStyleRowBandSize w:val="1"/>
      <w:tblStyleColBandSize w:val="1"/>
      <w:tblCellMar>
        <w:top w:w="0.0" w:type="dxa"/>
        <w:left w:w="115.0" w:type="dxa"/>
        <w:bottom w:w="0.0" w:type="dxa"/>
        <w:right w:w="115.0" w:type="dxa"/>
      </w:tblCellMar>
    </w:tblPr>
  </w:style>
  <w:style w:type="table" w:styleId="28" w:customStyle="1">
    <w:name w:val="28"/>
    <w:basedOn w:val="TableNormal2"/>
    <w:tblPr>
      <w:tblStyleRowBandSize w:val="1"/>
      <w:tblStyleColBandSize w:val="1"/>
      <w:tblCellMar>
        <w:top w:w="0.0" w:type="dxa"/>
        <w:left w:w="115.0" w:type="dxa"/>
        <w:bottom w:w="0.0" w:type="dxa"/>
        <w:right w:w="115.0" w:type="dxa"/>
      </w:tblCellMar>
    </w:tblPr>
  </w:style>
  <w:style w:type="table" w:styleId="27" w:customStyle="1">
    <w:name w:val="27"/>
    <w:basedOn w:val="TableNormal2"/>
    <w:tblPr>
      <w:tblStyleRowBandSize w:val="1"/>
      <w:tblStyleColBandSize w:val="1"/>
      <w:tblCellMar>
        <w:top w:w="0.0" w:type="dxa"/>
        <w:left w:w="115.0" w:type="dxa"/>
        <w:bottom w:w="0.0" w:type="dxa"/>
        <w:right w:w="115.0" w:type="dxa"/>
      </w:tblCellMar>
    </w:tblPr>
  </w:style>
  <w:style w:type="table" w:styleId="26" w:customStyle="1">
    <w:name w:val="26"/>
    <w:basedOn w:val="TableNormal2"/>
    <w:tblPr>
      <w:tblStyleRowBandSize w:val="1"/>
      <w:tblStyleColBandSize w:val="1"/>
      <w:tblCellMar>
        <w:top w:w="0.0" w:type="dxa"/>
        <w:left w:w="108.0" w:type="dxa"/>
        <w:bottom w:w="0.0" w:type="dxa"/>
        <w:right w:w="108.0" w:type="dxa"/>
      </w:tblCellMar>
    </w:tblPr>
  </w:style>
  <w:style w:type="table" w:styleId="25" w:customStyle="1">
    <w:name w:val="25"/>
    <w:basedOn w:val="TableNormal2"/>
    <w:tblPr>
      <w:tblStyleRowBandSize w:val="1"/>
      <w:tblStyleColBandSize w:val="1"/>
      <w:tblCellMar>
        <w:top w:w="0.0" w:type="dxa"/>
        <w:left w:w="115.0" w:type="dxa"/>
        <w:bottom w:w="0.0" w:type="dxa"/>
        <w:right w:w="115.0" w:type="dxa"/>
      </w:tblCellMar>
    </w:tblPr>
  </w:style>
  <w:style w:type="table" w:styleId="240" w:customStyle="1">
    <w:name w:val="24"/>
    <w:basedOn w:val="TableNormal2"/>
    <w:tblPr>
      <w:tblStyleRowBandSize w:val="1"/>
      <w:tblStyleColBandSize w:val="1"/>
      <w:tblCellMar>
        <w:top w:w="0.0" w:type="dxa"/>
        <w:left w:w="115.0" w:type="dxa"/>
        <w:bottom w:w="0.0" w:type="dxa"/>
        <w:right w:w="115.0" w:type="dxa"/>
      </w:tblCellMar>
    </w:tblPr>
  </w:style>
  <w:style w:type="table" w:styleId="230" w:customStyle="1">
    <w:name w:val="23"/>
    <w:basedOn w:val="TableNormal2"/>
    <w:tblPr>
      <w:tblStyleRowBandSize w:val="1"/>
      <w:tblStyleColBandSize w:val="1"/>
      <w:tblCellMar>
        <w:top w:w="0.0" w:type="dxa"/>
        <w:left w:w="115.0" w:type="dxa"/>
        <w:bottom w:w="0.0" w:type="dxa"/>
        <w:right w:w="115.0" w:type="dxa"/>
      </w:tblCellMar>
    </w:tblPr>
  </w:style>
  <w:style w:type="table" w:styleId="220" w:customStyle="1">
    <w:name w:val="22"/>
    <w:basedOn w:val="TableNormal2"/>
    <w:tblPr>
      <w:tblStyleRowBandSize w:val="1"/>
      <w:tblStyleColBandSize w:val="1"/>
      <w:tblCellMar>
        <w:top w:w="0.0" w:type="dxa"/>
        <w:left w:w="115.0" w:type="dxa"/>
        <w:bottom w:w="0.0" w:type="dxa"/>
        <w:right w:w="115.0" w:type="dxa"/>
      </w:tblCellMar>
    </w:tblPr>
  </w:style>
  <w:style w:type="table" w:styleId="211" w:customStyle="1">
    <w:name w:val="21"/>
    <w:basedOn w:val="TableNormal2"/>
    <w:tblPr>
      <w:tblStyleRowBandSize w:val="1"/>
      <w:tblStyleColBandSize w:val="1"/>
      <w:tblCellMar>
        <w:top w:w="0.0" w:type="dxa"/>
        <w:left w:w="115.0" w:type="dxa"/>
        <w:bottom w:w="0.0" w:type="dxa"/>
        <w:right w:w="115.0" w:type="dxa"/>
      </w:tblCellMar>
    </w:tblPr>
  </w:style>
  <w:style w:type="table" w:styleId="200" w:customStyle="1">
    <w:name w:val="20"/>
    <w:basedOn w:val="TableNormal2"/>
    <w:tblPr>
      <w:tblStyleRowBandSize w:val="1"/>
      <w:tblStyleColBandSize w:val="1"/>
      <w:tblCellMar>
        <w:top w:w="0.0" w:type="dxa"/>
        <w:left w:w="115.0" w:type="dxa"/>
        <w:bottom w:w="0.0" w:type="dxa"/>
        <w:right w:w="115.0" w:type="dxa"/>
      </w:tblCellMar>
    </w:tblPr>
  </w:style>
  <w:style w:type="table" w:styleId="19" w:customStyle="1">
    <w:name w:val="19"/>
    <w:basedOn w:val="TableNormal2"/>
    <w:tblPr>
      <w:tblStyleRowBandSize w:val="1"/>
      <w:tblStyleColBandSize w:val="1"/>
      <w:tblCellMar>
        <w:top w:w="0.0" w:type="dxa"/>
        <w:left w:w="115.0" w:type="dxa"/>
        <w:bottom w:w="0.0" w:type="dxa"/>
        <w:right w:w="115.0" w:type="dxa"/>
      </w:tblCellMar>
    </w:tblPr>
  </w:style>
  <w:style w:type="table" w:styleId="18" w:customStyle="1">
    <w:name w:val="18"/>
    <w:basedOn w:val="TableNormal2"/>
    <w:tblPr>
      <w:tblStyleRowBandSize w:val="1"/>
      <w:tblStyleColBandSize w:val="1"/>
      <w:tblCellMar>
        <w:top w:w="0.0" w:type="dxa"/>
        <w:left w:w="115.0" w:type="dxa"/>
        <w:bottom w:w="0.0" w:type="dxa"/>
        <w:right w:w="115.0" w:type="dxa"/>
      </w:tblCellMar>
    </w:tblPr>
  </w:style>
  <w:style w:type="table" w:styleId="17" w:customStyle="1">
    <w:name w:val="17"/>
    <w:basedOn w:val="TableNormal2"/>
    <w:tblPr>
      <w:tblStyleRowBandSize w:val="1"/>
      <w:tblStyleColBandSize w:val="1"/>
      <w:tblCellMar>
        <w:top w:w="0.0" w:type="dxa"/>
        <w:left w:w="115.0" w:type="dxa"/>
        <w:bottom w:w="0.0" w:type="dxa"/>
        <w:right w:w="115.0" w:type="dxa"/>
      </w:tblCellMar>
    </w:tblPr>
  </w:style>
  <w:style w:type="table" w:styleId="16" w:customStyle="1">
    <w:name w:val="16"/>
    <w:basedOn w:val="TableNormal0"/>
    <w:tblPr>
      <w:tblStyleRowBandSize w:val="1"/>
      <w:tblStyleColBandSize w:val="1"/>
      <w:tblCellMar>
        <w:top w:w="0.0" w:type="dxa"/>
        <w:left w:w="115.0" w:type="dxa"/>
        <w:bottom w:w="0.0" w:type="dxa"/>
        <w:right w:w="115.0" w:type="dxa"/>
      </w:tblCellMar>
    </w:tblPr>
  </w:style>
  <w:style w:type="table" w:styleId="15" w:customStyle="1">
    <w:name w:val="15"/>
    <w:basedOn w:val="TableNormal0"/>
    <w:tblPr>
      <w:tblStyleRowBandSize w:val="1"/>
      <w:tblStyleColBandSize w:val="1"/>
      <w:tblCellMar>
        <w:top w:w="0.0" w:type="dxa"/>
        <w:left w:w="115.0" w:type="dxa"/>
        <w:bottom w:w="0.0" w:type="dxa"/>
        <w:right w:w="115.0" w:type="dxa"/>
      </w:tblCellMar>
    </w:tblPr>
  </w:style>
  <w:style w:type="table" w:styleId="14" w:customStyle="1">
    <w:name w:val="14"/>
    <w:basedOn w:val="TableNormal0"/>
    <w:tblPr>
      <w:tblStyleRowBandSize w:val="1"/>
      <w:tblStyleColBandSize w:val="1"/>
      <w:tblCellMar>
        <w:top w:w="0.0" w:type="dxa"/>
        <w:left w:w="115.0" w:type="dxa"/>
        <w:bottom w:w="0.0" w:type="dxa"/>
        <w:right w:w="115.0" w:type="dxa"/>
      </w:tblCellMar>
    </w:tblPr>
  </w:style>
  <w:style w:type="table" w:styleId="13" w:customStyle="1">
    <w:name w:val="13"/>
    <w:basedOn w:val="TableNormal0"/>
    <w:tblPr>
      <w:tblStyleRowBandSize w:val="1"/>
      <w:tblStyleColBandSize w:val="1"/>
      <w:tblCellMar>
        <w:top w:w="0.0" w:type="dxa"/>
        <w:left w:w="115.0" w:type="dxa"/>
        <w:bottom w:w="0.0" w:type="dxa"/>
        <w:right w:w="115.0" w:type="dxa"/>
      </w:tblCellMar>
    </w:tblPr>
  </w:style>
  <w:style w:type="table" w:styleId="12" w:customStyle="1">
    <w:name w:val="12"/>
    <w:basedOn w:val="TableNormal0"/>
    <w:tblPr>
      <w:tblStyleRowBandSize w:val="1"/>
      <w:tblStyleColBandSize w:val="1"/>
      <w:tblCellMar>
        <w:top w:w="0.0" w:type="dxa"/>
        <w:left w:w="115.0" w:type="dxa"/>
        <w:bottom w:w="0.0" w:type="dxa"/>
        <w:right w:w="115.0" w:type="dxa"/>
      </w:tblCellMar>
    </w:tblPr>
  </w:style>
  <w:style w:type="table" w:styleId="110" w:customStyle="1">
    <w:name w:val="11"/>
    <w:basedOn w:val="TableNormal0"/>
    <w:tblPr>
      <w:tblStyleRowBandSize w:val="1"/>
      <w:tblStyleColBandSize w:val="1"/>
      <w:tblCellMar>
        <w:top w:w="15.0" w:type="dxa"/>
        <w:left w:w="15.0" w:type="dxa"/>
        <w:bottom w:w="15.0" w:type="dxa"/>
        <w:right w:w="15.0" w:type="dxa"/>
      </w:tblCellMar>
    </w:tblPr>
  </w:style>
  <w:style w:type="table" w:styleId="100" w:customStyle="1">
    <w:name w:val="10"/>
    <w:basedOn w:val="TableNormal0"/>
    <w:tblPr>
      <w:tblStyleRowBandSize w:val="1"/>
      <w:tblStyleColBandSize w:val="1"/>
      <w:tblCellMar>
        <w:top w:w="15.0" w:type="dxa"/>
        <w:left w:w="15.0" w:type="dxa"/>
        <w:bottom w:w="15.0" w:type="dxa"/>
        <w:right w:w="15.0" w:type="dxa"/>
      </w:tblCellMar>
    </w:tblPr>
  </w:style>
  <w:style w:type="table" w:styleId="9" w:customStyle="1">
    <w:name w:val="9"/>
    <w:basedOn w:val="TableNormal0"/>
    <w:tblPr>
      <w:tblStyleRowBandSize w:val="1"/>
      <w:tblStyleColBandSize w:val="1"/>
      <w:tblCellMar>
        <w:top w:w="15.0" w:type="dxa"/>
        <w:left w:w="15.0" w:type="dxa"/>
        <w:bottom w:w="15.0" w:type="dxa"/>
        <w:right w:w="15.0" w:type="dxa"/>
      </w:tblCellMar>
    </w:tblPr>
  </w:style>
  <w:style w:type="table" w:styleId="af0">
    <w:name w:val="Table Grid"/>
    <w:basedOn w:val="a1"/>
    <w:uiPriority w:val="59"/>
    <w:rsid w:val="00322E9D"/>
    <w:pPr>
      <w:suppressAutoHyphens w:val="1"/>
      <w:spacing w:after="0" w:line="1" w:lineRule="atLeast"/>
      <w:ind w:left="-1" w:leftChars="-1" w:hanging="1" w:hangingChars="1"/>
      <w:textDirection w:val="btLr"/>
      <w:textAlignment w:val="top"/>
      <w:outlineLvl w:val="0"/>
    </w:pPr>
    <w:rPr>
      <w:rFonts w:ascii="Times New Roman" w:cs="Times New Roman" w:eastAsia="Times New Roman" w:hAnsi="Times New Roman"/>
      <w:position w:val="-1"/>
      <w:sz w:val="20"/>
      <w:szCs w:val="20"/>
      <w:lang w:eastAsia="uk-UA" w:val="uk-UA"/>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33">
    <w:name w:val="Body Text 3"/>
    <w:link w:val="34"/>
    <w:qFormat w:val="1"/>
    <w:rsid w:val="00322E9D"/>
    <w:pPr>
      <w:suppressAutoHyphens w:val="1"/>
      <w:spacing w:after="120" w:line="1" w:lineRule="atLeast"/>
      <w:ind w:left="-1" w:leftChars="-1" w:hanging="1" w:hangingChars="1"/>
      <w:textDirection w:val="btLr"/>
      <w:textAlignment w:val="top"/>
      <w:outlineLvl w:val="0"/>
    </w:pPr>
    <w:rPr>
      <w:rFonts w:ascii="Times New Roman" w:eastAsia="Times New Roman" w:hAnsi="Times New Roman"/>
      <w:position w:val="-1"/>
      <w:sz w:val="16"/>
      <w:szCs w:val="16"/>
      <w:lang w:val="ru-RU"/>
    </w:rPr>
  </w:style>
  <w:style w:type="character" w:styleId="34" w:customStyle="1">
    <w:name w:val="Основной текст 3 Знак"/>
    <w:basedOn w:val="a0"/>
    <w:link w:val="33"/>
    <w:rsid w:val="00322E9D"/>
    <w:rPr>
      <w:rFonts w:ascii="Times New Roman" w:eastAsia="Times New Roman" w:hAnsi="Times New Roman"/>
      <w:position w:val="-1"/>
      <w:sz w:val="16"/>
      <w:szCs w:val="16"/>
      <w:lang w:val="ru-RU"/>
    </w:rPr>
  </w:style>
  <w:style w:type="paragraph" w:styleId="1a" w:customStyle="1">
    <w:name w:val="Название1"/>
    <w:rsid w:val="00322E9D"/>
    <w:pPr>
      <w:suppressAutoHyphens w:val="1"/>
      <w:spacing w:after="0" w:line="1" w:lineRule="atLeast"/>
      <w:ind w:left="-1" w:leftChars="-1" w:hanging="1" w:hangingChars="1"/>
      <w:jc w:val="center"/>
      <w:textDirection w:val="btLr"/>
      <w:textAlignment w:val="top"/>
      <w:outlineLvl w:val="0"/>
    </w:pPr>
    <w:rPr>
      <w:rFonts w:ascii="Times New Roman" w:eastAsia="Times New Roman" w:hAnsi="Times New Roman"/>
      <w:position w:val="-1"/>
      <w:sz w:val="28"/>
      <w:szCs w:val="20"/>
      <w:lang w:val="ru-RU"/>
    </w:rPr>
  </w:style>
  <w:style w:type="character" w:styleId="af1" w:customStyle="1">
    <w:name w:val="Название Знак"/>
    <w:rsid w:val="00322E9D"/>
    <w:rPr>
      <w:rFonts w:ascii="Times New Roman" w:cs="Times New Roman" w:eastAsia="Times New Roman" w:hAnsi="Times New Roman"/>
      <w:w w:val="100"/>
      <w:position w:val="-1"/>
      <w:sz w:val="28"/>
      <w:szCs w:val="20"/>
      <w:effect w:val="none"/>
      <w:vertAlign w:val="baseline"/>
      <w:cs w:val="0"/>
      <w:em w:val="none"/>
      <w:lang w:eastAsia="ru-RU"/>
    </w:rPr>
  </w:style>
  <w:style w:type="character" w:styleId="FontStyle41" w:customStyle="1">
    <w:name w:val="Font Style41"/>
    <w:rsid w:val="00322E9D"/>
    <w:rPr>
      <w:rFonts w:ascii="Times New Roman" w:cs="Times New Roman" w:hAnsi="Times New Roman" w:hint="default"/>
      <w:b w:val="1"/>
      <w:bCs w:val="1"/>
      <w:i w:val="1"/>
      <w:iCs w:val="1"/>
      <w:w w:val="100"/>
      <w:position w:val="-1"/>
      <w:sz w:val="26"/>
      <w:szCs w:val="26"/>
      <w:effect w:val="none"/>
      <w:vertAlign w:val="baseline"/>
      <w:cs w:val="0"/>
      <w:em w:val="none"/>
    </w:rPr>
  </w:style>
  <w:style w:type="character" w:styleId="FontStyle44" w:customStyle="1">
    <w:name w:val="Font Style44"/>
    <w:rsid w:val="00322E9D"/>
    <w:rPr>
      <w:rFonts w:ascii="Times New Roman" w:cs="Times New Roman" w:hAnsi="Times New Roman" w:hint="default"/>
      <w:i w:val="1"/>
      <w:iCs w:val="1"/>
      <w:w w:val="100"/>
      <w:position w:val="-1"/>
      <w:sz w:val="26"/>
      <w:szCs w:val="26"/>
      <w:effect w:val="none"/>
      <w:vertAlign w:val="baseline"/>
      <w:cs w:val="0"/>
      <w:em w:val="none"/>
    </w:rPr>
  </w:style>
  <w:style w:type="paragraph" w:styleId="Style32" w:customStyle="1">
    <w:name w:val="Style32"/>
    <w:rsid w:val="00322E9D"/>
    <w:pPr>
      <w:widowControl w:val="0"/>
      <w:suppressAutoHyphens w:val="1"/>
      <w:autoSpaceDE w:val="0"/>
      <w:autoSpaceDN w:val="0"/>
      <w:adjustRightInd w:val="0"/>
      <w:spacing w:after="0" w:line="1" w:lineRule="atLeast"/>
      <w:ind w:left="-1" w:leftChars="-1" w:hanging="1" w:hangingChars="1"/>
      <w:textDirection w:val="btLr"/>
      <w:textAlignment w:val="top"/>
      <w:outlineLvl w:val="0"/>
    </w:pPr>
    <w:rPr>
      <w:rFonts w:ascii="Arial Black" w:eastAsia="Times New Roman" w:hAnsi="Arial Black"/>
      <w:position w:val="-1"/>
      <w:sz w:val="24"/>
      <w:szCs w:val="24"/>
      <w:lang w:eastAsia="uk-UA" w:val="uk-UA"/>
    </w:rPr>
  </w:style>
  <w:style w:type="character" w:styleId="35" w:customStyle="1">
    <w:name w:val="Заголовок 3 Знак"/>
    <w:rsid w:val="00322E9D"/>
    <w:rPr>
      <w:rFonts w:ascii="Cambria" w:cs="Times New Roman" w:eastAsia="Times New Roman" w:hAnsi="Cambria"/>
      <w:b w:val="1"/>
      <w:bCs w:val="1"/>
      <w:color w:val="4f81bd"/>
      <w:w w:val="100"/>
      <w:position w:val="-1"/>
      <w:sz w:val="24"/>
      <w:szCs w:val="24"/>
      <w:effect w:val="none"/>
      <w:vertAlign w:val="baseline"/>
      <w:cs w:val="0"/>
      <w:em w:val="none"/>
      <w:lang w:eastAsia="ru-RU" w:val="ru-RU"/>
    </w:rPr>
  </w:style>
  <w:style w:type="character" w:styleId="rvts0" w:customStyle="1">
    <w:name w:val="rvts0"/>
    <w:basedOn w:val="a0"/>
    <w:rsid w:val="00322E9D"/>
    <w:rPr>
      <w:w w:val="100"/>
      <w:position w:val="-1"/>
      <w:effect w:val="none"/>
      <w:vertAlign w:val="baseline"/>
      <w:cs w:val="0"/>
      <w:em w:val="none"/>
    </w:rPr>
  </w:style>
  <w:style w:type="paragraph" w:styleId="af2">
    <w:name w:val="Plain Text"/>
    <w:link w:val="af3"/>
    <w:rsid w:val="00322E9D"/>
    <w:pPr>
      <w:suppressAutoHyphens w:val="1"/>
      <w:autoSpaceDE w:val="0"/>
      <w:autoSpaceDN w:val="0"/>
      <w:spacing w:after="0" w:line="1" w:lineRule="atLeast"/>
      <w:ind w:left="-1" w:leftChars="-1" w:hanging="1" w:hangingChars="1"/>
      <w:textDirection w:val="btLr"/>
      <w:textAlignment w:val="top"/>
      <w:outlineLvl w:val="0"/>
    </w:pPr>
    <w:rPr>
      <w:rFonts w:ascii="Courier New" w:eastAsia="Times New Roman" w:hAnsi="Courier New"/>
      <w:position w:val="-1"/>
      <w:sz w:val="20"/>
      <w:szCs w:val="20"/>
      <w:lang w:val="ru-RU"/>
    </w:rPr>
  </w:style>
  <w:style w:type="character" w:styleId="af3" w:customStyle="1">
    <w:name w:val="Текст Знак"/>
    <w:basedOn w:val="a0"/>
    <w:link w:val="af2"/>
    <w:rsid w:val="00322E9D"/>
    <w:rPr>
      <w:rFonts w:ascii="Courier New" w:eastAsia="Times New Roman" w:hAnsi="Courier New"/>
      <w:position w:val="-1"/>
      <w:sz w:val="20"/>
      <w:szCs w:val="20"/>
      <w:lang w:val="ru-RU"/>
    </w:rPr>
  </w:style>
  <w:style w:type="paragraph" w:styleId="af4">
    <w:name w:val="No Spacing"/>
    <w:rsid w:val="00322E9D"/>
    <w:pPr>
      <w:suppressAutoHyphens w:val="1"/>
      <w:spacing w:after="0" w:line="1" w:lineRule="atLeast"/>
      <w:ind w:left="-1" w:leftChars="-1" w:hanging="1" w:hangingChars="1"/>
      <w:textDirection w:val="btLr"/>
      <w:textAlignment w:val="top"/>
      <w:outlineLvl w:val="0"/>
    </w:pPr>
    <w:rPr>
      <w:position w:val="-1"/>
      <w:lang w:eastAsia="en-US" w:val="uk-UA"/>
    </w:rPr>
  </w:style>
  <w:style w:type="paragraph" w:styleId="Style18" w:customStyle="1">
    <w:name w:val="Style18"/>
    <w:rsid w:val="00322E9D"/>
    <w:pPr>
      <w:widowControl w:val="0"/>
      <w:suppressAutoHyphens w:val="1"/>
      <w:autoSpaceDE w:val="0"/>
      <w:autoSpaceDN w:val="0"/>
      <w:adjustRightInd w:val="0"/>
      <w:spacing w:after="0" w:line="1" w:lineRule="atLeast"/>
      <w:ind w:left="-1" w:leftChars="-1" w:hanging="1" w:hangingChars="1"/>
      <w:textDirection w:val="btLr"/>
      <w:textAlignment w:val="top"/>
      <w:outlineLvl w:val="0"/>
    </w:pPr>
    <w:rPr>
      <w:rFonts w:ascii="Times New Roman" w:eastAsia="Times New Roman" w:hAnsi="Times New Roman"/>
      <w:position w:val="-1"/>
      <w:sz w:val="24"/>
      <w:szCs w:val="24"/>
      <w:lang w:val="ru-RU"/>
    </w:rPr>
  </w:style>
  <w:style w:type="character" w:styleId="FontStyle50" w:customStyle="1">
    <w:name w:val="Font Style50"/>
    <w:rsid w:val="00322E9D"/>
    <w:rPr>
      <w:rFonts w:ascii="Times New Roman" w:cs="Times New Roman" w:hAnsi="Times New Roman"/>
      <w:b w:val="1"/>
      <w:bCs w:val="1"/>
      <w:w w:val="100"/>
      <w:position w:val="-1"/>
      <w:sz w:val="26"/>
      <w:szCs w:val="26"/>
      <w:effect w:val="none"/>
      <w:vertAlign w:val="baseline"/>
      <w:cs w:val="0"/>
      <w:em w:val="none"/>
    </w:rPr>
  </w:style>
  <w:style w:type="character" w:styleId="af5">
    <w:name w:val="FollowedHyperlink"/>
    <w:qFormat w:val="1"/>
    <w:rsid w:val="00322E9D"/>
    <w:rPr>
      <w:color w:val="800080"/>
      <w:w w:val="100"/>
      <w:position w:val="-1"/>
      <w:u w:val="single"/>
      <w:effect w:val="none"/>
      <w:vertAlign w:val="baseline"/>
      <w:cs w:val="0"/>
      <w:em w:val="none"/>
    </w:rPr>
  </w:style>
  <w:style w:type="paragraph" w:styleId="BodyText22" w:customStyle="1">
    <w:name w:val="Body Text 22"/>
    <w:rsid w:val="00322E9D"/>
    <w:pPr>
      <w:widowControl w:val="0"/>
      <w:suppressAutoHyphens w:val="1"/>
      <w:spacing w:after="0" w:line="1" w:lineRule="atLeast"/>
      <w:ind w:left="-1" w:leftChars="-1" w:hanging="1" w:hangingChars="1"/>
      <w:jc w:val="both"/>
      <w:textDirection w:val="btLr"/>
      <w:textAlignment w:val="top"/>
      <w:outlineLvl w:val="0"/>
    </w:pPr>
    <w:rPr>
      <w:rFonts w:ascii="Times New Roman" w:eastAsia="Times New Roman" w:hAnsi="Times New Roman"/>
      <w:position w:val="-1"/>
      <w:sz w:val="28"/>
      <w:szCs w:val="20"/>
      <w:lang w:val="uk-UA"/>
    </w:rPr>
  </w:style>
  <w:style w:type="paragraph" w:styleId="36">
    <w:name w:val="Body Text Indent 3"/>
    <w:link w:val="37"/>
    <w:qFormat w:val="1"/>
    <w:rsid w:val="00322E9D"/>
    <w:pPr>
      <w:suppressAutoHyphens w:val="1"/>
      <w:spacing w:after="120" w:line="1" w:lineRule="atLeast"/>
      <w:ind w:left="283" w:leftChars="-1" w:hanging="1" w:hangingChars="1"/>
      <w:textDirection w:val="btLr"/>
      <w:textAlignment w:val="top"/>
      <w:outlineLvl w:val="0"/>
    </w:pPr>
    <w:rPr>
      <w:rFonts w:ascii="Times New Roman" w:eastAsia="Times New Roman" w:hAnsi="Times New Roman"/>
      <w:position w:val="-1"/>
      <w:sz w:val="16"/>
      <w:szCs w:val="16"/>
      <w:lang w:val="ru-RU"/>
    </w:rPr>
  </w:style>
  <w:style w:type="character" w:styleId="37" w:customStyle="1">
    <w:name w:val="Основной текст с отступом 3 Знак"/>
    <w:basedOn w:val="a0"/>
    <w:link w:val="36"/>
    <w:rsid w:val="00322E9D"/>
    <w:rPr>
      <w:rFonts w:ascii="Times New Roman" w:eastAsia="Times New Roman" w:hAnsi="Times New Roman"/>
      <w:position w:val="-1"/>
      <w:sz w:val="16"/>
      <w:szCs w:val="16"/>
      <w:lang w:val="ru-RU"/>
    </w:rPr>
  </w:style>
  <w:style w:type="character" w:styleId="af6">
    <w:name w:val="Strong"/>
    <w:uiPriority w:val="22"/>
    <w:qFormat w:val="1"/>
    <w:rsid w:val="00322E9D"/>
    <w:rPr>
      <w:b w:val="1"/>
      <w:bCs w:val="1"/>
      <w:w w:val="100"/>
      <w:position w:val="-1"/>
      <w:effect w:val="none"/>
      <w:vertAlign w:val="baseline"/>
      <w:cs w:val="0"/>
      <w:em w:val="none"/>
    </w:rPr>
  </w:style>
  <w:style w:type="paragraph" w:styleId="af7" w:customStyle="1">
    <w:name w:val="Стандартний"/>
    <w:rsid w:val="00322E9D"/>
    <w:pPr>
      <w:pBdr>
        <w:top w:space="0" w:sz="0" w:val="nil"/>
        <w:left w:space="0" w:sz="0" w:val="nil"/>
        <w:bottom w:space="0" w:sz="0" w:val="nil"/>
        <w:right w:space="0" w:sz="0" w:val="nil"/>
        <w:between w:space="0" w:sz="0" w:val="nil"/>
        <w:bar w:space="0" w:sz="0" w:val="nil"/>
      </w:pBdr>
      <w:spacing w:after="0" w:before="160" w:line="240" w:lineRule="auto"/>
    </w:pPr>
    <w:rPr>
      <w:rFonts w:ascii="Helvetica Neue" w:cs="Arial Unicode MS" w:eastAsia="Arial Unicode MS" w:hAnsi="Helvetica Neue"/>
      <w:color w:val="000000"/>
      <w:sz w:val="24"/>
      <w:szCs w:val="24"/>
      <w:u w:color="000000"/>
      <w:bdr w:space="0" w:sz="0" w:val="nil"/>
      <w:lang w:val="ru-RU"/>
      <w14:textOutline w14:cap="flat" w14:cmpd="sng" w14:w="12700" w14:algn="ctr">
        <w14:noFill/>
        <w14:prstDash w14:val="solid"/>
        <w14:miter w14:lim="400000"/>
      </w14:textOutline>
    </w:rPr>
  </w:style>
  <w:style w:type="table" w:styleId="TableNormal10" w:customStyle="1">
    <w:name w:val="Table Normal1"/>
    <w:uiPriority w:val="2"/>
    <w:unhideWhenUsed w:val="1"/>
    <w:qFormat w:val="1"/>
    <w:rsid w:val="00322E9D"/>
    <w:pPr>
      <w:widowControl w:val="0"/>
      <w:autoSpaceDE w:val="0"/>
      <w:autoSpaceDN w:val="0"/>
      <w:spacing w:after="0" w:line="240" w:lineRule="auto"/>
    </w:pPr>
    <w:rPr>
      <w:rFonts w:cs="Times New Roman"/>
      <w:lang w:eastAsia="en-US" w:val="en-US"/>
    </w:rPr>
    <w:tblPr>
      <w:tblInd w:w="0.0" w:type="dxa"/>
      <w:tblCellMar>
        <w:top w:w="0.0" w:type="dxa"/>
        <w:left w:w="0.0" w:type="dxa"/>
        <w:bottom w:w="0.0" w:type="dxa"/>
        <w:right w:w="0.0" w:type="dxa"/>
      </w:tblCellMar>
    </w:tblPr>
  </w:style>
  <w:style w:type="character" w:styleId="apple-tab-span" w:customStyle="1">
    <w:name w:val="apple-tab-span"/>
    <w:basedOn w:val="a0"/>
    <w:rsid w:val="00322E9D"/>
  </w:style>
  <w:style w:type="paragraph" w:styleId="TableParagraph" w:customStyle="1">
    <w:name w:val="Table Paragraph"/>
    <w:uiPriority w:val="1"/>
    <w:qFormat w:val="1"/>
    <w:rsid w:val="00F8374F"/>
    <w:pPr>
      <w:widowControl w:val="0"/>
      <w:autoSpaceDE w:val="0"/>
      <w:autoSpaceDN w:val="0"/>
      <w:spacing w:after="0" w:line="240" w:lineRule="auto"/>
    </w:pPr>
    <w:rPr>
      <w:rFonts w:ascii="Times New Roman" w:cs="Times New Roman" w:eastAsia="Times New Roman" w:hAnsi="Times New Roman"/>
      <w:lang w:eastAsia="en-US" w:val="uk-UA"/>
    </w:rPr>
  </w:style>
  <w:style w:type="character" w:styleId="UnresolvedMention" w:customStyle="1">
    <w:name w:val="Unresolved Mention"/>
    <w:basedOn w:val="a0"/>
    <w:uiPriority w:val="99"/>
    <w:semiHidden w:val="1"/>
    <w:unhideWhenUsed w:val="1"/>
    <w:rsid w:val="006E5D54"/>
    <w:rPr>
      <w:color w:val="605e5c"/>
      <w:shd w:color="auto" w:fill="e1dfdd" w:val="clear"/>
    </w:rPr>
  </w:style>
  <w:style w:type="table" w:styleId="8" w:customStyle="1">
    <w:name w:val="8"/>
    <w:basedOn w:val="TableNormal1"/>
    <w:tblPr>
      <w:tblStyleRowBandSize w:val="1"/>
      <w:tblStyleColBandSize w:val="1"/>
      <w:tblCellMar>
        <w:top w:w="0.0" w:type="dxa"/>
        <w:left w:w="115.0" w:type="dxa"/>
        <w:bottom w:w="0.0" w:type="dxa"/>
        <w:right w:w="115.0" w:type="dxa"/>
      </w:tblCellMar>
    </w:tblPr>
  </w:style>
  <w:style w:type="table" w:styleId="7" w:customStyle="1">
    <w:name w:val="7"/>
    <w:basedOn w:val="TableNormal1"/>
    <w:tblPr>
      <w:tblStyleRowBandSize w:val="1"/>
      <w:tblStyleColBandSize w:val="1"/>
      <w:tblCellMar>
        <w:top w:w="0.0" w:type="dxa"/>
        <w:left w:w="115.0" w:type="dxa"/>
        <w:bottom w:w="0.0" w:type="dxa"/>
        <w:right w:w="115.0" w:type="dxa"/>
      </w:tblCellMar>
    </w:tblPr>
  </w:style>
  <w:style w:type="table" w:styleId="60" w:customStyle="1">
    <w:name w:val="6"/>
    <w:basedOn w:val="TableNormal1"/>
    <w:tblPr>
      <w:tblStyleRowBandSize w:val="1"/>
      <w:tblStyleColBandSize w:val="1"/>
      <w:tblCellMar>
        <w:top w:w="0.0" w:type="dxa"/>
        <w:left w:w="115.0" w:type="dxa"/>
        <w:bottom w:w="0.0" w:type="dxa"/>
        <w:right w:w="115.0" w:type="dxa"/>
      </w:tblCellMar>
    </w:tblPr>
  </w:style>
  <w:style w:type="table" w:styleId="50" w:customStyle="1">
    <w:name w:val="5"/>
    <w:basedOn w:val="TableNormal1"/>
    <w:tblPr>
      <w:tblStyleRowBandSize w:val="1"/>
      <w:tblStyleColBandSize w:val="1"/>
      <w:tblCellMar>
        <w:top w:w="0.0" w:type="dxa"/>
        <w:left w:w="115.0" w:type="dxa"/>
        <w:bottom w:w="0.0" w:type="dxa"/>
        <w:right w:w="115.0" w:type="dxa"/>
      </w:tblCellMar>
    </w:tblPr>
  </w:style>
  <w:style w:type="table" w:styleId="40" w:customStyle="1">
    <w:name w:val="4"/>
    <w:basedOn w:val="TableNormal1"/>
    <w:tblPr>
      <w:tblStyleRowBandSize w:val="1"/>
      <w:tblStyleColBandSize w:val="1"/>
      <w:tblCellMar>
        <w:top w:w="0.0" w:type="dxa"/>
        <w:left w:w="115.0" w:type="dxa"/>
        <w:bottom w:w="0.0" w:type="dxa"/>
        <w:right w:w="115.0" w:type="dxa"/>
      </w:tblCellMar>
    </w:tblPr>
  </w:style>
  <w:style w:type="table" w:styleId="38" w:customStyle="1">
    <w:name w:val="3"/>
    <w:basedOn w:val="TableNormal1"/>
    <w:tblPr>
      <w:tblStyleRowBandSize w:val="1"/>
      <w:tblStyleColBandSize w:val="1"/>
      <w:tblCellMar>
        <w:top w:w="15.0" w:type="dxa"/>
        <w:left w:w="15.0" w:type="dxa"/>
        <w:bottom w:w="15.0" w:type="dxa"/>
        <w:right w:w="15.0" w:type="dxa"/>
      </w:tblCellMar>
    </w:tblPr>
  </w:style>
  <w:style w:type="table" w:styleId="2a" w:customStyle="1">
    <w:name w:val="2"/>
    <w:basedOn w:val="TableNormal1"/>
    <w:tblPr>
      <w:tblStyleRowBandSize w:val="1"/>
      <w:tblStyleColBandSize w:val="1"/>
      <w:tblCellMar>
        <w:top w:w="0.0" w:type="dxa"/>
        <w:left w:w="115.0" w:type="dxa"/>
        <w:bottom w:w="0.0" w:type="dxa"/>
        <w:right w:w="115.0" w:type="dxa"/>
      </w:tblCellMar>
    </w:tblPr>
  </w:style>
  <w:style w:type="table" w:styleId="1b" w:customStyle="1">
    <w:name w:val="1"/>
    <w:basedOn w:val="TableNormal1"/>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librarynmu.com/" TargetMode="External"/><Relationship Id="rId10" Type="http://schemas.openxmlformats.org/officeDocument/2006/relationships/hyperlink" Target="https://jurkniga.ua/author/danilian-o-g/" TargetMode="External"/><Relationship Id="rId13" Type="http://schemas.openxmlformats.org/officeDocument/2006/relationships/hyperlink" Target="http://www.nbuv.gov.ua/" TargetMode="External"/><Relationship Id="rId12" Type="http://schemas.openxmlformats.org/officeDocument/2006/relationships/hyperlink" Target="https://library.knu.u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la.kpi.ua/server/api/core/bitstreams/5b92ca46-f2ed-4f5a-b5d1-6a5270dcba54/content" TargetMode="External"/><Relationship Id="rId15" Type="http://schemas.openxmlformats.org/officeDocument/2006/relationships/hyperlink" Target="https://library.ukma.edu.ua/" TargetMode="External"/><Relationship Id="rId14" Type="http://schemas.openxmlformats.org/officeDocument/2006/relationships/hyperlink" Target="about:blank" TargetMode="External"/><Relationship Id="rId16" Type="http://schemas.openxmlformats.org/officeDocument/2006/relationships/hyperlink" Target="https://library.gov.u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2HkXhGofx+O92FxcXcNLQcEcHg==">CgMxLjAyDWgubzlvdDZocGowMXIyDmgucjhqcTcwamJqbnZwMg5oLnhrYjNidmlnaHUxNjIOaC5keGczZjZubzRmODgyDmgucHY0dnVwbmw1cXBrMg5oLng3cmJ5eG82NnBpODgAciExTUJYSHpqdTZ4c2gxVldKcGpFTEhkNXJjYXFNX3dzc20=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2025-09-26T15:05:00Z</dcterms:created>
  <dc:creator>User</dc:creator>
</cp:coreProperties>
</file>