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hanging="1211"/>
        <w:jc w:val="center"/>
        <w:rPr>
          <w:b w:val="1"/>
          <w:color w:val="000000"/>
          <w:sz w:val="28"/>
          <w:szCs w:val="28"/>
        </w:rPr>
      </w:pPr>
      <w:r w:rsidDel="00000000" w:rsidR="00000000" w:rsidRPr="00000000">
        <w:rPr>
          <w:b w:val="1"/>
          <w:color w:val="000000"/>
          <w:sz w:val="28"/>
          <w:szCs w:val="28"/>
          <w:rtl w:val="0"/>
        </w:rPr>
        <w:t xml:space="preserve">НАЦІОНАЛЬНИЙ МЕДИЧНИЙ УНІВЕРСИТЕТ ІМЕНІ О.О. БОГОМОЛЬЦЯ</w:t>
      </w:r>
    </w:p>
    <w:p w:rsidR="00000000" w:rsidDel="00000000" w:rsidP="00000000" w:rsidRDefault="00000000" w:rsidRPr="00000000" w14:paraId="00000002">
      <w:pPr>
        <w:pStyle w:val="Title"/>
        <w:ind w:left="1" w:hanging="3"/>
        <w:rPr>
          <w:b w:val="1"/>
        </w:rPr>
      </w:pPr>
      <w:r w:rsidDel="00000000" w:rsidR="00000000" w:rsidRPr="00000000">
        <w:rPr>
          <w:b w:val="1"/>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8">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spacing w:line="240" w:lineRule="auto"/>
        <w:jc w:val="center"/>
        <w:rPr>
          <w:smallCaps w:val="1"/>
          <w:sz w:val="28"/>
          <w:szCs w:val="28"/>
        </w:rPr>
      </w:pPr>
      <w:r w:rsidDel="00000000" w:rsidR="00000000" w:rsidRPr="00000000">
        <w:rPr>
          <w:b w:val="1"/>
          <w:sz w:val="28"/>
          <w:szCs w:val="28"/>
          <w:rtl w:val="0"/>
        </w:rPr>
        <w:t xml:space="preserve">«ВСТУП ДО СПЕЦІАЛЬНОСТІ ТА ПСИХОЛОГІЯ ПРОФЕСІЙНОЇ ДІЯЛЬНОСТІ ПСИХОЛОГА»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6">
      <w:pPr>
        <w:spacing w:line="276" w:lineRule="auto"/>
        <w:ind w:left="567" w:firstLine="0"/>
        <w:rPr>
          <w:sz w:val="28"/>
          <w:szCs w:val="28"/>
          <w:u w:val="single"/>
        </w:rPr>
      </w:pPr>
      <w:bookmarkStart w:colFirst="0" w:colLast="0" w:name="_heading=h.7ns900idqbmt" w:id="0"/>
      <w:bookmarkEnd w:id="0"/>
      <w:r w:rsidDel="00000000" w:rsidR="00000000" w:rsidRPr="00000000">
        <w:rPr>
          <w:sz w:val="28"/>
          <w:szCs w:val="28"/>
          <w:rtl w:val="0"/>
        </w:rPr>
        <w:t xml:space="preserve">Освітній рівень </w:t>
        <w:tab/>
        <w:t xml:space="preserve"> </w:t>
      </w:r>
      <w:r w:rsidDel="00000000" w:rsidR="00000000" w:rsidRPr="00000000">
        <w:rPr>
          <w:sz w:val="28"/>
          <w:szCs w:val="28"/>
          <w:u w:val="single"/>
          <w:rtl w:val="0"/>
        </w:rPr>
        <w:t xml:space="preserve">перший (бакалаврський) рівень</w:t>
      </w:r>
    </w:p>
    <w:p w:rsidR="00000000" w:rsidDel="00000000" w:rsidP="00000000" w:rsidRDefault="00000000" w:rsidRPr="00000000" w14:paraId="00000017">
      <w:pPr>
        <w:spacing w:line="276" w:lineRule="auto"/>
        <w:ind w:left="2977" w:hanging="2410"/>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8">
      <w:pPr>
        <w:spacing w:line="276" w:lineRule="auto"/>
        <w:ind w:left="567" w:firstLine="0"/>
        <w:rPr>
          <w:sz w:val="28"/>
          <w:szCs w:val="28"/>
          <w:u w:val="single"/>
        </w:rPr>
      </w:pPr>
      <w:r w:rsidDel="00000000" w:rsidR="00000000" w:rsidRPr="00000000">
        <w:rPr>
          <w:sz w:val="28"/>
          <w:szCs w:val="28"/>
          <w:rtl w:val="0"/>
        </w:rPr>
        <w:t xml:space="preserve">Спеціальність </w:t>
        <w:tab/>
        <w:t xml:space="preserve"> </w:t>
      </w:r>
      <w:r w:rsidDel="00000000" w:rsidR="00000000" w:rsidRPr="00000000">
        <w:rPr>
          <w:sz w:val="28"/>
          <w:szCs w:val="28"/>
          <w:u w:val="single"/>
          <w:rtl w:val="0"/>
        </w:rPr>
        <w:t xml:space="preserve">С4 «Психологія»</w:t>
      </w:r>
    </w:p>
    <w:p w:rsidR="00000000" w:rsidDel="00000000" w:rsidP="00000000" w:rsidRDefault="00000000" w:rsidRPr="00000000" w14:paraId="00000019">
      <w:pPr>
        <w:spacing w:line="276" w:lineRule="auto"/>
        <w:ind w:left="2977" w:hanging="2410"/>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A">
      <w:pPr>
        <w:spacing w:line="276" w:lineRule="auto"/>
        <w:ind w:left="3686" w:hanging="2269"/>
        <w:rPr>
          <w:sz w:val="28"/>
          <w:szCs w:val="28"/>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C">
      <w:pPr>
        <w:widowControl w:val="1"/>
        <w:spacing w:line="240" w:lineRule="auto"/>
        <w:ind w:left="0" w:firstLine="0"/>
        <w:jc w:val="center"/>
        <w:rPr>
          <w:sz w:val="28"/>
          <w:szCs w:val="28"/>
        </w:rPr>
      </w:pPr>
      <w:r w:rsidDel="00000000" w:rsidR="00000000" w:rsidRPr="00000000">
        <w:rPr>
          <w:color w:val="000000"/>
          <w:sz w:val="28"/>
          <w:szCs w:val="28"/>
          <w:rtl w:val="0"/>
        </w:rPr>
        <w:t xml:space="preserve">на основі НРК5, фахового молодшого бакалавра (молодшого спеціаліста), НРК6 (за скороченою програмою)</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21">
      <w:pPr>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2">
      <w:pPr>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360" w:lineRule="auto"/>
        <w:ind w:left="0" w:firstLine="20"/>
        <w:jc w:val="both"/>
        <w:rPr>
          <w:color w:val="000000"/>
          <w:sz w:val="28"/>
          <w:szCs w:val="28"/>
        </w:rPr>
      </w:pP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r w:rsidDel="00000000" w:rsidR="00000000" w:rsidRPr="00000000">
        <w:rPr>
          <w:color w:val="000000"/>
          <w:sz w:val="28"/>
          <w:szCs w:val="28"/>
          <w:rtl w:val="0"/>
        </w:rPr>
        <w:t xml:space="preserve">» для студентів за напрямом підготовки фахівців першого (бакалаврського) рівня вищої освіти, спеціальності</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С4 «Психологія», 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line="360" w:lineRule="auto"/>
        <w:ind w:left="-6" w:firstLine="720"/>
        <w:jc w:val="both"/>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360" w:lineRule="auto"/>
        <w:ind w:left="0" w:firstLine="0"/>
        <w:rPr>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360" w:lineRule="auto"/>
        <w:ind w:left="0" w:firstLine="0"/>
        <w:jc w:val="both"/>
        <w:rPr>
          <w:sz w:val="28"/>
          <w:szCs w:val="28"/>
        </w:rPr>
      </w:pPr>
      <w:r w:rsidDel="00000000" w:rsidR="00000000" w:rsidRPr="00000000">
        <w:rPr>
          <w:b w:val="1"/>
          <w:color w:val="000000"/>
          <w:sz w:val="28"/>
          <w:szCs w:val="28"/>
          <w:rtl w:val="0"/>
        </w:rPr>
        <w:t xml:space="preserve">Розробник </w:t>
      </w:r>
      <w:r w:rsidDel="00000000" w:rsidR="00000000" w:rsidRPr="00000000">
        <w:rPr>
          <w:b w:val="1"/>
          <w:sz w:val="28"/>
          <w:szCs w:val="28"/>
          <w:rtl w:val="0"/>
        </w:rPr>
        <w:t xml:space="preserve">програми</w:t>
      </w:r>
      <w:r w:rsidDel="00000000" w:rsidR="00000000" w:rsidRPr="00000000">
        <w:rPr>
          <w:b w:val="1"/>
          <w:color w:val="000000"/>
          <w:sz w:val="28"/>
          <w:szCs w:val="28"/>
          <w:rtl w:val="0"/>
        </w:rPr>
        <w:t xml:space="preserve">: </w:t>
        <w:tab/>
        <w:t xml:space="preserve">Скоробогатова О.В.,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медичних наук, доцент.</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hanging="2"/>
        <w:rPr>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rtl w:val="0"/>
        </w:rPr>
      </w:r>
    </w:p>
    <w:p w:rsidR="00000000" w:rsidDel="00000000" w:rsidP="00000000" w:rsidRDefault="00000000" w:rsidRPr="00000000" w14:paraId="00000029">
      <w:pPr>
        <w:spacing w:line="360" w:lineRule="auto"/>
        <w:ind w:left="0" w:firstLine="20"/>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A">
      <w:pPr>
        <w:spacing w:line="360" w:lineRule="auto"/>
        <w:ind w:left="0" w:firstLine="20"/>
        <w:jc w:val="both"/>
        <w:rPr>
          <w:sz w:val="28"/>
          <w:szCs w:val="28"/>
        </w:rPr>
      </w:pPr>
      <w:r w:rsidDel="00000000" w:rsidR="00000000" w:rsidRPr="00000000">
        <w:rPr>
          <w:sz w:val="28"/>
          <w:szCs w:val="28"/>
          <w:rtl w:val="0"/>
        </w:rPr>
        <w:t xml:space="preserve">Протокол від «28» серпня 2025 року №1</w:t>
      </w:r>
    </w:p>
    <w:p w:rsidR="00000000" w:rsidDel="00000000" w:rsidP="00000000" w:rsidRDefault="00000000" w:rsidRPr="00000000" w14:paraId="0000002B">
      <w:pPr>
        <w:spacing w:line="360" w:lineRule="auto"/>
        <w:ind w:left="0" w:firstLine="20"/>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C">
      <w:pPr>
        <w:widowControl w:val="1"/>
        <w:spacing w:line="276" w:lineRule="auto"/>
        <w:ind w:left="0" w:right="140" w:firstLine="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2D">
      <w:pPr>
        <w:spacing w:line="360" w:lineRule="auto"/>
        <w:rPr>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left="1" w:hanging="3"/>
        <w:jc w:val="right"/>
        <w:rPr>
          <w:color w:val="000000"/>
          <w:sz w:val="32"/>
          <w:szCs w:val="32"/>
        </w:rPr>
      </w:pPr>
      <w:r w:rsidDel="00000000" w:rsidR="00000000" w:rsidRPr="00000000">
        <w:rPr>
          <w:rtl w:val="0"/>
        </w:rPr>
      </w:r>
    </w:p>
    <w:p w:rsidR="00000000" w:rsidDel="00000000" w:rsidP="00000000" w:rsidRDefault="00000000" w:rsidRPr="00000000" w14:paraId="00000030">
      <w:pPr>
        <w:ind w:left="-2" w:right="141" w:hanging="3"/>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1">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2">
      <w:pPr>
        <w:ind w:firstLine="0"/>
        <w:rPr/>
      </w:pPr>
      <w:r w:rsidDel="00000000" w:rsidR="00000000" w:rsidRPr="00000000">
        <w:rPr>
          <w:rtl w:val="0"/>
        </w:rPr>
      </w:r>
    </w:p>
    <w:p w:rsidR="00000000" w:rsidDel="00000000" w:rsidP="00000000" w:rsidRDefault="00000000" w:rsidRPr="00000000" w14:paraId="00000033">
      <w:pPr>
        <w:ind w:left="-2" w:right="141" w:hanging="3"/>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4">
      <w:pPr>
        <w:ind w:left="-2" w:right="141" w:hanging="3"/>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5">
      <w:pPr>
        <w:ind w:left="-2" w:right="141" w:hanging="3"/>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6">
      <w:pPr>
        <w:ind w:firstLine="0"/>
        <w:rPr/>
      </w:pPr>
      <w:r w:rsidDel="00000000" w:rsidR="00000000" w:rsidRPr="00000000">
        <w:rPr>
          <w:rtl w:val="0"/>
        </w:rPr>
      </w:r>
    </w:p>
    <w:p w:rsidR="00000000" w:rsidDel="00000000" w:rsidP="00000000" w:rsidRDefault="00000000" w:rsidRPr="00000000" w14:paraId="00000037">
      <w:pPr>
        <w:ind w:left="-2" w:right="141" w:hanging="3"/>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8">
      <w:pPr>
        <w:ind w:left="-2" w:right="141" w:hanging="3"/>
        <w:jc w:val="both"/>
        <w:rPr/>
      </w:pPr>
      <w:r w:rsidDel="00000000" w:rsidR="00000000" w:rsidRPr="00000000">
        <w:rPr>
          <w:color w:val="000000"/>
          <w:sz w:val="28"/>
          <w:szCs w:val="28"/>
          <w:rtl w:val="0"/>
        </w:rPr>
        <w:t xml:space="preserve">канд.психол.н., доцент</w:t>
        <w:tab/>
        <w:tab/>
        <w:tab/>
        <w:tab/>
        <w:tab/>
        <w:t xml:space="preserve">                 Л.В. Литвинова</w:t>
      </w:r>
      <w:r w:rsidDel="00000000" w:rsidR="00000000" w:rsidRPr="00000000">
        <w:rPr>
          <w:rtl w:val="0"/>
        </w:rPr>
      </w:r>
    </w:p>
    <w:p w:rsidR="00000000" w:rsidDel="00000000" w:rsidP="00000000" w:rsidRDefault="00000000" w:rsidRPr="00000000" w14:paraId="00000039">
      <w:pPr>
        <w:ind w:left="-2" w:right="141" w:hanging="3"/>
        <w:jc w:val="both"/>
        <w:rPr>
          <w:color w:val="000000"/>
          <w:sz w:val="28"/>
          <w:szCs w:val="28"/>
        </w:rPr>
      </w:pPr>
      <w:r w:rsidDel="00000000" w:rsidR="00000000" w:rsidRPr="00000000">
        <w:rPr>
          <w:rtl w:val="0"/>
        </w:rPr>
      </w:r>
    </w:p>
    <w:p w:rsidR="00000000" w:rsidDel="00000000" w:rsidP="00000000" w:rsidRDefault="00000000" w:rsidRPr="00000000" w14:paraId="0000003A">
      <w:pPr>
        <w:ind w:left="-2" w:right="141" w:hanging="3"/>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C">
      <w:pPr>
        <w:jc w:val="center"/>
        <w:rPr>
          <w:color w:val="000000"/>
          <w:sz w:val="28"/>
          <w:szCs w:val="28"/>
        </w:rPr>
      </w:pPr>
      <w:r w:rsidDel="00000000" w:rsidR="00000000" w:rsidRPr="00000000">
        <w:br w:type="page"/>
      </w:r>
      <w:r w:rsidDel="00000000" w:rsidR="00000000" w:rsidRPr="00000000">
        <w:rPr>
          <w:sz w:val="28"/>
          <w:szCs w:val="28"/>
          <w:rtl w:val="0"/>
        </w:rPr>
        <w:t xml:space="preserve">1.</w:t>
      </w:r>
      <w:r w:rsidDel="00000000" w:rsidR="00000000" w:rsidRPr="00000000">
        <w:rPr>
          <w:b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3D">
      <w:pP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b w:val="1"/>
          <w:sz w:val="28"/>
          <w:szCs w:val="28"/>
          <w:rtl w:val="0"/>
        </w:rPr>
        <w:t xml:space="preserve">ОК 1 </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p>
    <w:tbl>
      <w:tblPr>
        <w:tblStyle w:val="Table1"/>
        <w:tblW w:w="9241.0" w:type="dxa"/>
        <w:jc w:val="left"/>
        <w:tblInd w:w="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2"/>
        <w:gridCol w:w="2835"/>
        <w:gridCol w:w="1238"/>
        <w:gridCol w:w="1238"/>
        <w:gridCol w:w="1238"/>
        <w:tblGridChange w:id="0">
          <w:tblGrid>
            <w:gridCol w:w="2692"/>
            <w:gridCol w:w="2835"/>
            <w:gridCol w:w="1238"/>
            <w:gridCol w:w="1238"/>
            <w:gridCol w:w="1238"/>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E">
            <w:pPr>
              <w:shd w:fill="ffffff" w:val="clear"/>
              <w:spacing w:line="240" w:lineRule="auto"/>
              <w:ind w:left="0" w:firstLine="0"/>
              <w:jc w:val="center"/>
              <w:rPr>
                <w:color w:val="000000"/>
                <w:sz w:val="28"/>
                <w:szCs w:val="28"/>
              </w:rPr>
            </w:pPr>
            <w:r w:rsidDel="00000000" w:rsidR="00000000" w:rsidRPr="00000000">
              <w:rPr>
                <w:rtl w:val="0"/>
              </w:rPr>
            </w:r>
          </w:p>
          <w:p w:rsidR="00000000" w:rsidDel="00000000" w:rsidP="00000000" w:rsidRDefault="00000000" w:rsidRPr="00000000" w14:paraId="0000003F">
            <w:pPr>
              <w:shd w:fill="ffffff" w:val="clear"/>
              <w:spacing w:line="240" w:lineRule="auto"/>
              <w:ind w:left="0" w:firstLine="0"/>
              <w:jc w:val="center"/>
              <w:rPr>
                <w:color w:val="000000"/>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0">
            <w:pPr>
              <w:shd w:fill="ffffff" w:val="clear"/>
              <w:spacing w:before="5"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1">
            <w:pPr>
              <w:shd w:fill="ffffff" w:val="clear"/>
              <w:spacing w:before="5" w:line="240"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2">
            <w:pPr>
              <w:spacing w:line="240" w:lineRule="auto"/>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3">
            <w:pPr>
              <w:spacing w:line="240" w:lineRule="auto"/>
              <w:ind w:hanging="2"/>
              <w:jc w:val="center"/>
              <w:rPr>
                <w:color w:val="000000"/>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line="240" w:lineRule="auto"/>
              <w:ind w:hanging="2"/>
              <w:jc w:val="center"/>
              <w:rPr>
                <w:color w:val="000000"/>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5">
            <w:pPr>
              <w:spacing w:line="240" w:lineRule="auto"/>
              <w:ind w:hanging="2"/>
              <w:jc w:val="center"/>
              <w:rPr>
                <w:color w:val="000000"/>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6">
            <w:pPr>
              <w:spacing w:line="240" w:lineRule="auto"/>
              <w:ind w:hanging="2"/>
              <w:jc w:val="center"/>
              <w:rPr>
                <w:color w:val="000000"/>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spacing w:line="240" w:lineRule="auto"/>
              <w:ind w:left="-2"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40" w:lineRule="auto"/>
              <w:ind w:left="0" w:hanging="1"/>
              <w:rPr>
                <w:color w:val="000000"/>
                <w:sz w:val="28"/>
                <w:szCs w:val="28"/>
              </w:rPr>
            </w:pPr>
            <w:r w:rsidDel="00000000" w:rsidR="00000000" w:rsidRPr="00000000">
              <w:rPr>
                <w:b w:val="1"/>
                <w:color w:val="000000"/>
                <w:sz w:val="28"/>
                <w:szCs w:val="28"/>
                <w:rtl w:val="0"/>
              </w:rPr>
              <w:t xml:space="preserve">вечірня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line="240" w:lineRule="auto"/>
              <w:ind w:left="0" w:hanging="1"/>
              <w:rPr>
                <w:color w:val="000000"/>
                <w:sz w:val="28"/>
                <w:szCs w:val="28"/>
              </w:rPr>
            </w:pPr>
            <w:r w:rsidDel="00000000" w:rsidR="00000000" w:rsidRPr="00000000">
              <w:rPr>
                <w:b w:val="1"/>
                <w:color w:val="000000"/>
                <w:sz w:val="28"/>
                <w:szCs w:val="28"/>
                <w:rtl w:val="0"/>
              </w:rPr>
              <w:t xml:space="preserve">заочна форма</w:t>
            </w:r>
            <w:r w:rsidDel="00000000" w:rsidR="00000000" w:rsidRPr="00000000">
              <w:rPr>
                <w:rtl w:val="0"/>
              </w:rPr>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4E">
            <w:pPr>
              <w:shd w:fill="ffffff" w:val="clear"/>
              <w:spacing w:before="24" w:line="240" w:lineRule="auto"/>
              <w:ind w:left="0" w:firstLine="0"/>
              <w:rPr>
                <w:b w:val="1"/>
                <w:color w:val="000000"/>
                <w:sz w:val="28"/>
                <w:szCs w:val="28"/>
              </w:rPr>
            </w:pPr>
            <w:r w:rsidDel="00000000" w:rsidR="00000000" w:rsidRPr="00000000">
              <w:rPr>
                <w:b w:val="1"/>
                <w:color w:val="000000"/>
                <w:sz w:val="28"/>
                <w:szCs w:val="28"/>
                <w:rtl w:val="0"/>
              </w:rPr>
              <w:t xml:space="preserve">Кількість </w:t>
            </w:r>
          </w:p>
          <w:p w:rsidR="00000000" w:rsidDel="00000000" w:rsidP="00000000" w:rsidRDefault="00000000" w:rsidRPr="00000000" w14:paraId="0000004F">
            <w:pPr>
              <w:shd w:fill="ffffff" w:val="clear"/>
              <w:spacing w:before="24" w:line="240" w:lineRule="auto"/>
              <w:ind w:left="0" w:firstLine="0"/>
              <w:rPr>
                <w:color w:val="000000"/>
                <w:sz w:val="28"/>
                <w:szCs w:val="28"/>
              </w:rPr>
            </w:pPr>
            <w:r w:rsidDel="00000000" w:rsidR="00000000" w:rsidRPr="00000000">
              <w:rPr>
                <w:b w:val="1"/>
                <w:color w:val="000000"/>
                <w:sz w:val="28"/>
                <w:szCs w:val="28"/>
                <w:rtl w:val="0"/>
              </w:rPr>
              <w:t xml:space="preserve">кредитів</w:t>
            </w:r>
            <w:r w:rsidDel="00000000" w:rsidR="00000000" w:rsidRPr="00000000">
              <w:rPr>
                <w:color w:val="000000"/>
                <w:sz w:val="28"/>
                <w:szCs w:val="28"/>
                <w:rtl w:val="0"/>
              </w:rPr>
              <w:t xml:space="preserve"> - 3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hd w:fill="ffffff" w:val="clear"/>
              <w:spacing w:line="240"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1">
            <w:pPr>
              <w:spacing w:line="240" w:lineRule="auto"/>
              <w:ind w:hanging="2"/>
              <w:jc w:val="center"/>
              <w:rPr>
                <w:color w:val="000000"/>
                <w:sz w:val="28"/>
                <w:szCs w:val="28"/>
              </w:rPr>
            </w:pPr>
            <w:r w:rsidDel="00000000" w:rsidR="00000000" w:rsidRPr="00000000">
              <w:rPr>
                <w:sz w:val="28"/>
                <w:szCs w:val="28"/>
                <w:rtl w:val="0"/>
              </w:rPr>
              <w:t xml:space="preserve">С Соціальні науки, журналістика, інформація та міжнародні відносини</w:t>
            </w:r>
            <w:r w:rsidDel="00000000" w:rsidR="00000000" w:rsidRPr="00000000">
              <w:rPr>
                <w:rtl w:val="0"/>
              </w:rPr>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2">
            <w:pPr>
              <w:shd w:fill="ffffff" w:val="clear"/>
              <w:tabs>
                <w:tab w:val="left" w:leader="none" w:pos="1493"/>
                <w:tab w:val="left" w:leader="none" w:pos="3451"/>
              </w:tabs>
              <w:spacing w:before="14" w:line="240" w:lineRule="auto"/>
              <w:ind w:hanging="2"/>
              <w:rPr>
                <w:color w:val="ff6600"/>
                <w:sz w:val="28"/>
                <w:szCs w:val="28"/>
              </w:rPr>
            </w:pPr>
            <w:r w:rsidDel="00000000" w:rsidR="00000000" w:rsidRPr="00000000">
              <w:rPr>
                <w:sz w:val="28"/>
                <w:szCs w:val="28"/>
                <w:rtl w:val="0"/>
              </w:rPr>
              <w:t xml:space="preserve">Нормативна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5">
            <w:pPr>
              <w:shd w:fill="ffffff" w:val="clear"/>
              <w:spacing w:before="24" w:line="240" w:lineRule="auto"/>
              <w:ind w:left="0" w:firstLine="0"/>
              <w:rPr>
                <w:color w:val="000000"/>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6">
            <w:pPr>
              <w:shd w:fill="ffffff" w:val="clear"/>
              <w:spacing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7">
            <w:pPr>
              <w:shd w:fill="ffffff" w:val="clear"/>
              <w:spacing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8">
            <w:pPr>
              <w:shd w:fill="ffffff" w:val="clear"/>
              <w:spacing w:line="240" w:lineRule="auto"/>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9">
            <w:pPr>
              <w:shd w:fill="ffffff" w:val="clear"/>
              <w:spacing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A">
            <w:pPr>
              <w:jc w:val="center"/>
              <w:rPr>
                <w:color w:val="000000"/>
                <w:sz w:val="28"/>
                <w:szCs w:val="28"/>
              </w:rPr>
            </w:pPr>
            <w:r w:rsidDel="00000000" w:rsidR="00000000" w:rsidRPr="00000000">
              <w:rPr>
                <w:color w:val="000000"/>
                <w:sz w:val="28"/>
                <w:szCs w:val="28"/>
                <w:rtl w:val="0"/>
              </w:rPr>
              <w:t xml:space="preserve">С4 Психологія, на основі НРК5, фахового молодшого бакалавра (молодшого спеціаліста), НРК6 </w:t>
            </w:r>
          </w:p>
          <w:p w:rsidR="00000000" w:rsidDel="00000000" w:rsidP="00000000" w:rsidRDefault="00000000" w:rsidRPr="00000000" w14:paraId="0000005B">
            <w:pPr>
              <w:widowControl w:val="1"/>
              <w:spacing w:line="240" w:lineRule="auto"/>
              <w:ind w:left="0" w:firstLine="0"/>
              <w:jc w:val="center"/>
              <w:rPr>
                <w:sz w:val="28"/>
                <w:szCs w:val="28"/>
              </w:rPr>
            </w:pPr>
            <w:r w:rsidDel="00000000" w:rsidR="00000000" w:rsidRPr="00000000">
              <w:rPr>
                <w:color w:val="000000"/>
                <w:sz w:val="28"/>
                <w:szCs w:val="28"/>
                <w:rtl w:val="0"/>
              </w:rPr>
              <w:t xml:space="preserve">(за скороченою програмою)</w:t>
            </w:r>
            <w:r w:rsidDel="00000000" w:rsidR="00000000" w:rsidRPr="00000000">
              <w:rPr>
                <w:rtl w:val="0"/>
              </w:rPr>
            </w:r>
          </w:p>
          <w:p w:rsidR="00000000" w:rsidDel="00000000" w:rsidP="00000000" w:rsidRDefault="00000000" w:rsidRPr="00000000" w14:paraId="0000005C">
            <w:pPr>
              <w:shd w:fill="ffffff" w:val="clear"/>
              <w:spacing w:line="240" w:lineRule="auto"/>
              <w:ind w:hanging="2"/>
              <w:jc w:val="center"/>
              <w:rPr>
                <w:color w:val="000000"/>
                <w:sz w:val="28"/>
                <w:szCs w:val="28"/>
              </w:rPr>
            </w:pPr>
            <w:bookmarkStart w:colFirst="0" w:colLast="0" w:name="_heading=h.m6pph1lvi98f" w:id="1"/>
            <w:bookmarkEnd w:id="1"/>
            <w:r w:rsidDel="00000000" w:rsidR="00000000" w:rsidRPr="00000000">
              <w:rPr>
                <w:rtl w:val="0"/>
              </w:rPr>
            </w:r>
          </w:p>
        </w:tc>
        <w:tc>
          <w:tcPr>
            <w:gridSpan w:val="3"/>
            <w:vMerge w:val="restart"/>
            <w:tcBorders>
              <w:left w:color="000000" w:space="0" w:sz="4" w:val="single"/>
              <w:right w:color="000000" w:space="0" w:sz="4" w:val="single"/>
            </w:tcBorders>
          </w:tcPr>
          <w:p w:rsidR="00000000" w:rsidDel="00000000" w:rsidP="00000000" w:rsidRDefault="00000000" w:rsidRPr="00000000" w14:paraId="0000005D">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E">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 </w:t>
            </w:r>
            <w:r w:rsidDel="00000000" w:rsidR="00000000" w:rsidRPr="00000000">
              <w:rPr>
                <w:sz w:val="28"/>
                <w:szCs w:val="28"/>
                <w:rtl w:val="0"/>
              </w:rPr>
              <w:t xml:space="preserve">2</w:t>
            </w:r>
            <w:r w:rsidDel="00000000" w:rsidR="00000000" w:rsidRPr="00000000">
              <w:rPr>
                <w:color w:val="000000"/>
                <w:sz w:val="28"/>
                <w:szCs w:val="28"/>
                <w:rtl w:val="0"/>
              </w:rPr>
              <w:t xml:space="preserve">.</w:t>
            </w:r>
          </w:p>
          <w:p w:rsidR="00000000" w:rsidDel="00000000" w:rsidP="00000000" w:rsidRDefault="00000000" w:rsidRPr="00000000" w14:paraId="0000005F">
            <w:pPr>
              <w:shd w:fill="ffffff" w:val="clear"/>
              <w:tabs>
                <w:tab w:val="left" w:leader="none" w:pos="1493"/>
                <w:tab w:val="left" w:leader="none" w:pos="3451"/>
              </w:tabs>
              <w:spacing w:before="14" w:line="240" w:lineRule="auto"/>
              <w:ind w:hanging="2"/>
              <w:rPr>
                <w:color w:val="000000"/>
                <w:sz w:val="28"/>
                <w:szCs w:val="28"/>
              </w:rPr>
            </w:pPr>
            <w:r w:rsidDel="00000000" w:rsidR="00000000" w:rsidRPr="00000000">
              <w:rPr>
                <w:rtl w:val="0"/>
              </w:rPr>
            </w:r>
          </w:p>
        </w:tc>
      </w:tr>
      <w:tr>
        <w:trPr>
          <w:cantSplit w:val="0"/>
          <w:trHeight w:val="727" w:hRule="atLeast"/>
          <w:tblHeader w:val="0"/>
        </w:trPr>
        <w:tc>
          <w:tcPr>
            <w:tcBorders>
              <w:left w:color="000000" w:space="0" w:sz="4" w:val="single"/>
              <w:right w:color="000000" w:space="0" w:sz="4" w:val="single"/>
            </w:tcBorders>
          </w:tcPr>
          <w:p w:rsidR="00000000" w:rsidDel="00000000" w:rsidP="00000000" w:rsidRDefault="00000000" w:rsidRPr="00000000" w14:paraId="00000062">
            <w:pPr>
              <w:shd w:fill="ffffff" w:val="clear"/>
              <w:spacing w:before="120" w:line="240" w:lineRule="auto"/>
              <w:ind w:left="0" w:firstLine="0"/>
              <w:rPr>
                <w:color w:val="000000"/>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 – 2</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41" w:hRule="atLeast"/>
          <w:tblHeader w:val="0"/>
        </w:trPr>
        <w:tc>
          <w:tcPr>
            <w:tcBorders>
              <w:left w:color="000000" w:space="0" w:sz="4" w:val="single"/>
              <w:right w:color="000000" w:space="0" w:sz="4" w:val="single"/>
            </w:tcBorders>
          </w:tcPr>
          <w:p w:rsidR="00000000" w:rsidDel="00000000" w:rsidP="00000000" w:rsidRDefault="00000000" w:rsidRPr="00000000" w14:paraId="00000067">
            <w:pPr>
              <w:shd w:fill="ffffff" w:val="clear"/>
              <w:spacing w:before="24" w:line="240" w:lineRule="auto"/>
              <w:ind w:left="0" w:firstLine="0"/>
              <w:rPr>
                <w:color w:val="000000"/>
                <w:sz w:val="28"/>
                <w:szCs w:val="28"/>
              </w:rPr>
            </w:pPr>
            <w:r w:rsidDel="00000000" w:rsidR="00000000" w:rsidRPr="00000000">
              <w:rPr>
                <w:b w:val="1"/>
                <w:color w:val="000000"/>
                <w:sz w:val="28"/>
                <w:szCs w:val="28"/>
                <w:rtl w:val="0"/>
              </w:rPr>
              <w:t xml:space="preserve">Індивідуальне науково- дослідне завдання:</w:t>
            </w:r>
            <w:r w:rsidDel="00000000" w:rsidR="00000000" w:rsidRPr="00000000">
              <w:rPr>
                <w:color w:val="000000"/>
                <w:sz w:val="28"/>
                <w:szCs w:val="28"/>
                <w:rtl w:val="0"/>
              </w:rPr>
              <w:t xml:space="preserve"> сучасні аспекти професійної ідентичності психолога</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9">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A">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B">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w:t>
            </w:r>
            <w:r w:rsidDel="00000000" w:rsidR="00000000" w:rsidRPr="00000000">
              <w:rPr>
                <w:sz w:val="28"/>
                <w:szCs w:val="28"/>
                <w:rtl w:val="0"/>
              </w:rPr>
              <w:t xml:space="preserve">3</w:t>
            </w:r>
            <w:r w:rsidDel="00000000" w:rsidR="00000000" w:rsidRPr="00000000">
              <w:rPr>
                <w:color w:val="000000"/>
                <w:sz w:val="28"/>
                <w:szCs w:val="28"/>
                <w:rtl w:val="0"/>
              </w:rPr>
              <w:t xml:space="preserve"> або </w:t>
            </w:r>
            <w:r w:rsidDel="00000000" w:rsidR="00000000" w:rsidRPr="00000000">
              <w:rPr>
                <w:sz w:val="28"/>
                <w:szCs w:val="28"/>
                <w:rtl w:val="0"/>
              </w:rPr>
              <w:t xml:space="preserve">4</w:t>
            </w:r>
            <w:r w:rsidDel="00000000" w:rsidR="00000000" w:rsidRPr="00000000">
              <w:rPr>
                <w:i w:val="1"/>
                <w:color w:val="000000"/>
                <w:sz w:val="28"/>
                <w:szCs w:val="28"/>
                <w:rtl w:val="0"/>
              </w:rPr>
              <w:t xml:space="preserve">.</w:t>
            </w:r>
            <w:r w:rsidDel="00000000" w:rsidR="00000000" w:rsidRPr="00000000">
              <w:rPr>
                <w:rtl w:val="0"/>
              </w:rPr>
            </w:r>
          </w:p>
          <w:p w:rsidR="00000000" w:rsidDel="00000000" w:rsidP="00000000" w:rsidRDefault="00000000" w:rsidRPr="00000000" w14:paraId="0000006C">
            <w:pPr>
              <w:shd w:fill="ffffff" w:val="clear"/>
              <w:tabs>
                <w:tab w:val="left" w:leader="none" w:pos="1493"/>
                <w:tab w:val="left" w:leader="none" w:pos="3451"/>
              </w:tabs>
              <w:spacing w:before="14" w:line="240" w:lineRule="auto"/>
              <w:ind w:hanging="2"/>
              <w:rPr>
                <w:color w:val="000000"/>
                <w:sz w:val="28"/>
                <w:szCs w:val="28"/>
              </w:rPr>
            </w:pPr>
            <w:r w:rsidDel="00000000" w:rsidR="00000000" w:rsidRPr="00000000">
              <w:rPr>
                <w:rtl w:val="0"/>
              </w:rPr>
            </w:r>
          </w:p>
        </w:tc>
      </w:tr>
      <w:tr>
        <w:trPr>
          <w:cantSplit w:val="0"/>
          <w:trHeight w:val="330"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6F">
            <w:pPr>
              <w:shd w:fill="ffffff" w:val="clear"/>
              <w:tabs>
                <w:tab w:val="left" w:leader="none" w:pos="168"/>
              </w:tabs>
              <w:spacing w:line="240" w:lineRule="auto"/>
              <w:ind w:left="0" w:firstLine="0"/>
              <w:rPr>
                <w:color w:val="000000"/>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90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1">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w:t>
              <w:br w:type="textWrapping"/>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6">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10</w:t>
            </w:r>
          </w:p>
        </w:tc>
        <w:tc>
          <w:tcPr>
            <w:tcBorders>
              <w:left w:color="000000" w:space="0" w:sz="4" w:val="single"/>
              <w:right w:color="000000" w:space="0" w:sz="4" w:val="single"/>
            </w:tcBorders>
          </w:tcPr>
          <w:p w:rsidR="00000000" w:rsidDel="00000000" w:rsidP="00000000" w:rsidRDefault="00000000" w:rsidRPr="00000000" w14:paraId="00000077">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6</w:t>
            </w:r>
          </w:p>
        </w:tc>
        <w:tc>
          <w:tcPr>
            <w:tcBorders>
              <w:left w:color="000000" w:space="0" w:sz="4" w:val="single"/>
              <w:right w:color="000000" w:space="0" w:sz="4" w:val="single"/>
            </w:tcBorders>
          </w:tcPr>
          <w:p w:rsidR="00000000" w:rsidDel="00000000" w:rsidP="00000000" w:rsidRDefault="00000000" w:rsidRPr="00000000" w14:paraId="00000078">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4</w:t>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9">
            <w:pPr>
              <w:shd w:fill="ffffff" w:val="clear"/>
              <w:tabs>
                <w:tab w:val="left" w:leader="none" w:pos="168"/>
              </w:tabs>
              <w:spacing w:line="240" w:lineRule="auto"/>
              <w:ind w:left="0" w:firstLine="0"/>
              <w:rPr>
                <w:color w:val="000000"/>
                <w:sz w:val="28"/>
                <w:szCs w:val="28"/>
              </w:rPr>
            </w:pPr>
            <w:r w:rsidDel="00000000" w:rsidR="00000000" w:rsidRPr="00000000">
              <w:rPr>
                <w:rtl w:val="0"/>
              </w:rPr>
            </w:r>
          </w:p>
          <w:p w:rsidR="00000000" w:rsidDel="00000000" w:rsidP="00000000" w:rsidRDefault="00000000" w:rsidRPr="00000000" w14:paraId="0000007A">
            <w:pPr>
              <w:shd w:fill="ffffff" w:val="clear"/>
              <w:tabs>
                <w:tab w:val="left" w:leader="none" w:pos="168"/>
              </w:tabs>
              <w:spacing w:line="240" w:lineRule="auto"/>
              <w:ind w:left="0" w:firstLine="0"/>
              <w:rPr>
                <w:color w:val="000000"/>
                <w:sz w:val="28"/>
                <w:szCs w:val="28"/>
              </w:rPr>
            </w:pPr>
            <w:r w:rsidDel="00000000" w:rsidR="00000000" w:rsidRPr="00000000">
              <w:rPr>
                <w:b w:val="1"/>
                <w:color w:val="000000"/>
                <w:sz w:val="28"/>
                <w:szCs w:val="28"/>
                <w:rtl w:val="0"/>
              </w:rPr>
              <w:t xml:space="preserve">Тижневих годин:</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- 6 </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B">
            <w:pPr>
              <w:shd w:fill="ffffff" w:val="clear"/>
              <w:spacing w:line="240" w:lineRule="auto"/>
              <w:ind w:hanging="2"/>
              <w:jc w:val="center"/>
              <w:rPr>
                <w:color w:val="000000"/>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«бакалавр»</w:t>
            </w:r>
          </w:p>
        </w:tc>
        <w:tc>
          <w:tcPr>
            <w:gridSpan w:val="3"/>
            <w:tcBorders>
              <w:left w:color="000000" w:space="0" w:sz="4" w:val="single"/>
              <w:right w:color="000000" w:space="0" w:sz="4" w:val="single"/>
            </w:tcBorders>
          </w:tcPr>
          <w:p w:rsidR="00000000" w:rsidDel="00000000" w:rsidP="00000000" w:rsidRDefault="00000000" w:rsidRPr="00000000" w14:paraId="0000007C">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Практичні заняття</w:t>
            </w:r>
            <w:r w:rsidDel="00000000" w:rsidR="00000000" w:rsidRPr="00000000">
              <w:rPr>
                <w:color w:val="000000"/>
                <w:sz w:val="28"/>
                <w:szCs w:val="28"/>
                <w:rtl w:val="0"/>
              </w:rPr>
              <w:t xml:space="preserve">:</w:t>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1">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tcBorders>
              <w:left w:color="000000" w:space="0" w:sz="4" w:val="single"/>
              <w:right w:color="000000" w:space="0" w:sz="4" w:val="single"/>
            </w:tcBorders>
          </w:tcPr>
          <w:p w:rsidR="00000000" w:rsidDel="00000000" w:rsidP="00000000" w:rsidRDefault="00000000" w:rsidRPr="00000000" w14:paraId="00000082">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12</w:t>
            </w:r>
          </w:p>
        </w:tc>
        <w:tc>
          <w:tcPr>
            <w:tcBorders>
              <w:left w:color="000000" w:space="0" w:sz="4" w:val="single"/>
              <w:right w:color="000000" w:space="0" w:sz="4" w:val="single"/>
            </w:tcBorders>
          </w:tcPr>
          <w:p w:rsidR="00000000" w:rsidDel="00000000" w:rsidP="00000000" w:rsidRDefault="00000000" w:rsidRPr="00000000" w14:paraId="00000083">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6</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6">
            <w:pPr>
              <w:shd w:fill="ffffff" w:val="clear"/>
              <w:tabs>
                <w:tab w:val="left" w:leader="none" w:pos="1493"/>
                <w:tab w:val="left" w:leader="none" w:pos="3451"/>
              </w:tabs>
              <w:spacing w:before="14" w:line="240" w:lineRule="auto"/>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B">
            <w:pPr>
              <w:shd w:fill="ffffff" w:val="clear"/>
              <w:tabs>
                <w:tab w:val="left" w:leader="none" w:pos="1493"/>
                <w:tab w:val="left" w:leader="none" w:pos="3451"/>
              </w:tabs>
              <w:spacing w:before="14" w:line="240" w:lineRule="auto"/>
              <w:ind w:hanging="2"/>
              <w:rPr>
                <w:b w:val="1"/>
                <w:color w:val="000000"/>
                <w:sz w:val="28"/>
                <w:szCs w:val="28"/>
              </w:rPr>
            </w:pPr>
            <w:r w:rsidDel="00000000" w:rsidR="00000000" w:rsidRPr="00000000">
              <w:rPr>
                <w:b w:val="1"/>
                <w:color w:val="000000"/>
                <w:sz w:val="28"/>
                <w:szCs w:val="28"/>
                <w:rtl w:val="0"/>
              </w:rPr>
              <w:t xml:space="preserve">60</w:t>
            </w:r>
          </w:p>
        </w:tc>
        <w:tc>
          <w:tcPr>
            <w:tcBorders>
              <w:left w:color="000000" w:space="0" w:sz="4" w:val="single"/>
              <w:right w:color="000000" w:space="0" w:sz="4" w:val="single"/>
            </w:tcBorders>
          </w:tcPr>
          <w:p w:rsidR="00000000" w:rsidDel="00000000" w:rsidP="00000000" w:rsidRDefault="00000000" w:rsidRPr="00000000" w14:paraId="0000008C">
            <w:pPr>
              <w:shd w:fill="ffffff" w:val="clear"/>
              <w:tabs>
                <w:tab w:val="left" w:leader="none" w:pos="1493"/>
                <w:tab w:val="left" w:leader="none" w:pos="3451"/>
              </w:tabs>
              <w:spacing w:before="14" w:line="240" w:lineRule="auto"/>
              <w:ind w:hanging="2"/>
              <w:rPr>
                <w:b w:val="1"/>
                <w:color w:val="000000"/>
                <w:sz w:val="28"/>
                <w:szCs w:val="28"/>
              </w:rPr>
            </w:pPr>
            <w:r w:rsidDel="00000000" w:rsidR="00000000" w:rsidRPr="00000000">
              <w:rPr>
                <w:b w:val="1"/>
                <w:color w:val="000000"/>
                <w:sz w:val="28"/>
                <w:szCs w:val="28"/>
                <w:rtl w:val="0"/>
              </w:rPr>
              <w:t xml:space="preserve">72</w:t>
            </w:r>
          </w:p>
        </w:tc>
        <w:tc>
          <w:tcPr>
            <w:tcBorders>
              <w:left w:color="000000" w:space="0" w:sz="4" w:val="single"/>
              <w:right w:color="000000" w:space="0" w:sz="4" w:val="single"/>
            </w:tcBorders>
          </w:tcPr>
          <w:p w:rsidR="00000000" w:rsidDel="00000000" w:rsidP="00000000" w:rsidRDefault="00000000" w:rsidRPr="00000000" w14:paraId="0000008D">
            <w:pPr>
              <w:shd w:fill="ffffff" w:val="clear"/>
              <w:tabs>
                <w:tab w:val="left" w:leader="none" w:pos="1493"/>
                <w:tab w:val="left" w:leader="none" w:pos="3451"/>
              </w:tabs>
              <w:spacing w:before="14" w:line="240" w:lineRule="auto"/>
              <w:ind w:hanging="2"/>
              <w:rPr>
                <w:b w:val="1"/>
                <w:color w:val="000000"/>
                <w:sz w:val="28"/>
                <w:szCs w:val="28"/>
              </w:rPr>
            </w:pPr>
            <w:r w:rsidDel="00000000" w:rsidR="00000000" w:rsidRPr="00000000">
              <w:rPr>
                <w:b w:val="1"/>
                <w:color w:val="000000"/>
                <w:sz w:val="28"/>
                <w:szCs w:val="28"/>
                <w:rtl w:val="0"/>
              </w:rPr>
              <w:t xml:space="preserve">80</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ind w:hanging="2"/>
              <w:jc w:val="center"/>
              <w:rPr>
                <w:color w:val="000000"/>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диф. Залік</w:t>
            </w:r>
            <w:r w:rsidDel="00000000" w:rsidR="00000000" w:rsidRPr="00000000">
              <w:rPr>
                <w:rtl w:val="0"/>
              </w:rPr>
            </w:r>
          </w:p>
        </w:tc>
      </w:tr>
    </w:tbl>
    <w:p w:rsidR="00000000" w:rsidDel="00000000" w:rsidP="00000000" w:rsidRDefault="00000000" w:rsidRPr="00000000" w14:paraId="00000093">
      <w:pPr>
        <w:spacing w:line="240" w:lineRule="auto"/>
        <w:ind w:left="0" w:firstLine="0"/>
        <w:rPr>
          <w:b w:val="1"/>
          <w:smallCaps w:val="1"/>
          <w:sz w:val="28"/>
          <w:szCs w:val="28"/>
        </w:rPr>
      </w:pPr>
      <w:r w:rsidDel="00000000" w:rsidR="00000000" w:rsidRPr="00000000">
        <w:rPr>
          <w:rtl w:val="0"/>
        </w:rPr>
      </w:r>
    </w:p>
    <w:p w:rsidR="00000000" w:rsidDel="00000000" w:rsidP="00000000" w:rsidRDefault="00000000" w:rsidRPr="00000000" w14:paraId="00000094">
      <w:pPr>
        <w:numPr>
          <w:ilvl w:val="0"/>
          <w:numId w:val="9"/>
        </w:numPr>
        <w:pBdr>
          <w:top w:space="0" w:sz="0" w:val="nil"/>
          <w:left w:space="0" w:sz="0" w:val="nil"/>
          <w:bottom w:space="0" w:sz="0" w:val="nil"/>
          <w:right w:space="0" w:sz="0" w:val="nil"/>
          <w:between w:space="0" w:sz="0" w:val="nil"/>
        </w:pBdr>
        <w:spacing w:line="360" w:lineRule="auto"/>
        <w:ind w:left="0" w:hanging="2"/>
        <w:jc w:val="center"/>
        <w:rPr>
          <w:color w:val="000000"/>
          <w:sz w:val="28"/>
          <w:szCs w:val="28"/>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5">
      <w:pPr>
        <w:spacing w:line="360" w:lineRule="auto"/>
        <w:ind w:left="23" w:firstLine="544"/>
        <w:jc w:val="both"/>
        <w:rPr>
          <w:b w:val="1"/>
          <w:sz w:val="28"/>
          <w:szCs w:val="28"/>
        </w:rPr>
      </w:pPr>
      <w:r w:rsidDel="00000000" w:rsidR="00000000" w:rsidRPr="00000000">
        <w:rPr>
          <w:b w:val="1"/>
          <w:sz w:val="28"/>
          <w:szCs w:val="28"/>
          <w:rtl w:val="0"/>
        </w:rPr>
        <w:t xml:space="preserve">Мета</w:t>
      </w:r>
      <w:r w:rsidDel="00000000" w:rsidR="00000000" w:rsidRPr="00000000">
        <w:rPr>
          <w:sz w:val="28"/>
          <w:szCs w:val="28"/>
          <w:rtl w:val="0"/>
        </w:rPr>
        <w:t xml:space="preserve"> навчальної дисципліни «</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r w:rsidDel="00000000" w:rsidR="00000000" w:rsidRPr="00000000">
        <w:rPr>
          <w:sz w:val="28"/>
          <w:szCs w:val="28"/>
          <w:rtl w:val="0"/>
        </w:rPr>
        <w:t xml:space="preserve">» - ознайомити студентів зі змістом, завданнями та аспектами сучасної психології, особливостями організації системи охорони психічного здоров’я, методами і прийомами, необхідними для вирішення практичних завдань, сприяти розвитку особистісних та професійних якостей майбутніх бакалаврів психології, їхньої подальшої самоосвіти.</w:t>
      </w:r>
      <w:r w:rsidDel="00000000" w:rsidR="00000000" w:rsidRPr="00000000">
        <w:rPr>
          <w:rtl w:val="0"/>
        </w:rPr>
      </w:r>
    </w:p>
    <w:p w:rsidR="00000000" w:rsidDel="00000000" w:rsidP="00000000" w:rsidRDefault="00000000" w:rsidRPr="00000000" w14:paraId="00000096">
      <w:pPr>
        <w:spacing w:line="360" w:lineRule="auto"/>
        <w:ind w:left="0" w:firstLine="709"/>
        <w:jc w:val="both"/>
        <w:rPr>
          <w:color w:val="1d1b11"/>
          <w:sz w:val="28"/>
          <w:szCs w:val="28"/>
        </w:rPr>
      </w:pPr>
      <w:r w:rsidDel="00000000" w:rsidR="00000000" w:rsidRPr="00000000">
        <w:rPr>
          <w:b w:val="1"/>
          <w:color w:val="1d1b11"/>
          <w:sz w:val="28"/>
          <w:szCs w:val="28"/>
          <w:rtl w:val="0"/>
        </w:rPr>
        <w:t xml:space="preserve">Компетентності та результати навчання: д</w:t>
      </w:r>
      <w:r w:rsidDel="00000000" w:rsidR="00000000" w:rsidRPr="00000000">
        <w:rPr>
          <w:color w:val="1d1b11"/>
          <w:sz w:val="28"/>
          <w:szCs w:val="28"/>
          <w:rtl w:val="0"/>
        </w:rPr>
        <w:t xml:space="preserve">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b w:val="1"/>
          <w:color w:val="1d1b11"/>
          <w:sz w:val="28"/>
          <w:szCs w:val="28"/>
          <w:rtl w:val="0"/>
        </w:rPr>
        <w:t xml:space="preserve">“</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r w:rsidDel="00000000" w:rsidR="00000000" w:rsidRPr="00000000">
        <w:rPr>
          <w:b w:val="1"/>
          <w:sz w:val="28"/>
          <w:szCs w:val="28"/>
          <w:rtl w:val="0"/>
        </w:rPr>
        <w:t xml:space="preserve">”</w:t>
      </w:r>
      <w:r w:rsidDel="00000000" w:rsidR="00000000" w:rsidRPr="00000000">
        <w:rPr>
          <w:color w:val="1d1b11"/>
          <w:sz w:val="28"/>
          <w:szCs w:val="28"/>
          <w:rtl w:val="0"/>
        </w:rPr>
        <w:t xml:space="preserve"> належать (ОК 1: ЗК 1, 3-4, 11; ФК 4, 11; ПРН 1- 3, 7-10, 13): </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360" w:lineRule="auto"/>
        <w:ind w:left="0" w:firstLine="709"/>
        <w:jc w:val="both"/>
        <w:rPr>
          <w:sz w:val="28"/>
          <w:szCs w:val="28"/>
        </w:rPr>
      </w:pPr>
      <w:r w:rsidDel="00000000" w:rsidR="00000000" w:rsidRPr="00000000">
        <w:rPr>
          <w:i w:val="1"/>
          <w:sz w:val="28"/>
          <w:szCs w:val="28"/>
          <w:rtl w:val="0"/>
        </w:rPr>
        <w:t xml:space="preserve">Інтегральна компетентність: </w:t>
      </w:r>
      <w:r w:rsidDel="00000000" w:rsidR="00000000" w:rsidRPr="00000000">
        <w:rPr>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8">
      <w:pPr>
        <w:spacing w:line="360" w:lineRule="auto"/>
        <w:ind w:firstLine="349"/>
        <w:jc w:val="both"/>
        <w:rPr>
          <w:i w:val="1"/>
          <w:color w:val="1d1b11"/>
          <w:sz w:val="28"/>
          <w:szCs w:val="28"/>
        </w:rPr>
      </w:pPr>
      <w:r w:rsidDel="00000000" w:rsidR="00000000" w:rsidRPr="00000000">
        <w:rPr>
          <w:i w:val="1"/>
          <w:color w:val="1d1b11"/>
          <w:sz w:val="28"/>
          <w:szCs w:val="28"/>
          <w:rtl w:val="0"/>
        </w:rPr>
        <w:t xml:space="preserve">Загальні компетентності (ЗК):</w:t>
      </w:r>
    </w:p>
    <w:p w:rsidR="00000000" w:rsidDel="00000000" w:rsidP="00000000" w:rsidRDefault="00000000" w:rsidRPr="00000000" w14:paraId="00000099">
      <w:pPr>
        <w:spacing w:line="360" w:lineRule="auto"/>
        <w:ind w:left="0" w:firstLine="0"/>
        <w:jc w:val="both"/>
        <w:rPr>
          <w:color w:val="1d1b11"/>
          <w:sz w:val="28"/>
          <w:szCs w:val="28"/>
        </w:rPr>
      </w:pPr>
      <w:r w:rsidDel="00000000" w:rsidR="00000000" w:rsidRPr="00000000">
        <w:rPr>
          <w:color w:val="1d1b11"/>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9A">
      <w:pPr>
        <w:spacing w:line="360" w:lineRule="auto"/>
        <w:ind w:left="0" w:firstLine="0"/>
        <w:jc w:val="both"/>
        <w:rPr>
          <w:color w:val="1d1b11"/>
          <w:sz w:val="28"/>
          <w:szCs w:val="28"/>
        </w:rPr>
      </w:pPr>
      <w:r w:rsidDel="00000000" w:rsidR="00000000" w:rsidRPr="00000000">
        <w:rPr>
          <w:color w:val="1d1b11"/>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9B">
      <w:pPr>
        <w:spacing w:line="360" w:lineRule="auto"/>
        <w:ind w:left="0" w:firstLine="0"/>
        <w:jc w:val="both"/>
        <w:rPr>
          <w:color w:val="1d1b11"/>
          <w:sz w:val="28"/>
          <w:szCs w:val="28"/>
        </w:rPr>
      </w:pPr>
      <w:r w:rsidDel="00000000" w:rsidR="00000000" w:rsidRPr="00000000">
        <w:rPr>
          <w:color w:val="1d1b11"/>
          <w:sz w:val="28"/>
          <w:szCs w:val="28"/>
          <w:rtl w:val="0"/>
        </w:rPr>
        <w:t xml:space="preserve">ЗК4. Здатність вчитися і оволодівати сучасними знаннями. </w:t>
      </w:r>
    </w:p>
    <w:p w:rsidR="00000000" w:rsidDel="00000000" w:rsidP="00000000" w:rsidRDefault="00000000" w:rsidRPr="00000000" w14:paraId="0000009C">
      <w:pPr>
        <w:spacing w:line="360" w:lineRule="auto"/>
        <w:ind w:firstLine="349"/>
        <w:jc w:val="both"/>
        <w:rPr>
          <w:i w:val="1"/>
          <w:sz w:val="28"/>
          <w:szCs w:val="28"/>
        </w:rPr>
      </w:pPr>
      <w:r w:rsidDel="00000000" w:rsidR="00000000" w:rsidRPr="00000000">
        <w:rPr>
          <w:i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9D">
      <w:pPr>
        <w:spacing w:line="360" w:lineRule="auto"/>
        <w:jc w:val="both"/>
        <w:rPr>
          <w:color w:val="000000"/>
          <w:sz w:val="28"/>
          <w:szCs w:val="28"/>
        </w:rPr>
      </w:pPr>
      <w:r w:rsidDel="00000000" w:rsidR="00000000" w:rsidRPr="00000000">
        <w:rPr>
          <w:color w:val="000000"/>
          <w:sz w:val="28"/>
          <w:szCs w:val="28"/>
          <w:rtl w:val="0"/>
        </w:rPr>
        <w:t xml:space="preserve">ФК4. Здатність самостійно збирати та критично опрацьовувати, аналізувати та </w:t>
      </w:r>
    </w:p>
    <w:p w:rsidR="00000000" w:rsidDel="00000000" w:rsidP="00000000" w:rsidRDefault="00000000" w:rsidRPr="00000000" w14:paraId="0000009E">
      <w:pPr>
        <w:spacing w:line="360" w:lineRule="auto"/>
        <w:ind w:left="20" w:firstLine="0"/>
        <w:jc w:val="both"/>
        <w:rPr>
          <w:color w:val="000000"/>
          <w:sz w:val="28"/>
          <w:szCs w:val="28"/>
        </w:rPr>
      </w:pPr>
      <w:r w:rsidDel="00000000" w:rsidR="00000000" w:rsidRPr="00000000">
        <w:rPr>
          <w:color w:val="000000"/>
          <w:sz w:val="28"/>
          <w:szCs w:val="28"/>
          <w:rtl w:val="0"/>
        </w:rPr>
        <w:t xml:space="preserve">ФК11. Здатність до особистісного та професійного самовдосконалення, навчання та саморозвитку.</w:t>
      </w:r>
    </w:p>
    <w:p w:rsidR="00000000" w:rsidDel="00000000" w:rsidP="00000000" w:rsidRDefault="00000000" w:rsidRPr="00000000" w14:paraId="0000009F">
      <w:pPr>
        <w:spacing w:line="360" w:lineRule="auto"/>
        <w:ind w:firstLine="349"/>
        <w:jc w:val="both"/>
        <w:rPr>
          <w:i w:val="1"/>
          <w:sz w:val="28"/>
          <w:szCs w:val="28"/>
        </w:rPr>
      </w:pPr>
      <w:r w:rsidDel="00000000" w:rsidR="00000000" w:rsidRPr="00000000">
        <w:rPr>
          <w:i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A0">
      <w:pPr>
        <w:spacing w:line="360" w:lineRule="auto"/>
        <w:ind w:left="0" w:firstLine="0"/>
        <w:jc w:val="both"/>
        <w:rPr>
          <w:color w:val="000000"/>
          <w:sz w:val="28"/>
          <w:szCs w:val="28"/>
        </w:rPr>
      </w:pPr>
      <w:r w:rsidDel="00000000" w:rsidR="00000000" w:rsidRPr="00000000">
        <w:rPr>
          <w:color w:val="000000"/>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A1">
      <w:pPr>
        <w:spacing w:line="360" w:lineRule="auto"/>
        <w:ind w:left="0" w:firstLine="0"/>
        <w:jc w:val="both"/>
        <w:rPr>
          <w:color w:val="000000"/>
          <w:sz w:val="28"/>
          <w:szCs w:val="28"/>
        </w:rPr>
      </w:pPr>
      <w:r w:rsidDel="00000000" w:rsidR="00000000" w:rsidRPr="00000000">
        <w:rPr>
          <w:color w:val="000000"/>
          <w:sz w:val="28"/>
          <w:szCs w:val="28"/>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A2">
      <w:pPr>
        <w:spacing w:line="360" w:lineRule="auto"/>
        <w:ind w:left="0" w:firstLine="0"/>
        <w:jc w:val="both"/>
        <w:rPr>
          <w:color w:val="000000"/>
          <w:sz w:val="28"/>
          <w:szCs w:val="28"/>
        </w:rPr>
      </w:pPr>
      <w:r w:rsidDel="00000000" w:rsidR="00000000" w:rsidRPr="00000000">
        <w:rPr>
          <w:color w:val="000000"/>
          <w:sz w:val="28"/>
          <w:szCs w:val="28"/>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A3">
      <w:pPr>
        <w:spacing w:line="360" w:lineRule="auto"/>
        <w:ind w:left="0" w:firstLine="0"/>
        <w:jc w:val="both"/>
        <w:rPr>
          <w:color w:val="000000"/>
          <w:sz w:val="28"/>
          <w:szCs w:val="28"/>
        </w:rPr>
      </w:pPr>
      <w:r w:rsidDel="00000000" w:rsidR="00000000" w:rsidRPr="00000000">
        <w:rPr>
          <w:color w:val="000000"/>
          <w:sz w:val="28"/>
          <w:szCs w:val="28"/>
          <w:rtl w:val="0"/>
        </w:rPr>
        <w:t xml:space="preserve">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000000" w:rsidDel="00000000" w:rsidP="00000000" w:rsidRDefault="00000000" w:rsidRPr="00000000" w14:paraId="000000A4">
      <w:pPr>
        <w:spacing w:line="360" w:lineRule="auto"/>
        <w:ind w:left="0" w:firstLine="0"/>
        <w:jc w:val="both"/>
        <w:rPr>
          <w:color w:val="000000"/>
          <w:sz w:val="28"/>
          <w:szCs w:val="28"/>
        </w:rPr>
      </w:pPr>
      <w:r w:rsidDel="00000000" w:rsidR="00000000" w:rsidRPr="00000000">
        <w:rPr>
          <w:color w:val="000000"/>
          <w:sz w:val="28"/>
          <w:szCs w:val="28"/>
          <w:rtl w:val="0"/>
        </w:rPr>
        <w:t xml:space="preserve">ПРН8. Презентувати результати власних досліджень усно / письмово для фахівців і нефахівців.</w:t>
      </w:r>
    </w:p>
    <w:p w:rsidR="00000000" w:rsidDel="00000000" w:rsidP="00000000" w:rsidRDefault="00000000" w:rsidRPr="00000000" w14:paraId="000000A5">
      <w:pPr>
        <w:spacing w:line="360" w:lineRule="auto"/>
        <w:ind w:left="0" w:firstLine="0"/>
        <w:jc w:val="both"/>
        <w:rPr>
          <w:color w:val="000000"/>
          <w:sz w:val="28"/>
          <w:szCs w:val="28"/>
        </w:rPr>
      </w:pPr>
      <w:r w:rsidDel="00000000" w:rsidR="00000000" w:rsidRPr="00000000">
        <w:rPr>
          <w:color w:val="000000"/>
          <w:sz w:val="28"/>
          <w:szCs w:val="28"/>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rsidR="00000000" w:rsidDel="00000000" w:rsidP="00000000" w:rsidRDefault="00000000" w:rsidRPr="00000000" w14:paraId="000000A6">
      <w:pPr>
        <w:spacing w:line="360" w:lineRule="auto"/>
        <w:ind w:left="0" w:firstLine="0"/>
        <w:jc w:val="both"/>
        <w:rPr>
          <w:color w:val="000000"/>
          <w:sz w:val="28"/>
          <w:szCs w:val="28"/>
        </w:rPr>
      </w:pPr>
      <w:r w:rsidDel="00000000" w:rsidR="00000000" w:rsidRPr="00000000">
        <w:rPr>
          <w:color w:val="000000"/>
          <w:sz w:val="28"/>
          <w:szCs w:val="28"/>
          <w:rtl w:val="0"/>
        </w:rPr>
        <w:t xml:space="preserve">ПРН10.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000000" w:rsidDel="00000000" w:rsidP="00000000" w:rsidRDefault="00000000" w:rsidRPr="00000000" w14:paraId="000000A7">
      <w:pPr>
        <w:spacing w:line="360" w:lineRule="auto"/>
        <w:ind w:left="0" w:firstLine="0"/>
        <w:jc w:val="both"/>
        <w:rPr>
          <w:color w:val="000000"/>
          <w:sz w:val="28"/>
          <w:szCs w:val="28"/>
        </w:rPr>
      </w:pPr>
      <w:r w:rsidDel="00000000" w:rsidR="00000000" w:rsidRPr="00000000">
        <w:rPr>
          <w:color w:val="000000"/>
          <w:sz w:val="28"/>
          <w:szCs w:val="28"/>
          <w:rtl w:val="0"/>
        </w:rPr>
        <w:t xml:space="preserve">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A8">
      <w:pPr>
        <w:spacing w:line="360" w:lineRule="auto"/>
        <w:ind w:firstLine="709"/>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A9">
      <w:pPr>
        <w:spacing w:line="360" w:lineRule="auto"/>
        <w:ind w:left="0" w:firstLine="709"/>
        <w:jc w:val="both"/>
        <w:rPr>
          <w:b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AA">
      <w:pPr>
        <w:spacing w:line="360" w:lineRule="auto"/>
        <w:ind w:left="0"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AB">
      <w:pPr>
        <w:spacing w:line="360" w:lineRule="auto"/>
        <w:ind w:left="0"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AC">
      <w:pPr>
        <w:spacing w:line="360" w:lineRule="auto"/>
        <w:ind w:left="0"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AD">
      <w:pPr>
        <w:spacing w:line="360" w:lineRule="auto"/>
        <w:ind w:left="0"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AE">
      <w:pPr>
        <w:spacing w:line="360" w:lineRule="auto"/>
        <w:ind w:left="0"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AF">
      <w:pPr>
        <w:spacing w:line="360" w:lineRule="auto"/>
        <w:ind w:left="0"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B0">
      <w:pPr>
        <w:spacing w:line="360" w:lineRule="auto"/>
        <w:ind w:left="0"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1">
      <w:pPr>
        <w:spacing w:line="360" w:lineRule="auto"/>
        <w:ind w:left="0"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2">
      <w:pPr>
        <w:spacing w:line="360" w:lineRule="auto"/>
        <w:ind w:left="0"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3">
      <w:pPr>
        <w:spacing w:line="360" w:lineRule="auto"/>
        <w:ind w:left="0"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4">
      <w:pPr>
        <w:spacing w:line="360" w:lineRule="auto"/>
        <w:ind w:left="0" w:firstLine="709"/>
        <w:jc w:val="both"/>
        <w:rPr>
          <w:sz w:val="28"/>
          <w:szCs w:val="28"/>
        </w:rPr>
        <w:sectPr>
          <w:headerReference r:id="rId7" w:type="default"/>
          <w:headerReference r:id="rId8" w:type="even"/>
          <w:footerReference r:id="rId9" w:type="default"/>
          <w:footerReference r:id="rId10" w:type="even"/>
          <w:pgSz w:h="16838" w:w="11906" w:orient="portrait"/>
          <w:pgMar w:bottom="1134" w:top="1134" w:left="1701" w:right="851" w:header="709" w:footer="709"/>
          <w:pgNumType w:start="1"/>
          <w:titlePg w:val="1"/>
        </w:sectPr>
      </w:pPr>
      <w:r w:rsidDel="00000000" w:rsidR="00000000" w:rsidRPr="00000000">
        <w:rPr>
          <w:sz w:val="28"/>
          <w:szCs w:val="28"/>
          <w:rtl w:val="0"/>
        </w:rPr>
        <w:t xml:space="preserve">Оцінку</w:t>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5">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B6">
      <w:pPr>
        <w:spacing w:before="66" w:line="360" w:lineRule="auto"/>
        <w:ind w:left="566" w:right="348" w:firstLine="20"/>
        <w:jc w:val="center"/>
        <w:rPr>
          <w:b w:val="1"/>
          <w:color w:val="000000"/>
          <w:sz w:val="24"/>
          <w:szCs w:val="24"/>
        </w:rPr>
      </w:pPr>
      <w:r w:rsidDel="00000000" w:rsidR="00000000" w:rsidRPr="00000000">
        <w:rPr>
          <w:b w:val="1"/>
          <w:color w:val="000000"/>
          <w:sz w:val="28"/>
          <w:szCs w:val="28"/>
          <w:rtl w:val="0"/>
        </w:rPr>
        <w:t xml:space="preserve">Матриця компетентностей</w:t>
      </w:r>
      <w:r w:rsidDel="00000000" w:rsidR="00000000" w:rsidRPr="00000000">
        <w:rPr>
          <w:rtl w:val="0"/>
        </w:rPr>
      </w:r>
    </w:p>
    <w:tbl>
      <w:tblPr>
        <w:tblStyle w:val="Table2"/>
        <w:tblW w:w="14033.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992"/>
        <w:gridCol w:w="1418"/>
        <w:gridCol w:w="1559"/>
        <w:gridCol w:w="1276"/>
        <w:gridCol w:w="1417"/>
        <w:gridCol w:w="1559"/>
        <w:gridCol w:w="1276"/>
        <w:gridCol w:w="1418"/>
        <w:gridCol w:w="1842"/>
        <w:tblGridChange w:id="0">
          <w:tblGrid>
            <w:gridCol w:w="1276"/>
            <w:gridCol w:w="992"/>
            <w:gridCol w:w="1418"/>
            <w:gridCol w:w="1559"/>
            <w:gridCol w:w="1276"/>
            <w:gridCol w:w="1417"/>
            <w:gridCol w:w="1559"/>
            <w:gridCol w:w="1276"/>
            <w:gridCol w:w="1418"/>
            <w:gridCol w:w="1842"/>
          </w:tblGrid>
        </w:tblGridChange>
      </w:tblGrid>
      <w:tr>
        <w:trPr>
          <w:cantSplit w:val="0"/>
          <w:trHeight w:val="1087" w:hRule="atLeast"/>
          <w:tblHeader w:val="0"/>
        </w:trPr>
        <w:tc>
          <w:tcPr>
            <w:vMerge w:val="restart"/>
          </w:tcPr>
          <w:p w:rsidR="00000000" w:rsidDel="00000000" w:rsidP="00000000" w:rsidRDefault="00000000" w:rsidRPr="00000000" w14:paraId="000000B7">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ОК 01</w:t>
            </w:r>
          </w:p>
        </w:tc>
        <w:tc>
          <w:tcPr/>
          <w:p w:rsidR="00000000" w:rsidDel="00000000" w:rsidP="00000000" w:rsidRDefault="00000000" w:rsidRPr="00000000" w14:paraId="000000B8">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ІК</w:t>
            </w:r>
          </w:p>
        </w:tc>
        <w:tc>
          <w:tcPr/>
          <w:p w:rsidR="00000000" w:rsidDel="00000000" w:rsidP="00000000" w:rsidRDefault="00000000" w:rsidRPr="00000000" w14:paraId="000000B9">
            <w:pPr>
              <w:spacing w:before="66" w:lineRule="auto"/>
              <w:ind w:right="81"/>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ЗК 1</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color w:val="000000"/>
                <w:sz w:val="28"/>
                <w:szCs w:val="28"/>
                <w:rtl w:val="0"/>
              </w:rPr>
              <w:t xml:space="preserve"> 3-4</w:t>
            </w:r>
          </w:p>
          <w:p w:rsidR="00000000" w:rsidDel="00000000" w:rsidP="00000000" w:rsidRDefault="00000000" w:rsidRPr="00000000" w14:paraId="000000BA">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BB">
            <w:pPr>
              <w:spacing w:before="66" w:lineRule="auto"/>
              <w:ind w:left="0" w:right="-67"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СК 4, 11</w:t>
            </w:r>
          </w:p>
        </w:tc>
        <w:tc>
          <w:tcPr/>
          <w:p w:rsidR="00000000" w:rsidDel="00000000" w:rsidP="00000000" w:rsidRDefault="00000000" w:rsidRPr="00000000" w14:paraId="000000BC">
            <w:pPr>
              <w:spacing w:before="66" w:lineRule="auto"/>
              <w:ind w:left="0" w:right="-68" w:firstLine="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1- 3  </w:t>
            </w:r>
          </w:p>
        </w:tc>
        <w:tc>
          <w:tcPr/>
          <w:p w:rsidR="00000000" w:rsidDel="00000000" w:rsidP="00000000" w:rsidRDefault="00000000" w:rsidRPr="00000000" w14:paraId="000000BD">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7</w:t>
            </w:r>
          </w:p>
        </w:tc>
        <w:tc>
          <w:tcPr/>
          <w:p w:rsidR="00000000" w:rsidDel="00000000" w:rsidP="00000000" w:rsidRDefault="00000000" w:rsidRPr="00000000" w14:paraId="000000BE">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8</w:t>
            </w:r>
          </w:p>
        </w:tc>
        <w:tc>
          <w:tcPr/>
          <w:p w:rsidR="00000000" w:rsidDel="00000000" w:rsidP="00000000" w:rsidRDefault="00000000" w:rsidRPr="00000000" w14:paraId="000000BF">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w:t>
            </w:r>
          </w:p>
          <w:p w:rsidR="00000000" w:rsidDel="00000000" w:rsidP="00000000" w:rsidRDefault="00000000" w:rsidRPr="00000000" w14:paraId="000000C0">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9</w:t>
            </w:r>
          </w:p>
        </w:tc>
        <w:tc>
          <w:tcPr/>
          <w:p w:rsidR="00000000" w:rsidDel="00000000" w:rsidP="00000000" w:rsidRDefault="00000000" w:rsidRPr="00000000" w14:paraId="000000C1">
            <w:pPr>
              <w:spacing w:before="66" w:lineRule="auto"/>
              <w:ind w:left="52" w:right="348" w:hanging="3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10</w:t>
            </w:r>
          </w:p>
        </w:tc>
        <w:tc>
          <w:tcPr/>
          <w:p w:rsidR="00000000" w:rsidDel="00000000" w:rsidP="00000000" w:rsidRDefault="00000000" w:rsidRPr="00000000" w14:paraId="000000C2">
            <w:pPr>
              <w:spacing w:before="66" w:lineRule="auto"/>
              <w:ind w:left="0" w:right="348"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13</w:t>
            </w:r>
          </w:p>
        </w:tc>
      </w:tr>
      <w:tr>
        <w:trPr>
          <w:cantSplit w:val="0"/>
          <w:tblHeader w:val="0"/>
        </w:trPr>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C4">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5">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6">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7">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8">
            <w:pPr>
              <w:spacing w:before="66" w:lineRule="auto"/>
              <w:ind w:left="0" w:right="348"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9">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A">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B">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C">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r>
    </w:tbl>
    <w:p w:rsidR="00000000" w:rsidDel="00000000" w:rsidP="00000000" w:rsidRDefault="00000000" w:rsidRPr="00000000" w14:paraId="000000CD">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CE">
      <w:pPr>
        <w:spacing w:before="66" w:line="240" w:lineRule="auto"/>
        <w:ind w:left="566" w:right="348" w:firstLine="20"/>
        <w:jc w:val="center"/>
        <w:rPr>
          <w:b w:val="1"/>
          <w:sz w:val="52"/>
          <w:szCs w:val="52"/>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033.0" w:type="dxa"/>
        <w:jc w:val="left"/>
        <w:tblInd w:w="704.0" w:type="dxa"/>
        <w:tblLayout w:type="fixed"/>
        <w:tblLook w:val="0400"/>
      </w:tblPr>
      <w:tblGrid>
        <w:gridCol w:w="2693"/>
        <w:gridCol w:w="2694"/>
        <w:gridCol w:w="3685"/>
        <w:gridCol w:w="2126"/>
        <w:gridCol w:w="2835"/>
        <w:tblGridChange w:id="0">
          <w:tblGrid>
            <w:gridCol w:w="2693"/>
            <w:gridCol w:w="2694"/>
            <w:gridCol w:w="3685"/>
            <w:gridCol w:w="2126"/>
            <w:gridCol w:w="2835"/>
          </w:tblGrid>
        </w:tblGridChange>
      </w:tblGrid>
      <w:tr>
        <w:trPr>
          <w:cantSplit w:val="0"/>
          <w:trHeight w:val="382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F">
            <w:pPr>
              <w:spacing w:after="240" w:line="240" w:lineRule="auto"/>
              <w:rPr>
                <w:sz w:val="24"/>
                <w:szCs w:val="24"/>
              </w:rPr>
            </w:pPr>
            <w:r w:rsidDel="00000000" w:rsidR="00000000" w:rsidRPr="00000000">
              <w:rPr>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D0">
            <w:pPr>
              <w:spacing w:line="240" w:lineRule="auto"/>
              <w:ind w:left="143" w:right="125" w:firstLine="0"/>
              <w:jc w:val="center"/>
              <w:rPr>
                <w:sz w:val="24"/>
                <w:szCs w:val="24"/>
              </w:rPr>
            </w:pPr>
            <w:r w:rsidDel="00000000" w:rsidR="00000000" w:rsidRPr="00000000">
              <w:rPr>
                <w:color w:val="00000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1">
            <w:pPr>
              <w:spacing w:before="3" w:line="240" w:lineRule="auto"/>
              <w:ind w:left="107" w:firstLine="20"/>
              <w:rPr>
                <w:sz w:val="24"/>
                <w:szCs w:val="24"/>
              </w:rPr>
            </w:pPr>
            <w:r w:rsidDel="00000000" w:rsidR="00000000" w:rsidRPr="00000000">
              <w:rPr>
                <w:b w:val="1"/>
                <w:color w:val="000000"/>
                <w:rtl w:val="0"/>
              </w:rPr>
              <w:t xml:space="preserve">Знання</w:t>
            </w:r>
            <w:r w:rsidDel="00000000" w:rsidR="00000000" w:rsidRPr="00000000">
              <w:rPr>
                <w:rtl w:val="0"/>
              </w:rPr>
            </w:r>
          </w:p>
          <w:p w:rsidR="00000000" w:rsidDel="00000000" w:rsidP="00000000" w:rsidRDefault="00000000" w:rsidRPr="00000000" w14:paraId="000000D2">
            <w:pPr>
              <w:spacing w:before="5" w:line="240" w:lineRule="auto"/>
              <w:ind w:left="107" w:right="97" w:firstLine="20"/>
              <w:jc w:val="both"/>
              <w:rPr>
                <w:sz w:val="24"/>
                <w:szCs w:val="24"/>
              </w:rPr>
            </w:pPr>
            <w:r w:rsidDel="00000000" w:rsidR="00000000" w:rsidRPr="00000000">
              <w:rPr>
                <w:b w:val="1"/>
                <w:color w:val="000000"/>
                <w:rtl w:val="0"/>
              </w:rPr>
              <w:t xml:space="preserve">Зн1</w:t>
              <w:tab/>
            </w:r>
            <w:r w:rsidDel="00000000" w:rsidR="00000000" w:rsidRPr="00000000">
              <w:rPr>
                <w:color w:val="00000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D3">
            <w:pPr>
              <w:spacing w:before="3" w:line="240" w:lineRule="auto"/>
              <w:ind w:left="107" w:right="98" w:firstLine="20"/>
              <w:jc w:val="both"/>
              <w:rPr>
                <w:color w:val="000000"/>
              </w:rPr>
            </w:pPr>
            <w:r w:rsidDel="00000000" w:rsidR="00000000" w:rsidRPr="00000000">
              <w:rPr>
                <w:b w:val="1"/>
                <w:color w:val="000000"/>
                <w:rtl w:val="0"/>
              </w:rPr>
              <w:t xml:space="preserve">Зн2 </w:t>
            </w:r>
            <w:r w:rsidDel="00000000" w:rsidR="00000000" w:rsidRPr="00000000">
              <w:rPr>
                <w:color w:val="000000"/>
                <w:rtl w:val="0"/>
              </w:rPr>
              <w:t xml:space="preserve">Критичне осмислення проблем у галузі та на межі галузей знань</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4">
            <w:pPr>
              <w:spacing w:before="3" w:line="240" w:lineRule="auto"/>
              <w:ind w:left="106" w:firstLine="20"/>
              <w:rPr>
                <w:sz w:val="24"/>
                <w:szCs w:val="24"/>
              </w:rPr>
            </w:pPr>
            <w:r w:rsidDel="00000000" w:rsidR="00000000" w:rsidRPr="00000000">
              <w:rPr>
                <w:b w:val="1"/>
                <w:color w:val="000000"/>
                <w:rtl w:val="0"/>
              </w:rPr>
              <w:t xml:space="preserve">Уміння/Навички</w:t>
            </w:r>
            <w:r w:rsidDel="00000000" w:rsidR="00000000" w:rsidRPr="00000000">
              <w:rPr>
                <w:rtl w:val="0"/>
              </w:rPr>
            </w:r>
          </w:p>
          <w:p w:rsidR="00000000" w:rsidDel="00000000" w:rsidP="00000000" w:rsidRDefault="00000000" w:rsidRPr="00000000" w14:paraId="000000D5">
            <w:pPr>
              <w:spacing w:before="5" w:line="240" w:lineRule="auto"/>
              <w:ind w:left="106" w:right="100" w:firstLine="20"/>
              <w:jc w:val="both"/>
              <w:rPr>
                <w:sz w:val="24"/>
                <w:szCs w:val="24"/>
              </w:rPr>
            </w:pPr>
            <w:r w:rsidDel="00000000" w:rsidR="00000000" w:rsidRPr="00000000">
              <w:rPr>
                <w:b w:val="1"/>
                <w:color w:val="000000"/>
                <w:rtl w:val="0"/>
              </w:rPr>
              <w:t xml:space="preserve">Ум1 </w:t>
            </w:r>
            <w:r w:rsidDel="00000000" w:rsidR="00000000" w:rsidRPr="00000000">
              <w:rPr>
                <w:color w:val="00000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D6">
            <w:pPr>
              <w:spacing w:before="8" w:line="240" w:lineRule="auto"/>
              <w:ind w:left="106" w:right="98" w:firstLine="20"/>
              <w:rPr>
                <w:color w:val="000000"/>
              </w:rPr>
            </w:pPr>
            <w:r w:rsidDel="00000000" w:rsidR="00000000" w:rsidRPr="00000000">
              <w:rPr>
                <w:b w:val="1"/>
                <w:color w:val="000000"/>
                <w:rtl w:val="0"/>
              </w:rPr>
              <w:t xml:space="preserve">Ум2</w:t>
              <w:tab/>
            </w:r>
            <w:r w:rsidDel="00000000" w:rsidR="00000000" w:rsidRPr="00000000">
              <w:rPr>
                <w:color w:val="00000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D7">
            <w:pPr>
              <w:spacing w:before="8" w:line="240" w:lineRule="auto"/>
              <w:ind w:left="106" w:right="98" w:firstLine="20"/>
              <w:jc w:val="both"/>
              <w:rPr>
                <w:color w:val="000000"/>
              </w:rPr>
            </w:pPr>
            <w:r w:rsidDel="00000000" w:rsidR="00000000" w:rsidRPr="00000000">
              <w:rPr>
                <w:b w:val="1"/>
                <w:color w:val="000000"/>
                <w:rtl w:val="0"/>
              </w:rPr>
              <w:t xml:space="preserve">Ум3</w:t>
              <w:tab/>
            </w:r>
            <w:r w:rsidDel="00000000" w:rsidR="00000000" w:rsidRPr="00000000">
              <w:rPr>
                <w:color w:val="00000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8">
            <w:pPr>
              <w:spacing w:before="3" w:line="240" w:lineRule="auto"/>
              <w:ind w:left="105" w:firstLine="20"/>
              <w:rPr>
                <w:sz w:val="24"/>
                <w:szCs w:val="24"/>
              </w:rPr>
            </w:pPr>
            <w:r w:rsidDel="00000000" w:rsidR="00000000" w:rsidRPr="00000000">
              <w:rPr>
                <w:b w:val="1"/>
                <w:color w:val="000000"/>
                <w:rtl w:val="0"/>
              </w:rPr>
              <w:t xml:space="preserve">Комунікація</w:t>
            </w:r>
            <w:r w:rsidDel="00000000" w:rsidR="00000000" w:rsidRPr="00000000">
              <w:rPr>
                <w:rtl w:val="0"/>
              </w:rPr>
            </w:r>
          </w:p>
          <w:p w:rsidR="00000000" w:rsidDel="00000000" w:rsidP="00000000" w:rsidRDefault="00000000" w:rsidRPr="00000000" w14:paraId="000000D9">
            <w:pPr>
              <w:spacing w:before="5" w:line="240" w:lineRule="auto"/>
              <w:ind w:left="105" w:right="99" w:firstLine="20"/>
              <w:jc w:val="both"/>
              <w:rPr>
                <w:sz w:val="24"/>
                <w:szCs w:val="24"/>
              </w:rPr>
            </w:pPr>
            <w:r w:rsidDel="00000000" w:rsidR="00000000" w:rsidRPr="00000000">
              <w:rPr>
                <w:b w:val="1"/>
                <w:color w:val="000000"/>
                <w:rtl w:val="0"/>
              </w:rPr>
              <w:t xml:space="preserve">К1 </w:t>
            </w:r>
            <w:r w:rsidDel="00000000" w:rsidR="00000000" w:rsidRPr="00000000">
              <w:rPr>
                <w:color w:val="00000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DA">
            <w:pPr>
              <w:spacing w:before="4" w:line="240" w:lineRule="auto"/>
              <w:ind w:left="105" w:right="104" w:firstLine="20"/>
              <w:jc w:val="both"/>
              <w:rPr/>
            </w:pPr>
            <w:r w:rsidDel="00000000" w:rsidR="00000000" w:rsidRPr="00000000">
              <w:rPr>
                <w:b w:val="1"/>
                <w:rtl w:val="0"/>
              </w:rPr>
              <w:t xml:space="preserve">К2</w:t>
            </w:r>
            <w:r w:rsidDel="00000000" w:rsidR="00000000" w:rsidRPr="00000000">
              <w:rPr>
                <w:rtl w:val="0"/>
              </w:rPr>
              <w:t xml:space="preserve"> Використання іноземних мов у професійній діяльності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before="3" w:line="240" w:lineRule="auto"/>
              <w:ind w:left="105" w:right="99" w:firstLine="20"/>
              <w:jc w:val="both"/>
              <w:rPr>
                <w:sz w:val="24"/>
                <w:szCs w:val="24"/>
              </w:rPr>
            </w:pPr>
            <w:r w:rsidDel="00000000" w:rsidR="00000000" w:rsidRPr="00000000">
              <w:rPr>
                <w:b w:val="1"/>
                <w:color w:val="00000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C">
            <w:pPr>
              <w:spacing w:before="5" w:line="240" w:lineRule="auto"/>
              <w:ind w:left="105" w:right="100" w:firstLine="20"/>
              <w:jc w:val="both"/>
              <w:rPr>
                <w:b w:val="1"/>
                <w:color w:val="000000"/>
              </w:rPr>
            </w:pPr>
            <w:r w:rsidDel="00000000" w:rsidR="00000000" w:rsidRPr="00000000">
              <w:rPr>
                <w:b w:val="1"/>
                <w:color w:val="000000"/>
                <w:rtl w:val="0"/>
              </w:rPr>
              <w:t xml:space="preserve">АВ1 </w:t>
            </w:r>
            <w:r w:rsidDel="00000000" w:rsidR="00000000" w:rsidRPr="00000000">
              <w:rPr>
                <w:color w:val="00000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DD">
            <w:pPr>
              <w:spacing w:before="5" w:line="240" w:lineRule="auto"/>
              <w:ind w:left="105" w:right="100" w:firstLine="20"/>
              <w:jc w:val="both"/>
              <w:rPr>
                <w:color w:val="000000"/>
              </w:rPr>
            </w:pPr>
            <w:r w:rsidDel="00000000" w:rsidR="00000000" w:rsidRPr="00000000">
              <w:rPr>
                <w:b w:val="1"/>
                <w:color w:val="000000"/>
                <w:rtl w:val="0"/>
              </w:rPr>
              <w:t xml:space="preserve">АВ2 </w:t>
            </w:r>
            <w:r w:rsidDel="00000000" w:rsidR="00000000" w:rsidRPr="00000000">
              <w:rPr>
                <w:color w:val="00000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DE">
            <w:pPr>
              <w:spacing w:before="5" w:line="240" w:lineRule="auto"/>
              <w:ind w:left="105" w:right="100" w:firstLine="20"/>
              <w:jc w:val="both"/>
              <w:rPr>
                <w:color w:val="000000"/>
              </w:rPr>
            </w:pPr>
            <w:r w:rsidDel="00000000" w:rsidR="00000000" w:rsidRPr="00000000">
              <w:rPr>
                <w:b w:val="1"/>
                <w:color w:val="000000"/>
                <w:rtl w:val="0"/>
              </w:rPr>
              <w:t xml:space="preserve">АВ3</w:t>
            </w:r>
            <w:r w:rsidDel="00000000" w:rsidR="00000000" w:rsidRPr="00000000">
              <w:rPr>
                <w:color w:val="000000"/>
                <w:rtl w:val="0"/>
              </w:rPr>
              <w:t xml:space="preserve"> Здатність продовжувати навчання з високим ступенем автономії</w:t>
            </w:r>
          </w:p>
          <w:p w:rsidR="00000000" w:rsidDel="00000000" w:rsidP="00000000" w:rsidRDefault="00000000" w:rsidRPr="00000000" w14:paraId="000000DF">
            <w:pPr>
              <w:spacing w:before="5" w:line="240" w:lineRule="auto"/>
              <w:ind w:left="105" w:right="100" w:firstLine="20"/>
              <w:jc w:val="both"/>
              <w:rPr>
                <w:color w:val="000000"/>
              </w:rPr>
            </w:pPr>
            <w:r w:rsidDel="00000000" w:rsidR="00000000" w:rsidRPr="00000000">
              <w:rPr>
                <w:rtl w:val="0"/>
              </w:rPr>
            </w:r>
          </w:p>
          <w:p w:rsidR="00000000" w:rsidDel="00000000" w:rsidP="00000000" w:rsidRDefault="00000000" w:rsidRPr="00000000" w14:paraId="000000E0">
            <w:pPr>
              <w:spacing w:before="5" w:line="240" w:lineRule="auto"/>
              <w:ind w:left="105" w:right="100" w:firstLine="20"/>
              <w:jc w:val="both"/>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1">
            <w:pPr>
              <w:spacing w:before="6" w:lineRule="auto"/>
              <w:ind w:left="8" w:firstLine="19"/>
              <w:jc w:val="center"/>
              <w:rPr>
                <w:sz w:val="24"/>
                <w:szCs w:val="24"/>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2">
            <w:pPr>
              <w:spacing w:before="6" w:lineRule="auto"/>
              <w:ind w:left="13" w:right="3" w:firstLine="19"/>
              <w:jc w:val="center"/>
              <w:rPr>
                <w:sz w:val="24"/>
                <w:szCs w:val="24"/>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before="6" w:lineRule="auto"/>
              <w:ind w:left="6" w:firstLine="20"/>
              <w:jc w:val="center"/>
              <w:rPr>
                <w:sz w:val="24"/>
                <w:szCs w:val="24"/>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4">
            <w:pPr>
              <w:spacing w:before="6" w:lineRule="auto"/>
              <w:ind w:left="7" w:firstLine="20"/>
              <w:jc w:val="center"/>
              <w:rPr>
                <w:sz w:val="24"/>
                <w:szCs w:val="24"/>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spacing w:before="6" w:lineRule="auto"/>
              <w:ind w:left="6" w:firstLine="20"/>
              <w:jc w:val="center"/>
              <w:rPr>
                <w:sz w:val="24"/>
                <w:szCs w:val="24"/>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6">
            <w:pPr>
              <w:spacing w:before="3" w:line="240" w:lineRule="auto"/>
              <w:ind w:left="107" w:firstLine="20"/>
              <w:rPr>
                <w:sz w:val="24"/>
                <w:szCs w:val="24"/>
              </w:rPr>
            </w:pPr>
            <w:r w:rsidDel="00000000" w:rsidR="00000000" w:rsidRPr="00000000">
              <w:rPr>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B">
            <w:pPr>
              <w:spacing w:line="240" w:lineRule="auto"/>
              <w:rPr>
                <w:sz w:val="24"/>
                <w:szCs w:val="24"/>
              </w:rPr>
            </w:pPr>
            <w:r w:rsidDel="00000000" w:rsidR="00000000" w:rsidRPr="00000000">
              <w:rPr>
                <w:color w:val="1d1b11"/>
                <w:sz w:val="24"/>
                <w:szCs w:val="24"/>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C">
            <w:pPr>
              <w:spacing w:before="83" w:line="240" w:lineRule="auto"/>
              <w:ind w:left="13" w:firstLine="19"/>
              <w:jc w:val="center"/>
              <w:rPr>
                <w:sz w:val="24"/>
                <w:szCs w:val="24"/>
              </w:rPr>
            </w:pPr>
            <w:r w:rsidDel="00000000" w:rsidR="00000000" w:rsidRPr="00000000">
              <w:rPr>
                <w:b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spacing w:before="83" w:line="240" w:lineRule="auto"/>
              <w:ind w:left="6" w:right="1" w:firstLine="2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spacing w:before="83" w:line="240" w:lineRule="auto"/>
              <w:ind w:left="7" w:firstLine="20"/>
              <w:jc w:val="center"/>
              <w:rPr>
                <w:b w:val="1"/>
                <w:sz w:val="24"/>
                <w:szCs w:val="24"/>
              </w:rPr>
            </w:pPr>
            <w:r w:rsidDel="00000000" w:rsidR="00000000" w:rsidRPr="00000000">
              <w:rPr>
                <w:b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F">
            <w:pPr>
              <w:spacing w:before="83" w:line="240" w:lineRule="auto"/>
              <w:ind w:left="6" w:right="2" w:firstLine="20"/>
              <w:jc w:val="center"/>
              <w:rPr>
                <w:b w:val="1"/>
                <w:sz w:val="24"/>
                <w:szCs w:val="24"/>
              </w:rPr>
            </w:pPr>
            <w:r w:rsidDel="00000000" w:rsidR="00000000" w:rsidRPr="00000000">
              <w:rPr>
                <w:b w:val="1"/>
                <w:sz w:val="24"/>
                <w:szCs w:val="24"/>
                <w:rtl w:val="0"/>
              </w:rPr>
              <w:t xml:space="preserve">АВ1</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0">
            <w:pPr>
              <w:spacing w:line="240" w:lineRule="auto"/>
              <w:rPr>
                <w:sz w:val="24"/>
                <w:szCs w:val="24"/>
              </w:rPr>
            </w:pPr>
            <w:r w:rsidDel="00000000" w:rsidR="00000000" w:rsidRPr="00000000">
              <w:rPr>
                <w:color w:val="1d1b11"/>
                <w:sz w:val="24"/>
                <w:szCs w:val="24"/>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before="95" w:line="240" w:lineRule="auto"/>
              <w:ind w:left="13" w:firstLine="19"/>
              <w:jc w:val="center"/>
              <w:rPr>
                <w:b w:val="1"/>
                <w:sz w:val="24"/>
                <w:szCs w:val="24"/>
              </w:rPr>
            </w:pPr>
            <w:r w:rsidDel="00000000" w:rsidR="00000000" w:rsidRPr="00000000">
              <w:rPr>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before="95" w:line="240" w:lineRule="auto"/>
              <w:ind w:left="6" w:right="1" w:firstLine="2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before="95" w:line="240" w:lineRule="auto"/>
              <w:ind w:left="7" w:firstLine="20"/>
              <w:jc w:val="center"/>
              <w:rPr>
                <w:sz w:val="24"/>
                <w:szCs w:val="24"/>
              </w:rPr>
            </w:pPr>
            <w:r w:rsidDel="00000000" w:rsidR="00000000" w:rsidRPr="00000000">
              <w:rPr>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95" w:line="240" w:lineRule="auto"/>
              <w:ind w:left="6" w:right="2" w:firstLine="20"/>
              <w:jc w:val="center"/>
              <w:rPr>
                <w:sz w:val="24"/>
                <w:szCs w:val="24"/>
              </w:rPr>
            </w:pPr>
            <w:r w:rsidDel="00000000" w:rsidR="00000000" w:rsidRPr="00000000">
              <w:rPr>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5">
            <w:pPr>
              <w:spacing w:line="240" w:lineRule="auto"/>
              <w:rPr>
                <w:sz w:val="24"/>
                <w:szCs w:val="24"/>
              </w:rPr>
            </w:pPr>
            <w:r w:rsidDel="00000000" w:rsidR="00000000" w:rsidRPr="00000000">
              <w:rPr>
                <w:color w:val="1d1b11"/>
                <w:sz w:val="24"/>
                <w:szCs w:val="24"/>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210" w:line="240" w:lineRule="auto"/>
              <w:ind w:left="13" w:firstLine="19"/>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before="210" w:line="240" w:lineRule="auto"/>
              <w:ind w:left="6" w:right="1" w:firstLine="2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before="210" w:line="240" w:lineRule="auto"/>
              <w:ind w:left="7" w:firstLine="20"/>
              <w:jc w:val="center"/>
              <w:rPr>
                <w:sz w:val="24"/>
                <w:szCs w:val="24"/>
              </w:rPr>
            </w:pPr>
            <w:r w:rsidDel="00000000" w:rsidR="00000000" w:rsidRPr="00000000">
              <w:rPr>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210" w:line="240" w:lineRule="auto"/>
              <w:ind w:left="6" w:right="2" w:firstLine="20"/>
              <w:jc w:val="center"/>
              <w:rPr>
                <w:sz w:val="24"/>
                <w:szCs w:val="24"/>
              </w:rPr>
            </w:pPr>
            <w:r w:rsidDel="00000000" w:rsidR="00000000" w:rsidRPr="00000000">
              <w:rPr>
                <w:b w:val="1"/>
                <w:color w:val="000000"/>
                <w:sz w:val="24"/>
                <w:szCs w:val="24"/>
                <w:rtl w:val="0"/>
              </w:rPr>
              <w:t xml:space="preserve">АВ3</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FA">
            <w:pPr>
              <w:spacing w:before="1" w:line="240" w:lineRule="auto"/>
              <w:ind w:left="107" w:firstLine="20"/>
              <w:rPr>
                <w:sz w:val="24"/>
                <w:szCs w:val="24"/>
              </w:rPr>
            </w:pPr>
            <w:r w:rsidDel="00000000" w:rsidR="00000000" w:rsidRPr="00000000">
              <w:rPr>
                <w:b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FF">
            <w:pPr>
              <w:spacing w:before="4" w:lineRule="auto"/>
              <w:ind w:left="8" w:firstLine="19"/>
              <w:jc w:val="center"/>
              <w:rPr>
                <w:sz w:val="24"/>
                <w:szCs w:val="24"/>
              </w:rPr>
            </w:pPr>
            <w:r w:rsidDel="00000000" w:rsidR="00000000" w:rsidRPr="00000000">
              <w:rPr>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0">
            <w:pPr>
              <w:spacing w:before="4" w:lineRule="auto"/>
              <w:ind w:left="13" w:right="3" w:firstLine="19"/>
              <w:jc w:val="center"/>
              <w:rPr>
                <w:sz w:val="24"/>
                <w:szCs w:val="24"/>
              </w:rPr>
            </w:pPr>
            <w:r w:rsidDel="00000000" w:rsidR="00000000" w:rsidRPr="00000000">
              <w:rPr>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1">
            <w:pPr>
              <w:spacing w:before="4" w:lineRule="auto"/>
              <w:ind w:left="6" w:firstLine="20"/>
              <w:jc w:val="center"/>
              <w:rPr>
                <w:sz w:val="24"/>
                <w:szCs w:val="24"/>
              </w:rPr>
            </w:pPr>
            <w:r w:rsidDel="00000000" w:rsidR="00000000" w:rsidRPr="00000000">
              <w:rPr>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2">
            <w:pPr>
              <w:spacing w:before="4" w:lineRule="auto"/>
              <w:ind w:left="7" w:firstLine="20"/>
              <w:jc w:val="center"/>
              <w:rPr>
                <w:sz w:val="24"/>
                <w:szCs w:val="24"/>
              </w:rPr>
            </w:pPr>
            <w:r w:rsidDel="00000000" w:rsidR="00000000" w:rsidRPr="00000000">
              <w:rPr>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3">
            <w:pPr>
              <w:spacing w:before="4" w:lineRule="auto"/>
              <w:ind w:left="6" w:firstLine="20"/>
              <w:jc w:val="center"/>
              <w:rPr>
                <w:sz w:val="24"/>
                <w:szCs w:val="24"/>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4">
            <w:pPr>
              <w:spacing w:line="240" w:lineRule="auto"/>
              <w:rPr>
                <w:sz w:val="24"/>
                <w:szCs w:val="24"/>
              </w:rPr>
            </w:pPr>
            <w:r w:rsidDel="00000000" w:rsidR="00000000" w:rsidRPr="00000000">
              <w:rPr>
                <w:color w:val="000000"/>
                <w:sz w:val="24"/>
                <w:szCs w:val="24"/>
                <w:rtl w:val="0"/>
              </w:rPr>
              <w:t xml:space="preserve">ФК4. Здатність самостійно збирати та критично опрацьовувати, аналізувати та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line="240" w:lineRule="auto"/>
              <w:ind w:left="13" w:firstLine="19"/>
              <w:jc w:val="center"/>
              <w:rPr>
                <w:b w:val="1"/>
                <w:sz w:val="24"/>
                <w:szCs w:val="24"/>
              </w:rPr>
            </w:pPr>
            <w:r w:rsidDel="00000000" w:rsidR="00000000" w:rsidRPr="00000000">
              <w:rPr>
                <w:b w:val="1"/>
                <w:sz w:val="24"/>
                <w:szCs w:val="24"/>
                <w:rtl w:val="0"/>
              </w:rPr>
              <w:t xml:space="preserve">Зн 1, 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line="240" w:lineRule="auto"/>
              <w:ind w:left="6" w:right="1" w:firstLine="20"/>
              <w:jc w:val="center"/>
              <w:rPr>
                <w:b w:val="1"/>
                <w:sz w:val="24"/>
                <w:szCs w:val="24"/>
              </w:rPr>
            </w:pPr>
            <w:r w:rsidDel="00000000" w:rsidR="00000000" w:rsidRPr="00000000">
              <w:rPr>
                <w:b w:val="1"/>
                <w:sz w:val="24"/>
                <w:szCs w:val="24"/>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line="240" w:lineRule="auto"/>
              <w:ind w:left="7" w:firstLine="20"/>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line="240" w:lineRule="auto"/>
              <w:ind w:left="6" w:right="2" w:firstLine="20"/>
              <w:jc w:val="center"/>
              <w:rPr>
                <w:b w:val="1"/>
                <w:sz w:val="24"/>
                <w:szCs w:val="24"/>
              </w:rPr>
            </w:pPr>
            <w:r w:rsidDel="00000000" w:rsidR="00000000" w:rsidRPr="00000000">
              <w:rPr>
                <w:b w:val="1"/>
                <w:sz w:val="24"/>
                <w:szCs w:val="24"/>
                <w:rtl w:val="0"/>
              </w:rPr>
              <w:t xml:space="preserve">АВ 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9">
            <w:pPr>
              <w:spacing w:line="240" w:lineRule="auto"/>
              <w:rPr>
                <w:sz w:val="24"/>
                <w:szCs w:val="24"/>
              </w:rPr>
            </w:pPr>
            <w:r w:rsidDel="00000000" w:rsidR="00000000" w:rsidRPr="00000000">
              <w:rPr>
                <w:color w:val="000000"/>
                <w:sz w:val="24"/>
                <w:szCs w:val="24"/>
                <w:rtl w:val="0"/>
              </w:rPr>
              <w:t xml:space="preserve">ФК11. Здатність до особистісного та професійного самовдосконалення, навчання та саморозвитку.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line="240" w:lineRule="auto"/>
              <w:ind w:left="13" w:firstLine="19"/>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line="240" w:lineRule="auto"/>
              <w:ind w:left="6" w:right="1" w:firstLine="20"/>
              <w:jc w:val="center"/>
              <w:rPr>
                <w:b w:val="1"/>
                <w:sz w:val="24"/>
                <w:szCs w:val="24"/>
              </w:rPr>
            </w:pPr>
            <w:r w:rsidDel="00000000" w:rsidR="00000000" w:rsidRPr="00000000">
              <w:rPr>
                <w:b w:val="1"/>
                <w:sz w:val="24"/>
                <w:szCs w:val="24"/>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line="240" w:lineRule="auto"/>
              <w:ind w:left="7" w:firstLine="20"/>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line="240" w:lineRule="auto"/>
              <w:ind w:left="6" w:right="2" w:firstLine="20"/>
              <w:jc w:val="center"/>
              <w:rPr>
                <w:b w:val="1"/>
                <w:sz w:val="24"/>
                <w:szCs w:val="24"/>
              </w:rPr>
            </w:pPr>
            <w:r w:rsidDel="00000000" w:rsidR="00000000" w:rsidRPr="00000000">
              <w:rPr>
                <w:b w:val="1"/>
                <w:sz w:val="24"/>
                <w:szCs w:val="24"/>
                <w:rtl w:val="0"/>
              </w:rPr>
              <w:t xml:space="preserve">АВ 1</w:t>
            </w:r>
          </w:p>
        </w:tc>
      </w:tr>
    </w:tbl>
    <w:p w:rsidR="00000000" w:rsidDel="00000000" w:rsidP="00000000" w:rsidRDefault="00000000" w:rsidRPr="00000000" w14:paraId="0000010E">
      <w:pPr>
        <w:spacing w:line="360" w:lineRule="auto"/>
        <w:ind w:firstLine="709"/>
        <w:jc w:val="both"/>
        <w:rPr>
          <w:sz w:val="28"/>
          <w:szCs w:val="28"/>
        </w:rPr>
        <w:sectPr>
          <w:type w:val="nextPage"/>
          <w:pgSz w:h="11906" w:w="16838" w:orient="landscape"/>
          <w:pgMar w:bottom="850" w:top="1701" w:left="1134" w:right="1134" w:header="709" w:footer="709"/>
        </w:sectPr>
      </w:pPr>
      <w:r w:rsidDel="00000000" w:rsidR="00000000" w:rsidRPr="00000000">
        <w:rPr>
          <w:rtl w:val="0"/>
        </w:rPr>
      </w:r>
    </w:p>
    <w:p w:rsidR="00000000" w:rsidDel="00000000" w:rsidP="00000000" w:rsidRDefault="00000000" w:rsidRPr="00000000" w14:paraId="0000010F">
      <w:pPr>
        <w:jc w:val="center"/>
        <w:rPr>
          <w:b w:val="1"/>
          <w:sz w:val="28"/>
          <w:szCs w:val="28"/>
        </w:rPr>
      </w:pPr>
      <w:r w:rsidDel="00000000" w:rsidR="00000000" w:rsidRPr="00000000">
        <w:rPr>
          <w:b w:val="1"/>
          <w:sz w:val="28"/>
          <w:szCs w:val="28"/>
          <w:rtl w:val="0"/>
        </w:rPr>
        <w:t xml:space="preserve">Матриця відповідності визначених Стандартом результатів навчання та компетентностей</w:t>
      </w:r>
    </w:p>
    <w:p w:rsidR="00000000" w:rsidDel="00000000" w:rsidP="00000000" w:rsidRDefault="00000000" w:rsidRPr="00000000" w14:paraId="00000110">
      <w:pPr>
        <w:jc w:val="center"/>
        <w:rPr>
          <w:b w:val="1"/>
          <w:sz w:val="28"/>
          <w:szCs w:val="28"/>
        </w:rPr>
      </w:pPr>
      <w:bookmarkStart w:colFirst="0" w:colLast="0" w:name="_heading=h.uxhg1k2yndjb" w:id="2"/>
      <w:bookmarkEnd w:id="2"/>
      <w:r w:rsidDel="00000000" w:rsidR="00000000" w:rsidRPr="00000000">
        <w:rPr>
          <w:rtl w:val="0"/>
        </w:rPr>
      </w:r>
    </w:p>
    <w:tbl>
      <w:tblPr>
        <w:tblStyle w:val="Table4"/>
        <w:tblpPr w:leftFromText="180" w:rightFromText="180" w:topFromText="180" w:bottomFromText="180" w:vertAnchor="text" w:horzAnchor="text" w:tblpX="966" w:tblpY="0"/>
        <w:tblW w:w="13740.0" w:type="dxa"/>
        <w:jc w:val="left"/>
        <w:tblLayout w:type="fixed"/>
        <w:tblLook w:val="0400"/>
      </w:tblPr>
      <w:tblGrid>
        <w:gridCol w:w="1555"/>
        <w:gridCol w:w="2126"/>
        <w:gridCol w:w="1700"/>
        <w:gridCol w:w="1842"/>
        <w:gridCol w:w="1700"/>
        <w:gridCol w:w="2267"/>
        <w:gridCol w:w="2550"/>
        <w:tblGridChange w:id="0">
          <w:tblGrid>
            <w:gridCol w:w="1555"/>
            <w:gridCol w:w="2126"/>
            <w:gridCol w:w="1700"/>
            <w:gridCol w:w="1842"/>
            <w:gridCol w:w="1700"/>
            <w:gridCol w:w="2267"/>
            <w:gridCol w:w="2550"/>
          </w:tblGrid>
        </w:tblGridChange>
      </w:tblGrid>
      <w:tr>
        <w:trPr>
          <w:cantSplit w:val="0"/>
          <w:trHeight w:val="302"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11">
            <w:pPr>
              <w:ind w:left="0" w:firstLine="20"/>
              <w:jc w:val="center"/>
              <w:rPr>
                <w:b w:val="1"/>
                <w:sz w:val="28"/>
                <w:szCs w:val="28"/>
              </w:rPr>
            </w:pPr>
            <w:r w:rsidDel="00000000" w:rsidR="00000000" w:rsidRPr="00000000">
              <w:rPr>
                <w:b w:val="1"/>
                <w:sz w:val="28"/>
                <w:szCs w:val="28"/>
                <w:rtl w:val="0"/>
              </w:rPr>
              <w:t xml:space="preserve">Програмні результати навчання</w:t>
            </w:r>
          </w:p>
        </w:tc>
        <w:tc>
          <w:tcPr>
            <w:gridSpan w:val="6"/>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12">
            <w:pPr>
              <w:jc w:val="center"/>
              <w:rPr>
                <w:b w:val="1"/>
                <w:sz w:val="28"/>
                <w:szCs w:val="28"/>
              </w:rPr>
            </w:pPr>
            <w:r w:rsidDel="00000000" w:rsidR="00000000" w:rsidRPr="00000000">
              <w:rPr>
                <w:b w:val="1"/>
                <w:sz w:val="28"/>
                <w:szCs w:val="28"/>
                <w:rtl w:val="0"/>
              </w:rPr>
              <w:t xml:space="preserve">Компетентності</w:t>
            </w:r>
          </w:p>
        </w:tc>
      </w:tr>
      <w:tr>
        <w:trPr>
          <w:cantSplit w:val="0"/>
          <w:trHeight w:val="247"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19">
            <w:pPr>
              <w:jc w:val="center"/>
              <w:rPr>
                <w:b w:val="1"/>
                <w:sz w:val="28"/>
                <w:szCs w:val="28"/>
              </w:rPr>
            </w:pPr>
            <w:r w:rsidDel="00000000" w:rsidR="00000000" w:rsidRPr="00000000">
              <w:rPr>
                <w:b w:val="1"/>
                <w:sz w:val="28"/>
                <w:szCs w:val="28"/>
                <w:rtl w:val="0"/>
              </w:rPr>
              <w:t xml:space="preserve">Інтегральна</w:t>
            </w:r>
          </w:p>
          <w:p w:rsidR="00000000" w:rsidDel="00000000" w:rsidP="00000000" w:rsidRDefault="00000000" w:rsidRPr="00000000" w14:paraId="0000011A">
            <w:pPr>
              <w:jc w:val="center"/>
              <w:rPr>
                <w:b w:val="1"/>
                <w:sz w:val="28"/>
                <w:szCs w:val="28"/>
              </w:rPr>
            </w:pPr>
            <w:r w:rsidDel="00000000" w:rsidR="00000000" w:rsidRPr="00000000">
              <w:rPr>
                <w:b w:val="1"/>
                <w:sz w:val="28"/>
                <w:szCs w:val="28"/>
                <w:rtl w:val="0"/>
              </w:rPr>
              <w:t xml:space="preserve">компетентність</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1B">
            <w:pPr>
              <w:jc w:val="center"/>
              <w:rPr>
                <w:b w:val="1"/>
                <w:sz w:val="28"/>
                <w:szCs w:val="28"/>
              </w:rPr>
            </w:pPr>
            <w:r w:rsidDel="00000000" w:rsidR="00000000" w:rsidRPr="00000000">
              <w:rPr>
                <w:b w:val="1"/>
                <w:sz w:val="28"/>
                <w:szCs w:val="28"/>
                <w:rtl w:val="0"/>
              </w:rPr>
              <w:t xml:space="preserve">Загальні компетентності</w:t>
            </w:r>
          </w:p>
        </w:tc>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1E">
            <w:pPr>
              <w:jc w:val="center"/>
              <w:rPr>
                <w:b w:val="1"/>
                <w:sz w:val="28"/>
                <w:szCs w:val="28"/>
              </w:rPr>
            </w:pPr>
            <w:r w:rsidDel="00000000" w:rsidR="00000000" w:rsidRPr="00000000">
              <w:rPr>
                <w:b w:val="1"/>
                <w:sz w:val="28"/>
                <w:szCs w:val="28"/>
                <w:rtl w:val="0"/>
              </w:rPr>
              <w:t xml:space="preserve">Спеціальні (фахові) компетентності</w:t>
            </w:r>
          </w:p>
        </w:tc>
      </w:tr>
      <w:tr>
        <w:trPr>
          <w:cantSplit w:val="0"/>
          <w:trHeight w:val="39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2">
            <w:pPr>
              <w:jc w:val="center"/>
              <w:rPr>
                <w:b w:val="1"/>
                <w:sz w:val="28"/>
                <w:szCs w:val="28"/>
              </w:rPr>
            </w:pPr>
            <w:r w:rsidDel="00000000" w:rsidR="00000000" w:rsidRPr="00000000">
              <w:rPr>
                <w:b w:val="1"/>
                <w:sz w:val="28"/>
                <w:szCs w:val="28"/>
                <w:rtl w:val="0"/>
              </w:rPr>
              <w:t xml:space="preserve">ЗК1</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3">
            <w:pPr>
              <w:jc w:val="center"/>
              <w:rPr>
                <w:b w:val="1"/>
                <w:sz w:val="28"/>
                <w:szCs w:val="28"/>
              </w:rPr>
            </w:pPr>
            <w:r w:rsidDel="00000000" w:rsidR="00000000" w:rsidRPr="00000000">
              <w:rPr>
                <w:b w:val="1"/>
                <w:sz w:val="28"/>
                <w:szCs w:val="28"/>
                <w:rtl w:val="0"/>
              </w:rPr>
              <w:t xml:space="preserve">ЗК3</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4">
            <w:pPr>
              <w:jc w:val="center"/>
              <w:rPr>
                <w:b w:val="1"/>
                <w:sz w:val="28"/>
                <w:szCs w:val="28"/>
              </w:rPr>
            </w:pPr>
            <w:r w:rsidDel="00000000" w:rsidR="00000000" w:rsidRPr="00000000">
              <w:rPr>
                <w:b w:val="1"/>
                <w:sz w:val="28"/>
                <w:szCs w:val="28"/>
                <w:rtl w:val="0"/>
              </w:rPr>
              <w:t xml:space="preserve">ЗК4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5">
            <w:pPr>
              <w:jc w:val="center"/>
              <w:rPr>
                <w:b w:val="1"/>
                <w:sz w:val="28"/>
                <w:szCs w:val="28"/>
              </w:rPr>
            </w:pPr>
            <w:r w:rsidDel="00000000" w:rsidR="00000000" w:rsidRPr="00000000">
              <w:rPr>
                <w:b w:val="1"/>
                <w:sz w:val="28"/>
                <w:szCs w:val="28"/>
                <w:rtl w:val="0"/>
              </w:rPr>
              <w:t xml:space="preserve">ФК4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6">
            <w:pPr>
              <w:jc w:val="center"/>
              <w:rPr>
                <w:b w:val="1"/>
                <w:sz w:val="28"/>
                <w:szCs w:val="28"/>
              </w:rPr>
            </w:pPr>
            <w:r w:rsidDel="00000000" w:rsidR="00000000" w:rsidRPr="00000000">
              <w:rPr>
                <w:b w:val="1"/>
                <w:sz w:val="28"/>
                <w:szCs w:val="28"/>
                <w:rtl w:val="0"/>
              </w:rPr>
              <w:t xml:space="preserve">ФК11</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7">
            <w:pPr>
              <w:jc w:val="center"/>
              <w:rPr>
                <w:b w:val="1"/>
                <w:sz w:val="28"/>
                <w:szCs w:val="28"/>
              </w:rPr>
            </w:pPr>
            <w:r w:rsidDel="00000000" w:rsidR="00000000" w:rsidRPr="00000000">
              <w:rPr>
                <w:b w:val="1"/>
                <w:sz w:val="28"/>
                <w:szCs w:val="28"/>
                <w:rtl w:val="0"/>
              </w:rPr>
              <w:t xml:space="preserve">ПРН 1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8">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9">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A">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B">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C">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D">
            <w:pPr>
              <w:jc w:val="center"/>
              <w:rPr>
                <w:b w:val="1"/>
                <w:sz w:val="28"/>
                <w:szCs w:val="28"/>
              </w:rPr>
            </w:pPr>
            <w:r w:rsidDel="00000000" w:rsidR="00000000" w:rsidRPr="00000000">
              <w:rPr>
                <w:b w:val="1"/>
                <w:sz w:val="28"/>
                <w:szCs w:val="28"/>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E">
            <w:pPr>
              <w:jc w:val="center"/>
              <w:rPr>
                <w:b w:val="1"/>
                <w:sz w:val="28"/>
                <w:szCs w:val="28"/>
              </w:rPr>
            </w:pPr>
            <w:r w:rsidDel="00000000" w:rsidR="00000000" w:rsidRPr="00000000">
              <w:rPr>
                <w:b w:val="1"/>
                <w:sz w:val="28"/>
                <w:szCs w:val="28"/>
                <w:rtl w:val="0"/>
              </w:rPr>
              <w:t xml:space="preserve">ПРН 2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F">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0">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1">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2">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3">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4">
            <w:pPr>
              <w:jc w:val="center"/>
              <w:rPr>
                <w:b w:val="1"/>
                <w:sz w:val="28"/>
                <w:szCs w:val="28"/>
              </w:rPr>
            </w:pPr>
            <w:r w:rsidDel="00000000" w:rsidR="00000000" w:rsidRPr="00000000">
              <w:rPr>
                <w:b w:val="1"/>
                <w:sz w:val="28"/>
                <w:szCs w:val="28"/>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5">
            <w:pPr>
              <w:jc w:val="center"/>
              <w:rPr>
                <w:b w:val="1"/>
                <w:sz w:val="28"/>
                <w:szCs w:val="28"/>
              </w:rPr>
            </w:pPr>
            <w:r w:rsidDel="00000000" w:rsidR="00000000" w:rsidRPr="00000000">
              <w:rPr>
                <w:b w:val="1"/>
                <w:sz w:val="28"/>
                <w:szCs w:val="28"/>
                <w:rtl w:val="0"/>
              </w:rPr>
              <w:t xml:space="preserve">ПРН 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6">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7">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8">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9">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B">
            <w:pPr>
              <w:jc w:val="center"/>
              <w:rPr>
                <w:b w:val="1"/>
                <w:sz w:val="28"/>
                <w:szCs w:val="28"/>
              </w:rPr>
            </w:pPr>
            <w:r w:rsidDel="00000000" w:rsidR="00000000" w:rsidRPr="00000000">
              <w:rPr>
                <w:b w:val="1"/>
                <w:sz w:val="28"/>
                <w:szCs w:val="28"/>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C">
            <w:pPr>
              <w:jc w:val="center"/>
              <w:rPr>
                <w:b w:val="1"/>
                <w:sz w:val="28"/>
                <w:szCs w:val="28"/>
              </w:rPr>
            </w:pPr>
            <w:r w:rsidDel="00000000" w:rsidR="00000000" w:rsidRPr="00000000">
              <w:rPr>
                <w:b w:val="1"/>
                <w:sz w:val="28"/>
                <w:szCs w:val="28"/>
                <w:rtl w:val="0"/>
              </w:rPr>
              <w:t xml:space="preserve">ПРН 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D">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E">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F">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0">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1">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2">
            <w:pPr>
              <w:jc w:val="center"/>
              <w:rPr>
                <w:b w:val="1"/>
                <w:sz w:val="28"/>
                <w:szCs w:val="28"/>
              </w:rPr>
            </w:pPr>
            <w:r w:rsidDel="00000000" w:rsidR="00000000" w:rsidRPr="00000000">
              <w:rPr>
                <w:b w:val="1"/>
                <w:sz w:val="28"/>
                <w:szCs w:val="28"/>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3">
            <w:pPr>
              <w:jc w:val="center"/>
              <w:rPr>
                <w:b w:val="1"/>
                <w:sz w:val="28"/>
                <w:szCs w:val="28"/>
              </w:rPr>
            </w:pPr>
            <w:r w:rsidDel="00000000" w:rsidR="00000000" w:rsidRPr="00000000">
              <w:rPr>
                <w:b w:val="1"/>
                <w:sz w:val="28"/>
                <w:szCs w:val="28"/>
                <w:rtl w:val="0"/>
              </w:rPr>
              <w:t xml:space="preserve">ПРН 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4">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5">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6">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7">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8">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9">
            <w:pPr>
              <w:jc w:val="center"/>
              <w:rPr>
                <w:b w:val="1"/>
                <w:sz w:val="28"/>
                <w:szCs w:val="28"/>
              </w:rPr>
            </w:pPr>
            <w:r w:rsidDel="00000000" w:rsidR="00000000" w:rsidRPr="00000000">
              <w:rPr>
                <w:b w:val="1"/>
                <w:sz w:val="28"/>
                <w:szCs w:val="28"/>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A">
            <w:pPr>
              <w:jc w:val="center"/>
              <w:rPr>
                <w:b w:val="1"/>
                <w:sz w:val="28"/>
                <w:szCs w:val="28"/>
              </w:rPr>
            </w:pPr>
            <w:r w:rsidDel="00000000" w:rsidR="00000000" w:rsidRPr="00000000">
              <w:rPr>
                <w:b w:val="1"/>
                <w:sz w:val="28"/>
                <w:szCs w:val="28"/>
                <w:rtl w:val="0"/>
              </w:rPr>
              <w:t xml:space="preserve">ПРН 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B">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C">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D">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E">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F">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0">
            <w:pPr>
              <w:jc w:val="center"/>
              <w:rPr>
                <w:b w:val="1"/>
                <w:sz w:val="28"/>
                <w:szCs w:val="28"/>
              </w:rPr>
            </w:pPr>
            <w:r w:rsidDel="00000000" w:rsidR="00000000" w:rsidRPr="00000000">
              <w:rPr>
                <w:b w:val="1"/>
                <w:sz w:val="28"/>
                <w:szCs w:val="28"/>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1">
            <w:pPr>
              <w:jc w:val="center"/>
              <w:rPr>
                <w:b w:val="1"/>
                <w:sz w:val="28"/>
                <w:szCs w:val="28"/>
              </w:rPr>
            </w:pPr>
            <w:r w:rsidDel="00000000" w:rsidR="00000000" w:rsidRPr="00000000">
              <w:rPr>
                <w:b w:val="1"/>
                <w:sz w:val="28"/>
                <w:szCs w:val="28"/>
                <w:rtl w:val="0"/>
              </w:rPr>
              <w:t xml:space="preserve">ПРН 10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2">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3">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4">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5">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6">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7">
            <w:pPr>
              <w:jc w:val="center"/>
              <w:rPr>
                <w:b w:val="1"/>
                <w:sz w:val="28"/>
                <w:szCs w:val="28"/>
              </w:rPr>
            </w:pPr>
            <w:r w:rsidDel="00000000" w:rsidR="00000000" w:rsidRPr="00000000">
              <w:rPr>
                <w:b w:val="1"/>
                <w:sz w:val="28"/>
                <w:szCs w:val="28"/>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8">
            <w:pPr>
              <w:jc w:val="center"/>
              <w:rPr>
                <w:b w:val="1"/>
                <w:sz w:val="28"/>
                <w:szCs w:val="28"/>
              </w:rPr>
            </w:pPr>
            <w:r w:rsidDel="00000000" w:rsidR="00000000" w:rsidRPr="00000000">
              <w:rPr>
                <w:b w:val="1"/>
                <w:sz w:val="28"/>
                <w:szCs w:val="28"/>
                <w:rtl w:val="0"/>
              </w:rPr>
              <w:t xml:space="preserve">ПРН 13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9">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A">
            <w:pPr>
              <w:jc w:val="center"/>
              <w:rPr>
                <w:b w:val="1"/>
                <w:sz w:val="28"/>
                <w:szCs w:val="28"/>
                <w:vertAlign w:val="subscript"/>
              </w:rPr>
            </w:pPr>
            <w:r w:rsidDel="00000000" w:rsidR="00000000" w:rsidRPr="00000000">
              <w:rPr>
                <w:b w:val="1"/>
                <w:sz w:val="28"/>
                <w:szCs w:val="2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B">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C">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D">
            <w:pPr>
              <w:jc w:val="center"/>
              <w:rPr>
                <w:b w:val="1"/>
                <w:sz w:val="28"/>
                <w:szCs w:val="28"/>
              </w:rPr>
            </w:pPr>
            <w:r w:rsidDel="00000000" w:rsidR="00000000" w:rsidRPr="00000000">
              <w:rPr>
                <w:b w:val="1"/>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E">
            <w:pPr>
              <w:jc w:val="center"/>
              <w:rPr>
                <w:b w:val="1"/>
                <w:sz w:val="28"/>
                <w:szCs w:val="28"/>
              </w:rPr>
            </w:pPr>
            <w:r w:rsidDel="00000000" w:rsidR="00000000" w:rsidRPr="00000000">
              <w:rPr>
                <w:b w:val="1"/>
                <w:sz w:val="28"/>
                <w:szCs w:val="28"/>
                <w:rtl w:val="0"/>
              </w:rPr>
              <w:t xml:space="preserve">+</w:t>
            </w:r>
          </w:p>
        </w:tc>
      </w:tr>
    </w:tbl>
    <w:p w:rsidR="00000000" w:rsidDel="00000000" w:rsidP="00000000" w:rsidRDefault="00000000" w:rsidRPr="00000000" w14:paraId="0000015F">
      <w:pPr>
        <w:jc w:val="center"/>
        <w:rPr>
          <w:b w:val="1"/>
          <w:sz w:val="28"/>
          <w:szCs w:val="28"/>
        </w:rPr>
        <w:sectPr>
          <w:type w:val="nextPage"/>
          <w:pgSz w:h="11906" w:w="16838" w:orient="landscape"/>
          <w:pgMar w:bottom="1701" w:top="850" w:left="1134" w:right="1134" w:header="709" w:footer="709"/>
        </w:sectPr>
      </w:pPr>
      <w:r w:rsidDel="00000000" w:rsidR="00000000" w:rsidRPr="00000000">
        <w:rPr>
          <w:rtl w:val="0"/>
        </w:rPr>
      </w:r>
    </w:p>
    <w:p w:rsidR="00000000" w:rsidDel="00000000" w:rsidP="00000000" w:rsidRDefault="00000000" w:rsidRPr="00000000" w14:paraId="00000160">
      <w:pPr>
        <w:numPr>
          <w:ilvl w:val="0"/>
          <w:numId w:val="9"/>
        </w:numPr>
        <w:pBdr>
          <w:top w:space="0" w:sz="0" w:val="nil"/>
          <w:left w:space="0" w:sz="0" w:val="nil"/>
          <w:bottom w:space="0" w:sz="0" w:val="nil"/>
          <w:right w:space="0" w:sz="0" w:val="nil"/>
          <w:between w:space="0" w:sz="0" w:val="nil"/>
        </w:pBdr>
        <w:spacing w:after="120" w:before="120" w:line="240" w:lineRule="auto"/>
        <w:ind w:left="720" w:hanging="360"/>
        <w:jc w:val="center"/>
        <w:rPr>
          <w:color w:val="000000"/>
          <w:sz w:val="28"/>
          <w:szCs w:val="28"/>
        </w:rPr>
      </w:pPr>
      <w:r w:rsidDel="00000000" w:rsidR="00000000" w:rsidRPr="00000000">
        <w:rPr>
          <w:b w:val="1"/>
          <w:color w:val="000000"/>
          <w:sz w:val="28"/>
          <w:szCs w:val="28"/>
          <w:rtl w:val="0"/>
        </w:rPr>
        <w:t xml:space="preserve">СТРУКТУРА НАВЧАЛЬНОЇ ДИСЦИПЛІНИ</w:t>
      </w:r>
      <w:r w:rsidDel="00000000" w:rsidR="00000000" w:rsidRPr="00000000">
        <w:rPr>
          <w:rtl w:val="0"/>
        </w:rPr>
      </w:r>
    </w:p>
    <w:tbl>
      <w:tblPr>
        <w:tblStyle w:val="Table5"/>
        <w:tblW w:w="94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21"/>
        <w:gridCol w:w="1423"/>
        <w:gridCol w:w="1275"/>
        <w:gridCol w:w="1418"/>
        <w:gridCol w:w="1129"/>
        <w:tblGridChange w:id="0">
          <w:tblGrid>
            <w:gridCol w:w="4221"/>
            <w:gridCol w:w="1423"/>
            <w:gridCol w:w="1275"/>
            <w:gridCol w:w="1418"/>
            <w:gridCol w:w="1129"/>
          </w:tblGrid>
        </w:tblGridChange>
      </w:tblGrid>
      <w:tr>
        <w:trPr>
          <w:cantSplit w:val="1"/>
          <w:tblHeader w:val="0"/>
        </w:trPr>
        <w:tc>
          <w:tcPr>
            <w:vMerge w:val="restart"/>
          </w:tcPr>
          <w:p w:rsidR="00000000" w:rsidDel="00000000" w:rsidP="00000000" w:rsidRDefault="00000000" w:rsidRPr="00000000" w14:paraId="00000161">
            <w:pPr>
              <w:spacing w:line="240" w:lineRule="auto"/>
              <w:ind w:left="0" w:firstLine="0"/>
              <w:jc w:val="center"/>
              <w:rPr>
                <w:b w:val="1"/>
                <w:sz w:val="28"/>
                <w:szCs w:val="28"/>
              </w:rPr>
            </w:pPr>
            <w:r w:rsidDel="00000000" w:rsidR="00000000" w:rsidRPr="00000000">
              <w:rPr>
                <w:b w:val="1"/>
                <w:sz w:val="28"/>
                <w:szCs w:val="28"/>
                <w:rtl w:val="0"/>
              </w:rPr>
              <w:t xml:space="preserve">Назви змістових модулів</w:t>
            </w:r>
          </w:p>
          <w:p w:rsidR="00000000" w:rsidDel="00000000" w:rsidP="00000000" w:rsidRDefault="00000000" w:rsidRPr="00000000" w14:paraId="00000162">
            <w:pPr>
              <w:spacing w:line="240" w:lineRule="auto"/>
              <w:ind w:left="0" w:firstLine="0"/>
              <w:jc w:val="center"/>
              <w:rPr>
                <w:b w:val="1"/>
                <w:sz w:val="28"/>
                <w:szCs w:val="28"/>
              </w:rPr>
            </w:pPr>
            <w:r w:rsidDel="00000000" w:rsidR="00000000" w:rsidRPr="00000000">
              <w:rPr>
                <w:b w:val="1"/>
                <w:sz w:val="28"/>
                <w:szCs w:val="28"/>
                <w:rtl w:val="0"/>
              </w:rPr>
              <w:t xml:space="preserve"> і тем</w:t>
            </w:r>
          </w:p>
        </w:tc>
        <w:tc>
          <w:tcPr>
            <w:gridSpan w:val="4"/>
          </w:tcPr>
          <w:p w:rsidR="00000000" w:rsidDel="00000000" w:rsidP="00000000" w:rsidRDefault="00000000" w:rsidRPr="00000000" w14:paraId="00000163">
            <w:pPr>
              <w:spacing w:line="240" w:lineRule="auto"/>
              <w:ind w:left="0" w:firstLine="0"/>
              <w:jc w:val="center"/>
              <w:rPr>
                <w:b w:val="1"/>
                <w:sz w:val="28"/>
                <w:szCs w:val="28"/>
              </w:rPr>
            </w:pPr>
            <w:r w:rsidDel="00000000" w:rsidR="00000000" w:rsidRPr="00000000">
              <w:rPr>
                <w:b w:val="1"/>
                <w:sz w:val="28"/>
                <w:szCs w:val="28"/>
                <w:rtl w:val="0"/>
              </w:rPr>
              <w:t xml:space="preserve">Кількість годин</w:t>
            </w:r>
          </w:p>
          <w:p w:rsidR="00000000" w:rsidDel="00000000" w:rsidP="00000000" w:rsidRDefault="00000000" w:rsidRPr="00000000" w14:paraId="00000164">
            <w:pPr>
              <w:widowControl w:val="1"/>
              <w:spacing w:line="240" w:lineRule="auto"/>
              <w:ind w:left="-2" w:hanging="2"/>
              <w:jc w:val="center"/>
              <w:rPr>
                <w:sz w:val="28"/>
                <w:szCs w:val="28"/>
              </w:rPr>
            </w:pPr>
            <w:r w:rsidDel="00000000" w:rsidR="00000000" w:rsidRPr="00000000">
              <w:rPr>
                <w:b w:val="1"/>
                <w:color w:val="000000"/>
                <w:sz w:val="28"/>
                <w:szCs w:val="28"/>
                <w:rtl w:val="0"/>
              </w:rPr>
              <w:t xml:space="preserve">денна / вечірня / заочна форма</w:t>
            </w:r>
            <w:r w:rsidDel="00000000" w:rsidR="00000000" w:rsidRPr="00000000">
              <w:rPr>
                <w:rtl w:val="0"/>
              </w:rPr>
            </w:r>
          </w:p>
          <w:p w:rsidR="00000000" w:rsidDel="00000000" w:rsidP="00000000" w:rsidRDefault="00000000" w:rsidRPr="00000000" w14:paraId="00000165">
            <w:pPr>
              <w:spacing w:line="240" w:lineRule="auto"/>
              <w:ind w:left="0" w:firstLine="0"/>
              <w:jc w:val="center"/>
              <w:rPr>
                <w:b w:val="1"/>
                <w:sz w:val="28"/>
                <w:szCs w:val="28"/>
              </w:rPr>
            </w:pPr>
            <w:r w:rsidDel="00000000" w:rsidR="00000000" w:rsidRPr="00000000">
              <w:rPr>
                <w:rtl w:val="0"/>
              </w:rPr>
            </w:r>
          </w:p>
        </w:tc>
      </w:tr>
      <w:tr>
        <w:trPr>
          <w:cantSplit w:val="1"/>
          <w:trHeight w:val="195" w:hRule="atLeast"/>
          <w:tblHeader w:val="0"/>
        </w:trPr>
        <w:tc>
          <w:tcPr>
            <w:vMerge w:val="continue"/>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p w:rsidR="00000000" w:rsidDel="00000000" w:rsidP="00000000" w:rsidRDefault="00000000" w:rsidRPr="00000000" w14:paraId="0000016A">
            <w:pPr>
              <w:spacing w:line="240" w:lineRule="auto"/>
              <w:ind w:left="0" w:firstLine="0"/>
              <w:jc w:val="center"/>
              <w:rPr>
                <w:b w:val="1"/>
                <w:sz w:val="28"/>
                <w:szCs w:val="28"/>
              </w:rPr>
            </w:pPr>
            <w:r w:rsidDel="00000000" w:rsidR="00000000" w:rsidRPr="00000000">
              <w:rPr>
                <w:b w:val="1"/>
                <w:sz w:val="28"/>
                <w:szCs w:val="28"/>
                <w:rtl w:val="0"/>
              </w:rPr>
              <w:t xml:space="preserve">всього</w:t>
            </w:r>
          </w:p>
        </w:tc>
        <w:tc>
          <w:tcPr/>
          <w:p w:rsidR="00000000" w:rsidDel="00000000" w:rsidP="00000000" w:rsidRDefault="00000000" w:rsidRPr="00000000" w14:paraId="0000016B">
            <w:pPr>
              <w:spacing w:line="240" w:lineRule="auto"/>
              <w:ind w:left="0" w:firstLine="0"/>
              <w:jc w:val="center"/>
              <w:rPr>
                <w:b w:val="1"/>
                <w:sz w:val="28"/>
                <w:szCs w:val="28"/>
              </w:rPr>
            </w:pPr>
            <w:r w:rsidDel="00000000" w:rsidR="00000000" w:rsidRPr="00000000">
              <w:rPr>
                <w:b w:val="1"/>
                <w:sz w:val="28"/>
                <w:szCs w:val="28"/>
                <w:rtl w:val="0"/>
              </w:rPr>
              <w:t xml:space="preserve">л</w:t>
            </w:r>
          </w:p>
        </w:tc>
        <w:tc>
          <w:tcPr/>
          <w:p w:rsidR="00000000" w:rsidDel="00000000" w:rsidP="00000000" w:rsidRDefault="00000000" w:rsidRPr="00000000" w14:paraId="0000016C">
            <w:pPr>
              <w:spacing w:line="240" w:lineRule="auto"/>
              <w:ind w:left="0" w:firstLine="0"/>
              <w:jc w:val="center"/>
              <w:rPr>
                <w:b w:val="1"/>
                <w:sz w:val="28"/>
                <w:szCs w:val="28"/>
              </w:rPr>
            </w:pPr>
            <w:r w:rsidDel="00000000" w:rsidR="00000000" w:rsidRPr="00000000">
              <w:rPr>
                <w:b w:val="1"/>
                <w:sz w:val="28"/>
                <w:szCs w:val="28"/>
                <w:rtl w:val="0"/>
              </w:rPr>
              <w:t xml:space="preserve">пр</w:t>
            </w:r>
          </w:p>
        </w:tc>
        <w:tc>
          <w:tcPr/>
          <w:p w:rsidR="00000000" w:rsidDel="00000000" w:rsidP="00000000" w:rsidRDefault="00000000" w:rsidRPr="00000000" w14:paraId="0000016D">
            <w:pPr>
              <w:spacing w:line="240" w:lineRule="auto"/>
              <w:ind w:left="0" w:firstLine="0"/>
              <w:jc w:val="center"/>
              <w:rPr>
                <w:b w:val="1"/>
                <w:sz w:val="28"/>
                <w:szCs w:val="28"/>
              </w:rPr>
            </w:pPr>
            <w:r w:rsidDel="00000000" w:rsidR="00000000" w:rsidRPr="00000000">
              <w:rPr>
                <w:b w:val="1"/>
                <w:sz w:val="28"/>
                <w:szCs w:val="28"/>
                <w:rtl w:val="0"/>
              </w:rPr>
              <w:t xml:space="preserve">с.р.</w:t>
            </w:r>
          </w:p>
        </w:tc>
      </w:tr>
      <w:tr>
        <w:trPr>
          <w:cantSplit w:val="1"/>
          <w:trHeight w:val="210" w:hRule="atLeast"/>
          <w:tblHeader w:val="0"/>
        </w:trPr>
        <w:tc>
          <w:tcPr>
            <w:gridSpan w:val="5"/>
          </w:tcPr>
          <w:p w:rsidR="00000000" w:rsidDel="00000000" w:rsidP="00000000" w:rsidRDefault="00000000" w:rsidRPr="00000000" w14:paraId="0000016E">
            <w:pPr>
              <w:spacing w:line="240" w:lineRule="auto"/>
              <w:ind w:left="0" w:firstLine="0"/>
              <w:jc w:val="center"/>
              <w:rPr>
                <w:b w:val="1"/>
                <w:sz w:val="28"/>
                <w:szCs w:val="28"/>
              </w:rPr>
            </w:pPr>
            <w:r w:rsidDel="00000000" w:rsidR="00000000" w:rsidRPr="00000000">
              <w:rPr>
                <w:b w:val="1"/>
                <w:sz w:val="28"/>
                <w:szCs w:val="28"/>
                <w:rtl w:val="0"/>
              </w:rPr>
              <w:t xml:space="preserve">Модуль 1. Вступ до спеціальності</w:t>
            </w:r>
          </w:p>
          <w:p w:rsidR="00000000" w:rsidDel="00000000" w:rsidP="00000000" w:rsidRDefault="00000000" w:rsidRPr="00000000" w14:paraId="0000016F">
            <w:pPr>
              <w:spacing w:line="240" w:lineRule="auto"/>
              <w:ind w:left="0" w:firstLine="0"/>
              <w:jc w:val="center"/>
              <w:rPr>
                <w:b w:val="1"/>
                <w:sz w:val="28"/>
                <w:szCs w:val="28"/>
              </w:rPr>
            </w:pPr>
            <w:r w:rsidDel="00000000" w:rsidR="00000000" w:rsidRPr="00000000">
              <w:rPr>
                <w:rtl w:val="0"/>
              </w:rPr>
            </w:r>
          </w:p>
        </w:tc>
      </w:tr>
      <w:tr>
        <w:trPr>
          <w:cantSplit w:val="1"/>
          <w:trHeight w:val="270" w:hRule="atLeast"/>
          <w:tblHeader w:val="0"/>
        </w:trPr>
        <w:tc>
          <w:tcPr>
            <w:gridSpan w:val="5"/>
          </w:tcPr>
          <w:p w:rsidR="00000000" w:rsidDel="00000000" w:rsidP="00000000" w:rsidRDefault="00000000" w:rsidRPr="00000000" w14:paraId="00000174">
            <w:pPr>
              <w:spacing w:line="360" w:lineRule="auto"/>
              <w:ind w:left="0" w:firstLine="0"/>
              <w:jc w:val="center"/>
              <w:rPr>
                <w:b w:val="1"/>
                <w:sz w:val="28"/>
                <w:szCs w:val="28"/>
              </w:rPr>
            </w:pPr>
            <w:r w:rsidDel="00000000" w:rsidR="00000000" w:rsidRPr="00000000">
              <w:rPr>
                <w:b w:val="1"/>
                <w:i w:val="1"/>
                <w:sz w:val="28"/>
                <w:szCs w:val="28"/>
                <w:rtl w:val="0"/>
              </w:rPr>
              <w:t xml:space="preserve">Змістовий модуль 1. Загальні та методологічні питання психології та клінічної психології.</w:t>
            </w:r>
            <w:r w:rsidDel="00000000" w:rsidR="00000000" w:rsidRPr="00000000">
              <w:rPr>
                <w:rtl w:val="0"/>
              </w:rPr>
            </w:r>
          </w:p>
        </w:tc>
      </w:tr>
      <w:tr>
        <w:trPr>
          <w:cantSplit w:val="1"/>
          <w:trHeight w:val="270" w:hRule="atLeast"/>
          <w:tblHeader w:val="0"/>
        </w:trPr>
        <w:tc>
          <w:tcPr/>
          <w:p w:rsidR="00000000" w:rsidDel="00000000" w:rsidP="00000000" w:rsidRDefault="00000000" w:rsidRPr="00000000" w14:paraId="00000179">
            <w:pPr>
              <w:spacing w:line="276" w:lineRule="auto"/>
              <w:ind w:left="0" w:firstLine="0"/>
              <w:jc w:val="both"/>
              <w:rPr>
                <w:sz w:val="28"/>
                <w:szCs w:val="28"/>
              </w:rPr>
            </w:pPr>
            <w:r w:rsidDel="00000000" w:rsidR="00000000" w:rsidRPr="00000000">
              <w:rPr>
                <w:sz w:val="28"/>
                <w:szCs w:val="28"/>
                <w:rtl w:val="0"/>
              </w:rPr>
              <w:t xml:space="preserve">1. Предмет, завдання, мета сучасної психології та клінічної психології. Методи дослідження психологічного стану людини. Поняття про психічне здоров'я, норму та патологію</w:t>
            </w:r>
          </w:p>
        </w:tc>
        <w:tc>
          <w:tcPr/>
          <w:p w:rsidR="00000000" w:rsidDel="00000000" w:rsidP="00000000" w:rsidRDefault="00000000" w:rsidRPr="00000000" w14:paraId="0000017A">
            <w:pPr>
              <w:spacing w:line="360" w:lineRule="auto"/>
              <w:ind w:hanging="336"/>
              <w:jc w:val="center"/>
              <w:rPr>
                <w:b w:val="1"/>
                <w:color w:val="000000"/>
                <w:sz w:val="28"/>
                <w:szCs w:val="28"/>
              </w:rPr>
            </w:pPr>
            <w:r w:rsidDel="00000000" w:rsidR="00000000" w:rsidRPr="00000000">
              <w:rPr>
                <w:b w:val="1"/>
                <w:color w:val="000000"/>
                <w:sz w:val="28"/>
                <w:szCs w:val="28"/>
                <w:rtl w:val="0"/>
              </w:rPr>
              <w:t xml:space="preserve">10 / 8 / 10</w:t>
            </w:r>
          </w:p>
        </w:tc>
        <w:tc>
          <w:tcPr/>
          <w:p w:rsidR="00000000" w:rsidDel="00000000" w:rsidP="00000000" w:rsidRDefault="00000000" w:rsidRPr="00000000" w14:paraId="0000017B">
            <w:pPr>
              <w:spacing w:line="360" w:lineRule="auto"/>
              <w:ind w:hanging="2"/>
              <w:jc w:val="center"/>
              <w:rPr>
                <w:b w:val="1"/>
                <w:color w:val="000000"/>
                <w:sz w:val="28"/>
                <w:szCs w:val="28"/>
              </w:rPr>
            </w:pPr>
            <w:r w:rsidDel="00000000" w:rsidR="00000000" w:rsidRPr="00000000">
              <w:rPr>
                <w:b w:val="1"/>
                <w:color w:val="000000"/>
                <w:sz w:val="28"/>
                <w:szCs w:val="28"/>
                <w:rtl w:val="0"/>
              </w:rPr>
              <w:t xml:space="preserve">1 / 1 / 1</w:t>
            </w:r>
          </w:p>
        </w:tc>
        <w:tc>
          <w:tcPr/>
          <w:p w:rsidR="00000000" w:rsidDel="00000000" w:rsidP="00000000" w:rsidRDefault="00000000" w:rsidRPr="00000000" w14:paraId="0000017C">
            <w:pPr>
              <w:spacing w:line="360" w:lineRule="auto"/>
              <w:ind w:hanging="343"/>
              <w:jc w:val="center"/>
              <w:rPr>
                <w:b w:val="1"/>
                <w:color w:val="000000"/>
                <w:sz w:val="28"/>
                <w:szCs w:val="28"/>
              </w:rPr>
            </w:pPr>
            <w:r w:rsidDel="00000000" w:rsidR="00000000" w:rsidRPr="00000000">
              <w:rPr>
                <w:b w:val="1"/>
                <w:color w:val="000000"/>
                <w:sz w:val="28"/>
                <w:szCs w:val="28"/>
                <w:rtl w:val="0"/>
              </w:rPr>
              <w:t xml:space="preserve">2 / 1 / 1</w:t>
            </w:r>
          </w:p>
        </w:tc>
        <w:tc>
          <w:tcPr/>
          <w:p w:rsidR="00000000" w:rsidDel="00000000" w:rsidP="00000000" w:rsidRDefault="00000000" w:rsidRPr="00000000" w14:paraId="0000017D">
            <w:pPr>
              <w:ind w:left="0" w:firstLine="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360" w:hRule="atLeast"/>
          <w:tblHeader w:val="0"/>
        </w:trPr>
        <w:tc>
          <w:tcPr/>
          <w:p w:rsidR="00000000" w:rsidDel="00000000" w:rsidP="00000000" w:rsidRDefault="00000000" w:rsidRPr="00000000" w14:paraId="0000017E">
            <w:pPr>
              <w:spacing w:line="276" w:lineRule="auto"/>
              <w:ind w:left="0" w:firstLine="0"/>
              <w:jc w:val="both"/>
              <w:rPr>
                <w:sz w:val="28"/>
                <w:szCs w:val="28"/>
              </w:rPr>
            </w:pPr>
            <w:r w:rsidDel="00000000" w:rsidR="00000000" w:rsidRPr="00000000">
              <w:rPr>
                <w:sz w:val="28"/>
                <w:szCs w:val="28"/>
                <w:rtl w:val="0"/>
              </w:rPr>
              <w:t xml:space="preserve">2. Етапи розвитку та становлення психології та клінічної психології в Україні та світі. Організація та управління системою охорони психічного здоров’я в Україні</w:t>
            </w:r>
          </w:p>
        </w:tc>
        <w:tc>
          <w:tcPr/>
          <w:p w:rsidR="00000000" w:rsidDel="00000000" w:rsidP="00000000" w:rsidRDefault="00000000" w:rsidRPr="00000000" w14:paraId="0000017F">
            <w:pPr>
              <w:spacing w:line="360" w:lineRule="auto"/>
              <w:ind w:hanging="336"/>
              <w:jc w:val="center"/>
              <w:rPr>
                <w:b w:val="1"/>
                <w:color w:val="000000"/>
                <w:sz w:val="28"/>
                <w:szCs w:val="28"/>
              </w:rPr>
            </w:pPr>
            <w:r w:rsidDel="00000000" w:rsidR="00000000" w:rsidRPr="00000000">
              <w:rPr>
                <w:b w:val="1"/>
                <w:color w:val="000000"/>
                <w:sz w:val="28"/>
                <w:szCs w:val="28"/>
                <w:rtl w:val="0"/>
              </w:rPr>
              <w:t xml:space="preserve">8 / 6 / 8</w:t>
            </w:r>
          </w:p>
        </w:tc>
        <w:tc>
          <w:tcPr/>
          <w:p w:rsidR="00000000" w:rsidDel="00000000" w:rsidP="00000000" w:rsidRDefault="00000000" w:rsidRPr="00000000" w14:paraId="00000180">
            <w:pPr>
              <w:spacing w:line="360" w:lineRule="auto"/>
              <w:ind w:hanging="2"/>
              <w:jc w:val="center"/>
              <w:rPr>
                <w:b w:val="1"/>
                <w:color w:val="000000"/>
                <w:sz w:val="28"/>
                <w:szCs w:val="28"/>
              </w:rPr>
            </w:pPr>
            <w:r w:rsidDel="00000000" w:rsidR="00000000" w:rsidRPr="00000000">
              <w:rPr>
                <w:b w:val="1"/>
                <w:color w:val="000000"/>
                <w:sz w:val="28"/>
                <w:szCs w:val="28"/>
                <w:rtl w:val="0"/>
              </w:rPr>
              <w:t xml:space="preserve">1 / - / -</w:t>
            </w:r>
          </w:p>
        </w:tc>
        <w:tc>
          <w:tcPr/>
          <w:p w:rsidR="00000000" w:rsidDel="00000000" w:rsidP="00000000" w:rsidRDefault="00000000" w:rsidRPr="00000000" w14:paraId="00000181">
            <w:pPr>
              <w:spacing w:line="360" w:lineRule="auto"/>
              <w:ind w:hanging="343"/>
              <w:jc w:val="center"/>
              <w:rPr>
                <w:b w:val="1"/>
                <w:color w:val="000000"/>
                <w:sz w:val="28"/>
                <w:szCs w:val="28"/>
              </w:rPr>
            </w:pPr>
            <w:r w:rsidDel="00000000" w:rsidR="00000000" w:rsidRPr="00000000">
              <w:rPr>
                <w:b w:val="1"/>
                <w:color w:val="000000"/>
                <w:sz w:val="28"/>
                <w:szCs w:val="28"/>
                <w:rtl w:val="0"/>
              </w:rPr>
              <w:t xml:space="preserve">2 / - / -</w:t>
            </w:r>
          </w:p>
        </w:tc>
        <w:tc>
          <w:tcPr/>
          <w:p w:rsidR="00000000" w:rsidDel="00000000" w:rsidP="00000000" w:rsidRDefault="00000000" w:rsidRPr="00000000" w14:paraId="00000182">
            <w:pPr>
              <w:ind w:left="0" w:firstLine="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240" w:hRule="atLeast"/>
          <w:tblHeader w:val="0"/>
        </w:trPr>
        <w:tc>
          <w:tcPr/>
          <w:p w:rsidR="00000000" w:rsidDel="00000000" w:rsidP="00000000" w:rsidRDefault="00000000" w:rsidRPr="00000000" w14:paraId="00000183">
            <w:pPr>
              <w:spacing w:line="276" w:lineRule="auto"/>
              <w:ind w:left="0" w:firstLine="0"/>
              <w:jc w:val="both"/>
              <w:rPr>
                <w:sz w:val="28"/>
                <w:szCs w:val="28"/>
              </w:rPr>
            </w:pPr>
            <w:r w:rsidDel="00000000" w:rsidR="00000000" w:rsidRPr="00000000">
              <w:rPr>
                <w:sz w:val="28"/>
                <w:szCs w:val="28"/>
                <w:rtl w:val="0"/>
              </w:rPr>
              <w:t xml:space="preserve">3. Основні види роботи психолога та клінічного психолога: психодіагностика, психологічна освіта, психологічне консультування, психологічна реабілітація, психопрофілактика та психогігієна.</w:t>
            </w:r>
          </w:p>
        </w:tc>
        <w:tc>
          <w:tcPr/>
          <w:p w:rsidR="00000000" w:rsidDel="00000000" w:rsidP="00000000" w:rsidRDefault="00000000" w:rsidRPr="00000000" w14:paraId="00000184">
            <w:pPr>
              <w:spacing w:line="360" w:lineRule="auto"/>
              <w:ind w:hanging="336"/>
              <w:jc w:val="center"/>
              <w:rPr>
                <w:b w:val="1"/>
                <w:color w:val="000000"/>
                <w:sz w:val="28"/>
                <w:szCs w:val="28"/>
              </w:rPr>
            </w:pPr>
            <w:r w:rsidDel="00000000" w:rsidR="00000000" w:rsidRPr="00000000">
              <w:rPr>
                <w:b w:val="1"/>
                <w:color w:val="000000"/>
                <w:sz w:val="28"/>
                <w:szCs w:val="28"/>
                <w:rtl w:val="0"/>
              </w:rPr>
              <w:t xml:space="preserve">10 / 10 / 9</w:t>
            </w:r>
          </w:p>
        </w:tc>
        <w:tc>
          <w:tcPr/>
          <w:p w:rsidR="00000000" w:rsidDel="00000000" w:rsidP="00000000" w:rsidRDefault="00000000" w:rsidRPr="00000000" w14:paraId="00000185">
            <w:pPr>
              <w:spacing w:line="360" w:lineRule="auto"/>
              <w:ind w:hanging="2"/>
              <w:jc w:val="center"/>
              <w:rPr>
                <w:b w:val="1"/>
                <w:color w:val="000000"/>
                <w:sz w:val="28"/>
                <w:szCs w:val="28"/>
              </w:rPr>
            </w:pPr>
            <w:r w:rsidDel="00000000" w:rsidR="00000000" w:rsidRPr="00000000">
              <w:rPr>
                <w:b w:val="1"/>
                <w:color w:val="000000"/>
                <w:sz w:val="28"/>
                <w:szCs w:val="28"/>
                <w:rtl w:val="0"/>
              </w:rPr>
              <w:t xml:space="preserve">1 / 1 / -</w:t>
            </w:r>
          </w:p>
        </w:tc>
        <w:tc>
          <w:tcPr/>
          <w:p w:rsidR="00000000" w:rsidDel="00000000" w:rsidP="00000000" w:rsidRDefault="00000000" w:rsidRPr="00000000" w14:paraId="00000186">
            <w:pPr>
              <w:spacing w:line="360" w:lineRule="auto"/>
              <w:ind w:hanging="343"/>
              <w:jc w:val="center"/>
              <w:rPr>
                <w:b w:val="1"/>
                <w:color w:val="000000"/>
                <w:sz w:val="28"/>
                <w:szCs w:val="28"/>
              </w:rPr>
            </w:pPr>
            <w:r w:rsidDel="00000000" w:rsidR="00000000" w:rsidRPr="00000000">
              <w:rPr>
                <w:b w:val="1"/>
                <w:color w:val="000000"/>
                <w:sz w:val="28"/>
                <w:szCs w:val="28"/>
                <w:rtl w:val="0"/>
              </w:rPr>
              <w:t xml:space="preserve">2 / 1 / 1</w:t>
            </w:r>
          </w:p>
        </w:tc>
        <w:tc>
          <w:tcPr/>
          <w:p w:rsidR="00000000" w:rsidDel="00000000" w:rsidP="00000000" w:rsidRDefault="00000000" w:rsidRPr="00000000" w14:paraId="00000187">
            <w:pPr>
              <w:ind w:left="0" w:firstLine="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780" w:hRule="atLeast"/>
          <w:tblHeader w:val="0"/>
        </w:trPr>
        <w:tc>
          <w:tcPr/>
          <w:p w:rsidR="00000000" w:rsidDel="00000000" w:rsidP="00000000" w:rsidRDefault="00000000" w:rsidRPr="00000000" w14:paraId="00000188">
            <w:pPr>
              <w:spacing w:line="276" w:lineRule="auto"/>
              <w:ind w:left="0" w:firstLine="0"/>
              <w:jc w:val="both"/>
              <w:rPr>
                <w:sz w:val="28"/>
                <w:szCs w:val="28"/>
              </w:rPr>
            </w:pPr>
            <w:r w:rsidDel="00000000" w:rsidR="00000000" w:rsidRPr="00000000">
              <w:rPr>
                <w:sz w:val="28"/>
                <w:szCs w:val="28"/>
                <w:rtl w:val="0"/>
              </w:rPr>
              <w:t xml:space="preserve">4. Професійні ризики в роботі психолога. Професійна психогігієна, професійна деформація, синдром професійного вигорання фахівців.</w:t>
            </w:r>
          </w:p>
        </w:tc>
        <w:tc>
          <w:tcPr/>
          <w:p w:rsidR="00000000" w:rsidDel="00000000" w:rsidP="00000000" w:rsidRDefault="00000000" w:rsidRPr="00000000" w14:paraId="00000189">
            <w:pPr>
              <w:ind w:hanging="336"/>
              <w:jc w:val="center"/>
              <w:rPr>
                <w:b w:val="1"/>
                <w:color w:val="000000"/>
                <w:sz w:val="28"/>
                <w:szCs w:val="28"/>
              </w:rPr>
            </w:pPr>
            <w:r w:rsidDel="00000000" w:rsidR="00000000" w:rsidRPr="00000000">
              <w:rPr>
                <w:b w:val="1"/>
                <w:color w:val="000000"/>
                <w:sz w:val="28"/>
                <w:szCs w:val="28"/>
                <w:rtl w:val="0"/>
              </w:rPr>
              <w:t xml:space="preserve">8 / 9 / 9</w:t>
            </w:r>
          </w:p>
        </w:tc>
        <w:tc>
          <w:tcPr/>
          <w:p w:rsidR="00000000" w:rsidDel="00000000" w:rsidP="00000000" w:rsidRDefault="00000000" w:rsidRPr="00000000" w14:paraId="0000018A">
            <w:pPr>
              <w:jc w:val="center"/>
              <w:rPr>
                <w:sz w:val="28"/>
                <w:szCs w:val="28"/>
              </w:rPr>
            </w:pPr>
            <w:r w:rsidDel="00000000" w:rsidR="00000000" w:rsidRPr="00000000">
              <w:rPr>
                <w:b w:val="1"/>
                <w:color w:val="000000"/>
                <w:sz w:val="28"/>
                <w:szCs w:val="28"/>
                <w:rtl w:val="0"/>
              </w:rPr>
              <w:t xml:space="preserve">1 / - / -</w:t>
            </w:r>
            <w:r w:rsidDel="00000000" w:rsidR="00000000" w:rsidRPr="00000000">
              <w:rPr>
                <w:rtl w:val="0"/>
              </w:rPr>
            </w:r>
          </w:p>
        </w:tc>
        <w:tc>
          <w:tcPr/>
          <w:p w:rsidR="00000000" w:rsidDel="00000000" w:rsidP="00000000" w:rsidRDefault="00000000" w:rsidRPr="00000000" w14:paraId="0000018B">
            <w:pPr>
              <w:ind w:hanging="343"/>
              <w:jc w:val="center"/>
              <w:rPr>
                <w:b w:val="1"/>
                <w:color w:val="000000"/>
                <w:sz w:val="28"/>
                <w:szCs w:val="28"/>
              </w:rPr>
            </w:pPr>
            <w:r w:rsidDel="00000000" w:rsidR="00000000" w:rsidRPr="00000000">
              <w:rPr>
                <w:b w:val="1"/>
                <w:color w:val="000000"/>
                <w:sz w:val="28"/>
                <w:szCs w:val="28"/>
                <w:rtl w:val="0"/>
              </w:rPr>
              <w:t xml:space="preserve">2 / 1 / 1</w:t>
            </w:r>
          </w:p>
        </w:tc>
        <w:tc>
          <w:tcPr/>
          <w:p w:rsidR="00000000" w:rsidDel="00000000" w:rsidP="00000000" w:rsidRDefault="00000000" w:rsidRPr="00000000" w14:paraId="0000018C">
            <w:pPr>
              <w:ind w:left="0" w:firstLine="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315" w:hRule="atLeast"/>
          <w:tblHeader w:val="0"/>
        </w:trPr>
        <w:tc>
          <w:tcPr/>
          <w:p w:rsidR="00000000" w:rsidDel="00000000" w:rsidP="00000000" w:rsidRDefault="00000000" w:rsidRPr="00000000" w14:paraId="0000018D">
            <w:pPr>
              <w:spacing w:line="276" w:lineRule="auto"/>
              <w:ind w:left="0" w:firstLine="0"/>
              <w:jc w:val="both"/>
              <w:rPr>
                <w:sz w:val="28"/>
                <w:szCs w:val="28"/>
              </w:rPr>
            </w:pPr>
            <w:r w:rsidDel="00000000" w:rsidR="00000000" w:rsidRPr="00000000">
              <w:rPr>
                <w:sz w:val="28"/>
                <w:szCs w:val="28"/>
                <w:rtl w:val="0"/>
              </w:rPr>
              <w:t xml:space="preserve">5. Психосоціальна реабілітація. Особливості медико-психологічної підтримки військових та учасників бойових дій.</w:t>
            </w:r>
          </w:p>
        </w:tc>
        <w:tc>
          <w:tcPr/>
          <w:p w:rsidR="00000000" w:rsidDel="00000000" w:rsidP="00000000" w:rsidRDefault="00000000" w:rsidRPr="00000000" w14:paraId="0000018E">
            <w:pPr>
              <w:ind w:hanging="336"/>
              <w:jc w:val="center"/>
              <w:rPr>
                <w:b w:val="1"/>
                <w:color w:val="000000"/>
                <w:sz w:val="28"/>
                <w:szCs w:val="28"/>
              </w:rPr>
            </w:pPr>
            <w:r w:rsidDel="00000000" w:rsidR="00000000" w:rsidRPr="00000000">
              <w:rPr>
                <w:b w:val="1"/>
                <w:color w:val="000000"/>
                <w:sz w:val="28"/>
                <w:szCs w:val="28"/>
                <w:rtl w:val="0"/>
              </w:rPr>
              <w:t xml:space="preserve">8 / 9 / 8</w:t>
            </w:r>
          </w:p>
        </w:tc>
        <w:tc>
          <w:tcPr/>
          <w:p w:rsidR="00000000" w:rsidDel="00000000" w:rsidP="00000000" w:rsidRDefault="00000000" w:rsidRPr="00000000" w14:paraId="0000018F">
            <w:pPr>
              <w:jc w:val="center"/>
              <w:rPr>
                <w:sz w:val="28"/>
                <w:szCs w:val="28"/>
              </w:rPr>
            </w:pPr>
            <w:r w:rsidDel="00000000" w:rsidR="00000000" w:rsidRPr="00000000">
              <w:rPr>
                <w:b w:val="1"/>
                <w:color w:val="000000"/>
                <w:sz w:val="28"/>
                <w:szCs w:val="28"/>
                <w:rtl w:val="0"/>
              </w:rPr>
              <w:t xml:space="preserve">1 / 1 / -</w:t>
            </w:r>
            <w:r w:rsidDel="00000000" w:rsidR="00000000" w:rsidRPr="00000000">
              <w:rPr>
                <w:rtl w:val="0"/>
              </w:rPr>
            </w:r>
          </w:p>
        </w:tc>
        <w:tc>
          <w:tcPr/>
          <w:p w:rsidR="00000000" w:rsidDel="00000000" w:rsidP="00000000" w:rsidRDefault="00000000" w:rsidRPr="00000000" w14:paraId="00000190">
            <w:pPr>
              <w:ind w:hanging="343"/>
              <w:jc w:val="center"/>
              <w:rPr>
                <w:b w:val="1"/>
                <w:color w:val="000000"/>
                <w:sz w:val="28"/>
                <w:szCs w:val="28"/>
              </w:rPr>
            </w:pPr>
            <w:r w:rsidDel="00000000" w:rsidR="00000000" w:rsidRPr="00000000">
              <w:rPr>
                <w:b w:val="1"/>
                <w:color w:val="000000"/>
                <w:sz w:val="28"/>
                <w:szCs w:val="28"/>
                <w:rtl w:val="0"/>
              </w:rPr>
              <w:t xml:space="preserve">2 / 1 / -</w:t>
            </w:r>
          </w:p>
        </w:tc>
        <w:tc>
          <w:tcPr/>
          <w:p w:rsidR="00000000" w:rsidDel="00000000" w:rsidP="00000000" w:rsidRDefault="00000000" w:rsidRPr="00000000" w14:paraId="00000191">
            <w:pPr>
              <w:ind w:left="0" w:firstLine="0"/>
              <w:jc w:val="center"/>
              <w:rPr>
                <w:b w:val="1"/>
                <w:sz w:val="28"/>
                <w:szCs w:val="28"/>
              </w:rPr>
            </w:pPr>
            <w:r w:rsidDel="00000000" w:rsidR="00000000" w:rsidRPr="00000000">
              <w:rPr>
                <w:b w:val="1"/>
                <w:color w:val="000000"/>
                <w:sz w:val="28"/>
                <w:szCs w:val="28"/>
                <w:rtl w:val="0"/>
              </w:rPr>
              <w:t xml:space="preserve">6 / 8 / 8 </w:t>
            </w:r>
            <w:r w:rsidDel="00000000" w:rsidR="00000000" w:rsidRPr="00000000">
              <w:rPr>
                <w:rtl w:val="0"/>
              </w:rPr>
            </w:r>
          </w:p>
        </w:tc>
      </w:tr>
      <w:tr>
        <w:trPr>
          <w:cantSplit w:val="1"/>
          <w:trHeight w:val="300" w:hRule="atLeast"/>
          <w:tblHeader w:val="0"/>
        </w:trPr>
        <w:tc>
          <w:tcPr>
            <w:gridSpan w:val="5"/>
          </w:tcPr>
          <w:p w:rsidR="00000000" w:rsidDel="00000000" w:rsidP="00000000" w:rsidRDefault="00000000" w:rsidRPr="00000000" w14:paraId="00000192">
            <w:pPr>
              <w:spacing w:line="276" w:lineRule="auto"/>
              <w:ind w:left="0" w:firstLine="0"/>
              <w:jc w:val="center"/>
              <w:rPr>
                <w:b w:val="1"/>
                <w:i w:val="1"/>
                <w:sz w:val="28"/>
                <w:szCs w:val="28"/>
              </w:rPr>
            </w:pPr>
            <w:r w:rsidDel="00000000" w:rsidR="00000000" w:rsidRPr="00000000">
              <w:rPr>
                <w:b w:val="1"/>
                <w:i w:val="1"/>
                <w:sz w:val="28"/>
                <w:szCs w:val="28"/>
                <w:rtl w:val="0"/>
              </w:rPr>
              <w:t xml:space="preserve">Змістовий модуль 2. Прикладні аспекти психології та клінічної психології</w:t>
            </w:r>
          </w:p>
          <w:p w:rsidR="00000000" w:rsidDel="00000000" w:rsidP="00000000" w:rsidRDefault="00000000" w:rsidRPr="00000000" w14:paraId="00000193">
            <w:pPr>
              <w:spacing w:line="276" w:lineRule="auto"/>
              <w:ind w:left="0" w:firstLine="0"/>
              <w:jc w:val="center"/>
              <w:rPr>
                <w:b w:val="1"/>
                <w:sz w:val="28"/>
                <w:szCs w:val="28"/>
              </w:rPr>
            </w:pPr>
            <w:r w:rsidDel="00000000" w:rsidR="00000000" w:rsidRPr="00000000">
              <w:rPr>
                <w:rtl w:val="0"/>
              </w:rPr>
            </w:r>
          </w:p>
        </w:tc>
      </w:tr>
      <w:tr>
        <w:trPr>
          <w:cantSplit w:val="1"/>
          <w:trHeight w:val="195" w:hRule="atLeast"/>
          <w:tblHeader w:val="0"/>
        </w:trPr>
        <w:tc>
          <w:tcPr/>
          <w:p w:rsidR="00000000" w:rsidDel="00000000" w:rsidP="00000000" w:rsidRDefault="00000000" w:rsidRPr="00000000" w14:paraId="00000198">
            <w:pPr>
              <w:spacing w:line="276" w:lineRule="auto"/>
              <w:ind w:left="0" w:firstLine="0"/>
              <w:jc w:val="both"/>
              <w:rPr>
                <w:sz w:val="28"/>
                <w:szCs w:val="28"/>
              </w:rPr>
            </w:pPr>
            <w:r w:rsidDel="00000000" w:rsidR="00000000" w:rsidRPr="00000000">
              <w:rPr>
                <w:sz w:val="28"/>
                <w:szCs w:val="28"/>
                <w:rtl w:val="0"/>
              </w:rPr>
              <w:t xml:space="preserve">6. Стан психічних функцій і хвороба. Поняття про внутрішню картину хвороби.</w:t>
            </w:r>
          </w:p>
        </w:tc>
        <w:tc>
          <w:tcPr/>
          <w:p w:rsidR="00000000" w:rsidDel="00000000" w:rsidP="00000000" w:rsidRDefault="00000000" w:rsidRPr="00000000" w14:paraId="00000199">
            <w:pPr>
              <w:ind w:left="24" w:firstLine="0"/>
              <w:jc w:val="center"/>
              <w:rPr>
                <w:b w:val="1"/>
                <w:color w:val="000000"/>
                <w:sz w:val="28"/>
                <w:szCs w:val="28"/>
              </w:rPr>
            </w:pPr>
            <w:r w:rsidDel="00000000" w:rsidR="00000000" w:rsidRPr="00000000">
              <w:rPr>
                <w:b w:val="1"/>
                <w:color w:val="000000"/>
                <w:sz w:val="28"/>
                <w:szCs w:val="28"/>
                <w:rtl w:val="0"/>
              </w:rPr>
              <w:t xml:space="preserve">10 /10 /10</w:t>
            </w:r>
          </w:p>
        </w:tc>
        <w:tc>
          <w:tcPr/>
          <w:p w:rsidR="00000000" w:rsidDel="00000000" w:rsidP="00000000" w:rsidRDefault="00000000" w:rsidRPr="00000000" w14:paraId="0000019A">
            <w:pPr>
              <w:ind w:hanging="202"/>
              <w:jc w:val="center"/>
              <w:rPr>
                <w:b w:val="1"/>
                <w:color w:val="000000"/>
                <w:sz w:val="28"/>
                <w:szCs w:val="28"/>
              </w:rPr>
            </w:pPr>
            <w:r w:rsidDel="00000000" w:rsidR="00000000" w:rsidRPr="00000000">
              <w:rPr>
                <w:b w:val="1"/>
                <w:sz w:val="28"/>
                <w:szCs w:val="28"/>
                <w:rtl w:val="0"/>
              </w:rPr>
              <w:t xml:space="preserve">1 /1/ 1</w:t>
            </w:r>
            <w:r w:rsidDel="00000000" w:rsidR="00000000" w:rsidRPr="00000000">
              <w:rPr>
                <w:rtl w:val="0"/>
              </w:rPr>
            </w:r>
          </w:p>
        </w:tc>
        <w:tc>
          <w:tcPr/>
          <w:p w:rsidR="00000000" w:rsidDel="00000000" w:rsidP="00000000" w:rsidRDefault="00000000" w:rsidRPr="00000000" w14:paraId="0000019B">
            <w:pPr>
              <w:ind w:hanging="2"/>
              <w:jc w:val="center"/>
              <w:rPr>
                <w:b w:val="1"/>
                <w:color w:val="000000"/>
                <w:sz w:val="28"/>
                <w:szCs w:val="28"/>
              </w:rPr>
            </w:pPr>
            <w:r w:rsidDel="00000000" w:rsidR="00000000" w:rsidRPr="00000000">
              <w:rPr>
                <w:b w:val="1"/>
                <w:color w:val="000000"/>
                <w:sz w:val="28"/>
                <w:szCs w:val="28"/>
                <w:rtl w:val="0"/>
              </w:rPr>
              <w:t xml:space="preserve">2 / 2/ 1</w:t>
            </w:r>
          </w:p>
        </w:tc>
        <w:tc>
          <w:tcPr/>
          <w:p w:rsidR="00000000" w:rsidDel="00000000" w:rsidP="00000000" w:rsidRDefault="00000000" w:rsidRPr="00000000" w14:paraId="0000019C">
            <w:pPr>
              <w:ind w:hanging="36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347" w:hRule="atLeast"/>
          <w:tblHeader w:val="0"/>
        </w:trPr>
        <w:tc>
          <w:tcPr/>
          <w:p w:rsidR="00000000" w:rsidDel="00000000" w:rsidP="00000000" w:rsidRDefault="00000000" w:rsidRPr="00000000" w14:paraId="0000019D">
            <w:pPr>
              <w:spacing w:line="276" w:lineRule="auto"/>
              <w:ind w:left="0" w:firstLine="0"/>
              <w:jc w:val="both"/>
              <w:rPr>
                <w:sz w:val="28"/>
                <w:szCs w:val="28"/>
              </w:rPr>
            </w:pPr>
            <w:r w:rsidDel="00000000" w:rsidR="00000000" w:rsidRPr="00000000">
              <w:rPr>
                <w:sz w:val="28"/>
                <w:szCs w:val="28"/>
                <w:rtl w:val="0"/>
              </w:rPr>
              <w:t xml:space="preserve">7. Психологія медичних працівників. Основи спілкування з колегами, умови створення здорового психологічного клімату у медичному середовищі.</w:t>
            </w:r>
          </w:p>
        </w:tc>
        <w:tc>
          <w:tcPr/>
          <w:p w:rsidR="00000000" w:rsidDel="00000000" w:rsidP="00000000" w:rsidRDefault="00000000" w:rsidRPr="00000000" w14:paraId="0000019E">
            <w:pPr>
              <w:ind w:left="24" w:firstLine="0"/>
              <w:jc w:val="center"/>
              <w:rPr>
                <w:b w:val="1"/>
                <w:color w:val="000000"/>
                <w:sz w:val="28"/>
                <w:szCs w:val="28"/>
              </w:rPr>
            </w:pPr>
            <w:r w:rsidDel="00000000" w:rsidR="00000000" w:rsidRPr="00000000">
              <w:rPr>
                <w:b w:val="1"/>
                <w:color w:val="000000"/>
                <w:sz w:val="28"/>
                <w:szCs w:val="28"/>
                <w:rtl w:val="0"/>
              </w:rPr>
              <w:t xml:space="preserve">8 / 10 / 8</w:t>
            </w:r>
          </w:p>
        </w:tc>
        <w:tc>
          <w:tcPr/>
          <w:p w:rsidR="00000000" w:rsidDel="00000000" w:rsidP="00000000" w:rsidRDefault="00000000" w:rsidRPr="00000000" w14:paraId="0000019F">
            <w:pPr>
              <w:ind w:hanging="202"/>
              <w:jc w:val="center"/>
              <w:rPr>
                <w:b w:val="1"/>
                <w:color w:val="000000"/>
                <w:sz w:val="28"/>
                <w:szCs w:val="28"/>
              </w:rPr>
            </w:pPr>
            <w:r w:rsidDel="00000000" w:rsidR="00000000" w:rsidRPr="00000000">
              <w:rPr>
                <w:b w:val="1"/>
                <w:color w:val="000000"/>
                <w:sz w:val="28"/>
                <w:szCs w:val="28"/>
                <w:rtl w:val="0"/>
              </w:rPr>
              <w:t xml:space="preserve">1 / - / -</w:t>
            </w:r>
          </w:p>
        </w:tc>
        <w:tc>
          <w:tcPr/>
          <w:p w:rsidR="00000000" w:rsidDel="00000000" w:rsidP="00000000" w:rsidRDefault="00000000" w:rsidRPr="00000000" w14:paraId="000001A0">
            <w:pPr>
              <w:ind w:hanging="2"/>
              <w:jc w:val="center"/>
              <w:rPr>
                <w:b w:val="1"/>
                <w:color w:val="000000"/>
                <w:sz w:val="28"/>
                <w:szCs w:val="28"/>
              </w:rPr>
            </w:pPr>
            <w:r w:rsidDel="00000000" w:rsidR="00000000" w:rsidRPr="00000000">
              <w:rPr>
                <w:b w:val="1"/>
                <w:color w:val="000000"/>
                <w:sz w:val="28"/>
                <w:szCs w:val="28"/>
                <w:rtl w:val="0"/>
              </w:rPr>
              <w:t xml:space="preserve">2 / 2 / -</w:t>
            </w:r>
          </w:p>
        </w:tc>
        <w:tc>
          <w:tcPr/>
          <w:p w:rsidR="00000000" w:rsidDel="00000000" w:rsidP="00000000" w:rsidRDefault="00000000" w:rsidRPr="00000000" w14:paraId="000001A1">
            <w:pPr>
              <w:ind w:hanging="36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270" w:hRule="atLeast"/>
          <w:tblHeader w:val="0"/>
        </w:trPr>
        <w:tc>
          <w:tcPr/>
          <w:p w:rsidR="00000000" w:rsidDel="00000000" w:rsidP="00000000" w:rsidRDefault="00000000" w:rsidRPr="00000000" w14:paraId="000001A2">
            <w:pPr>
              <w:tabs>
                <w:tab w:val="left" w:leader="none" w:pos="0"/>
              </w:tabs>
              <w:spacing w:line="276" w:lineRule="auto"/>
              <w:ind w:left="0" w:firstLine="0"/>
              <w:rPr>
                <w:sz w:val="28"/>
                <w:szCs w:val="28"/>
              </w:rPr>
            </w:pPr>
            <w:r w:rsidDel="00000000" w:rsidR="00000000" w:rsidRPr="00000000">
              <w:rPr>
                <w:sz w:val="28"/>
                <w:szCs w:val="28"/>
                <w:rtl w:val="0"/>
              </w:rPr>
              <w:t xml:space="preserve">8. Психологія лікувально-діагностичного процесу</w:t>
            </w:r>
          </w:p>
        </w:tc>
        <w:tc>
          <w:tcPr/>
          <w:p w:rsidR="00000000" w:rsidDel="00000000" w:rsidP="00000000" w:rsidRDefault="00000000" w:rsidRPr="00000000" w14:paraId="000001A3">
            <w:pPr>
              <w:ind w:left="24" w:firstLine="0"/>
              <w:jc w:val="center"/>
              <w:rPr>
                <w:b w:val="1"/>
                <w:color w:val="000000"/>
                <w:sz w:val="28"/>
                <w:szCs w:val="28"/>
              </w:rPr>
            </w:pPr>
            <w:r w:rsidDel="00000000" w:rsidR="00000000" w:rsidRPr="00000000">
              <w:rPr>
                <w:b w:val="1"/>
                <w:color w:val="000000"/>
                <w:sz w:val="28"/>
                <w:szCs w:val="28"/>
                <w:rtl w:val="0"/>
              </w:rPr>
              <w:t xml:space="preserve">10 / 8 / 10</w:t>
            </w:r>
          </w:p>
        </w:tc>
        <w:tc>
          <w:tcPr/>
          <w:p w:rsidR="00000000" w:rsidDel="00000000" w:rsidP="00000000" w:rsidRDefault="00000000" w:rsidRPr="00000000" w14:paraId="000001A4">
            <w:pPr>
              <w:ind w:hanging="202"/>
              <w:jc w:val="center"/>
              <w:rPr>
                <w:b w:val="1"/>
                <w:color w:val="000000"/>
                <w:sz w:val="28"/>
                <w:szCs w:val="28"/>
              </w:rPr>
            </w:pPr>
            <w:r w:rsidDel="00000000" w:rsidR="00000000" w:rsidRPr="00000000">
              <w:rPr>
                <w:b w:val="1"/>
                <w:sz w:val="28"/>
                <w:szCs w:val="28"/>
                <w:rtl w:val="0"/>
              </w:rPr>
              <w:t xml:space="preserve">1 / 1 / 1</w:t>
            </w:r>
            <w:r w:rsidDel="00000000" w:rsidR="00000000" w:rsidRPr="00000000">
              <w:rPr>
                <w:rtl w:val="0"/>
              </w:rPr>
            </w:r>
          </w:p>
        </w:tc>
        <w:tc>
          <w:tcPr/>
          <w:p w:rsidR="00000000" w:rsidDel="00000000" w:rsidP="00000000" w:rsidRDefault="00000000" w:rsidRPr="00000000" w14:paraId="000001A5">
            <w:pPr>
              <w:ind w:hanging="2"/>
              <w:jc w:val="center"/>
              <w:rPr>
                <w:b w:val="1"/>
                <w:color w:val="000000"/>
                <w:sz w:val="28"/>
                <w:szCs w:val="28"/>
              </w:rPr>
            </w:pPr>
            <w:r w:rsidDel="00000000" w:rsidR="00000000" w:rsidRPr="00000000">
              <w:rPr>
                <w:b w:val="1"/>
                <w:color w:val="000000"/>
                <w:sz w:val="28"/>
                <w:szCs w:val="28"/>
                <w:rtl w:val="0"/>
              </w:rPr>
              <w:t xml:space="preserve">2 / 1/ 1</w:t>
            </w:r>
          </w:p>
        </w:tc>
        <w:tc>
          <w:tcPr/>
          <w:p w:rsidR="00000000" w:rsidDel="00000000" w:rsidP="00000000" w:rsidRDefault="00000000" w:rsidRPr="00000000" w14:paraId="000001A6">
            <w:pPr>
              <w:ind w:hanging="36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180" w:hRule="atLeast"/>
          <w:tblHeader w:val="0"/>
        </w:trPr>
        <w:tc>
          <w:tcPr/>
          <w:p w:rsidR="00000000" w:rsidDel="00000000" w:rsidP="00000000" w:rsidRDefault="00000000" w:rsidRPr="00000000" w14:paraId="000001A7">
            <w:pPr>
              <w:spacing w:line="276" w:lineRule="auto"/>
              <w:ind w:left="0" w:firstLine="0"/>
              <w:rPr>
                <w:sz w:val="28"/>
                <w:szCs w:val="28"/>
              </w:rPr>
            </w:pPr>
            <w:r w:rsidDel="00000000" w:rsidR="00000000" w:rsidRPr="00000000">
              <w:rPr>
                <w:sz w:val="28"/>
                <w:szCs w:val="28"/>
                <w:rtl w:val="0"/>
              </w:rPr>
              <w:t xml:space="preserve">9. Психічний стрес</w:t>
            </w:r>
          </w:p>
        </w:tc>
        <w:tc>
          <w:tcPr/>
          <w:p w:rsidR="00000000" w:rsidDel="00000000" w:rsidP="00000000" w:rsidRDefault="00000000" w:rsidRPr="00000000" w14:paraId="000001A8">
            <w:pPr>
              <w:ind w:left="24" w:firstLine="0"/>
              <w:jc w:val="center"/>
              <w:rPr>
                <w:b w:val="1"/>
                <w:color w:val="000000"/>
                <w:sz w:val="28"/>
                <w:szCs w:val="28"/>
              </w:rPr>
            </w:pPr>
            <w:r w:rsidDel="00000000" w:rsidR="00000000" w:rsidRPr="00000000">
              <w:rPr>
                <w:b w:val="1"/>
                <w:color w:val="000000"/>
                <w:sz w:val="28"/>
                <w:szCs w:val="28"/>
                <w:rtl w:val="0"/>
              </w:rPr>
              <w:t xml:space="preserve">10 / 11 / 9</w:t>
            </w:r>
          </w:p>
        </w:tc>
        <w:tc>
          <w:tcPr/>
          <w:p w:rsidR="00000000" w:rsidDel="00000000" w:rsidP="00000000" w:rsidRDefault="00000000" w:rsidRPr="00000000" w14:paraId="000001A9">
            <w:pPr>
              <w:ind w:hanging="202"/>
              <w:jc w:val="center"/>
              <w:rPr>
                <w:b w:val="1"/>
                <w:color w:val="000000"/>
                <w:sz w:val="28"/>
                <w:szCs w:val="28"/>
              </w:rPr>
            </w:pPr>
            <w:r w:rsidDel="00000000" w:rsidR="00000000" w:rsidRPr="00000000">
              <w:rPr>
                <w:b w:val="1"/>
                <w:sz w:val="28"/>
                <w:szCs w:val="28"/>
                <w:rtl w:val="0"/>
              </w:rPr>
              <w:t xml:space="preserve">1 / 1 / 1</w:t>
            </w:r>
            <w:r w:rsidDel="00000000" w:rsidR="00000000" w:rsidRPr="00000000">
              <w:rPr>
                <w:rtl w:val="0"/>
              </w:rPr>
            </w:r>
          </w:p>
        </w:tc>
        <w:tc>
          <w:tcPr/>
          <w:p w:rsidR="00000000" w:rsidDel="00000000" w:rsidP="00000000" w:rsidRDefault="00000000" w:rsidRPr="00000000" w14:paraId="000001AA">
            <w:pPr>
              <w:jc w:val="center"/>
              <w:rPr>
                <w:sz w:val="28"/>
                <w:szCs w:val="28"/>
              </w:rPr>
            </w:pPr>
            <w:r w:rsidDel="00000000" w:rsidR="00000000" w:rsidRPr="00000000">
              <w:rPr>
                <w:b w:val="1"/>
                <w:color w:val="000000"/>
                <w:sz w:val="28"/>
                <w:szCs w:val="28"/>
                <w:rtl w:val="0"/>
              </w:rPr>
              <w:t xml:space="preserve">2 / 2 / -</w:t>
            </w:r>
            <w:r w:rsidDel="00000000" w:rsidR="00000000" w:rsidRPr="00000000">
              <w:rPr>
                <w:rtl w:val="0"/>
              </w:rPr>
            </w:r>
          </w:p>
        </w:tc>
        <w:tc>
          <w:tcPr/>
          <w:p w:rsidR="00000000" w:rsidDel="00000000" w:rsidP="00000000" w:rsidRDefault="00000000" w:rsidRPr="00000000" w14:paraId="000001AB">
            <w:pPr>
              <w:ind w:hanging="36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285" w:hRule="atLeast"/>
          <w:tblHeader w:val="0"/>
        </w:trPr>
        <w:tc>
          <w:tcPr/>
          <w:p w:rsidR="00000000" w:rsidDel="00000000" w:rsidP="00000000" w:rsidRDefault="00000000" w:rsidRPr="00000000" w14:paraId="000001AC">
            <w:pPr>
              <w:spacing w:line="276" w:lineRule="auto"/>
              <w:ind w:left="0" w:firstLine="0"/>
              <w:rPr>
                <w:sz w:val="28"/>
                <w:szCs w:val="28"/>
              </w:rPr>
            </w:pPr>
            <w:r w:rsidDel="00000000" w:rsidR="00000000" w:rsidRPr="00000000">
              <w:rPr>
                <w:sz w:val="28"/>
                <w:szCs w:val="28"/>
                <w:rtl w:val="0"/>
              </w:rPr>
              <w:t xml:space="preserve">10. Психосоматичні розлади. </w:t>
            </w:r>
            <w:r w:rsidDel="00000000" w:rsidR="00000000" w:rsidRPr="00000000">
              <w:rPr>
                <w:b w:val="1"/>
                <w:sz w:val="28"/>
                <w:szCs w:val="28"/>
                <w:rtl w:val="0"/>
              </w:rPr>
              <w:t xml:space="preserve">Диф.залік</w:t>
            </w:r>
            <w:r w:rsidDel="00000000" w:rsidR="00000000" w:rsidRPr="00000000">
              <w:rPr>
                <w:rtl w:val="0"/>
              </w:rPr>
            </w:r>
          </w:p>
        </w:tc>
        <w:tc>
          <w:tcPr/>
          <w:p w:rsidR="00000000" w:rsidDel="00000000" w:rsidP="00000000" w:rsidRDefault="00000000" w:rsidRPr="00000000" w14:paraId="000001AD">
            <w:pPr>
              <w:ind w:left="24" w:firstLine="0"/>
              <w:jc w:val="center"/>
              <w:rPr>
                <w:b w:val="1"/>
                <w:color w:val="000000"/>
                <w:sz w:val="28"/>
                <w:szCs w:val="28"/>
              </w:rPr>
            </w:pPr>
            <w:r w:rsidDel="00000000" w:rsidR="00000000" w:rsidRPr="00000000">
              <w:rPr>
                <w:b w:val="1"/>
                <w:color w:val="000000"/>
                <w:sz w:val="28"/>
                <w:szCs w:val="28"/>
                <w:rtl w:val="0"/>
              </w:rPr>
              <w:t xml:space="preserve">8 / 3 / 8</w:t>
            </w:r>
          </w:p>
        </w:tc>
        <w:tc>
          <w:tcPr/>
          <w:p w:rsidR="00000000" w:rsidDel="00000000" w:rsidP="00000000" w:rsidRDefault="00000000" w:rsidRPr="00000000" w14:paraId="000001AE">
            <w:pPr>
              <w:ind w:hanging="202"/>
              <w:jc w:val="center"/>
              <w:rPr>
                <w:b w:val="1"/>
                <w:color w:val="000000"/>
                <w:sz w:val="28"/>
                <w:szCs w:val="28"/>
              </w:rPr>
            </w:pPr>
            <w:r w:rsidDel="00000000" w:rsidR="00000000" w:rsidRPr="00000000">
              <w:rPr>
                <w:b w:val="1"/>
                <w:color w:val="000000"/>
                <w:sz w:val="28"/>
                <w:szCs w:val="28"/>
                <w:rtl w:val="0"/>
              </w:rPr>
              <w:t xml:space="preserve">1 / - / -</w:t>
            </w:r>
          </w:p>
        </w:tc>
        <w:tc>
          <w:tcPr/>
          <w:p w:rsidR="00000000" w:rsidDel="00000000" w:rsidP="00000000" w:rsidRDefault="00000000" w:rsidRPr="00000000" w14:paraId="000001AF">
            <w:pPr>
              <w:jc w:val="center"/>
              <w:rPr>
                <w:sz w:val="28"/>
                <w:szCs w:val="28"/>
              </w:rPr>
            </w:pPr>
            <w:r w:rsidDel="00000000" w:rsidR="00000000" w:rsidRPr="00000000">
              <w:rPr>
                <w:b w:val="1"/>
                <w:color w:val="000000"/>
                <w:sz w:val="28"/>
                <w:szCs w:val="28"/>
                <w:rtl w:val="0"/>
              </w:rPr>
              <w:t xml:space="preserve">2 / 1 / 1</w:t>
            </w:r>
            <w:r w:rsidDel="00000000" w:rsidR="00000000" w:rsidRPr="00000000">
              <w:rPr>
                <w:rtl w:val="0"/>
              </w:rPr>
            </w:r>
          </w:p>
        </w:tc>
        <w:tc>
          <w:tcPr/>
          <w:p w:rsidR="00000000" w:rsidDel="00000000" w:rsidP="00000000" w:rsidRDefault="00000000" w:rsidRPr="00000000" w14:paraId="000001B0">
            <w:pPr>
              <w:ind w:hanging="360"/>
              <w:jc w:val="center"/>
              <w:rPr>
                <w:b w:val="1"/>
                <w:sz w:val="28"/>
                <w:szCs w:val="28"/>
              </w:rPr>
            </w:pPr>
            <w:r w:rsidDel="00000000" w:rsidR="00000000" w:rsidRPr="00000000">
              <w:rPr>
                <w:b w:val="1"/>
                <w:color w:val="000000"/>
                <w:sz w:val="28"/>
                <w:szCs w:val="28"/>
                <w:rtl w:val="0"/>
              </w:rPr>
              <w:t xml:space="preserve">6 / 2 / 8 </w:t>
            </w:r>
            <w:r w:rsidDel="00000000" w:rsidR="00000000" w:rsidRPr="00000000">
              <w:rPr>
                <w:rtl w:val="0"/>
              </w:rPr>
            </w:r>
          </w:p>
        </w:tc>
      </w:tr>
      <w:tr>
        <w:trPr>
          <w:cantSplit w:val="0"/>
          <w:trHeight w:val="404" w:hRule="atLeast"/>
          <w:tblHeader w:val="0"/>
        </w:trPr>
        <w:tc>
          <w:tcPr/>
          <w:p w:rsidR="00000000" w:rsidDel="00000000" w:rsidP="00000000" w:rsidRDefault="00000000" w:rsidRPr="00000000" w14:paraId="000001B1">
            <w:pPr>
              <w:pStyle w:val="Heading2"/>
              <w:widowControl w:val="0"/>
              <w:tabs>
                <w:tab w:val="left" w:leader="none" w:pos="5580"/>
                <w:tab w:val="right" w:leader="none" w:pos="9355"/>
              </w:tabs>
              <w:jc w:val="left"/>
              <w:rPr>
                <w:b w:val="1"/>
              </w:rPr>
            </w:pPr>
            <w:r w:rsidDel="00000000" w:rsidR="00000000" w:rsidRPr="00000000">
              <w:rPr>
                <w:b w:val="1"/>
                <w:rtl w:val="0"/>
              </w:rPr>
              <w:t xml:space="preserve">Всього годин:</w:t>
            </w:r>
          </w:p>
        </w:tc>
        <w:tc>
          <w:tcPr/>
          <w:p w:rsidR="00000000" w:rsidDel="00000000" w:rsidP="00000000" w:rsidRDefault="00000000" w:rsidRPr="00000000" w14:paraId="000001B2">
            <w:pPr>
              <w:ind w:left="24" w:firstLine="0"/>
              <w:jc w:val="center"/>
              <w:rPr>
                <w:color w:val="000000"/>
                <w:sz w:val="28"/>
                <w:szCs w:val="28"/>
              </w:rPr>
            </w:pPr>
            <w:r w:rsidDel="00000000" w:rsidR="00000000" w:rsidRPr="00000000">
              <w:rPr>
                <w:b w:val="1"/>
                <w:color w:val="000000"/>
                <w:sz w:val="28"/>
                <w:szCs w:val="28"/>
                <w:rtl w:val="0"/>
              </w:rPr>
              <w:t xml:space="preserve">90 /90/ 90</w:t>
            </w:r>
            <w:r w:rsidDel="00000000" w:rsidR="00000000" w:rsidRPr="00000000">
              <w:rPr>
                <w:rtl w:val="0"/>
              </w:rPr>
            </w:r>
          </w:p>
        </w:tc>
        <w:tc>
          <w:tcPr/>
          <w:p w:rsidR="00000000" w:rsidDel="00000000" w:rsidP="00000000" w:rsidRDefault="00000000" w:rsidRPr="00000000" w14:paraId="000001B3">
            <w:pPr>
              <w:ind w:left="158" w:hanging="142"/>
              <w:jc w:val="center"/>
              <w:rPr>
                <w:color w:val="000000"/>
                <w:sz w:val="28"/>
                <w:szCs w:val="28"/>
              </w:rPr>
            </w:pPr>
            <w:r w:rsidDel="00000000" w:rsidR="00000000" w:rsidRPr="00000000">
              <w:rPr>
                <w:b w:val="1"/>
                <w:color w:val="000000"/>
                <w:sz w:val="28"/>
                <w:szCs w:val="28"/>
                <w:rtl w:val="0"/>
              </w:rPr>
              <w:t xml:space="preserve">10 / 6 / 4</w:t>
            </w:r>
            <w:r w:rsidDel="00000000" w:rsidR="00000000" w:rsidRPr="00000000">
              <w:rPr>
                <w:rtl w:val="0"/>
              </w:rPr>
            </w:r>
          </w:p>
        </w:tc>
        <w:tc>
          <w:tcPr/>
          <w:p w:rsidR="00000000" w:rsidDel="00000000" w:rsidP="00000000" w:rsidRDefault="00000000" w:rsidRPr="00000000" w14:paraId="000001B4">
            <w:pPr>
              <w:ind w:hanging="194"/>
              <w:jc w:val="center"/>
              <w:rPr>
                <w:color w:val="000000"/>
                <w:sz w:val="28"/>
                <w:szCs w:val="28"/>
              </w:rPr>
            </w:pPr>
            <w:r w:rsidDel="00000000" w:rsidR="00000000" w:rsidRPr="00000000">
              <w:rPr>
                <w:b w:val="1"/>
                <w:color w:val="000000"/>
                <w:sz w:val="28"/>
                <w:szCs w:val="28"/>
                <w:rtl w:val="0"/>
              </w:rPr>
              <w:t xml:space="preserve">20 /12/ 6</w:t>
            </w:r>
            <w:r w:rsidDel="00000000" w:rsidR="00000000" w:rsidRPr="00000000">
              <w:rPr>
                <w:rtl w:val="0"/>
              </w:rPr>
            </w:r>
          </w:p>
        </w:tc>
        <w:tc>
          <w:tcPr/>
          <w:p w:rsidR="00000000" w:rsidDel="00000000" w:rsidP="00000000" w:rsidRDefault="00000000" w:rsidRPr="00000000" w14:paraId="000001B5">
            <w:pPr>
              <w:ind w:hanging="477"/>
              <w:jc w:val="center"/>
              <w:rPr>
                <w:color w:val="000000"/>
                <w:sz w:val="28"/>
                <w:szCs w:val="28"/>
              </w:rPr>
            </w:pPr>
            <w:r w:rsidDel="00000000" w:rsidR="00000000" w:rsidRPr="00000000">
              <w:rPr>
                <w:b w:val="1"/>
                <w:color w:val="000000"/>
                <w:sz w:val="28"/>
                <w:szCs w:val="28"/>
                <w:rtl w:val="0"/>
              </w:rPr>
              <w:t xml:space="preserve">60/72/80</w:t>
            </w:r>
            <w:r w:rsidDel="00000000" w:rsidR="00000000" w:rsidRPr="00000000">
              <w:rPr>
                <w:rtl w:val="0"/>
              </w:rPr>
            </w:r>
          </w:p>
        </w:tc>
      </w:tr>
    </w:tbl>
    <w:p w:rsidR="00000000" w:rsidDel="00000000" w:rsidP="00000000" w:rsidRDefault="00000000" w:rsidRPr="00000000" w14:paraId="000001B6">
      <w:pPr>
        <w:spacing w:line="240" w:lineRule="auto"/>
        <w:ind w:left="0" w:firstLine="0"/>
        <w:jc w:val="both"/>
        <w:rPr>
          <w:sz w:val="28"/>
          <w:szCs w:val="28"/>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b w:val="1"/>
          <w:color w:val="000000"/>
          <w:sz w:val="28"/>
          <w:szCs w:val="28"/>
          <w:rtl w:val="0"/>
        </w:rPr>
        <w:t xml:space="preserve">4. ТЕМИ ЛЕКЦІЙНИХ ЗАНЯТЬ</w:t>
      </w:r>
      <w:r w:rsidDel="00000000" w:rsidR="00000000" w:rsidRPr="00000000">
        <w:rPr>
          <w:rtl w:val="0"/>
        </w:rPr>
      </w:r>
    </w:p>
    <w:tbl>
      <w:tblPr>
        <w:tblStyle w:val="Table6"/>
        <w:tblW w:w="9739.0" w:type="dxa"/>
        <w:jc w:val="left"/>
        <w:tblInd w:w="-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9"/>
        <w:gridCol w:w="31"/>
        <w:gridCol w:w="5218"/>
        <w:gridCol w:w="1276"/>
        <w:gridCol w:w="1275"/>
        <w:gridCol w:w="1160"/>
        <w:tblGridChange w:id="0">
          <w:tblGrid>
            <w:gridCol w:w="779"/>
            <w:gridCol w:w="31"/>
            <w:gridCol w:w="5218"/>
            <w:gridCol w:w="1276"/>
            <w:gridCol w:w="1275"/>
            <w:gridCol w:w="1160"/>
          </w:tblGrid>
        </w:tblGridChange>
      </w:tblGrid>
      <w:tr>
        <w:trPr>
          <w:cantSplit w:val="0"/>
          <w:trHeight w:val="372" w:hRule="atLeast"/>
          <w:tblHeader w:val="0"/>
        </w:trPr>
        <w:tc>
          <w:tcPr>
            <w:vMerge w:val="restart"/>
            <w:shd w:fill="auto" w:val="clear"/>
          </w:tcPr>
          <w:p w:rsidR="00000000" w:rsidDel="00000000" w:rsidP="00000000" w:rsidRDefault="00000000" w:rsidRPr="00000000" w14:paraId="000001B8">
            <w:pPr>
              <w:tabs>
                <w:tab w:val="left" w:leader="none" w:pos="90"/>
                <w:tab w:val="left" w:leader="none" w:pos="1025"/>
              </w:tabs>
              <w:spacing w:line="240" w:lineRule="auto"/>
              <w:ind w:left="0" w:firstLine="0"/>
              <w:jc w:val="both"/>
              <w:rPr>
                <w:b w:val="1"/>
                <w:color w:val="000000"/>
                <w:sz w:val="28"/>
                <w:szCs w:val="28"/>
              </w:rPr>
            </w:pPr>
            <w:r w:rsidDel="00000000" w:rsidR="00000000" w:rsidRPr="00000000">
              <w:rPr>
                <w:b w:val="1"/>
                <w:color w:val="000000"/>
                <w:sz w:val="28"/>
                <w:szCs w:val="28"/>
                <w:rtl w:val="0"/>
              </w:rPr>
              <w:t xml:space="preserve">№ з/п</w:t>
            </w:r>
          </w:p>
        </w:tc>
        <w:tc>
          <w:tcPr>
            <w:gridSpan w:val="2"/>
            <w:vMerge w:val="restart"/>
            <w:shd w:fill="auto" w:val="clear"/>
            <w:vAlign w:val="center"/>
          </w:tcPr>
          <w:p w:rsidR="00000000" w:rsidDel="00000000" w:rsidP="00000000" w:rsidRDefault="00000000" w:rsidRPr="00000000" w14:paraId="000001B9">
            <w:pPr>
              <w:tabs>
                <w:tab w:val="left" w:leader="none" w:pos="90"/>
                <w:tab w:val="left" w:leader="none" w:pos="1025"/>
              </w:tabs>
              <w:spacing w:line="240" w:lineRule="auto"/>
              <w:ind w:left="0" w:firstLine="0"/>
              <w:jc w:val="center"/>
              <w:rPr>
                <w:b w:val="1"/>
                <w:color w:val="000000"/>
                <w:sz w:val="28"/>
                <w:szCs w:val="28"/>
              </w:rPr>
            </w:pPr>
            <w:r w:rsidDel="00000000" w:rsidR="00000000" w:rsidRPr="00000000">
              <w:rPr>
                <w:b w:val="1"/>
                <w:color w:val="000000"/>
                <w:sz w:val="28"/>
                <w:szCs w:val="28"/>
                <w:rtl w:val="0"/>
              </w:rPr>
              <w:t xml:space="preserve">Тема</w:t>
            </w:r>
          </w:p>
        </w:tc>
        <w:tc>
          <w:tcPr>
            <w:gridSpan w:val="3"/>
            <w:shd w:fill="auto" w:val="clear"/>
            <w:vAlign w:val="center"/>
          </w:tcPr>
          <w:p w:rsidR="00000000" w:rsidDel="00000000" w:rsidP="00000000" w:rsidRDefault="00000000" w:rsidRPr="00000000" w14:paraId="000001BB">
            <w:pPr>
              <w:tabs>
                <w:tab w:val="left" w:leader="none" w:pos="90"/>
                <w:tab w:val="left" w:leader="none" w:pos="1104"/>
              </w:tabs>
              <w:spacing w:line="240" w:lineRule="auto"/>
              <w:ind w:left="0" w:firstLine="0"/>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372" w:hRule="atLeast"/>
          <w:tblHeader w:val="0"/>
        </w:trPr>
        <w:tc>
          <w:tcPr>
            <w:vMerge w:val="continue"/>
            <w:shd w:fill="auto" w:val="clea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gridSpan w:val="2"/>
            <w:vMerge w:val="continue"/>
            <w:shd w:fill="auto" w:val="clear"/>
            <w:vAlign w:val="cente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shd w:fill="auto" w:val="clear"/>
          </w:tcPr>
          <w:p w:rsidR="00000000" w:rsidDel="00000000" w:rsidP="00000000" w:rsidRDefault="00000000" w:rsidRPr="00000000" w14:paraId="000001C1">
            <w:pPr>
              <w:ind w:left="0" w:firstLine="0"/>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shd w:fill="auto" w:val="clear"/>
          </w:tcPr>
          <w:p w:rsidR="00000000" w:rsidDel="00000000" w:rsidP="00000000" w:rsidRDefault="00000000" w:rsidRPr="00000000" w14:paraId="000001C2">
            <w:pPr>
              <w:ind w:left="0" w:firstLine="0"/>
              <w:rPr>
                <w:b w:val="1"/>
                <w:sz w:val="28"/>
                <w:szCs w:val="28"/>
              </w:rPr>
            </w:pPr>
            <w:r w:rsidDel="00000000" w:rsidR="00000000" w:rsidRPr="00000000">
              <w:rPr>
                <w:b w:val="1"/>
                <w:sz w:val="28"/>
                <w:szCs w:val="28"/>
                <w:rtl w:val="0"/>
              </w:rPr>
              <w:t xml:space="preserve">вечірня форма </w:t>
            </w:r>
          </w:p>
        </w:tc>
        <w:tc>
          <w:tcPr>
            <w:shd w:fill="auto" w:val="clear"/>
          </w:tcPr>
          <w:p w:rsidR="00000000" w:rsidDel="00000000" w:rsidP="00000000" w:rsidRDefault="00000000" w:rsidRPr="00000000" w14:paraId="000001C3">
            <w:pPr>
              <w:ind w:left="0" w:firstLine="0"/>
              <w:rPr>
                <w:b w:val="1"/>
                <w:sz w:val="28"/>
                <w:szCs w:val="28"/>
              </w:rPr>
            </w:pPr>
            <w:r w:rsidDel="00000000" w:rsidR="00000000" w:rsidRPr="00000000">
              <w:rPr>
                <w:b w:val="1"/>
                <w:sz w:val="28"/>
                <w:szCs w:val="28"/>
                <w:rtl w:val="0"/>
              </w:rPr>
              <w:t xml:space="preserve">заочна форма</w:t>
            </w:r>
          </w:p>
        </w:tc>
      </w:tr>
      <w:tr>
        <w:trPr>
          <w:cantSplit w:val="0"/>
          <w:trHeight w:val="61" w:hRule="atLeast"/>
          <w:tblHeader w:val="0"/>
        </w:trPr>
        <w:tc>
          <w:tcPr>
            <w:gridSpan w:val="2"/>
          </w:tcPr>
          <w:p w:rsidR="00000000" w:rsidDel="00000000" w:rsidP="00000000" w:rsidRDefault="00000000" w:rsidRPr="00000000" w14:paraId="000001C4">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1C6">
            <w:pPr>
              <w:spacing w:after="120" w:line="276" w:lineRule="auto"/>
              <w:ind w:left="0" w:firstLine="0"/>
              <w:jc w:val="both"/>
              <w:rPr>
                <w:color w:val="000000"/>
                <w:sz w:val="28"/>
                <w:szCs w:val="28"/>
              </w:rPr>
            </w:pPr>
            <w:r w:rsidDel="00000000" w:rsidR="00000000" w:rsidRPr="00000000">
              <w:rPr>
                <w:color w:val="000000"/>
                <w:sz w:val="28"/>
                <w:szCs w:val="28"/>
                <w:rtl w:val="0"/>
              </w:rPr>
              <w:t xml:space="preserve">Предмет, завдання, мета сучасної психології та клінічної психології. Методи дослідження психологічного стану людини. Поняття про психічне здоров'я, норму та патологію\ Етапи розвитку та становлення психології та клінічної психології в Україні та світі. Організація та управління системою охорони психічного здоров’я в Україні</w:t>
            </w:r>
          </w:p>
        </w:tc>
        <w:tc>
          <w:tcPr/>
          <w:p w:rsidR="00000000" w:rsidDel="00000000" w:rsidP="00000000" w:rsidRDefault="00000000" w:rsidRPr="00000000" w14:paraId="000001C7">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C8">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C9">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gridSpan w:val="2"/>
          </w:tcPr>
          <w:p w:rsidR="00000000" w:rsidDel="00000000" w:rsidP="00000000" w:rsidRDefault="00000000" w:rsidRPr="00000000" w14:paraId="000001CA">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1CC">
            <w:pPr>
              <w:spacing w:line="276" w:lineRule="auto"/>
              <w:ind w:left="0" w:hanging="35"/>
              <w:jc w:val="both"/>
              <w:rPr>
                <w:b w:val="1"/>
                <w:color w:val="000000"/>
                <w:sz w:val="28"/>
                <w:szCs w:val="28"/>
              </w:rPr>
            </w:pPr>
            <w:r w:rsidDel="00000000" w:rsidR="00000000" w:rsidRPr="00000000">
              <w:rPr>
                <w:color w:val="000000"/>
                <w:sz w:val="28"/>
                <w:szCs w:val="28"/>
                <w:rtl w:val="0"/>
              </w:rPr>
              <w:t xml:space="preserve">Основні види роботи психолога та клінічного психолога: психодіагностика, психологічна освіта, психологічне консультування, психологічна реабілітація, психопрофілактика та психогігієна</w:t>
            </w:r>
            <w:r w:rsidDel="00000000" w:rsidR="00000000" w:rsidRPr="00000000">
              <w:rPr>
                <w:b w:val="1"/>
                <w:color w:val="000000"/>
                <w:sz w:val="28"/>
                <w:szCs w:val="28"/>
                <w:rtl w:val="0"/>
              </w:rPr>
              <w:t xml:space="preserve">.</w:t>
            </w:r>
          </w:p>
          <w:p w:rsidR="00000000" w:rsidDel="00000000" w:rsidP="00000000" w:rsidRDefault="00000000" w:rsidRPr="00000000" w14:paraId="000001CD">
            <w:pPr>
              <w:spacing w:line="276" w:lineRule="auto"/>
              <w:ind w:left="0" w:hanging="35"/>
              <w:jc w:val="both"/>
              <w:rPr>
                <w:color w:val="000000"/>
                <w:sz w:val="28"/>
                <w:szCs w:val="28"/>
              </w:rPr>
            </w:pPr>
            <w:r w:rsidDel="00000000" w:rsidR="00000000" w:rsidRPr="00000000">
              <w:rPr>
                <w:color w:val="000000"/>
                <w:sz w:val="28"/>
                <w:szCs w:val="28"/>
                <w:rtl w:val="0"/>
              </w:rPr>
              <w:t xml:space="preserve">Професійні ризики в роботі психолога. Професійна психогігієна, професійна деформація, синдром професійного вигорання фахівців.</w:t>
            </w:r>
          </w:p>
        </w:tc>
        <w:tc>
          <w:tcPr/>
          <w:p w:rsidR="00000000" w:rsidDel="00000000" w:rsidP="00000000" w:rsidRDefault="00000000" w:rsidRPr="00000000" w14:paraId="000001CE">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CF">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D0">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gridSpan w:val="2"/>
          </w:tcPr>
          <w:p w:rsidR="00000000" w:rsidDel="00000000" w:rsidP="00000000" w:rsidRDefault="00000000" w:rsidRPr="00000000" w14:paraId="000001D1">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3">
            <w:pPr>
              <w:widowControl w:val="1"/>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Психосоціальна реабілітація. Особливості медико-психологічної підтримки військових та учасників бойових дій.</w:t>
            </w:r>
          </w:p>
          <w:p w:rsidR="00000000" w:rsidDel="00000000" w:rsidP="00000000" w:rsidRDefault="00000000" w:rsidRPr="00000000" w14:paraId="000001D4">
            <w:pPr>
              <w:widowControl w:val="1"/>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Стан психічних функцій і хвороба. Поняття про внутрішню картину хвороби</w:t>
            </w:r>
            <w:r w:rsidDel="00000000" w:rsidR="00000000" w:rsidRPr="00000000">
              <w:rPr>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1D5">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D6">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D7">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gridSpan w:val="2"/>
            <w:vAlign w:val="center"/>
          </w:tcPr>
          <w:p w:rsidR="00000000" w:rsidDel="00000000" w:rsidP="00000000" w:rsidRDefault="00000000" w:rsidRPr="00000000" w14:paraId="000001D8">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1DA">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Психологія медичних працівників. Основи спілкування з колегами, умови створення здорового психологічного клімату у медичному середовищі. Психологія лікувально-діагностичного процесу</w:t>
            </w:r>
          </w:p>
        </w:tc>
        <w:tc>
          <w:tcPr/>
          <w:p w:rsidR="00000000" w:rsidDel="00000000" w:rsidP="00000000" w:rsidRDefault="00000000" w:rsidRPr="00000000" w14:paraId="000001DB">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DC">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DD">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gridSpan w:val="2"/>
            <w:vAlign w:val="center"/>
          </w:tcPr>
          <w:p w:rsidR="00000000" w:rsidDel="00000000" w:rsidP="00000000" w:rsidRDefault="00000000" w:rsidRPr="00000000" w14:paraId="000001DE">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1E0">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Психічний стрес. Психосоматичні розлади</w:t>
            </w:r>
          </w:p>
        </w:tc>
        <w:tc>
          <w:tcPr/>
          <w:p w:rsidR="00000000" w:rsidDel="00000000" w:rsidP="00000000" w:rsidRDefault="00000000" w:rsidRPr="00000000" w14:paraId="000001E1">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E2">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E3">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452" w:hRule="atLeast"/>
          <w:tblHeader w:val="0"/>
        </w:trPr>
        <w:tc>
          <w:tcPr>
            <w:gridSpan w:val="3"/>
            <w:shd w:fill="auto" w:val="clear"/>
            <w:vAlign w:val="center"/>
          </w:tcPr>
          <w:p w:rsidR="00000000" w:rsidDel="00000000" w:rsidP="00000000" w:rsidRDefault="00000000" w:rsidRPr="00000000" w14:paraId="000001E4">
            <w:pPr>
              <w:tabs>
                <w:tab w:val="left" w:leader="none" w:pos="90"/>
                <w:tab w:val="left" w:leader="none" w:pos="1025"/>
              </w:tabs>
              <w:spacing w:line="276" w:lineRule="auto"/>
              <w:ind w:left="0" w:firstLine="0"/>
              <w:rPr>
                <w:b w:val="1"/>
                <w:color w:val="000000"/>
                <w:sz w:val="28"/>
                <w:szCs w:val="28"/>
              </w:rPr>
            </w:pPr>
            <w:r w:rsidDel="00000000" w:rsidR="00000000" w:rsidRPr="00000000">
              <w:rPr>
                <w:b w:val="1"/>
                <w:color w:val="000000"/>
                <w:sz w:val="28"/>
                <w:szCs w:val="28"/>
                <w:rtl w:val="0"/>
              </w:rPr>
              <w:t xml:space="preserve">Всього годин:</w:t>
            </w:r>
          </w:p>
        </w:tc>
        <w:tc>
          <w:tcPr>
            <w:shd w:fill="auto" w:val="clear"/>
            <w:vAlign w:val="center"/>
          </w:tcPr>
          <w:p w:rsidR="00000000" w:rsidDel="00000000" w:rsidP="00000000" w:rsidRDefault="00000000" w:rsidRPr="00000000" w14:paraId="000001E7">
            <w:pPr>
              <w:tabs>
                <w:tab w:val="left" w:leader="none" w:pos="90"/>
                <w:tab w:val="left" w:leader="none" w:pos="1025"/>
              </w:tabs>
              <w:spacing w:line="276" w:lineRule="auto"/>
              <w:ind w:left="0" w:firstLine="0"/>
              <w:jc w:val="center"/>
              <w:rPr>
                <w:b w:val="1"/>
                <w:color w:val="000000"/>
                <w:sz w:val="28"/>
                <w:szCs w:val="28"/>
              </w:rPr>
            </w:pPr>
            <w:r w:rsidDel="00000000" w:rsidR="00000000" w:rsidRPr="00000000">
              <w:rPr>
                <w:b w:val="1"/>
                <w:color w:val="000000"/>
                <w:sz w:val="28"/>
                <w:szCs w:val="28"/>
                <w:rtl w:val="0"/>
              </w:rPr>
              <w:t xml:space="preserve">10</w:t>
            </w:r>
          </w:p>
        </w:tc>
        <w:tc>
          <w:tcPr>
            <w:shd w:fill="auto" w:val="clear"/>
          </w:tcPr>
          <w:p w:rsidR="00000000" w:rsidDel="00000000" w:rsidP="00000000" w:rsidRDefault="00000000" w:rsidRPr="00000000" w14:paraId="000001E8">
            <w:pPr>
              <w:spacing w:line="276" w:lineRule="auto"/>
              <w:ind w:hanging="2"/>
              <w:jc w:val="center"/>
              <w:rPr>
                <w:b w:val="1"/>
                <w:color w:val="000000"/>
                <w:sz w:val="28"/>
                <w:szCs w:val="28"/>
              </w:rPr>
            </w:pPr>
            <w:r w:rsidDel="00000000" w:rsidR="00000000" w:rsidRPr="00000000">
              <w:rPr>
                <w:b w:val="1"/>
                <w:color w:val="000000"/>
                <w:sz w:val="28"/>
                <w:szCs w:val="28"/>
                <w:rtl w:val="0"/>
              </w:rPr>
              <w:t xml:space="preserve">10</w:t>
            </w:r>
          </w:p>
        </w:tc>
        <w:tc>
          <w:tcPr>
            <w:shd w:fill="auto" w:val="clear"/>
          </w:tcPr>
          <w:p w:rsidR="00000000" w:rsidDel="00000000" w:rsidP="00000000" w:rsidRDefault="00000000" w:rsidRPr="00000000" w14:paraId="000001E9">
            <w:pPr>
              <w:spacing w:line="276" w:lineRule="auto"/>
              <w:ind w:hanging="2"/>
              <w:jc w:val="center"/>
              <w:rPr>
                <w:b w:val="1"/>
                <w:color w:val="000000"/>
                <w:sz w:val="28"/>
                <w:szCs w:val="28"/>
              </w:rPr>
            </w:pPr>
            <w:r w:rsidDel="00000000" w:rsidR="00000000" w:rsidRPr="00000000">
              <w:rPr>
                <w:b w:val="1"/>
                <w:color w:val="000000"/>
                <w:sz w:val="28"/>
                <w:szCs w:val="28"/>
                <w:rtl w:val="0"/>
              </w:rPr>
              <w:t xml:space="preserve">6</w:t>
            </w:r>
          </w:p>
        </w:tc>
      </w:tr>
    </w:tbl>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240" w:before="240" w:line="240" w:lineRule="auto"/>
        <w:ind w:left="720" w:firstLine="0"/>
        <w:jc w:val="center"/>
        <w:rPr>
          <w:b w:val="1"/>
          <w:color w:val="000000"/>
          <w:sz w:val="28"/>
          <w:szCs w:val="28"/>
        </w:rPr>
      </w:pPr>
      <w:r w:rsidDel="00000000" w:rsidR="00000000" w:rsidRPr="00000000">
        <w:rPr>
          <w:b w:val="1"/>
          <w:color w:val="000000"/>
          <w:sz w:val="28"/>
          <w:szCs w:val="28"/>
          <w:rtl w:val="0"/>
        </w:rPr>
        <w:t xml:space="preserve">5.ТЕМИ СЕМІНАРСЬКИХ ЗАНЯТЬ</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«Вступ до спеціальності  та психологія професійної діяльності психолога» семінарські заняття не заплановані.</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line="360" w:lineRule="auto"/>
        <w:ind w:hanging="2"/>
        <w:jc w:val="center"/>
        <w:rPr>
          <w:color w:val="000000"/>
        </w:rPr>
      </w:pPr>
      <w:r w:rsidDel="00000000" w:rsidR="00000000" w:rsidRPr="00000000">
        <w:rPr>
          <w:b w:val="1"/>
          <w:color w:val="000000"/>
          <w:sz w:val="28"/>
          <w:szCs w:val="28"/>
          <w:rtl w:val="0"/>
        </w:rPr>
        <w:t xml:space="preserve">6. </w:t>
      </w:r>
      <w:r w:rsidDel="00000000" w:rsidR="00000000" w:rsidRPr="00000000">
        <w:rPr>
          <w:b w:val="1"/>
          <w:sz w:val="28"/>
          <w:szCs w:val="28"/>
          <w:rtl w:val="0"/>
        </w:rPr>
        <w:t xml:space="preserve">ТЕМИ ПРАКТИЧНИХ  ЗАНЯТЬ</w:t>
      </w:r>
      <w:r w:rsidDel="00000000" w:rsidR="00000000" w:rsidRPr="00000000">
        <w:rPr>
          <w:rtl w:val="0"/>
        </w:rPr>
      </w:r>
    </w:p>
    <w:tbl>
      <w:tblPr>
        <w:tblStyle w:val="Table7"/>
        <w:tblW w:w="96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5103"/>
        <w:gridCol w:w="1276"/>
        <w:gridCol w:w="1275"/>
        <w:gridCol w:w="1160"/>
        <w:tblGridChange w:id="0">
          <w:tblGrid>
            <w:gridCol w:w="851"/>
            <w:gridCol w:w="5103"/>
            <w:gridCol w:w="1276"/>
            <w:gridCol w:w="1275"/>
            <w:gridCol w:w="1160"/>
          </w:tblGrid>
        </w:tblGridChange>
      </w:tblGrid>
      <w:tr>
        <w:trPr>
          <w:cantSplit w:val="0"/>
          <w:trHeight w:val="372" w:hRule="atLeast"/>
          <w:tblHeader w:val="0"/>
        </w:trPr>
        <w:tc>
          <w:tcPr>
            <w:vMerge w:val="restart"/>
            <w:shd w:fill="auto" w:val="clear"/>
          </w:tcPr>
          <w:p w:rsidR="00000000" w:rsidDel="00000000" w:rsidP="00000000" w:rsidRDefault="00000000" w:rsidRPr="00000000" w14:paraId="000001ED">
            <w:pPr>
              <w:tabs>
                <w:tab w:val="left" w:leader="none" w:pos="90"/>
                <w:tab w:val="left" w:leader="none" w:pos="1025"/>
              </w:tabs>
              <w:spacing w:line="276" w:lineRule="auto"/>
              <w:ind w:left="0" w:firstLine="0"/>
              <w:jc w:val="both"/>
              <w:rPr>
                <w:b w:val="1"/>
                <w:color w:val="000000"/>
                <w:sz w:val="28"/>
                <w:szCs w:val="28"/>
              </w:rPr>
            </w:pPr>
            <w:r w:rsidDel="00000000" w:rsidR="00000000" w:rsidRPr="00000000">
              <w:rPr>
                <w:b w:val="1"/>
                <w:color w:val="000000"/>
                <w:sz w:val="28"/>
                <w:szCs w:val="28"/>
                <w:rtl w:val="0"/>
              </w:rPr>
              <w:t xml:space="preserve">№ з/п</w:t>
            </w:r>
          </w:p>
        </w:tc>
        <w:tc>
          <w:tcPr>
            <w:vMerge w:val="restart"/>
            <w:shd w:fill="auto" w:val="clear"/>
            <w:vAlign w:val="center"/>
          </w:tcPr>
          <w:p w:rsidR="00000000" w:rsidDel="00000000" w:rsidP="00000000" w:rsidRDefault="00000000" w:rsidRPr="00000000" w14:paraId="000001EE">
            <w:pPr>
              <w:tabs>
                <w:tab w:val="left" w:leader="none" w:pos="90"/>
                <w:tab w:val="left" w:leader="none" w:pos="1025"/>
              </w:tabs>
              <w:spacing w:line="276" w:lineRule="auto"/>
              <w:ind w:left="0" w:firstLine="0"/>
              <w:jc w:val="center"/>
              <w:rPr>
                <w:b w:val="1"/>
                <w:color w:val="000000"/>
                <w:sz w:val="28"/>
                <w:szCs w:val="28"/>
              </w:rPr>
            </w:pPr>
            <w:r w:rsidDel="00000000" w:rsidR="00000000" w:rsidRPr="00000000">
              <w:rPr>
                <w:b w:val="1"/>
                <w:color w:val="000000"/>
                <w:sz w:val="28"/>
                <w:szCs w:val="28"/>
                <w:rtl w:val="0"/>
              </w:rPr>
              <w:t xml:space="preserve">Тема</w:t>
            </w:r>
          </w:p>
        </w:tc>
        <w:tc>
          <w:tcPr>
            <w:gridSpan w:val="3"/>
            <w:shd w:fill="auto" w:val="clear"/>
            <w:vAlign w:val="center"/>
          </w:tcPr>
          <w:p w:rsidR="00000000" w:rsidDel="00000000" w:rsidP="00000000" w:rsidRDefault="00000000" w:rsidRPr="00000000" w14:paraId="000001EF">
            <w:pPr>
              <w:tabs>
                <w:tab w:val="left" w:leader="none" w:pos="90"/>
                <w:tab w:val="left" w:leader="none" w:pos="1104"/>
              </w:tabs>
              <w:spacing w:line="276" w:lineRule="auto"/>
              <w:ind w:left="0" w:firstLine="0"/>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372" w:hRule="atLeast"/>
          <w:tblHeader w:val="0"/>
        </w:trPr>
        <w:tc>
          <w:tcPr>
            <w:vMerge w:val="continue"/>
            <w:shd w:fill="auto" w:val="cle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shd w:fill="auto" w:val="clear"/>
          </w:tcPr>
          <w:p w:rsidR="00000000" w:rsidDel="00000000" w:rsidP="00000000" w:rsidRDefault="00000000" w:rsidRPr="00000000" w14:paraId="000001F4">
            <w:pPr>
              <w:spacing w:line="276" w:lineRule="auto"/>
              <w:ind w:left="169" w:hanging="191"/>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shd w:fill="auto" w:val="clear"/>
          </w:tcPr>
          <w:p w:rsidR="00000000" w:rsidDel="00000000" w:rsidP="00000000" w:rsidRDefault="00000000" w:rsidRPr="00000000" w14:paraId="000001F5">
            <w:pPr>
              <w:spacing w:line="276" w:lineRule="auto"/>
              <w:ind w:left="169" w:hanging="149"/>
              <w:rPr>
                <w:b w:val="1"/>
                <w:sz w:val="28"/>
                <w:szCs w:val="28"/>
              </w:rPr>
            </w:pPr>
            <w:r w:rsidDel="00000000" w:rsidR="00000000" w:rsidRPr="00000000">
              <w:rPr>
                <w:b w:val="1"/>
                <w:sz w:val="28"/>
                <w:szCs w:val="28"/>
                <w:rtl w:val="0"/>
              </w:rPr>
              <w:t xml:space="preserve">вечірня форма </w:t>
            </w:r>
          </w:p>
        </w:tc>
        <w:tc>
          <w:tcPr>
            <w:shd w:fill="auto" w:val="clear"/>
          </w:tcPr>
          <w:p w:rsidR="00000000" w:rsidDel="00000000" w:rsidP="00000000" w:rsidRDefault="00000000" w:rsidRPr="00000000" w14:paraId="000001F6">
            <w:pPr>
              <w:spacing w:line="276" w:lineRule="auto"/>
              <w:ind w:left="27" w:hanging="7.000000000000002"/>
              <w:rPr>
                <w:b w:val="1"/>
                <w:sz w:val="28"/>
                <w:szCs w:val="28"/>
              </w:rPr>
            </w:pPr>
            <w:r w:rsidDel="00000000" w:rsidR="00000000" w:rsidRPr="00000000">
              <w:rPr>
                <w:b w:val="1"/>
                <w:sz w:val="28"/>
                <w:szCs w:val="28"/>
                <w:rtl w:val="0"/>
              </w:rPr>
              <w:t xml:space="preserve">заочна форма</w:t>
            </w:r>
          </w:p>
        </w:tc>
      </w:tr>
      <w:tr>
        <w:trPr>
          <w:cantSplit w:val="0"/>
          <w:trHeight w:val="61" w:hRule="atLeast"/>
          <w:tblHeader w:val="0"/>
        </w:trPr>
        <w:tc>
          <w:tcPr/>
          <w:p w:rsidR="00000000" w:rsidDel="00000000" w:rsidP="00000000" w:rsidRDefault="00000000" w:rsidRPr="00000000" w14:paraId="000001F7">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1F8">
            <w:pPr>
              <w:spacing w:after="120" w:line="276" w:lineRule="auto"/>
              <w:ind w:left="0" w:firstLine="0"/>
              <w:jc w:val="both"/>
              <w:rPr>
                <w:color w:val="000000"/>
                <w:sz w:val="28"/>
                <w:szCs w:val="28"/>
              </w:rPr>
            </w:pPr>
            <w:r w:rsidDel="00000000" w:rsidR="00000000" w:rsidRPr="00000000">
              <w:rPr>
                <w:color w:val="000000"/>
                <w:sz w:val="28"/>
                <w:szCs w:val="28"/>
                <w:rtl w:val="0"/>
              </w:rPr>
              <w:t xml:space="preserve">Предмет, завдання, мета сучасної психології та клінічної психології. Методи дослідження психологічного стану людини. Поняття про психічне здоров'я, норму та патологію</w:t>
            </w:r>
          </w:p>
        </w:tc>
        <w:tc>
          <w:tcPr/>
          <w:p w:rsidR="00000000" w:rsidDel="00000000" w:rsidP="00000000" w:rsidRDefault="00000000" w:rsidRPr="00000000" w14:paraId="000001F9">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FA">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FB">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1FC">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1FD">
            <w:pPr>
              <w:spacing w:line="276" w:lineRule="auto"/>
              <w:ind w:left="0" w:hanging="35"/>
              <w:jc w:val="both"/>
              <w:rPr>
                <w:color w:val="000000"/>
                <w:sz w:val="28"/>
                <w:szCs w:val="28"/>
              </w:rPr>
            </w:pPr>
            <w:r w:rsidDel="00000000" w:rsidR="00000000" w:rsidRPr="00000000">
              <w:rPr>
                <w:color w:val="000000"/>
                <w:sz w:val="28"/>
                <w:szCs w:val="28"/>
                <w:rtl w:val="0"/>
              </w:rPr>
              <w:t xml:space="preserve">Етапи розвитку та становлення психології та клінічної психології в Україні та світі. Організація та управління системою охорони психічного здоров’я в Україні</w:t>
            </w:r>
          </w:p>
        </w:tc>
        <w:tc>
          <w:tcPr/>
          <w:p w:rsidR="00000000" w:rsidDel="00000000" w:rsidP="00000000" w:rsidRDefault="00000000" w:rsidRPr="00000000" w14:paraId="000001FE">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FF">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00">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01">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02">
            <w:pPr>
              <w:widowControl w:val="1"/>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Основні види роботи психолога та клінічного психолога: психодіагностика, психологічна освіта, психологічне консультування, психологічна реабілітація, психопрофілактика та психогігієна</w:t>
            </w:r>
            <w:r w:rsidDel="00000000" w:rsidR="00000000" w:rsidRPr="00000000">
              <w:rPr>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203">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04">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05">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06">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207">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Професійні ризики в роботі психолога. Професійна психогігієна, професійна деформація, синдром професійного вигорання фахівців.</w:t>
            </w:r>
          </w:p>
        </w:tc>
        <w:tc>
          <w:tcPr/>
          <w:p w:rsidR="00000000" w:rsidDel="00000000" w:rsidP="00000000" w:rsidRDefault="00000000" w:rsidRPr="00000000" w14:paraId="00000208">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09">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0A">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0B">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0C">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Психосоціальна реабілітація. Особливості медико-психологічної підтримки військових та учасників бойових дій</w:t>
            </w:r>
          </w:p>
        </w:tc>
        <w:tc>
          <w:tcPr/>
          <w:p w:rsidR="00000000" w:rsidDel="00000000" w:rsidP="00000000" w:rsidRDefault="00000000" w:rsidRPr="00000000" w14:paraId="0000020D">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0E">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0F">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357" w:hRule="atLeast"/>
          <w:tblHeader w:val="0"/>
        </w:trPr>
        <w:tc>
          <w:tcPr>
            <w:vAlign w:val="center"/>
          </w:tcPr>
          <w:p w:rsidR="00000000" w:rsidDel="00000000" w:rsidP="00000000" w:rsidRDefault="00000000" w:rsidRPr="00000000" w14:paraId="00000210">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11">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Стан психічних функцій і хвороба. Поняття про внутрішню картину хвороби</w:t>
            </w:r>
            <w:r w:rsidDel="00000000" w:rsidR="00000000" w:rsidRPr="00000000">
              <w:rPr>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212">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3">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4">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15">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16">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Психологія медичних працівників. Основи спілкування з колегами, умови створення здорового психологічного клімату у медичному середовищі.</w:t>
            </w:r>
          </w:p>
        </w:tc>
        <w:tc>
          <w:tcPr/>
          <w:p w:rsidR="00000000" w:rsidDel="00000000" w:rsidP="00000000" w:rsidRDefault="00000000" w:rsidRPr="00000000" w14:paraId="00000217">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8">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9">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357" w:hRule="atLeast"/>
          <w:tblHeader w:val="0"/>
        </w:trPr>
        <w:tc>
          <w:tcPr>
            <w:vAlign w:val="center"/>
          </w:tcPr>
          <w:p w:rsidR="00000000" w:rsidDel="00000000" w:rsidP="00000000" w:rsidRDefault="00000000" w:rsidRPr="00000000" w14:paraId="0000021A">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1B">
            <w:pPr>
              <w:tabs>
                <w:tab w:val="left" w:leader="none" w:pos="90"/>
                <w:tab w:val="left" w:leader="none" w:pos="1025"/>
              </w:tabs>
              <w:spacing w:line="276" w:lineRule="auto"/>
              <w:ind w:left="0" w:firstLine="0"/>
              <w:rPr>
                <w:color w:val="000000"/>
                <w:sz w:val="28"/>
                <w:szCs w:val="28"/>
              </w:rPr>
            </w:pPr>
            <w:r w:rsidDel="00000000" w:rsidR="00000000" w:rsidRPr="00000000">
              <w:rPr>
                <w:color w:val="000000"/>
                <w:sz w:val="28"/>
                <w:szCs w:val="28"/>
                <w:rtl w:val="0"/>
              </w:rPr>
              <w:t xml:space="preserve">Психологія лікувально-діагностичного процесу</w:t>
            </w:r>
          </w:p>
        </w:tc>
        <w:tc>
          <w:tcPr/>
          <w:p w:rsidR="00000000" w:rsidDel="00000000" w:rsidP="00000000" w:rsidRDefault="00000000" w:rsidRPr="00000000" w14:paraId="0000021C">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D">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1E">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1F">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20">
            <w:pPr>
              <w:tabs>
                <w:tab w:val="left" w:leader="none" w:pos="90"/>
                <w:tab w:val="left" w:leader="none" w:pos="1025"/>
              </w:tabs>
              <w:spacing w:line="276" w:lineRule="auto"/>
              <w:ind w:left="0" w:firstLine="0"/>
              <w:rPr>
                <w:color w:val="000000"/>
                <w:sz w:val="28"/>
                <w:szCs w:val="28"/>
              </w:rPr>
            </w:pPr>
            <w:r w:rsidDel="00000000" w:rsidR="00000000" w:rsidRPr="00000000">
              <w:rPr>
                <w:color w:val="000000"/>
                <w:sz w:val="28"/>
                <w:szCs w:val="28"/>
                <w:rtl w:val="0"/>
              </w:rPr>
              <w:t xml:space="preserve">Психічний стрес</w:t>
            </w:r>
          </w:p>
        </w:tc>
        <w:tc>
          <w:tcPr/>
          <w:p w:rsidR="00000000" w:rsidDel="00000000" w:rsidP="00000000" w:rsidRDefault="00000000" w:rsidRPr="00000000" w14:paraId="00000221">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22">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23">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478" w:hRule="atLeast"/>
          <w:tblHeader w:val="0"/>
        </w:trPr>
        <w:tc>
          <w:tcPr>
            <w:vAlign w:val="center"/>
          </w:tcPr>
          <w:p w:rsidR="00000000" w:rsidDel="00000000" w:rsidP="00000000" w:rsidRDefault="00000000" w:rsidRPr="00000000" w14:paraId="00000224">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p w:rsidR="00000000" w:rsidDel="00000000" w:rsidP="00000000" w:rsidRDefault="00000000" w:rsidRPr="00000000" w14:paraId="00000225">
            <w:pPr>
              <w:widowControl w:val="1"/>
              <w:tabs>
                <w:tab w:val="left" w:leader="none" w:pos="90"/>
                <w:tab w:val="left" w:leader="none" w:pos="1025"/>
              </w:tabs>
              <w:spacing w:line="276" w:lineRule="auto"/>
              <w:ind w:left="0" w:firstLine="0"/>
              <w:rPr>
                <w:color w:val="000000"/>
                <w:sz w:val="28"/>
                <w:szCs w:val="28"/>
              </w:rPr>
            </w:pPr>
            <w:r w:rsidDel="00000000" w:rsidR="00000000" w:rsidRPr="00000000">
              <w:rPr>
                <w:color w:val="000000"/>
                <w:sz w:val="28"/>
                <w:szCs w:val="28"/>
                <w:rtl w:val="0"/>
              </w:rPr>
              <w:t xml:space="preserve">Психосоматичні розлади</w:t>
            </w:r>
          </w:p>
        </w:tc>
        <w:tc>
          <w:tcPr/>
          <w:p w:rsidR="00000000" w:rsidDel="00000000" w:rsidP="00000000" w:rsidRDefault="00000000" w:rsidRPr="00000000" w14:paraId="00000226">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27">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28">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452" w:hRule="atLeast"/>
          <w:tblHeader w:val="0"/>
        </w:trPr>
        <w:tc>
          <w:tcPr>
            <w:gridSpan w:val="2"/>
            <w:shd w:fill="auto" w:val="clear"/>
            <w:vAlign w:val="center"/>
          </w:tcPr>
          <w:p w:rsidR="00000000" w:rsidDel="00000000" w:rsidP="00000000" w:rsidRDefault="00000000" w:rsidRPr="00000000" w14:paraId="00000229">
            <w:pPr>
              <w:tabs>
                <w:tab w:val="left" w:leader="none" w:pos="90"/>
                <w:tab w:val="left" w:leader="none" w:pos="1025"/>
              </w:tabs>
              <w:spacing w:line="276" w:lineRule="auto"/>
              <w:ind w:left="0" w:firstLine="0"/>
              <w:rPr>
                <w:b w:val="1"/>
                <w:color w:val="000000"/>
                <w:sz w:val="28"/>
                <w:szCs w:val="28"/>
              </w:rPr>
            </w:pPr>
            <w:r w:rsidDel="00000000" w:rsidR="00000000" w:rsidRPr="00000000">
              <w:rPr>
                <w:b w:val="1"/>
                <w:color w:val="000000"/>
                <w:sz w:val="28"/>
                <w:szCs w:val="28"/>
                <w:rtl w:val="0"/>
              </w:rPr>
              <w:t xml:space="preserve">Всього годин:</w:t>
            </w:r>
          </w:p>
        </w:tc>
        <w:tc>
          <w:tcPr/>
          <w:p w:rsidR="00000000" w:rsidDel="00000000" w:rsidP="00000000" w:rsidRDefault="00000000" w:rsidRPr="00000000" w14:paraId="0000022B">
            <w:pPr>
              <w:spacing w:line="276"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2C">
            <w:pPr>
              <w:spacing w:line="276" w:lineRule="auto"/>
              <w:ind w:hanging="2"/>
              <w:jc w:val="center"/>
              <w:rPr>
                <w:b w:val="1"/>
                <w:color w:val="000000"/>
                <w:sz w:val="28"/>
                <w:szCs w:val="28"/>
              </w:rPr>
            </w:pPr>
            <w:r w:rsidDel="00000000" w:rsidR="00000000" w:rsidRPr="00000000">
              <w:rPr>
                <w:b w:val="1"/>
                <w:color w:val="000000"/>
                <w:sz w:val="28"/>
                <w:szCs w:val="28"/>
                <w:rtl w:val="0"/>
              </w:rPr>
              <w:t xml:space="preserve">12</w:t>
            </w:r>
          </w:p>
        </w:tc>
        <w:tc>
          <w:tcPr/>
          <w:p w:rsidR="00000000" w:rsidDel="00000000" w:rsidP="00000000" w:rsidRDefault="00000000" w:rsidRPr="00000000" w14:paraId="0000022D">
            <w:pPr>
              <w:spacing w:line="276" w:lineRule="auto"/>
              <w:ind w:hanging="2"/>
              <w:jc w:val="center"/>
              <w:rPr>
                <w:b w:val="1"/>
                <w:color w:val="000000"/>
                <w:sz w:val="28"/>
                <w:szCs w:val="28"/>
              </w:rPr>
            </w:pPr>
            <w:r w:rsidDel="00000000" w:rsidR="00000000" w:rsidRPr="00000000">
              <w:rPr>
                <w:b w:val="1"/>
                <w:color w:val="000000"/>
                <w:sz w:val="28"/>
                <w:szCs w:val="28"/>
                <w:rtl w:val="0"/>
              </w:rPr>
              <w:t xml:space="preserve">6</w:t>
            </w:r>
          </w:p>
        </w:tc>
      </w:tr>
    </w:tbl>
    <w:p w:rsidR="00000000" w:rsidDel="00000000" w:rsidP="00000000" w:rsidRDefault="00000000" w:rsidRPr="00000000" w14:paraId="0000022E">
      <w:pPr>
        <w:spacing w:line="240" w:lineRule="auto"/>
        <w:ind w:left="0" w:firstLine="709"/>
        <w:jc w:val="both"/>
        <w:rPr>
          <w:b w:val="1"/>
          <w:sz w:val="28"/>
          <w:szCs w:val="28"/>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7. </w:t>
      </w:r>
      <w:r w:rsidDel="00000000" w:rsidR="00000000" w:rsidRPr="00000000">
        <w:rPr>
          <w:b w:val="1"/>
          <w:sz w:val="28"/>
          <w:szCs w:val="28"/>
          <w:rtl w:val="0"/>
        </w:rPr>
        <w:t xml:space="preserve">ТЕМИ ЛАБОРАТОРНИХ  ЗАНЯТЬ</w:t>
      </w:r>
      <w:r w:rsidDel="00000000" w:rsidR="00000000" w:rsidRPr="00000000">
        <w:rPr>
          <w:rtl w:val="0"/>
        </w:rPr>
      </w:r>
    </w:p>
    <w:p w:rsidR="00000000" w:rsidDel="00000000" w:rsidP="00000000" w:rsidRDefault="00000000" w:rsidRPr="00000000" w14:paraId="00000230">
      <w:pPr>
        <w:spacing w:line="360" w:lineRule="auto"/>
        <w:ind w:left="0" w:firstLine="0"/>
        <w:jc w:val="both"/>
        <w:rPr>
          <w:sz w:val="28"/>
          <w:szCs w:val="28"/>
        </w:rPr>
      </w:pPr>
      <w:r w:rsidDel="00000000" w:rsidR="00000000" w:rsidRPr="00000000">
        <w:rPr>
          <w:sz w:val="28"/>
          <w:szCs w:val="28"/>
          <w:rtl w:val="0"/>
        </w:rPr>
        <w:t xml:space="preserve">Згідно робочої програми навчальної дисципліни «</w:t>
      </w:r>
      <w:r w:rsidDel="00000000" w:rsidR="00000000" w:rsidRPr="00000000">
        <w:rPr>
          <w:color w:val="000000"/>
          <w:sz w:val="28"/>
          <w:szCs w:val="28"/>
          <w:rtl w:val="0"/>
        </w:rPr>
        <w:t xml:space="preserve">Вступ до спеціальності  та психологія професійної діяльності психолога</w:t>
      </w:r>
      <w:r w:rsidDel="00000000" w:rsidR="00000000" w:rsidRPr="00000000">
        <w:rPr>
          <w:sz w:val="28"/>
          <w:szCs w:val="28"/>
          <w:rtl w:val="0"/>
        </w:rPr>
        <w:t xml:space="preserve">» лабораторні заняття не заплановані.</w:t>
      </w:r>
    </w:p>
    <w:p w:rsidR="00000000" w:rsidDel="00000000" w:rsidP="00000000" w:rsidRDefault="00000000" w:rsidRPr="00000000" w14:paraId="00000231">
      <w:pPr>
        <w:widowControl w:val="1"/>
        <w:numPr>
          <w:ilvl w:val="0"/>
          <w:numId w:val="11"/>
        </w:numPr>
        <w:pBdr>
          <w:top w:space="0" w:sz="0" w:val="nil"/>
          <w:left w:space="0" w:sz="0" w:val="nil"/>
          <w:bottom w:space="0" w:sz="0" w:val="nil"/>
          <w:right w:space="0" w:sz="0" w:val="nil"/>
          <w:between w:space="0" w:sz="0" w:val="nil"/>
        </w:pBdr>
        <w:spacing w:after="120" w:line="240" w:lineRule="auto"/>
        <w:ind w:left="1440" w:hanging="360"/>
        <w:jc w:val="center"/>
        <w:rPr>
          <w:b w:val="1"/>
          <w:color w:val="000000"/>
          <w:sz w:val="28"/>
          <w:szCs w:val="28"/>
        </w:rPr>
      </w:pPr>
      <w:r w:rsidDel="00000000" w:rsidR="00000000" w:rsidRPr="00000000">
        <w:rPr>
          <w:b w:val="1"/>
          <w:color w:val="000000"/>
          <w:sz w:val="28"/>
          <w:szCs w:val="28"/>
          <w:rtl w:val="0"/>
        </w:rPr>
        <w:t xml:space="preserve">САМОСТІЙНА РОБОТА</w:t>
      </w:r>
    </w:p>
    <w:tbl>
      <w:tblPr>
        <w:tblStyle w:val="Table8"/>
        <w:tblW w:w="935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4001"/>
        <w:gridCol w:w="1248"/>
        <w:gridCol w:w="1626"/>
        <w:gridCol w:w="1626"/>
        <w:tblGridChange w:id="0">
          <w:tblGrid>
            <w:gridCol w:w="851"/>
            <w:gridCol w:w="4001"/>
            <w:gridCol w:w="1248"/>
            <w:gridCol w:w="1626"/>
            <w:gridCol w:w="1626"/>
          </w:tblGrid>
        </w:tblGridChange>
      </w:tblGrid>
      <w:tr>
        <w:trPr>
          <w:cantSplit w:val="0"/>
          <w:trHeight w:val="227" w:hRule="atLeast"/>
          <w:tblHeader w:val="0"/>
        </w:trPr>
        <w:tc>
          <w:tcPr>
            <w:vMerge w:val="restart"/>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vMerge w:val="restart"/>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Назва теми</w:t>
            </w:r>
          </w:p>
        </w:tc>
        <w:tc>
          <w:tcPr>
            <w:gridSpan w:val="3"/>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p w:rsidR="00000000" w:rsidDel="00000000" w:rsidP="00000000" w:rsidRDefault="00000000" w:rsidRPr="00000000" w14:paraId="00000239">
            <w:pPr>
              <w:pBdr>
                <w:top w:space="0" w:sz="0" w:val="nil"/>
                <w:left w:space="0" w:sz="0" w:val="nil"/>
                <w:bottom w:space="0" w:sz="0" w:val="nil"/>
                <w:right w:space="0" w:sz="0" w:val="nil"/>
                <w:between w:space="0" w:sz="0" w:val="nil"/>
              </w:pBdr>
              <w:ind w:left="0" w:firstLine="0"/>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3A">
            <w:pPr>
              <w:ind w:hanging="2"/>
              <w:jc w:val="center"/>
              <w:rPr>
                <w:b w:val="1"/>
                <w:sz w:val="28"/>
                <w:szCs w:val="28"/>
              </w:rPr>
            </w:pPr>
            <w:r w:rsidDel="00000000" w:rsidR="00000000" w:rsidRPr="00000000">
              <w:rPr>
                <w:b w:val="1"/>
                <w:sz w:val="28"/>
                <w:szCs w:val="28"/>
                <w:rtl w:val="0"/>
              </w:rPr>
              <w:t xml:space="preserve">вечірня форма</w:t>
            </w:r>
          </w:p>
        </w:tc>
        <w:tc>
          <w:tcPr/>
          <w:p w:rsidR="00000000" w:rsidDel="00000000" w:rsidP="00000000" w:rsidRDefault="00000000" w:rsidRPr="00000000" w14:paraId="0000023B">
            <w:pPr>
              <w:ind w:hanging="2"/>
              <w:jc w:val="cente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23C">
            <w:pPr>
              <w:widowControl w:val="1"/>
              <w:numPr>
                <w:ilvl w:val="0"/>
                <w:numId w:val="10"/>
              </w:numPr>
              <w:pBdr>
                <w:top w:space="0" w:sz="0" w:val="nil"/>
                <w:left w:space="0" w:sz="0" w:val="nil"/>
                <w:bottom w:space="0" w:sz="0" w:val="nil"/>
                <w:right w:space="0" w:sz="0" w:val="nil"/>
                <w:between w:space="0" w:sz="0" w:val="nil"/>
              </w:pBdr>
              <w:spacing w:after="120" w:line="240" w:lineRule="auto"/>
              <w:ind w:left="-2" w:firstLine="176"/>
              <w:rPr>
                <w:b w:val="1"/>
                <w:color w:val="000000"/>
                <w:sz w:val="28"/>
                <w:szCs w:val="28"/>
              </w:rPr>
            </w:pPr>
            <w:r w:rsidDel="00000000" w:rsidR="00000000" w:rsidRPr="00000000">
              <w:rPr>
                <w:rtl w:val="0"/>
              </w:rPr>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120" w:lineRule="auto"/>
              <w:ind w:left="-8" w:firstLine="0"/>
              <w:jc w:val="both"/>
              <w:rPr>
                <w:b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40</w:t>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52</w:t>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r>
      <w:tr>
        <w:trPr>
          <w:cantSplit w:val="0"/>
          <w:tblHeader w:val="0"/>
        </w:trPr>
        <w:tc>
          <w:tcPr/>
          <w:p w:rsidR="00000000" w:rsidDel="00000000" w:rsidP="00000000" w:rsidRDefault="00000000" w:rsidRPr="00000000" w14:paraId="00000241">
            <w:pPr>
              <w:widowControl w:val="1"/>
              <w:numPr>
                <w:ilvl w:val="0"/>
                <w:numId w:val="10"/>
              </w:numPr>
              <w:pBdr>
                <w:top w:space="0" w:sz="0" w:val="nil"/>
                <w:left w:space="0" w:sz="0" w:val="nil"/>
                <w:bottom w:space="0" w:sz="0" w:val="nil"/>
                <w:right w:space="0" w:sz="0" w:val="nil"/>
                <w:between w:space="0" w:sz="0" w:val="nil"/>
              </w:pBdr>
              <w:spacing w:after="120" w:line="240" w:lineRule="auto"/>
              <w:ind w:left="34" w:firstLine="176"/>
              <w:rPr>
                <w:b w:val="1"/>
                <w:color w:val="000000"/>
                <w:sz w:val="28"/>
                <w:szCs w:val="28"/>
              </w:rPr>
            </w:pPr>
            <w:r w:rsidDel="00000000" w:rsidR="00000000" w:rsidRPr="00000000">
              <w:rPr>
                <w:rtl w:val="0"/>
              </w:rPr>
            </w:r>
          </w:p>
        </w:tc>
        <w:tc>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120" w:lineRule="auto"/>
              <w:ind w:left="-8" w:firstLine="0"/>
              <w:jc w:val="both"/>
              <w:rPr>
                <w:b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10</w:t>
            </w:r>
          </w:p>
        </w:tc>
      </w:tr>
      <w:tr>
        <w:trPr>
          <w:cantSplit w:val="0"/>
          <w:tblHeader w:val="0"/>
        </w:trPr>
        <w:tc>
          <w:tcPr/>
          <w:p w:rsidR="00000000" w:rsidDel="00000000" w:rsidP="00000000" w:rsidRDefault="00000000" w:rsidRPr="00000000" w14:paraId="00000246">
            <w:pPr>
              <w:widowControl w:val="1"/>
              <w:numPr>
                <w:ilvl w:val="0"/>
                <w:numId w:val="10"/>
              </w:numPr>
              <w:pBdr>
                <w:top w:space="0" w:sz="0" w:val="nil"/>
                <w:left w:space="0" w:sz="0" w:val="nil"/>
                <w:bottom w:space="0" w:sz="0" w:val="nil"/>
                <w:right w:space="0" w:sz="0" w:val="nil"/>
                <w:between w:space="0" w:sz="0" w:val="nil"/>
              </w:pBdr>
              <w:spacing w:after="120" w:line="240" w:lineRule="auto"/>
              <w:ind w:left="173" w:firstLine="0"/>
              <w:rPr>
                <w:b w:val="1"/>
                <w:color w:val="000000"/>
                <w:sz w:val="28"/>
                <w:szCs w:val="28"/>
              </w:rPr>
            </w:pPr>
            <w:r w:rsidDel="00000000" w:rsidR="00000000" w:rsidRPr="00000000">
              <w:rPr>
                <w:rtl w:val="0"/>
              </w:rPr>
            </w:r>
          </w:p>
        </w:tc>
        <w:tc>
          <w:tcPr/>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120" w:lineRule="auto"/>
              <w:ind w:left="-8" w:firstLine="0"/>
              <w:jc w:val="both"/>
              <w:rPr>
                <w:b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50</w:t>
            </w:r>
          </w:p>
        </w:tc>
      </w:tr>
      <w:tr>
        <w:trPr>
          <w:cantSplit w:val="0"/>
          <w:tblHeader w:val="0"/>
        </w:trPr>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rtl w:val="0"/>
              </w:rPr>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b w:val="1"/>
                <w:color w:val="000000"/>
                <w:sz w:val="28"/>
                <w:szCs w:val="28"/>
                <w:rtl w:val="0"/>
              </w:rPr>
              <w:t xml:space="preserve">Разом  </w:t>
            </w:r>
          </w:p>
        </w:tc>
        <w:tc>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60</w:t>
            </w:r>
          </w:p>
        </w:tc>
        <w:tc>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72</w:t>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80</w:t>
            </w:r>
          </w:p>
        </w:tc>
      </w:tr>
    </w:tbl>
    <w:p w:rsidR="00000000" w:rsidDel="00000000" w:rsidP="00000000" w:rsidRDefault="00000000" w:rsidRPr="00000000" w14:paraId="00000250">
      <w:pPr>
        <w:spacing w:line="360" w:lineRule="auto"/>
        <w:ind w:left="0" w:firstLine="0"/>
        <w:jc w:val="center"/>
        <w:rPr>
          <w:b w:val="1"/>
          <w:sz w:val="28"/>
          <w:szCs w:val="28"/>
        </w:rPr>
      </w:pPr>
      <w:r w:rsidDel="00000000" w:rsidR="00000000" w:rsidRPr="00000000">
        <w:rPr>
          <w:rtl w:val="0"/>
        </w:rPr>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9. ІНДИВІДУАЛЬНІ ЗАВДАННЯ</w:t>
      </w: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Індивідуальне навчально-дослідне завдання (далі - ІНДЗ) є видом позааудиторної </w:t>
      </w:r>
      <w:r w:rsidDel="00000000" w:rsidR="00000000" w:rsidRPr="00000000">
        <w:rPr>
          <w:sz w:val="28"/>
          <w:szCs w:val="28"/>
          <w:rtl w:val="0"/>
        </w:rPr>
        <w:t xml:space="preserve">індивідуальної</w:t>
      </w:r>
      <w:r w:rsidDel="00000000" w:rsidR="00000000" w:rsidRPr="00000000">
        <w:rPr>
          <w:color w:val="000000"/>
          <w:sz w:val="28"/>
          <w:szCs w:val="28"/>
          <w:rtl w:val="0"/>
        </w:rPr>
        <w:t xml:space="preserve">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b w:val="1"/>
          <w:color w:val="000000"/>
          <w:sz w:val="28"/>
          <w:szCs w:val="28"/>
          <w:rtl w:val="0"/>
        </w:rPr>
        <w:t xml:space="preserve">Мета ІНДЗ:</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b w:val="1"/>
          <w:color w:val="000000"/>
          <w:sz w:val="28"/>
          <w:szCs w:val="28"/>
          <w:rtl w:val="0"/>
        </w:rPr>
        <w:t xml:space="preserve">Зміст ІНДЗ:</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55">
      <w:pPr>
        <w:spacing w:line="360" w:lineRule="auto"/>
        <w:ind w:left="0" w:firstLine="567"/>
        <w:jc w:val="both"/>
        <w:rPr>
          <w:sz w:val="28"/>
          <w:szCs w:val="28"/>
        </w:rPr>
      </w:pPr>
      <w:r w:rsidDel="00000000" w:rsidR="00000000" w:rsidRPr="00000000">
        <w:rPr>
          <w:b w:val="1"/>
          <w:sz w:val="28"/>
          <w:szCs w:val="28"/>
          <w:rtl w:val="0"/>
        </w:rPr>
        <w:t xml:space="preserve">Види ІНДЗ</w:t>
      </w:r>
      <w:r w:rsidDel="00000000" w:rsidR="00000000" w:rsidRPr="00000000">
        <w:rPr>
          <w:sz w:val="28"/>
          <w:szCs w:val="28"/>
          <w:rtl w:val="0"/>
        </w:rPr>
        <w:t xml:space="preserve"> - підготовка реферату за темами для самостійного вивчення; проведення самостійного фрагменту наукового дослідження; пошук та опрацювання навчальних і науково-методичних ресурсів за темами для самостійного вивчення; підготовка наукової доповіді на засіданні наукового гуртка та/або науково-студентській конференції; участь у міжвузівській та/або всеукраїнській олімпіаді з дисципліни; підготовка наукових публікацій: тез в збірниках науково-практичних конференцій, збірниках наукових праць, статей у фахових наукових виданнях. </w:t>
      </w:r>
    </w:p>
    <w:p w:rsidR="00000000" w:rsidDel="00000000" w:rsidP="00000000" w:rsidRDefault="00000000" w:rsidRPr="00000000" w14:paraId="00000256">
      <w:pPr>
        <w:spacing w:line="360" w:lineRule="auto"/>
        <w:ind w:left="23" w:firstLine="340"/>
        <w:jc w:val="both"/>
        <w:rPr>
          <w:b w:val="1"/>
          <w:sz w:val="28"/>
          <w:szCs w:val="28"/>
        </w:rPr>
      </w:pPr>
      <w:r w:rsidDel="00000000" w:rsidR="00000000" w:rsidRPr="00000000">
        <w:rPr>
          <w:b w:val="1"/>
          <w:sz w:val="28"/>
          <w:szCs w:val="28"/>
          <w:rtl w:val="0"/>
        </w:rPr>
        <w:t xml:space="preserve">Тематика доповідей за переліком</w:t>
      </w:r>
    </w:p>
    <w:p w:rsidR="00000000" w:rsidDel="00000000" w:rsidP="00000000" w:rsidRDefault="00000000" w:rsidRPr="00000000" w14:paraId="00000257">
      <w:pPr>
        <w:numPr>
          <w:ilvl w:val="0"/>
          <w:numId w:val="6"/>
        </w:numPr>
        <w:spacing w:line="360" w:lineRule="auto"/>
        <w:ind w:left="0" w:firstLine="0"/>
        <w:jc w:val="both"/>
        <w:rPr>
          <w:sz w:val="28"/>
          <w:szCs w:val="28"/>
        </w:rPr>
      </w:pPr>
      <w:r w:rsidDel="00000000" w:rsidR="00000000" w:rsidRPr="00000000">
        <w:rPr>
          <w:sz w:val="28"/>
          <w:szCs w:val="28"/>
          <w:rtl w:val="0"/>
        </w:rPr>
        <w:t xml:space="preserve">Поняття психічного та психологічного здоров’я.</w:t>
      </w:r>
    </w:p>
    <w:p w:rsidR="00000000" w:rsidDel="00000000" w:rsidP="00000000" w:rsidRDefault="00000000" w:rsidRPr="00000000" w14:paraId="00000258">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надання медико-психологічної допомоги в Україні та закордоном. </w:t>
      </w:r>
    </w:p>
    <w:p w:rsidR="00000000" w:rsidDel="00000000" w:rsidP="00000000" w:rsidRDefault="00000000" w:rsidRPr="00000000" w14:paraId="00000259">
      <w:pPr>
        <w:numPr>
          <w:ilvl w:val="0"/>
          <w:numId w:val="6"/>
        </w:numPr>
        <w:spacing w:line="360" w:lineRule="auto"/>
        <w:ind w:left="0" w:firstLine="0"/>
        <w:jc w:val="both"/>
        <w:rPr>
          <w:sz w:val="28"/>
          <w:szCs w:val="28"/>
        </w:rPr>
      </w:pPr>
      <w:r w:rsidDel="00000000" w:rsidR="00000000" w:rsidRPr="00000000">
        <w:rPr>
          <w:sz w:val="28"/>
          <w:szCs w:val="28"/>
          <w:rtl w:val="0"/>
        </w:rPr>
        <w:t xml:space="preserve">Історичні етапи розвитку та становлення психології в Україні.</w:t>
      </w:r>
    </w:p>
    <w:p w:rsidR="00000000" w:rsidDel="00000000" w:rsidP="00000000" w:rsidRDefault="00000000" w:rsidRPr="00000000" w14:paraId="0000025A">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медико-психологічної та клініко-психологічної допомоги у світі.</w:t>
      </w:r>
    </w:p>
    <w:p w:rsidR="00000000" w:rsidDel="00000000" w:rsidP="00000000" w:rsidRDefault="00000000" w:rsidRPr="00000000" w14:paraId="0000025B">
      <w:pPr>
        <w:numPr>
          <w:ilvl w:val="0"/>
          <w:numId w:val="6"/>
        </w:numPr>
        <w:spacing w:line="360" w:lineRule="auto"/>
        <w:ind w:left="0" w:firstLine="0"/>
        <w:jc w:val="both"/>
        <w:rPr>
          <w:sz w:val="28"/>
          <w:szCs w:val="28"/>
        </w:rPr>
      </w:pPr>
      <w:r w:rsidDel="00000000" w:rsidR="00000000" w:rsidRPr="00000000">
        <w:rPr>
          <w:sz w:val="28"/>
          <w:szCs w:val="28"/>
          <w:rtl w:val="0"/>
        </w:rPr>
        <w:t xml:space="preserve">Поведінкова психологія та психотерапія.</w:t>
      </w:r>
    </w:p>
    <w:p w:rsidR="00000000" w:rsidDel="00000000" w:rsidP="00000000" w:rsidRDefault="00000000" w:rsidRPr="00000000" w14:paraId="0000025C">
      <w:pPr>
        <w:numPr>
          <w:ilvl w:val="0"/>
          <w:numId w:val="6"/>
        </w:numPr>
        <w:spacing w:line="360" w:lineRule="auto"/>
        <w:ind w:left="0" w:firstLine="0"/>
        <w:jc w:val="both"/>
        <w:rPr>
          <w:sz w:val="28"/>
          <w:szCs w:val="28"/>
        </w:rPr>
      </w:pPr>
      <w:r w:rsidDel="00000000" w:rsidR="00000000" w:rsidRPr="00000000">
        <w:rPr>
          <w:sz w:val="28"/>
          <w:szCs w:val="28"/>
          <w:rtl w:val="0"/>
        </w:rPr>
        <w:t xml:space="preserve">Когнітивна психологія та психотерапія.</w:t>
      </w:r>
    </w:p>
    <w:p w:rsidR="00000000" w:rsidDel="00000000" w:rsidP="00000000" w:rsidRDefault="00000000" w:rsidRPr="00000000" w14:paraId="0000025D">
      <w:pPr>
        <w:numPr>
          <w:ilvl w:val="0"/>
          <w:numId w:val="6"/>
        </w:numPr>
        <w:spacing w:line="360" w:lineRule="auto"/>
        <w:ind w:left="0" w:firstLine="0"/>
        <w:jc w:val="both"/>
        <w:rPr>
          <w:sz w:val="28"/>
          <w:szCs w:val="28"/>
        </w:rPr>
      </w:pPr>
      <w:r w:rsidDel="00000000" w:rsidR="00000000" w:rsidRPr="00000000">
        <w:rPr>
          <w:sz w:val="28"/>
          <w:szCs w:val="28"/>
          <w:rtl w:val="0"/>
        </w:rPr>
        <w:t xml:space="preserve">Гуманістична психологія та психотерапія.</w:t>
      </w:r>
    </w:p>
    <w:p w:rsidR="00000000" w:rsidDel="00000000" w:rsidP="00000000" w:rsidRDefault="00000000" w:rsidRPr="00000000" w14:paraId="0000025E">
      <w:pPr>
        <w:numPr>
          <w:ilvl w:val="0"/>
          <w:numId w:val="6"/>
        </w:numPr>
        <w:spacing w:line="360" w:lineRule="auto"/>
        <w:ind w:left="0" w:firstLine="0"/>
        <w:jc w:val="both"/>
        <w:rPr>
          <w:sz w:val="28"/>
          <w:szCs w:val="28"/>
        </w:rPr>
      </w:pPr>
      <w:r w:rsidDel="00000000" w:rsidR="00000000" w:rsidRPr="00000000">
        <w:rPr>
          <w:sz w:val="28"/>
          <w:szCs w:val="28"/>
          <w:rtl w:val="0"/>
        </w:rPr>
        <w:t xml:space="preserve">Екзистенційні напрямки в психології та психотерапії.</w:t>
      </w:r>
    </w:p>
    <w:p w:rsidR="00000000" w:rsidDel="00000000" w:rsidP="00000000" w:rsidRDefault="00000000" w:rsidRPr="00000000" w14:paraId="0000025F">
      <w:pPr>
        <w:numPr>
          <w:ilvl w:val="0"/>
          <w:numId w:val="6"/>
        </w:numPr>
        <w:spacing w:line="360" w:lineRule="auto"/>
        <w:ind w:left="0" w:firstLine="0"/>
        <w:jc w:val="both"/>
        <w:rPr>
          <w:sz w:val="28"/>
          <w:szCs w:val="28"/>
        </w:rPr>
      </w:pPr>
      <w:r w:rsidDel="00000000" w:rsidR="00000000" w:rsidRPr="00000000">
        <w:rPr>
          <w:sz w:val="28"/>
          <w:szCs w:val="28"/>
          <w:rtl w:val="0"/>
        </w:rPr>
        <w:t xml:space="preserve">Організація та управління системою охорони психічного здоров’я  в Україні. </w:t>
      </w:r>
    </w:p>
    <w:p w:rsidR="00000000" w:rsidDel="00000000" w:rsidP="00000000" w:rsidRDefault="00000000" w:rsidRPr="00000000" w14:paraId="00000260">
      <w:pPr>
        <w:numPr>
          <w:ilvl w:val="0"/>
          <w:numId w:val="6"/>
        </w:numPr>
        <w:spacing w:line="360" w:lineRule="auto"/>
        <w:ind w:left="0" w:firstLine="0"/>
        <w:jc w:val="both"/>
        <w:rPr>
          <w:sz w:val="28"/>
          <w:szCs w:val="28"/>
        </w:rPr>
      </w:pPr>
      <w:r w:rsidDel="00000000" w:rsidR="00000000" w:rsidRPr="00000000">
        <w:rPr>
          <w:sz w:val="28"/>
          <w:szCs w:val="28"/>
          <w:rtl w:val="0"/>
        </w:rPr>
        <w:t xml:space="preserve">Види та структура установ, що можуть надавати медико-психологічну допомогу.</w:t>
      </w:r>
    </w:p>
    <w:p w:rsidR="00000000" w:rsidDel="00000000" w:rsidP="00000000" w:rsidRDefault="00000000" w:rsidRPr="00000000" w14:paraId="00000261">
      <w:pPr>
        <w:numPr>
          <w:ilvl w:val="0"/>
          <w:numId w:val="6"/>
        </w:numPr>
        <w:spacing w:line="360" w:lineRule="auto"/>
        <w:ind w:left="0" w:firstLine="0"/>
        <w:jc w:val="both"/>
        <w:rPr>
          <w:sz w:val="28"/>
          <w:szCs w:val="28"/>
        </w:rPr>
      </w:pPr>
      <w:r w:rsidDel="00000000" w:rsidR="00000000" w:rsidRPr="00000000">
        <w:rPr>
          <w:sz w:val="28"/>
          <w:szCs w:val="28"/>
          <w:rtl w:val="0"/>
        </w:rPr>
        <w:t xml:space="preserve">Основні аспекти професійної діяльності психолога. </w:t>
      </w:r>
    </w:p>
    <w:p w:rsidR="00000000" w:rsidDel="00000000" w:rsidP="00000000" w:rsidRDefault="00000000" w:rsidRPr="00000000" w14:paraId="00000262">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Професійно важливі особистісні риси та компетенції психолога.</w:t>
      </w:r>
    </w:p>
    <w:p w:rsidR="00000000" w:rsidDel="00000000" w:rsidP="00000000" w:rsidRDefault="00000000" w:rsidRPr="00000000" w14:paraId="00000263">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Психодіагностика як основний вид роботи психолога.</w:t>
      </w:r>
    </w:p>
    <w:p w:rsidR="00000000" w:rsidDel="00000000" w:rsidP="00000000" w:rsidRDefault="00000000" w:rsidRPr="00000000" w14:paraId="00000264">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Психологічне консультування, сучасні аспекти.</w:t>
      </w:r>
    </w:p>
    <w:p w:rsidR="00000000" w:rsidDel="00000000" w:rsidP="00000000" w:rsidRDefault="00000000" w:rsidRPr="00000000" w14:paraId="00000265">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Психоосвіта як основний вид роботи психолога.</w:t>
      </w:r>
    </w:p>
    <w:p w:rsidR="00000000" w:rsidDel="00000000" w:rsidP="00000000" w:rsidRDefault="00000000" w:rsidRPr="00000000" w14:paraId="00000266">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Психопрофілактика як основний вид роботи психолога.</w:t>
      </w:r>
    </w:p>
    <w:p w:rsidR="00000000" w:rsidDel="00000000" w:rsidP="00000000" w:rsidRDefault="00000000" w:rsidRPr="00000000" w14:paraId="00000267">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Психогігієна як основний вид роботи психолога.</w:t>
      </w:r>
    </w:p>
    <w:p w:rsidR="00000000" w:rsidDel="00000000" w:rsidP="00000000" w:rsidRDefault="00000000" w:rsidRPr="00000000" w14:paraId="00000268">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Професійні ризики роботи фахівців галузі медична та психологічна реабілітація.</w:t>
      </w:r>
    </w:p>
    <w:p w:rsidR="00000000" w:rsidDel="00000000" w:rsidP="00000000" w:rsidRDefault="00000000" w:rsidRPr="00000000" w14:paraId="00000269">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Професійна психогігієна психологів.</w:t>
      </w:r>
    </w:p>
    <w:p w:rsidR="00000000" w:rsidDel="00000000" w:rsidP="00000000" w:rsidRDefault="00000000" w:rsidRPr="00000000" w14:paraId="0000026A">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Професійна деформація, синдром професійного вигорання психологів.</w:t>
      </w:r>
    </w:p>
    <w:p w:rsidR="00000000" w:rsidDel="00000000" w:rsidP="00000000" w:rsidRDefault="00000000" w:rsidRPr="00000000" w14:paraId="0000026B">
      <w:pPr>
        <w:numPr>
          <w:ilvl w:val="0"/>
          <w:numId w:val="6"/>
        </w:numPr>
        <w:spacing w:line="360" w:lineRule="auto"/>
        <w:ind w:left="0" w:firstLine="0"/>
        <w:jc w:val="both"/>
        <w:rPr>
          <w:sz w:val="28"/>
          <w:szCs w:val="28"/>
        </w:rPr>
      </w:pPr>
      <w:r w:rsidDel="00000000" w:rsidR="00000000" w:rsidRPr="00000000">
        <w:rPr>
          <w:sz w:val="28"/>
          <w:szCs w:val="28"/>
          <w:rtl w:val="0"/>
        </w:rPr>
        <w:t xml:space="preserve">Психосоціальна реабілітація, її завдання, складові процесу психосоціальної реабілітації. </w:t>
      </w:r>
    </w:p>
    <w:p w:rsidR="00000000" w:rsidDel="00000000" w:rsidP="00000000" w:rsidRDefault="00000000" w:rsidRPr="00000000" w14:paraId="0000026C">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медичної та психологічної реабілітації осіб з особливими потребами. </w:t>
      </w:r>
    </w:p>
    <w:p w:rsidR="00000000" w:rsidDel="00000000" w:rsidP="00000000" w:rsidRDefault="00000000" w:rsidRPr="00000000" w14:paraId="0000026D">
      <w:pPr>
        <w:numPr>
          <w:ilvl w:val="0"/>
          <w:numId w:val="6"/>
        </w:numPr>
        <w:spacing w:line="360" w:lineRule="auto"/>
        <w:ind w:left="0" w:firstLine="0"/>
        <w:jc w:val="both"/>
        <w:rPr>
          <w:sz w:val="28"/>
          <w:szCs w:val="28"/>
        </w:rPr>
      </w:pPr>
      <w:r w:rsidDel="00000000" w:rsidR="00000000" w:rsidRPr="00000000">
        <w:rPr>
          <w:sz w:val="28"/>
          <w:szCs w:val="28"/>
          <w:rtl w:val="0"/>
        </w:rPr>
        <w:t xml:space="preserve">Основні медичні та психологічні аспекти трудової реабілітації. </w:t>
      </w:r>
    </w:p>
    <w:p w:rsidR="00000000" w:rsidDel="00000000" w:rsidP="00000000" w:rsidRDefault="00000000" w:rsidRPr="00000000" w14:paraId="0000026E">
      <w:pPr>
        <w:numPr>
          <w:ilvl w:val="0"/>
          <w:numId w:val="6"/>
        </w:numPr>
        <w:spacing w:line="360" w:lineRule="auto"/>
        <w:ind w:left="0" w:firstLine="0"/>
        <w:jc w:val="both"/>
        <w:rPr>
          <w:sz w:val="28"/>
          <w:szCs w:val="28"/>
        </w:rPr>
      </w:pPr>
      <w:r w:rsidDel="00000000" w:rsidR="00000000" w:rsidRPr="00000000">
        <w:rPr>
          <w:sz w:val="28"/>
          <w:szCs w:val="28"/>
          <w:rtl w:val="0"/>
        </w:rPr>
        <w:t xml:space="preserve">Основні медичні та психологічні аспекти, засоби, підходи у реалізації професійної реабілітації.</w:t>
      </w:r>
    </w:p>
    <w:p w:rsidR="00000000" w:rsidDel="00000000" w:rsidP="00000000" w:rsidRDefault="00000000" w:rsidRPr="00000000" w14:paraId="0000026F">
      <w:pPr>
        <w:numPr>
          <w:ilvl w:val="0"/>
          <w:numId w:val="6"/>
        </w:numPr>
        <w:spacing w:line="360" w:lineRule="auto"/>
        <w:ind w:left="0" w:firstLine="0"/>
        <w:jc w:val="both"/>
        <w:rPr>
          <w:sz w:val="28"/>
          <w:szCs w:val="28"/>
        </w:rPr>
      </w:pPr>
      <w:r w:rsidDel="00000000" w:rsidR="00000000" w:rsidRPr="00000000">
        <w:rPr>
          <w:sz w:val="28"/>
          <w:szCs w:val="28"/>
          <w:rtl w:val="0"/>
        </w:rPr>
        <w:t xml:space="preserve">Індивідуальна програма медико психологічної реабілітації.</w:t>
      </w:r>
    </w:p>
    <w:p w:rsidR="00000000" w:rsidDel="00000000" w:rsidP="00000000" w:rsidRDefault="00000000" w:rsidRPr="00000000" w14:paraId="00000270">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медичної та психологічної реабілітації військових та учасників бойових дій. </w:t>
      </w:r>
    </w:p>
    <w:p w:rsidR="00000000" w:rsidDel="00000000" w:rsidP="00000000" w:rsidRDefault="00000000" w:rsidRPr="00000000" w14:paraId="00000271">
      <w:pPr>
        <w:numPr>
          <w:ilvl w:val="0"/>
          <w:numId w:val="6"/>
        </w:numPr>
        <w:spacing w:line="360" w:lineRule="auto"/>
        <w:ind w:left="0" w:firstLine="0"/>
        <w:jc w:val="both"/>
        <w:rPr>
          <w:sz w:val="28"/>
          <w:szCs w:val="28"/>
        </w:rPr>
      </w:pPr>
      <w:r w:rsidDel="00000000" w:rsidR="00000000" w:rsidRPr="00000000">
        <w:rPr>
          <w:sz w:val="28"/>
          <w:szCs w:val="28"/>
          <w:rtl w:val="0"/>
        </w:rPr>
        <w:t xml:space="preserve">Оцінка ефективності медико психологічної допомоги.</w:t>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73">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74">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75">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76">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77">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78">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79">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7A">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27B">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7D">
      <w:pPr>
        <w:spacing w:line="360" w:lineRule="auto"/>
        <w:ind w:left="0" w:firstLine="567"/>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7E">
      <w:pPr>
        <w:spacing w:line="360" w:lineRule="auto"/>
        <w:ind w:left="0" w:right="20" w:firstLine="567"/>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7F">
      <w:pPr>
        <w:spacing w:line="360" w:lineRule="auto"/>
        <w:ind w:left="0" w:right="20" w:firstLine="567"/>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80">
      <w:pPr>
        <w:spacing w:line="360" w:lineRule="auto"/>
        <w:ind w:left="0" w:firstLine="567"/>
        <w:jc w:val="both"/>
        <w:rPr>
          <w:sz w:val="28"/>
          <w:szCs w:val="28"/>
        </w:rPr>
      </w:pPr>
      <w:r w:rsidDel="00000000" w:rsidR="00000000" w:rsidRPr="00000000">
        <w:rPr>
          <w:i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81">
      <w:pPr>
        <w:spacing w:line="360" w:lineRule="auto"/>
        <w:ind w:left="0" w:firstLine="567"/>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82">
      <w:pPr>
        <w:spacing w:line="360" w:lineRule="auto"/>
        <w:ind w:left="0" w:firstLine="567"/>
        <w:jc w:val="both"/>
        <w:rPr>
          <w:sz w:val="28"/>
          <w:szCs w:val="28"/>
        </w:rPr>
      </w:pPr>
      <w:r w:rsidDel="00000000" w:rsidR="00000000" w:rsidRPr="00000000">
        <w:rPr>
          <w:i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83">
      <w:pPr>
        <w:spacing w:line="360" w:lineRule="auto"/>
        <w:ind w:left="0" w:firstLine="567"/>
        <w:jc w:val="both"/>
        <w:rPr>
          <w:sz w:val="28"/>
          <w:szCs w:val="28"/>
        </w:rPr>
      </w:pPr>
      <w:r w:rsidDel="00000000" w:rsidR="00000000" w:rsidRPr="00000000">
        <w:rPr>
          <w:i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84">
      <w:pPr>
        <w:spacing w:line="360" w:lineRule="auto"/>
        <w:ind w:left="0" w:firstLine="567"/>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line="360" w:lineRule="auto"/>
        <w:ind w:left="0" w:firstLine="567"/>
        <w:jc w:val="both"/>
        <w:rPr>
          <w:i w:val="1"/>
          <w:color w:val="000000"/>
          <w:sz w:val="28"/>
          <w:szCs w:val="28"/>
        </w:rPr>
      </w:pPr>
      <w:r w:rsidDel="00000000" w:rsidR="00000000" w:rsidRPr="00000000">
        <w:rPr>
          <w:color w:val="000000"/>
          <w:sz w:val="28"/>
          <w:szCs w:val="28"/>
          <w:rtl w:val="0"/>
        </w:rPr>
        <w:t xml:space="preserve">Формою </w:t>
      </w:r>
      <w:r w:rsidDel="00000000" w:rsidR="00000000" w:rsidRPr="00000000">
        <w:rPr>
          <w:i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color w:val="000000"/>
          <w:sz w:val="28"/>
          <w:szCs w:val="28"/>
          <w:rtl w:val="0"/>
        </w:rPr>
        <w:t xml:space="preserve">диференційований залік.</w:t>
      </w:r>
    </w:p>
    <w:p w:rsidR="00000000" w:rsidDel="00000000" w:rsidP="00000000" w:rsidRDefault="00000000" w:rsidRPr="00000000" w14:paraId="00000286">
      <w:pPr>
        <w:spacing w:line="360" w:lineRule="auto"/>
        <w:ind w:left="0" w:firstLine="567"/>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w:t>
      </w:r>
      <w:r w:rsidDel="00000000" w:rsidR="00000000" w:rsidRPr="00000000">
        <w:rPr>
          <w:sz w:val="28"/>
          <w:szCs w:val="28"/>
          <w:rtl w:val="0"/>
        </w:rPr>
        <w:t xml:space="preserve">Вступ до спеціальності  та психологія професійної діяльності психолога</w:t>
      </w:r>
      <w:r w:rsidDel="00000000" w:rsidR="00000000" w:rsidRPr="00000000">
        <w:rPr>
          <w:color w:val="000000"/>
          <w:sz w:val="28"/>
          <w:szCs w:val="28"/>
          <w:rtl w:val="0"/>
        </w:rPr>
        <w:t xml:space="preserve">».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i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«Вступ до спеціальності  та психологія професійної діяльності психолога»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88">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8A">
      <w:pPr>
        <w:spacing w:line="360" w:lineRule="auto"/>
        <w:ind w:left="0" w:firstLine="567"/>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8B">
      <w:pPr>
        <w:spacing w:line="360" w:lineRule="auto"/>
        <w:ind w:left="0" w:firstLine="567"/>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8C">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44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3"/>
        <w:gridCol w:w="1137"/>
        <w:gridCol w:w="899"/>
        <w:gridCol w:w="786"/>
        <w:gridCol w:w="860"/>
        <w:gridCol w:w="899"/>
        <w:gridCol w:w="1049"/>
        <w:gridCol w:w="1499"/>
        <w:gridCol w:w="899"/>
        <w:tblGridChange w:id="0">
          <w:tblGrid>
            <w:gridCol w:w="1413"/>
            <w:gridCol w:w="1137"/>
            <w:gridCol w:w="899"/>
            <w:gridCol w:w="786"/>
            <w:gridCol w:w="860"/>
            <w:gridCol w:w="899"/>
            <w:gridCol w:w="1049"/>
            <w:gridCol w:w="1499"/>
            <w:gridCol w:w="899"/>
          </w:tblGrid>
        </w:tblGridChange>
      </w:tblGrid>
      <w:tr>
        <w:trPr>
          <w:cantSplit w:val="0"/>
          <w:trHeight w:val="484" w:hRule="atLeast"/>
          <w:tblHeader w:val="0"/>
        </w:trPr>
        <w:tc>
          <w:tcPr>
            <w:vMerge w:val="restart"/>
            <w:vAlign w:val="center"/>
          </w:tcPr>
          <w:p w:rsidR="00000000" w:rsidDel="00000000" w:rsidP="00000000" w:rsidRDefault="00000000" w:rsidRPr="00000000" w14:paraId="0000028D">
            <w:pPr>
              <w:pBdr>
                <w:top w:space="0" w:sz="0" w:val="nil"/>
                <w:left w:space="0" w:sz="0" w:val="nil"/>
                <w:bottom w:space="0" w:sz="0" w:val="nil"/>
                <w:right w:space="0" w:sz="0" w:val="nil"/>
                <w:between w:space="0" w:sz="0" w:val="nil"/>
              </w:pBdr>
              <w:ind w:left="1" w:right="113"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8E">
            <w:pPr>
              <w:pBdr>
                <w:top w:space="0" w:sz="0" w:val="nil"/>
                <w:left w:space="0" w:sz="0" w:val="nil"/>
                <w:bottom w:space="0" w:sz="0" w:val="nil"/>
                <w:right w:space="0" w:sz="0" w:val="nil"/>
                <w:between w:space="0" w:sz="0" w:val="nil"/>
              </w:pBdr>
              <w:ind w:left="33" w:right="113" w:firstLine="0"/>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8F">
            <w:pPr>
              <w:pBdr>
                <w:top w:space="0" w:sz="0" w:val="nil"/>
                <w:left w:space="0" w:sz="0" w:val="nil"/>
                <w:bottom w:space="0" w:sz="0" w:val="nil"/>
                <w:right w:space="0" w:sz="0" w:val="nil"/>
                <w:between w:space="0" w:sz="0" w:val="nil"/>
              </w:pBdr>
              <w:ind w:left="0" w:right="113" w:firstLine="13"/>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9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95">
            <w:pPr>
              <w:pBdr>
                <w:top w:space="0" w:sz="0" w:val="nil"/>
                <w:left w:space="0" w:sz="0" w:val="nil"/>
                <w:bottom w:space="0" w:sz="0" w:val="nil"/>
                <w:right w:space="0" w:sz="0" w:val="nil"/>
                <w:between w:space="0" w:sz="0" w:val="nil"/>
              </w:pBdr>
              <w:ind w:left="0" w:right="113" w:firstLine="0"/>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9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9D">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A2">
            <w:pPr>
              <w:pBdr>
                <w:top w:space="0" w:sz="0" w:val="nil"/>
                <w:left w:space="0" w:sz="0" w:val="nil"/>
                <w:bottom w:space="0" w:sz="0" w:val="nil"/>
                <w:right w:space="0" w:sz="0" w:val="nil"/>
                <w:between w:space="0" w:sz="0" w:val="nil"/>
              </w:pBdr>
              <w:ind w:hanging="254"/>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A3">
            <w:pPr>
              <w:pBdr>
                <w:top w:space="0" w:sz="0" w:val="nil"/>
                <w:left w:space="0" w:sz="0" w:val="nil"/>
                <w:bottom w:space="0" w:sz="0" w:val="nil"/>
                <w:right w:space="0" w:sz="0" w:val="nil"/>
                <w:between w:space="0" w:sz="0" w:val="nil"/>
              </w:pBdr>
              <w:ind w:hanging="331"/>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A4">
            <w:pPr>
              <w:pBdr>
                <w:top w:space="0" w:sz="0" w:val="nil"/>
                <w:left w:space="0" w:sz="0" w:val="nil"/>
                <w:bottom w:space="0" w:sz="0" w:val="nil"/>
                <w:right w:space="0" w:sz="0" w:val="nil"/>
                <w:between w:space="0" w:sz="0" w:val="nil"/>
              </w:pBdr>
              <w:ind w:hanging="199"/>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A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A8">
            <w:pPr>
              <w:pBdr>
                <w:top w:space="0" w:sz="0" w:val="nil"/>
                <w:left w:space="0" w:sz="0" w:val="nil"/>
                <w:bottom w:space="0" w:sz="0" w:val="nil"/>
                <w:right w:space="0" w:sz="0" w:val="nil"/>
                <w:between w:space="0" w:sz="0" w:val="nil"/>
              </w:pBdr>
              <w:ind w:hanging="480"/>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2A9">
            <w:pPr>
              <w:pBdr>
                <w:top w:space="0" w:sz="0" w:val="nil"/>
                <w:left w:space="0" w:sz="0" w:val="nil"/>
                <w:bottom w:space="0" w:sz="0" w:val="nil"/>
                <w:right w:space="0" w:sz="0" w:val="nil"/>
                <w:between w:space="0" w:sz="0" w:val="nil"/>
              </w:pBdr>
              <w:ind w:hanging="360"/>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2A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A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2A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2AD">
            <w:pPr>
              <w:pBdr>
                <w:top w:space="0" w:sz="0" w:val="nil"/>
                <w:left w:space="0" w:sz="0" w:val="nil"/>
                <w:bottom w:space="0" w:sz="0" w:val="nil"/>
                <w:right w:space="0" w:sz="0" w:val="nil"/>
                <w:between w:space="0" w:sz="0" w:val="nil"/>
              </w:pBdr>
              <w:ind w:hanging="254"/>
              <w:rPr>
                <w:color w:val="000000"/>
                <w:sz w:val="28"/>
                <w:szCs w:val="28"/>
              </w:rPr>
            </w:pPr>
            <w:r w:rsidDel="00000000" w:rsidR="00000000" w:rsidRPr="00000000">
              <w:rPr>
                <w:color w:val="000000"/>
                <w:sz w:val="28"/>
                <w:szCs w:val="28"/>
                <w:rtl w:val="0"/>
              </w:rPr>
              <w:t xml:space="preserve">18</w:t>
            </w:r>
          </w:p>
        </w:tc>
        <w:tc>
          <w:tcPr>
            <w:vAlign w:val="center"/>
          </w:tcPr>
          <w:p w:rsidR="00000000" w:rsidDel="00000000" w:rsidP="00000000" w:rsidRDefault="00000000" w:rsidRPr="00000000" w14:paraId="000002AE">
            <w:pPr>
              <w:pBdr>
                <w:top w:space="0" w:sz="0" w:val="nil"/>
                <w:left w:space="0" w:sz="0" w:val="nil"/>
                <w:bottom w:space="0" w:sz="0" w:val="nil"/>
                <w:right w:space="0" w:sz="0" w:val="nil"/>
                <w:between w:space="0" w:sz="0" w:val="nil"/>
              </w:pBdr>
              <w:ind w:hanging="308"/>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A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11</w:t>
            </w:r>
            <w:r w:rsidDel="00000000" w:rsidR="00000000" w:rsidRPr="00000000">
              <w:rPr>
                <w:rtl w:val="0"/>
              </w:rPr>
            </w:r>
          </w:p>
        </w:tc>
        <w:tc>
          <w:tcPr>
            <w:vAlign w:val="center"/>
          </w:tcPr>
          <w:p w:rsidR="00000000" w:rsidDel="00000000" w:rsidP="00000000" w:rsidRDefault="00000000" w:rsidRPr="00000000" w14:paraId="000002B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2B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2B2">
            <w:pPr>
              <w:pBdr>
                <w:top w:space="0" w:sz="0" w:val="nil"/>
                <w:left w:space="0" w:sz="0" w:val="nil"/>
                <w:bottom w:space="0" w:sz="0" w:val="nil"/>
                <w:right w:space="0" w:sz="0" w:val="nil"/>
                <w:between w:space="0" w:sz="0" w:val="nil"/>
              </w:pBdr>
              <w:ind w:left="358" w:hanging="242"/>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2B3">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B4">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2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1209"/>
        <w:gridCol w:w="899"/>
        <w:gridCol w:w="786"/>
        <w:gridCol w:w="860"/>
        <w:gridCol w:w="899"/>
        <w:gridCol w:w="1049"/>
        <w:gridCol w:w="1390"/>
        <w:gridCol w:w="850"/>
        <w:tblGridChange w:id="0">
          <w:tblGrid>
            <w:gridCol w:w="1276"/>
            <w:gridCol w:w="1209"/>
            <w:gridCol w:w="899"/>
            <w:gridCol w:w="786"/>
            <w:gridCol w:w="860"/>
            <w:gridCol w:w="899"/>
            <w:gridCol w:w="1049"/>
            <w:gridCol w:w="1390"/>
            <w:gridCol w:w="850"/>
          </w:tblGrid>
        </w:tblGridChange>
      </w:tblGrid>
      <w:tr>
        <w:trPr>
          <w:cantSplit w:val="0"/>
          <w:trHeight w:val="556" w:hRule="atLeast"/>
          <w:tblHeader w:val="0"/>
        </w:trPr>
        <w:tc>
          <w:tcPr>
            <w:vMerge w:val="restart"/>
            <w:vAlign w:val="center"/>
          </w:tcPr>
          <w:p w:rsidR="00000000" w:rsidDel="00000000" w:rsidP="00000000" w:rsidRDefault="00000000" w:rsidRPr="00000000" w14:paraId="000002B5">
            <w:pPr>
              <w:pBdr>
                <w:top w:space="0" w:sz="0" w:val="nil"/>
                <w:left w:space="0" w:sz="0" w:val="nil"/>
                <w:bottom w:space="0" w:sz="0" w:val="nil"/>
                <w:right w:space="0" w:sz="0" w:val="nil"/>
                <w:between w:space="0" w:sz="0" w:val="nil"/>
              </w:pBdr>
              <w:ind w:left="-38" w:right="-5"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B6">
            <w:pPr>
              <w:pBdr>
                <w:top w:space="0" w:sz="0" w:val="nil"/>
                <w:left w:space="0" w:sz="0" w:val="nil"/>
                <w:bottom w:space="0" w:sz="0" w:val="nil"/>
                <w:right w:space="0" w:sz="0" w:val="nil"/>
                <w:between w:space="0" w:sz="0" w:val="nil"/>
              </w:pBdr>
              <w:ind w:left="0" w:right="113" w:firstLine="0"/>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B7">
            <w:pPr>
              <w:pBdr>
                <w:top w:space="0" w:sz="0" w:val="nil"/>
                <w:left w:space="0" w:sz="0" w:val="nil"/>
                <w:bottom w:space="0" w:sz="0" w:val="nil"/>
                <w:right w:space="0" w:sz="0" w:val="nil"/>
                <w:between w:space="0" w:sz="0" w:val="nil"/>
              </w:pBdr>
              <w:ind w:left="45" w:firstLine="0"/>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B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BD">
            <w:pPr>
              <w:pBdr>
                <w:top w:space="0" w:sz="0" w:val="nil"/>
                <w:left w:space="0" w:sz="0" w:val="nil"/>
                <w:bottom w:space="0" w:sz="0" w:val="nil"/>
                <w:right w:space="0" w:sz="0" w:val="nil"/>
                <w:between w:space="0" w:sz="0" w:val="nil"/>
              </w:pBdr>
              <w:ind w:left="7" w:hanging="144"/>
              <w:jc w:val="center"/>
              <w:rPr>
                <w:color w:val="000000"/>
                <w:sz w:val="28"/>
                <w:szCs w:val="28"/>
              </w:rPr>
            </w:pPr>
            <w:bookmarkStart w:colFirst="0" w:colLast="0" w:name="_heading=h.5ow3s64vbrge" w:id="3"/>
            <w:bookmarkEnd w:id="3"/>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C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C5">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CA">
            <w:pPr>
              <w:pBdr>
                <w:top w:space="0" w:sz="0" w:val="nil"/>
                <w:left w:space="0" w:sz="0" w:val="nil"/>
                <w:bottom w:space="0" w:sz="0" w:val="nil"/>
                <w:right w:space="0" w:sz="0" w:val="nil"/>
                <w:between w:space="0" w:sz="0" w:val="nil"/>
              </w:pBdr>
              <w:ind w:hanging="221"/>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CB">
            <w:pPr>
              <w:pBdr>
                <w:top w:space="0" w:sz="0" w:val="nil"/>
                <w:left w:space="0" w:sz="0" w:val="nil"/>
                <w:bottom w:space="0" w:sz="0" w:val="nil"/>
                <w:right w:space="0" w:sz="0" w:val="nil"/>
                <w:between w:space="0" w:sz="0" w:val="nil"/>
              </w:pBdr>
              <w:ind w:hanging="299"/>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CC">
            <w:pPr>
              <w:pBdr>
                <w:top w:space="0" w:sz="0" w:val="nil"/>
                <w:left w:space="0" w:sz="0" w:val="nil"/>
                <w:bottom w:space="0" w:sz="0" w:val="nil"/>
                <w:right w:space="0" w:sz="0" w:val="nil"/>
                <w:between w:space="0" w:sz="0" w:val="nil"/>
              </w:pBdr>
              <w:ind w:hanging="308"/>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C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D0">
            <w:pPr>
              <w:pBdr>
                <w:top w:space="0" w:sz="0" w:val="nil"/>
                <w:left w:space="0" w:sz="0" w:val="nil"/>
                <w:bottom w:space="0" w:sz="0" w:val="nil"/>
                <w:right w:space="0" w:sz="0" w:val="nil"/>
                <w:between w:space="0" w:sz="0" w:val="nil"/>
              </w:pBdr>
              <w:ind w:hanging="338"/>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2D1">
            <w:pPr>
              <w:pBdr>
                <w:top w:space="0" w:sz="0" w:val="nil"/>
                <w:left w:space="0" w:sz="0" w:val="nil"/>
                <w:bottom w:space="0" w:sz="0" w:val="nil"/>
                <w:right w:space="0" w:sz="0" w:val="nil"/>
                <w:between w:space="0" w:sz="0" w:val="nil"/>
              </w:pBdr>
              <w:ind w:hanging="338"/>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2D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2D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0" w:val="nil"/>
            </w:tcBorders>
            <w:vAlign w:val="center"/>
          </w:tcPr>
          <w:p w:rsidR="00000000" w:rsidDel="00000000" w:rsidP="00000000" w:rsidRDefault="00000000" w:rsidRPr="00000000" w14:paraId="000002D5">
            <w:pPr>
              <w:pBdr>
                <w:top w:space="0" w:sz="0" w:val="nil"/>
                <w:left w:space="0" w:sz="0" w:val="nil"/>
                <w:bottom w:space="0" w:sz="0" w:val="nil"/>
                <w:right w:space="0" w:sz="0" w:val="nil"/>
                <w:between w:space="0" w:sz="0" w:val="nil"/>
              </w:pBdr>
              <w:ind w:right="-310" w:hanging="225"/>
              <w:rPr>
                <w:color w:val="000000"/>
                <w:sz w:val="28"/>
                <w:szCs w:val="28"/>
              </w:rPr>
            </w:pPr>
            <w:r w:rsidDel="00000000" w:rsidR="00000000" w:rsidRPr="00000000">
              <w:rPr>
                <w:color w:val="000000"/>
                <w:sz w:val="28"/>
                <w:szCs w:val="28"/>
                <w:rtl w:val="0"/>
              </w:rPr>
              <w:t xml:space="preserve">30</w:t>
            </w:r>
          </w:p>
        </w:tc>
        <w:tc>
          <w:tcPr>
            <w:vAlign w:val="center"/>
          </w:tcPr>
          <w:p w:rsidR="00000000" w:rsidDel="00000000" w:rsidP="00000000" w:rsidRDefault="00000000" w:rsidRPr="00000000" w14:paraId="000002D6">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color w:val="000000"/>
                <w:sz w:val="28"/>
                <w:szCs w:val="28"/>
                <w:rtl w:val="0"/>
              </w:rPr>
              <w:t xml:space="preserve">25</w:t>
            </w:r>
          </w:p>
        </w:tc>
        <w:tc>
          <w:tcPr>
            <w:vAlign w:val="center"/>
          </w:tcPr>
          <w:p w:rsidR="00000000" w:rsidDel="00000000" w:rsidP="00000000" w:rsidRDefault="00000000" w:rsidRPr="00000000" w14:paraId="000002D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vAlign w:val="center"/>
          </w:tcPr>
          <w:p w:rsidR="00000000" w:rsidDel="00000000" w:rsidP="00000000" w:rsidRDefault="00000000" w:rsidRPr="00000000" w14:paraId="000002D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2D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2DA">
            <w:pPr>
              <w:pBdr>
                <w:top w:space="0" w:sz="0" w:val="nil"/>
                <w:left w:space="0" w:sz="0" w:val="nil"/>
                <w:bottom w:space="0" w:sz="0" w:val="nil"/>
                <w:right w:space="0" w:sz="0" w:val="nil"/>
                <w:between w:space="0" w:sz="0" w:val="nil"/>
              </w:pBdr>
              <w:ind w:hanging="211"/>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2DB">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2DD">
      <w:pPr>
        <w:spacing w:line="360" w:lineRule="auto"/>
        <w:ind w:left="0" w:firstLine="567"/>
        <w:jc w:val="both"/>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DF">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(денна форма навчання)</w:t>
      </w:r>
    </w:p>
    <w:tbl>
      <w:tblPr>
        <w:tblStyle w:val="Table11"/>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2"/>
        <w:gridCol w:w="1440"/>
        <w:gridCol w:w="3882"/>
        <w:tblGridChange w:id="0">
          <w:tblGrid>
            <w:gridCol w:w="3892"/>
            <w:gridCol w:w="1440"/>
            <w:gridCol w:w="38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2E6">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pBdr>
                <w:top w:space="0" w:sz="0" w:val="nil"/>
                <w:left w:space="0" w:sz="0" w:val="nil"/>
                <w:bottom w:space="0" w:sz="0" w:val="nil"/>
                <w:right w:space="0" w:sz="0" w:val="nil"/>
                <w:between w:space="0" w:sz="0" w:val="nil"/>
              </w:pBdr>
              <w:tabs>
                <w:tab w:val="left" w:leader="none" w:pos="13892"/>
              </w:tabs>
              <w:spacing w:line="360" w:lineRule="auto"/>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2ED">
      <w:pPr>
        <w:spacing w:line="360" w:lineRule="auto"/>
        <w:ind w:left="40" w:firstLine="709"/>
        <w:jc w:val="both"/>
        <w:rPr>
          <w:sz w:val="28"/>
          <w:szCs w:val="28"/>
        </w:rPr>
      </w:pPr>
      <w:r w:rsidDel="00000000" w:rsidR="00000000" w:rsidRPr="00000000">
        <w:rPr>
          <w:rtl w:val="0"/>
        </w:rPr>
      </w:r>
    </w:p>
    <w:p w:rsidR="00000000" w:rsidDel="00000000" w:rsidP="00000000" w:rsidRDefault="00000000" w:rsidRPr="00000000" w14:paraId="000002EE">
      <w:pPr>
        <w:spacing w:line="360" w:lineRule="auto"/>
        <w:ind w:left="40" w:firstLine="709"/>
        <w:jc w:val="both"/>
        <w:rPr>
          <w:b w:val="1"/>
          <w:color w:val="000000"/>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ЗАГАЛЬНЕ ОЦІНЮВАННЯ ДИСЦИПЛІНИ </w:t>
      </w:r>
      <w:r w:rsidDel="00000000" w:rsidR="00000000" w:rsidRPr="00000000">
        <w:rPr>
          <w:color w:val="000000"/>
          <w:sz w:val="28"/>
          <w:szCs w:val="28"/>
          <w:rtl w:val="0"/>
        </w:rPr>
        <w:t xml:space="preserve">(</w:t>
      </w:r>
      <w:r w:rsidDel="00000000" w:rsidR="00000000" w:rsidRPr="00000000">
        <w:rPr>
          <w:sz w:val="28"/>
          <w:szCs w:val="28"/>
          <w:rtl w:val="0"/>
        </w:rPr>
        <w:t xml:space="preserve">вечірня</w:t>
      </w:r>
      <w:r w:rsidDel="00000000" w:rsidR="00000000" w:rsidRPr="00000000">
        <w:rPr>
          <w:color w:val="000000"/>
          <w:sz w:val="28"/>
          <w:szCs w:val="28"/>
          <w:rtl w:val="0"/>
        </w:rPr>
        <w:t xml:space="preserve"> форма навчання)</w:t>
      </w:r>
    </w:p>
    <w:tbl>
      <w:tblPr>
        <w:tblStyle w:val="Table12"/>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2"/>
        <w:gridCol w:w="1440"/>
        <w:gridCol w:w="3882"/>
        <w:tblGridChange w:id="0">
          <w:tblGrid>
            <w:gridCol w:w="3892"/>
            <w:gridCol w:w="1440"/>
            <w:gridCol w:w="38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6;   1 тема – 30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pBdr>
                <w:top w:space="0" w:sz="0" w:val="nil"/>
                <w:left w:space="0" w:sz="0" w:val="nil"/>
                <w:bottom w:space="0" w:sz="0" w:val="nil"/>
                <w:right w:space="0" w:sz="0" w:val="nil"/>
                <w:between w:space="0" w:sz="0" w:val="nil"/>
              </w:pBdr>
              <w:tabs>
                <w:tab w:val="left" w:leader="none" w:pos="13892"/>
              </w:tabs>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2FD">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2FE">
      <w:pPr>
        <w:spacing w:line="360" w:lineRule="auto"/>
        <w:ind w:left="0"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2FF">
      <w:pPr>
        <w:spacing w:line="360" w:lineRule="auto"/>
        <w:ind w:left="0"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00">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sz w:val="28"/>
          <w:szCs w:val="28"/>
          <w:rtl w:val="0"/>
        </w:rPr>
        <w:t xml:space="preserve"> </w:t>
      </w:r>
    </w:p>
    <w:tbl>
      <w:tblPr>
        <w:tblStyle w:val="Table13"/>
        <w:tblW w:w="91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80"/>
        <w:gridCol w:w="1134"/>
        <w:gridCol w:w="1134"/>
        <w:gridCol w:w="850"/>
        <w:gridCol w:w="709"/>
        <w:gridCol w:w="709"/>
        <w:gridCol w:w="708"/>
        <w:gridCol w:w="1555"/>
        <w:gridCol w:w="1110"/>
        <w:tblGridChange w:id="0">
          <w:tblGrid>
            <w:gridCol w:w="1280"/>
            <w:gridCol w:w="1134"/>
            <w:gridCol w:w="1134"/>
            <w:gridCol w:w="850"/>
            <w:gridCol w:w="709"/>
            <w:gridCol w:w="709"/>
            <w:gridCol w:w="708"/>
            <w:gridCol w:w="1555"/>
            <w:gridCol w:w="1110"/>
          </w:tblGrid>
        </w:tblGridChange>
      </w:tblGrid>
      <w:tr>
        <w:trPr>
          <w:cantSplit w:val="0"/>
          <w:trHeight w:val="484" w:hRule="atLeast"/>
          <w:tblHeader w:val="0"/>
        </w:trPr>
        <w:tc>
          <w:tcPr>
            <w:vMerge w:val="restart"/>
            <w:vAlign w:val="center"/>
          </w:tcPr>
          <w:p w:rsidR="00000000" w:rsidDel="00000000" w:rsidP="00000000" w:rsidRDefault="00000000" w:rsidRPr="00000000" w14:paraId="00000301">
            <w:pPr>
              <w:pBdr>
                <w:top w:space="0" w:sz="0" w:val="nil"/>
                <w:left w:space="0" w:sz="0" w:val="nil"/>
                <w:bottom w:space="0" w:sz="0" w:val="nil"/>
                <w:right w:space="0" w:sz="0" w:val="nil"/>
                <w:between w:space="0" w:sz="0" w:val="nil"/>
              </w:pBdr>
              <w:ind w:left="0" w:right="113"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02">
            <w:pPr>
              <w:pBdr>
                <w:top w:space="0" w:sz="0" w:val="nil"/>
                <w:left w:space="0" w:sz="0" w:val="nil"/>
                <w:bottom w:space="0" w:sz="0" w:val="nil"/>
                <w:right w:space="0" w:sz="0" w:val="nil"/>
                <w:between w:space="0" w:sz="0" w:val="nil"/>
              </w:pBdr>
              <w:ind w:left="66" w:right="113" w:firstLine="0"/>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03">
            <w:pPr>
              <w:pBdr>
                <w:top w:space="0" w:sz="0" w:val="nil"/>
                <w:left w:space="0" w:sz="0" w:val="nil"/>
                <w:bottom w:space="0" w:sz="0" w:val="nil"/>
                <w:right w:space="0" w:sz="0" w:val="nil"/>
                <w:between w:space="0" w:sz="0" w:val="nil"/>
              </w:pBdr>
              <w:ind w:left="45" w:right="113" w:firstLine="0"/>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0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09">
            <w:pPr>
              <w:pBdr>
                <w:top w:space="0" w:sz="0" w:val="nil"/>
                <w:left w:space="0" w:sz="0" w:val="nil"/>
                <w:bottom w:space="0" w:sz="0" w:val="nil"/>
                <w:right w:space="0" w:sz="0" w:val="nil"/>
                <w:between w:space="0" w:sz="0" w:val="nil"/>
              </w:pBdr>
              <w:ind w:left="7" w:right="-104" w:firstLine="0"/>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0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11">
            <w:pPr>
              <w:pBdr>
                <w:top w:space="0" w:sz="0" w:val="nil"/>
                <w:left w:space="0" w:sz="0" w:val="nil"/>
                <w:bottom w:space="0" w:sz="0" w:val="nil"/>
                <w:right w:space="0" w:sz="0" w:val="nil"/>
                <w:between w:space="0" w:sz="0" w:val="nil"/>
              </w:pBdr>
              <w:ind w:left="32" w:right="113" w:firstLine="0"/>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16">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17">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18">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19">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1C">
            <w:pPr>
              <w:pBdr>
                <w:top w:space="0" w:sz="0" w:val="nil"/>
                <w:left w:space="0" w:sz="0" w:val="nil"/>
                <w:bottom w:space="0" w:sz="0" w:val="nil"/>
                <w:right w:space="0" w:sz="0" w:val="nil"/>
                <w:between w:space="0" w:sz="0" w:val="nil"/>
              </w:pBdr>
              <w:ind w:hanging="480"/>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1D">
            <w:pPr>
              <w:pBdr>
                <w:top w:space="0" w:sz="0" w:val="nil"/>
                <w:left w:space="0" w:sz="0" w:val="nil"/>
                <w:bottom w:space="0" w:sz="0" w:val="nil"/>
                <w:right w:space="0" w:sz="0" w:val="nil"/>
                <w:between w:space="0" w:sz="0" w:val="nil"/>
              </w:pBdr>
              <w:ind w:hanging="338"/>
              <w:rPr>
                <w:color w:val="000000"/>
                <w:sz w:val="28"/>
                <w:szCs w:val="28"/>
              </w:rPr>
            </w:pPr>
            <w:r w:rsidDel="00000000" w:rsidR="00000000" w:rsidRPr="00000000">
              <w:rPr>
                <w:color w:val="000000"/>
                <w:sz w:val="28"/>
                <w:szCs w:val="28"/>
                <w:rtl w:val="0"/>
              </w:rPr>
              <w:t xml:space="preserve">90\3.0</w:t>
            </w:r>
          </w:p>
        </w:tc>
        <w:tc>
          <w:tcPr/>
          <w:p w:rsidR="00000000" w:rsidDel="00000000" w:rsidP="00000000" w:rsidRDefault="00000000" w:rsidRPr="00000000" w14:paraId="0000031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1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32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0" w:val="nil"/>
            </w:tcBorders>
            <w:vAlign w:val="center"/>
          </w:tcPr>
          <w:p w:rsidR="00000000" w:rsidDel="00000000" w:rsidP="00000000" w:rsidRDefault="00000000" w:rsidRPr="00000000" w14:paraId="00000321">
            <w:pPr>
              <w:pBdr>
                <w:top w:space="0" w:sz="0" w:val="nil"/>
                <w:left w:space="0" w:sz="0" w:val="nil"/>
                <w:bottom w:space="0" w:sz="0" w:val="nil"/>
                <w:right w:space="0" w:sz="0" w:val="nil"/>
                <w:between w:space="0" w:sz="0" w:val="nil"/>
              </w:pBdr>
              <w:ind w:hanging="105"/>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22">
            <w:pPr>
              <w:pBdr>
                <w:top w:space="0" w:sz="0" w:val="nil"/>
                <w:left w:space="0" w:sz="0" w:val="nil"/>
                <w:bottom w:space="0" w:sz="0" w:val="nil"/>
                <w:right w:space="0" w:sz="0" w:val="nil"/>
                <w:between w:space="0" w:sz="0" w:val="nil"/>
              </w:pBdr>
              <w:ind w:hanging="189"/>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2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2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2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26">
            <w:pPr>
              <w:pBdr>
                <w:top w:space="0" w:sz="0" w:val="nil"/>
                <w:left w:space="0" w:sz="0" w:val="nil"/>
                <w:bottom w:space="0" w:sz="0" w:val="nil"/>
                <w:right w:space="0" w:sz="0" w:val="nil"/>
                <w:between w:space="0" w:sz="0" w:val="nil"/>
              </w:pBdr>
              <w:ind w:hanging="211"/>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27">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28">
      <w:pPr>
        <w:spacing w:line="360" w:lineRule="auto"/>
        <w:ind w:left="0" w:firstLine="567"/>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29">
      <w:pPr>
        <w:spacing w:line="360" w:lineRule="auto"/>
        <w:ind w:firstLine="0"/>
        <w:jc w:val="center"/>
        <w:rPr>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b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4"/>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7"/>
        <w:gridCol w:w="1985"/>
        <w:gridCol w:w="2384"/>
        <w:tblGridChange w:id="0">
          <w:tblGrid>
            <w:gridCol w:w="4987"/>
            <w:gridCol w:w="1985"/>
            <w:gridCol w:w="238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3;   </w:t>
            </w:r>
          </w:p>
          <w:p w:rsidR="00000000" w:rsidDel="00000000" w:rsidP="00000000" w:rsidRDefault="00000000" w:rsidRPr="00000000" w14:paraId="0000032E">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32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330">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33">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34">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b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38">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39">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3B">
      <w:pPr>
        <w:spacing w:line="360" w:lineRule="auto"/>
        <w:ind w:left="40" w:firstLine="709"/>
        <w:jc w:val="both"/>
        <w:rPr>
          <w:b w:val="1"/>
          <w:color w:val="000000"/>
          <w:sz w:val="28"/>
          <w:szCs w:val="28"/>
        </w:rPr>
      </w:pPr>
      <w:r w:rsidDel="00000000" w:rsidR="00000000" w:rsidRPr="00000000">
        <w:rPr>
          <w:rtl w:val="0"/>
        </w:rPr>
      </w:r>
    </w:p>
    <w:p w:rsidR="00000000" w:rsidDel="00000000" w:rsidP="00000000" w:rsidRDefault="00000000" w:rsidRPr="00000000" w14:paraId="0000033C">
      <w:pPr>
        <w:spacing w:line="360" w:lineRule="auto"/>
        <w:ind w:left="40" w:firstLine="709"/>
        <w:jc w:val="both"/>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3D">
      <w:pPr>
        <w:spacing w:line="360" w:lineRule="auto"/>
        <w:jc w:val="center"/>
        <w:rPr/>
      </w:pPr>
      <w:r w:rsidDel="00000000" w:rsidR="00000000" w:rsidRPr="00000000">
        <w:rPr>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3E">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ШКАЛА ECTS</w:t>
      </w:r>
      <w:r w:rsidDel="00000000" w:rsidR="00000000" w:rsidRPr="00000000">
        <w:rPr>
          <w:rtl w:val="0"/>
        </w:rPr>
      </w:r>
    </w:p>
    <w:tbl>
      <w:tblPr>
        <w:tblStyle w:val="Table15"/>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42"/>
        <w:gridCol w:w="1559"/>
        <w:gridCol w:w="1559"/>
        <w:gridCol w:w="4253"/>
        <w:tblGridChange w:id="0">
          <w:tblGrid>
            <w:gridCol w:w="1701"/>
            <w:gridCol w:w="142"/>
            <w:gridCol w:w="1559"/>
            <w:gridCol w:w="1559"/>
            <w:gridCol w:w="4253"/>
          </w:tblGrid>
        </w:tblGridChange>
      </w:tblGrid>
      <w:tr>
        <w:trPr>
          <w:cantSplit w:val="0"/>
          <w:trHeight w:val="894" w:hRule="atLeast"/>
          <w:tblHeader w:val="0"/>
        </w:trPr>
        <w:tc>
          <w:tcPr/>
          <w:p w:rsidR="00000000" w:rsidDel="00000000" w:rsidP="00000000" w:rsidRDefault="00000000" w:rsidRPr="00000000" w14:paraId="0000033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gridSpan w:val="2"/>
          </w:tcPr>
          <w:p w:rsidR="00000000" w:rsidDel="00000000" w:rsidP="00000000" w:rsidRDefault="00000000" w:rsidRPr="00000000" w14:paraId="00000340">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43">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4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Описання</w:t>
            </w:r>
            <w:r w:rsidDel="00000000" w:rsidR="00000000" w:rsidRPr="00000000">
              <w:rPr>
                <w:rtl w:val="0"/>
              </w:rPr>
            </w:r>
          </w:p>
        </w:tc>
      </w:tr>
      <w:tr>
        <w:trPr>
          <w:cantSplit w:val="0"/>
          <w:tblHeader w:val="0"/>
        </w:trPr>
        <w:tc>
          <w:tcPr>
            <w:gridSpan w:val="2"/>
          </w:tcPr>
          <w:p w:rsidR="00000000" w:rsidDel="00000000" w:rsidP="00000000" w:rsidRDefault="00000000" w:rsidRPr="00000000" w14:paraId="00000345">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347">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348">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34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p w:rsidR="00000000" w:rsidDel="00000000" w:rsidP="00000000" w:rsidRDefault="00000000" w:rsidRPr="00000000" w14:paraId="0000034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(відмінне виконання лише з незначною кількістю помилок)</w:t>
            </w:r>
          </w:p>
        </w:tc>
      </w:tr>
      <w:tr>
        <w:trPr>
          <w:cantSplit w:val="0"/>
          <w:tblHeader w:val="0"/>
        </w:trPr>
        <w:tc>
          <w:tcPr>
            <w:gridSpan w:val="2"/>
            <w:vMerge w:val="restart"/>
          </w:tcPr>
          <w:p w:rsidR="00000000" w:rsidDel="00000000" w:rsidP="00000000" w:rsidRDefault="00000000" w:rsidRPr="00000000" w14:paraId="0000034B">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4C">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4D">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34F">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350">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35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Дуже добре</w:t>
            </w:r>
          </w:p>
          <w:p w:rsidR="00000000" w:rsidDel="00000000" w:rsidP="00000000" w:rsidRDefault="00000000" w:rsidRPr="00000000" w14:paraId="0000035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(вище середнього рівня з кількома помилками)</w:t>
            </w:r>
          </w:p>
        </w:tc>
      </w:tr>
      <w:tr>
        <w:trPr>
          <w:cantSplit w:val="0"/>
          <w:tblHeader w:val="0"/>
        </w:trPr>
        <w:tc>
          <w:tcPr>
            <w:gridSpan w:val="2"/>
            <w:vMerge w:val="continue"/>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55">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356">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35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 </w:t>
            </w:r>
          </w:p>
          <w:p w:rsidR="00000000" w:rsidDel="00000000" w:rsidP="00000000" w:rsidRDefault="00000000" w:rsidRPr="00000000" w14:paraId="0000035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 цілому правильне виконання з певною кількістю суттєвих помилок)</w:t>
            </w:r>
          </w:p>
        </w:tc>
      </w:tr>
      <w:tr>
        <w:trPr>
          <w:cantSplit w:val="0"/>
          <w:tblHeader w:val="0"/>
        </w:trPr>
        <w:tc>
          <w:tcPr>
            <w:gridSpan w:val="2"/>
            <w:vMerge w:val="restart"/>
          </w:tcPr>
          <w:p w:rsidR="00000000" w:rsidDel="00000000" w:rsidP="00000000" w:rsidRDefault="00000000" w:rsidRPr="00000000" w14:paraId="00000359">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5A">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5B">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35D">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35E">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35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 </w:t>
            </w:r>
          </w:p>
          <w:p w:rsidR="00000000" w:rsidDel="00000000" w:rsidP="00000000" w:rsidRDefault="00000000" w:rsidRPr="00000000" w14:paraId="0000036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(непогано, але зі значною кількістю недоліків)</w:t>
            </w:r>
          </w:p>
        </w:tc>
      </w:tr>
      <w:tr>
        <w:trPr>
          <w:cantSplit w:val="0"/>
          <w:tblHeader w:val="0"/>
        </w:trPr>
        <w:tc>
          <w:tcPr>
            <w:gridSpan w:val="2"/>
            <w:vMerge w:val="continue"/>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63">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364">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36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Достатньо </w:t>
            </w:r>
          </w:p>
          <w:p w:rsidR="00000000" w:rsidDel="00000000" w:rsidP="00000000" w:rsidRDefault="00000000" w:rsidRPr="00000000" w14:paraId="0000036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(виконання задовольняє мінімальним критеріям)</w:t>
            </w:r>
          </w:p>
        </w:tc>
      </w:tr>
      <w:tr>
        <w:trPr>
          <w:cantSplit w:val="0"/>
          <w:tblHeader w:val="0"/>
        </w:trPr>
        <w:tc>
          <w:tcPr>
            <w:gridSpan w:val="2"/>
            <w:vMerge w:val="restart"/>
          </w:tcPr>
          <w:p w:rsidR="00000000" w:rsidDel="00000000" w:rsidP="00000000" w:rsidRDefault="00000000" w:rsidRPr="00000000" w14:paraId="00000367">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68">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69">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36B">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36C">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36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6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можливістю повторного складання)</w:t>
            </w:r>
          </w:p>
        </w:tc>
      </w:tr>
      <w:tr>
        <w:trPr>
          <w:cantSplit w:val="0"/>
          <w:tblHeader w:val="0"/>
        </w:trPr>
        <w:tc>
          <w:tcPr>
            <w:gridSpan w:val="2"/>
            <w:vMerge w:val="continue"/>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71">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372">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7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7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75">
      <w:pPr>
        <w:spacing w:before="240" w:line="360" w:lineRule="auto"/>
        <w:ind w:left="0" w:firstLine="1080"/>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76">
      <w:pPr>
        <w:spacing w:line="360" w:lineRule="auto"/>
        <w:ind w:firstLine="720"/>
        <w:rPr>
          <w:i w:val="1"/>
          <w:color w:val="000000"/>
          <w:sz w:val="28"/>
          <w:szCs w:val="28"/>
        </w:rPr>
      </w:pPr>
      <w:r w:rsidDel="00000000" w:rsidR="00000000" w:rsidRPr="00000000">
        <w:rPr>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77">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 Предмет клінічної психології. Зв’язок клінічної психології з іншими науками.</w:t>
      </w:r>
    </w:p>
    <w:p w:rsidR="00000000" w:rsidDel="00000000" w:rsidP="00000000" w:rsidRDefault="00000000" w:rsidRPr="00000000" w14:paraId="00000378">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 Історія становлення та розвитку клінічної психології.</w:t>
      </w:r>
    </w:p>
    <w:p w:rsidR="00000000" w:rsidDel="00000000" w:rsidP="00000000" w:rsidRDefault="00000000" w:rsidRPr="00000000" w14:paraId="00000379">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3. Завдання та принципи психологічного дослідження у клініці. </w:t>
      </w:r>
    </w:p>
    <w:p w:rsidR="00000000" w:rsidDel="00000000" w:rsidP="00000000" w:rsidRDefault="00000000" w:rsidRPr="00000000" w14:paraId="0000037A">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4. Клінічна бесіда як метод дослідження.</w:t>
      </w:r>
    </w:p>
    <w:p w:rsidR="00000000" w:rsidDel="00000000" w:rsidP="00000000" w:rsidRDefault="00000000" w:rsidRPr="00000000" w14:paraId="0000037B">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5. Поняття здоров’я. Критерії здоров’я. </w:t>
      </w:r>
    </w:p>
    <w:p w:rsidR="00000000" w:rsidDel="00000000" w:rsidP="00000000" w:rsidRDefault="00000000" w:rsidRPr="00000000" w14:paraId="0000037C">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6. Поняття хвороби. </w:t>
      </w:r>
    </w:p>
    <w:p w:rsidR="00000000" w:rsidDel="00000000" w:rsidP="00000000" w:rsidRDefault="00000000" w:rsidRPr="00000000" w14:paraId="0000037D">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7. Психологія діагностичного процесу.</w:t>
      </w:r>
    </w:p>
    <w:p w:rsidR="00000000" w:rsidDel="00000000" w:rsidP="00000000" w:rsidRDefault="00000000" w:rsidRPr="00000000" w14:paraId="0000037E">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8. Основні етапи переживання хвороби у часі.</w:t>
      </w:r>
    </w:p>
    <w:p w:rsidR="00000000" w:rsidDel="00000000" w:rsidP="00000000" w:rsidRDefault="00000000" w:rsidRPr="00000000" w14:paraId="0000037F">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9. Внутрішня (аутопластична) картина хвороби та фактори, що її визначають.</w:t>
      </w:r>
    </w:p>
    <w:p w:rsidR="00000000" w:rsidDel="00000000" w:rsidP="00000000" w:rsidRDefault="00000000" w:rsidRPr="00000000" w14:paraId="00000380">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10. Поведінкові реакції на хворобу. </w:t>
      </w:r>
    </w:p>
    <w:p w:rsidR="00000000" w:rsidDel="00000000" w:rsidP="00000000" w:rsidRDefault="00000000" w:rsidRPr="00000000" w14:paraId="00000381">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11. Основні моделі побудови взаємостосунків „лікар-хворий” (керівництво, партнерство, контрактна модель). </w:t>
      </w:r>
    </w:p>
    <w:p w:rsidR="00000000" w:rsidDel="00000000" w:rsidP="00000000" w:rsidRDefault="00000000" w:rsidRPr="00000000" w14:paraId="00000382">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12. Психологічні вимоги до особистості лікаря. </w:t>
      </w:r>
    </w:p>
    <w:p w:rsidR="00000000" w:rsidDel="00000000" w:rsidP="00000000" w:rsidRDefault="00000000" w:rsidRPr="00000000" w14:paraId="00000383">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13. Хворий та ліки </w:t>
      </w:r>
    </w:p>
    <w:p w:rsidR="00000000" w:rsidDel="00000000" w:rsidP="00000000" w:rsidRDefault="00000000" w:rsidRPr="00000000" w14:paraId="00000384">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14. Етичні засади діяльності клінічного психолога </w:t>
      </w:r>
    </w:p>
    <w:p w:rsidR="00000000" w:rsidDel="00000000" w:rsidP="00000000" w:rsidRDefault="00000000" w:rsidRPr="00000000" w14:paraId="00000385">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15. Загальні принципи організації медико-психологічної допомоги. </w:t>
      </w:r>
    </w:p>
    <w:p w:rsidR="00000000" w:rsidDel="00000000" w:rsidP="00000000" w:rsidRDefault="00000000" w:rsidRPr="00000000" w14:paraId="00000386">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16. Робота психолога у закладах, що надають психіатричну  та психотерапевтичну допомогу. </w:t>
      </w:r>
    </w:p>
    <w:p w:rsidR="00000000" w:rsidDel="00000000" w:rsidP="00000000" w:rsidRDefault="00000000" w:rsidRPr="00000000" w14:paraId="00000387">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17. Особливості організації роботи психолога у медичних закладах різного профілю. </w:t>
      </w:r>
    </w:p>
    <w:p w:rsidR="00000000" w:rsidDel="00000000" w:rsidP="00000000" w:rsidRDefault="00000000" w:rsidRPr="00000000" w14:paraId="00000388">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18. Роль психолога у загальній системі надання медичної допомоги.</w:t>
      </w:r>
    </w:p>
    <w:p w:rsidR="00000000" w:rsidDel="00000000" w:rsidP="00000000" w:rsidRDefault="00000000" w:rsidRPr="00000000" w14:paraId="00000389">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19. Патопсихологія як розділ клінічної психології. </w:t>
      </w:r>
    </w:p>
    <w:p w:rsidR="00000000" w:rsidDel="00000000" w:rsidP="00000000" w:rsidRDefault="00000000" w:rsidRPr="00000000" w14:paraId="0000038A">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20. Розлади сенсорно-перцептивної сфери. </w:t>
      </w:r>
    </w:p>
    <w:p w:rsidR="00000000" w:rsidDel="00000000" w:rsidP="00000000" w:rsidRDefault="00000000" w:rsidRPr="00000000" w14:paraId="0000038B">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21. Розлади пам’яті та уваги. </w:t>
      </w:r>
    </w:p>
    <w:p w:rsidR="00000000" w:rsidDel="00000000" w:rsidP="00000000" w:rsidRDefault="00000000" w:rsidRPr="00000000" w14:paraId="0000038C">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22. Порушення мислення та інтелекту. </w:t>
      </w:r>
    </w:p>
    <w:p w:rsidR="00000000" w:rsidDel="00000000" w:rsidP="00000000" w:rsidRDefault="00000000" w:rsidRPr="00000000" w14:paraId="0000038D">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23. Емоційні розлади.</w:t>
      </w:r>
    </w:p>
    <w:p w:rsidR="00000000" w:rsidDel="00000000" w:rsidP="00000000" w:rsidRDefault="00000000" w:rsidRPr="00000000" w14:paraId="0000038E">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24. Психологічні особливості хворих при психосоматичних захворюваннях (при неспецифічному виразковому коліті, гіпертонічній хворобі, бронхіальній астмі).</w:t>
      </w:r>
    </w:p>
    <w:p w:rsidR="00000000" w:rsidDel="00000000" w:rsidP="00000000" w:rsidRDefault="00000000" w:rsidRPr="00000000" w14:paraId="0000038F">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25. Медико-психологічні аспекти у клініці дитячих захворювань. </w:t>
      </w:r>
    </w:p>
    <w:p w:rsidR="00000000" w:rsidDel="00000000" w:rsidP="00000000" w:rsidRDefault="00000000" w:rsidRPr="00000000" w14:paraId="00000390">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26. Психологічні особливості осіб з ПТСР.</w:t>
      </w:r>
    </w:p>
    <w:p w:rsidR="00000000" w:rsidDel="00000000" w:rsidP="00000000" w:rsidRDefault="00000000" w:rsidRPr="00000000" w14:paraId="00000391">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27. Зміни психічної діяльності у літніх людей.</w:t>
      </w:r>
    </w:p>
    <w:p w:rsidR="00000000" w:rsidDel="00000000" w:rsidP="00000000" w:rsidRDefault="00000000" w:rsidRPr="00000000" w14:paraId="00000392">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28. Нейробіохімічні механізни психічного стресу.</w:t>
      </w:r>
    </w:p>
    <w:p w:rsidR="00000000" w:rsidDel="00000000" w:rsidP="00000000" w:rsidRDefault="00000000" w:rsidRPr="00000000" w14:paraId="00000393">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29. Психічний стрес: стадії, прояви та наслідки.</w:t>
      </w:r>
    </w:p>
    <w:p w:rsidR="00000000" w:rsidDel="00000000" w:rsidP="00000000" w:rsidRDefault="00000000" w:rsidRPr="00000000" w14:paraId="00000394">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30. Психодіагностика психічного стресу.</w:t>
      </w:r>
    </w:p>
    <w:p w:rsidR="00000000" w:rsidDel="00000000" w:rsidP="00000000" w:rsidRDefault="00000000" w:rsidRPr="00000000" w14:paraId="00000395">
      <w:pPr>
        <w:pBdr>
          <w:top w:space="0" w:sz="0" w:val="nil"/>
          <w:left w:space="0" w:sz="0" w:val="nil"/>
          <w:bottom w:space="0" w:sz="0" w:val="nil"/>
          <w:right w:space="0" w:sz="0" w:val="nil"/>
          <w:between w:space="0" w:sz="0" w:val="nil"/>
        </w:pBdr>
        <w:spacing w:line="360" w:lineRule="auto"/>
        <w:ind w:firstLine="0"/>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396">
      <w:pPr>
        <w:widowControl w:val="1"/>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97">
      <w:pPr>
        <w:widowControl w:val="1"/>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98">
      <w:pPr>
        <w:widowControl w:val="1"/>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99">
      <w:pPr>
        <w:widowControl w:val="1"/>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9A">
      <w:pPr>
        <w:widowControl w:val="1"/>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9B">
      <w:pPr>
        <w:widowControl w:val="1"/>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9C">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39D">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39E">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39F">
      <w:pPr>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3A0">
      <w:pPr>
        <w:shd w:fill="ffffff" w:val="clear"/>
        <w:spacing w:line="360" w:lineRule="auto"/>
        <w:ind w:firstLine="0"/>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3A1">
      <w:pPr>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3A2">
      <w:pPr>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3A3">
      <w:pPr>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3A4">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3A5">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3A6">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3A8">
      <w:pPr>
        <w:shd w:fill="ffffff" w:val="clear"/>
        <w:spacing w:line="360" w:lineRule="auto"/>
        <w:ind w:left="0" w:firstLine="0"/>
        <w:rPr>
          <w:b w:val="1"/>
          <w:sz w:val="28"/>
          <w:szCs w:val="28"/>
        </w:rPr>
      </w:pPr>
      <w:r w:rsidDel="00000000" w:rsidR="00000000" w:rsidRPr="00000000">
        <w:rPr>
          <w:b w:val="1"/>
          <w:sz w:val="28"/>
          <w:szCs w:val="28"/>
          <w:rtl w:val="0"/>
        </w:rPr>
        <w:t xml:space="preserve">Основна:</w:t>
      </w:r>
    </w:p>
    <w:p w:rsidR="00000000" w:rsidDel="00000000" w:rsidP="00000000" w:rsidRDefault="00000000" w:rsidRPr="00000000" w14:paraId="000003A9">
      <w:pPr>
        <w:numPr>
          <w:ilvl w:val="0"/>
          <w:numId w:val="8"/>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rtl w:val="0"/>
        </w:rPr>
        <w:t xml:space="preserve">Клінічна психологія: навч. посіб. / А. М. Османова, Г.В Хорунженко. К.: Університет «Україна», 2023. – 183 с.</w:t>
      </w:r>
    </w:p>
    <w:p w:rsidR="00000000" w:rsidDel="00000000" w:rsidP="00000000" w:rsidRDefault="00000000" w:rsidRPr="00000000" w14:paraId="000003AA">
      <w:pPr>
        <w:numPr>
          <w:ilvl w:val="0"/>
          <w:numId w:val="8"/>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rtl w:val="0"/>
        </w:rPr>
        <w:t xml:space="preserve">Медична психологія: теоретичні рамки, емпіричні основи та клінічне застосування: підручник / за заг. ред. М.Матяша, В.Луньова. Київ: «Видавництво «Людмила»», 2024. 170с.</w:t>
      </w:r>
    </w:p>
    <w:p w:rsidR="00000000" w:rsidDel="00000000" w:rsidP="00000000" w:rsidRDefault="00000000" w:rsidRPr="00000000" w14:paraId="000003AB">
      <w:pPr>
        <w:numPr>
          <w:ilvl w:val="0"/>
          <w:numId w:val="8"/>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rtl w:val="0"/>
        </w:rPr>
        <w:t xml:space="preserve">Медична психологія: підручник для студ. мед. вищ. навч. закл. Т1. : Загальна медична психологія / за ред Г.Я.Пилягіної [Пилягіна Г.Я., Хаустова О.О., Чабан О.С., Аймедов К.В., Асеєва Ю.О.]. - Вінниця : Нова Книга, 2020. - 288 с.</w:t>
      </w:r>
    </w:p>
    <w:p w:rsidR="00000000" w:rsidDel="00000000" w:rsidP="00000000" w:rsidRDefault="00000000" w:rsidRPr="00000000" w14:paraId="000003AC">
      <w:pPr>
        <w:numPr>
          <w:ilvl w:val="0"/>
          <w:numId w:val="8"/>
        </w:numPr>
        <w:pBdr>
          <w:top w:space="0" w:sz="0" w:val="nil"/>
          <w:left w:space="0" w:sz="0" w:val="nil"/>
          <w:bottom w:space="0" w:sz="0" w:val="nil"/>
          <w:right w:space="0" w:sz="0" w:val="nil"/>
          <w:between w:space="0" w:sz="0" w:val="nil"/>
        </w:pBdr>
        <w:tabs>
          <w:tab w:val="left" w:leader="none" w:pos="90"/>
          <w:tab w:val="left" w:leader="none" w:pos="360"/>
          <w:tab w:val="left" w:leader="none" w:pos="840"/>
        </w:tabs>
        <w:spacing w:line="360" w:lineRule="auto"/>
        <w:ind w:left="0" w:firstLine="0"/>
        <w:jc w:val="both"/>
        <w:rPr>
          <w:color w:val="000000"/>
          <w:sz w:val="28"/>
          <w:szCs w:val="28"/>
        </w:rPr>
      </w:pPr>
      <w:r w:rsidDel="00000000" w:rsidR="00000000" w:rsidRPr="00000000">
        <w:rPr>
          <w:color w:val="333333"/>
          <w:sz w:val="28"/>
          <w:szCs w:val="28"/>
          <w:highlight w:val="white"/>
          <w:rtl w:val="0"/>
        </w:rPr>
        <w:t xml:space="preserve">Основи загальної і медичної психології, психічного здоров’я та міжособового спілкування / Губенко І.Я., Карнацька О.С., Шевченко О.Т. – «Знання». 2021. – 312с</w:t>
      </w:r>
      <w:r w:rsidDel="00000000" w:rsidR="00000000" w:rsidRPr="00000000">
        <w:rPr>
          <w:rtl w:val="0"/>
        </w:rPr>
      </w:r>
    </w:p>
    <w:p w:rsidR="00000000" w:rsidDel="00000000" w:rsidP="00000000" w:rsidRDefault="00000000" w:rsidRPr="00000000" w14:paraId="000003AD">
      <w:pPr>
        <w:numPr>
          <w:ilvl w:val="0"/>
          <w:numId w:val="8"/>
        </w:numPr>
        <w:pBdr>
          <w:top w:space="0" w:sz="0" w:val="nil"/>
          <w:left w:space="0" w:sz="0" w:val="nil"/>
          <w:bottom w:space="0" w:sz="0" w:val="nil"/>
          <w:right w:space="0" w:sz="0" w:val="nil"/>
          <w:between w:space="0" w:sz="0" w:val="nil"/>
        </w:pBdr>
        <w:tabs>
          <w:tab w:val="left" w:leader="none" w:pos="90"/>
          <w:tab w:val="left" w:leader="none" w:pos="360"/>
          <w:tab w:val="left" w:leader="none" w:pos="840"/>
        </w:tabs>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General and medical psychology / Загальна і медична психологія : textbook / O. O. Lazurenko, O. Yu. Tabachnikov. – 2nd ed. suppl. – Kyiv : Book-plus, 2020. – 232 р.</w:t>
      </w:r>
      <w:r w:rsidDel="00000000" w:rsidR="00000000" w:rsidRPr="00000000">
        <w:rPr>
          <w:rtl w:val="0"/>
        </w:rPr>
      </w:r>
    </w:p>
    <w:p w:rsidR="00000000" w:rsidDel="00000000" w:rsidP="00000000" w:rsidRDefault="00000000" w:rsidRPr="00000000" w14:paraId="000003AE">
      <w:pPr>
        <w:shd w:fill="ffffff" w:val="clear"/>
        <w:spacing w:line="360" w:lineRule="auto"/>
        <w:ind w:left="0" w:firstLine="0"/>
        <w:rPr>
          <w:b w:val="1"/>
          <w:sz w:val="28"/>
          <w:szCs w:val="28"/>
        </w:rPr>
      </w:pPr>
      <w:r w:rsidDel="00000000" w:rsidR="00000000" w:rsidRPr="00000000">
        <w:rPr>
          <w:b w:val="1"/>
          <w:sz w:val="28"/>
          <w:szCs w:val="28"/>
          <w:rtl w:val="0"/>
        </w:rPr>
        <w:t xml:space="preserve">Допоміжна:</w:t>
      </w:r>
    </w:p>
    <w:p w:rsidR="00000000" w:rsidDel="00000000" w:rsidP="00000000" w:rsidRDefault="00000000" w:rsidRPr="00000000" w14:paraId="000003AF">
      <w:pPr>
        <w:widowControl w:val="1"/>
        <w:numPr>
          <w:ilvl w:val="0"/>
          <w:numId w:val="7"/>
        </w:numPr>
        <w:pBdr>
          <w:top w:space="0" w:sz="0" w:val="nil"/>
          <w:left w:space="0" w:sz="0" w:val="nil"/>
          <w:bottom w:space="0" w:sz="0" w:val="nil"/>
          <w:right w:space="0" w:sz="0" w:val="nil"/>
          <w:between w:space="0" w:sz="0" w:val="nil"/>
        </w:pBdr>
        <w:shd w:fill="ffffff" w:val="clear"/>
        <w:spacing w:before="257" w:line="360" w:lineRule="auto"/>
        <w:ind w:left="0" w:firstLine="0"/>
        <w:jc w:val="both"/>
        <w:rPr>
          <w:color w:val="000000"/>
          <w:sz w:val="28"/>
          <w:szCs w:val="28"/>
        </w:rPr>
      </w:pPr>
      <w:r w:rsidDel="00000000" w:rsidR="00000000" w:rsidRPr="00000000">
        <w:rPr>
          <w:color w:val="000000"/>
          <w:sz w:val="28"/>
          <w:szCs w:val="28"/>
          <w:rtl w:val="0"/>
        </w:rPr>
        <w:t xml:space="preserve">Ільїна Н.М. Клінічна психологія: навчальний посібник. Суми: Університетська книга, 2020. 163 с.</w:t>
      </w:r>
    </w:p>
    <w:p w:rsidR="00000000" w:rsidDel="00000000" w:rsidP="00000000" w:rsidRDefault="00000000" w:rsidRPr="00000000" w14:paraId="000003B0">
      <w:pPr>
        <w:numPr>
          <w:ilvl w:val="0"/>
          <w:numId w:val="7"/>
        </w:numPr>
        <w:tabs>
          <w:tab w:val="left" w:leader="none" w:pos="90"/>
          <w:tab w:val="left" w:leader="none" w:pos="142"/>
          <w:tab w:val="left" w:leader="none" w:pos="349"/>
        </w:tabs>
        <w:spacing w:line="360" w:lineRule="auto"/>
        <w:ind w:left="142" w:hanging="142"/>
        <w:jc w:val="both"/>
        <w:rPr>
          <w:sz w:val="28"/>
          <w:szCs w:val="28"/>
        </w:rPr>
      </w:pPr>
      <w:r w:rsidDel="00000000" w:rsidR="00000000" w:rsidRPr="00000000">
        <w:rPr>
          <w:sz w:val="28"/>
          <w:szCs w:val="28"/>
          <w:rtl w:val="0"/>
        </w:rPr>
        <w:t xml:space="preserve">Максименко С.Д. Загальна психологія. Навчальний посібник: видання 3є, перероблене та доповнене/ С.Д. Максименко. – К.: Центр учбової літератури, 2021. – 272 с.</w:t>
      </w:r>
    </w:p>
    <w:p w:rsidR="00000000" w:rsidDel="00000000" w:rsidP="00000000" w:rsidRDefault="00000000" w:rsidRPr="00000000" w14:paraId="000003B1">
      <w:pPr>
        <w:numPr>
          <w:ilvl w:val="0"/>
          <w:numId w:val="7"/>
        </w:numPr>
        <w:pBdr>
          <w:top w:space="0" w:sz="0" w:val="nil"/>
          <w:left w:space="0" w:sz="0" w:val="nil"/>
          <w:bottom w:space="0" w:sz="0" w:val="nil"/>
          <w:right w:space="0" w:sz="0" w:val="nil"/>
          <w:between w:space="0" w:sz="0" w:val="nil"/>
        </w:pBdr>
        <w:tabs>
          <w:tab w:val="left" w:leader="none" w:pos="0"/>
          <w:tab w:val="left" w:leader="none" w:pos="90"/>
          <w:tab w:val="left" w:leader="none" w:pos="840"/>
        </w:tabs>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Основи медичного права. Альбом схем : навчальний посібник для студентів вищих навчальних закладів / О. О. Грін. – Ужгород : ФОП Сабов А. М., 2020. – 377 с.</w:t>
      </w:r>
      <w:r w:rsidDel="00000000" w:rsidR="00000000" w:rsidRPr="00000000">
        <w:rPr>
          <w:rtl w:val="0"/>
        </w:rPr>
      </w:r>
    </w:p>
    <w:p w:rsidR="00000000" w:rsidDel="00000000" w:rsidP="00000000" w:rsidRDefault="00000000" w:rsidRPr="00000000" w14:paraId="000003B2">
      <w:pPr>
        <w:shd w:fill="ffffff" w:val="clear"/>
        <w:tabs>
          <w:tab w:val="left" w:leader="none" w:pos="365"/>
          <w:tab w:val="left" w:leader="none" w:pos="567"/>
        </w:tabs>
        <w:spacing w:line="360" w:lineRule="auto"/>
        <w:ind w:left="0" w:firstLine="142"/>
        <w:rPr>
          <w:b w:val="1"/>
          <w:color w:val="000000"/>
          <w:sz w:val="28"/>
          <w:szCs w:val="28"/>
        </w:rPr>
      </w:pPr>
      <w:r w:rsidDel="00000000" w:rsidR="00000000" w:rsidRPr="00000000">
        <w:rPr>
          <w:b w:val="1"/>
          <w:sz w:val="28"/>
          <w:szCs w:val="28"/>
          <w:rtl w:val="0"/>
        </w:rPr>
        <w:t xml:space="preserve">Рекомендовані 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3B3">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1">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B4">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2">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B5">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3">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B6">
      <w:pPr>
        <w:widowControl w:val="1"/>
        <w:numPr>
          <w:ilvl w:val="0"/>
          <w:numId w:val="5"/>
        </w:numPr>
        <w:tabs>
          <w:tab w:val="left" w:leader="none" w:pos="426"/>
          <w:tab w:val="left" w:leader="none" w:pos="851"/>
        </w:tabs>
        <w:spacing w:line="360" w:lineRule="auto"/>
        <w:ind w:left="0" w:hanging="2"/>
        <w:jc w:val="both"/>
        <w:rPr>
          <w:sz w:val="28"/>
          <w:szCs w:val="28"/>
        </w:rPr>
      </w:pPr>
      <w:hyperlink r:id="rId14">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5">
        <w:r w:rsidDel="00000000" w:rsidR="00000000" w:rsidRPr="00000000">
          <w:rPr>
            <w:color w:val="000080"/>
            <w:sz w:val="28"/>
            <w:szCs w:val="28"/>
            <w:highlight w:val="white"/>
            <w:u w:val="single"/>
            <w:rtl w:val="0"/>
          </w:rPr>
          <w:t xml:space="preserve"> </w:t>
        </w:r>
      </w:hyperlink>
      <w:hyperlink r:id="rId16">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B7">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Національна наукова медична бібліотека України  </w:t>
      </w:r>
      <w:hyperlink r:id="rId17">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3B8">
      <w:pPr>
        <w:widowControl w:val="1"/>
        <w:numPr>
          <w:ilvl w:val="0"/>
          <w:numId w:val="5"/>
        </w:numPr>
        <w:shd w:fill="ffffff" w:val="clear"/>
        <w:tabs>
          <w:tab w:val="left" w:leader="none" w:pos="426"/>
          <w:tab w:val="left" w:leader="none" w:pos="851"/>
        </w:tabs>
        <w:spacing w:line="360" w:lineRule="auto"/>
        <w:ind w:left="0" w:firstLine="0"/>
        <w:jc w:val="both"/>
        <w:rPr>
          <w:sz w:val="28"/>
          <w:szCs w:val="28"/>
        </w:rPr>
      </w:pPr>
      <w:r w:rsidDel="00000000" w:rsidR="00000000" w:rsidRPr="00000000">
        <w:rPr>
          <w:sz w:val="28"/>
          <w:szCs w:val="28"/>
          <w:rtl w:val="0"/>
        </w:rPr>
        <w:t xml:space="preserve">The Oxford Handbook of Clinical Psychology.</w:t>
      </w:r>
    </w:p>
    <w:p w:rsidR="00000000" w:rsidDel="00000000" w:rsidP="00000000" w:rsidRDefault="00000000" w:rsidRPr="00000000" w14:paraId="000003B9">
      <w:pPr>
        <w:widowControl w:val="1"/>
        <w:pBdr>
          <w:top w:space="0" w:sz="0" w:val="nil"/>
          <w:left w:space="0" w:sz="0" w:val="nil"/>
          <w:bottom w:space="0" w:sz="0" w:val="nil"/>
          <w:right w:space="0" w:sz="0" w:val="nil"/>
          <w:between w:space="0" w:sz="0" w:val="nil"/>
        </w:pBdr>
        <w:tabs>
          <w:tab w:val="left" w:leader="none" w:pos="284"/>
          <w:tab w:val="left" w:leader="none" w:pos="426"/>
        </w:tabs>
        <w:spacing w:line="360" w:lineRule="auto"/>
        <w:ind w:left="0" w:firstLine="0"/>
        <w:jc w:val="both"/>
        <w:rPr>
          <w:color w:val="1f497d"/>
          <w:sz w:val="28"/>
          <w:szCs w:val="28"/>
        </w:rPr>
      </w:pPr>
      <w:r w:rsidDel="00000000" w:rsidR="00000000" w:rsidRPr="00000000">
        <w:rPr>
          <w:color w:val="1f497d"/>
          <w:sz w:val="28"/>
          <w:szCs w:val="28"/>
          <w:rtl w:val="0"/>
        </w:rPr>
        <w:t xml:space="preserve"> </w:t>
      </w:r>
      <w:hyperlink r:id="rId18">
        <w:r w:rsidDel="00000000" w:rsidR="00000000" w:rsidRPr="00000000">
          <w:rPr>
            <w:color w:val="1f497d"/>
            <w:sz w:val="28"/>
            <w:szCs w:val="28"/>
            <w:u w:val="single"/>
            <w:rtl w:val="0"/>
          </w:rPr>
          <w:t xml:space="preserve">http://docshare04.docshare.tips/files/28023/280238870.pdf</w:t>
        </w:r>
      </w:hyperlink>
      <w:r w:rsidDel="00000000" w:rsidR="00000000" w:rsidRPr="00000000">
        <w:rPr>
          <w:color w:val="1f497d"/>
          <w:sz w:val="28"/>
          <w:szCs w:val="28"/>
          <w:rtl w:val="0"/>
        </w:rPr>
        <w:t xml:space="preserve"> </w:t>
      </w:r>
    </w:p>
    <w:p w:rsidR="00000000" w:rsidDel="00000000" w:rsidP="00000000" w:rsidRDefault="00000000" w:rsidRPr="00000000" w14:paraId="000003BA">
      <w:pPr>
        <w:widowControl w:val="1"/>
        <w:pBdr>
          <w:top w:space="0" w:sz="0" w:val="nil"/>
          <w:left w:space="0" w:sz="0" w:val="nil"/>
          <w:bottom w:space="0" w:sz="0" w:val="nil"/>
          <w:right w:space="0" w:sz="0" w:val="nil"/>
          <w:between w:space="0" w:sz="0" w:val="nil"/>
        </w:pBdr>
        <w:tabs>
          <w:tab w:val="left" w:leader="none" w:pos="284"/>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7. Clinical Psychology.</w:t>
      </w:r>
    </w:p>
    <w:p w:rsidR="00000000" w:rsidDel="00000000" w:rsidP="00000000" w:rsidRDefault="00000000" w:rsidRPr="00000000" w14:paraId="000003BB">
      <w:pPr>
        <w:widowControl w:val="1"/>
        <w:tabs>
          <w:tab w:val="left" w:leader="none" w:pos="284"/>
          <w:tab w:val="left" w:leader="none" w:pos="426"/>
        </w:tabs>
        <w:spacing w:line="360" w:lineRule="auto"/>
        <w:ind w:left="0" w:firstLine="0"/>
        <w:rPr>
          <w:sz w:val="28"/>
          <w:szCs w:val="28"/>
        </w:rPr>
      </w:pPr>
      <w:r w:rsidDel="00000000" w:rsidR="00000000" w:rsidRPr="00000000">
        <w:rPr>
          <w:color w:val="1f497d"/>
          <w:sz w:val="28"/>
          <w:szCs w:val="28"/>
          <w:rtl w:val="0"/>
        </w:rPr>
        <w:t xml:space="preserve"> </w:t>
      </w:r>
      <w:hyperlink r:id="rId19">
        <w:r w:rsidDel="00000000" w:rsidR="00000000" w:rsidRPr="00000000">
          <w:rPr>
            <w:color w:val="1f497d"/>
            <w:sz w:val="28"/>
            <w:szCs w:val="28"/>
            <w:u w:val="single"/>
            <w:rtl w:val="0"/>
          </w:rPr>
          <w:t xml:space="preserve">https://dl.uswr.ac.ir/bitstream/Hannan/131926/1/Clinical.Psychology.7.edition.pdf</w:t>
        </w:r>
      </w:hyperlink>
      <w:r w:rsidDel="00000000" w:rsidR="00000000" w:rsidRPr="00000000">
        <w:rPr>
          <w:sz w:val="28"/>
          <w:szCs w:val="28"/>
          <w:rtl w:val="0"/>
        </w:rPr>
        <w:t xml:space="preserve"> </w:t>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F">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firstLine="0"/>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C0">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right="360" w:firstLine="0"/>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1">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firstLine="0"/>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C2">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right="360" w:firstLine="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C">
    <w:pPr>
      <w:widowControl w:val="1"/>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firstLine="0"/>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D">
    <w:pPr>
      <w:widowControl w:val="1"/>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firstLine="0"/>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E">
    <w:pPr>
      <w:ind w:left="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0" w:firstLine="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1">
    <w:lvl w:ilvl="0">
      <w:start w:val="8"/>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spacing w:line="260" w:lineRule="auto"/>
        <w:ind w:left="360" w:hanging="34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1"/>
      <w:spacing w:line="240" w:lineRule="auto"/>
      <w:ind w:left="0" w:firstLine="0"/>
      <w:jc w:val="right"/>
    </w:pPr>
    <w:rPr>
      <w:sz w:val="28"/>
      <w:szCs w:val="28"/>
    </w:rPr>
  </w:style>
  <w:style w:type="paragraph" w:styleId="Heading2">
    <w:name w:val="heading 2"/>
    <w:basedOn w:val="Normal"/>
    <w:next w:val="Normal"/>
    <w:pPr>
      <w:keepNext w:val="1"/>
      <w:widowControl w:val="1"/>
      <w:tabs>
        <w:tab w:val="left" w:leader="none" w:pos="5580"/>
        <w:tab w:val="right" w:leader="none" w:pos="9355"/>
      </w:tabs>
      <w:spacing w:line="240" w:lineRule="auto"/>
      <w:ind w:left="0" w:firstLine="0"/>
      <w:jc w:val="center"/>
    </w:pPr>
    <w:rPr>
      <w:sz w:val="28"/>
      <w:szCs w:val="28"/>
    </w:rPr>
  </w:style>
  <w:style w:type="paragraph" w:styleId="Heading3">
    <w:name w:val="heading 3"/>
    <w:basedOn w:val="Normal"/>
    <w:next w:val="Normal"/>
    <w:pPr>
      <w:keepNext w:val="1"/>
      <w:widowControl w:val="1"/>
      <w:spacing w:after="60" w:before="240" w:line="240" w:lineRule="auto"/>
      <w:ind w:left="0" w:firstLine="0"/>
    </w:pPr>
    <w:rPr>
      <w:rFonts w:ascii="Cambria" w:cs="Cambria" w:eastAsia="Cambria" w:hAnsi="Cambria"/>
      <w:b w:val="1"/>
      <w:sz w:val="26"/>
      <w:szCs w:val="26"/>
    </w:rPr>
  </w:style>
  <w:style w:type="paragraph" w:styleId="Heading4">
    <w:name w:val="heading 4"/>
    <w:basedOn w:val="Normal"/>
    <w:next w:val="Normal"/>
    <w:pPr>
      <w:keepNext w:val="1"/>
      <w:widowControl w:val="1"/>
      <w:spacing w:after="60" w:before="240" w:line="240" w:lineRule="auto"/>
      <w:ind w:left="0" w:firstLine="0"/>
    </w:pPr>
    <w:rPr>
      <w:b w:val="1"/>
      <w:sz w:val="28"/>
      <w:szCs w:val="28"/>
    </w:rPr>
  </w:style>
  <w:style w:type="paragraph" w:styleId="Heading5">
    <w:name w:val="heading 5"/>
    <w:basedOn w:val="Normal"/>
    <w:next w:val="Normal"/>
    <w:pPr>
      <w:widowControl w:val="1"/>
      <w:spacing w:after="60" w:before="240" w:line="240" w:lineRule="auto"/>
      <w:ind w:left="0" w:firstLine="0"/>
    </w:pPr>
    <w:rPr>
      <w:b w:val="1"/>
      <w:i w:val="1"/>
      <w:sz w:val="26"/>
      <w:szCs w:val="26"/>
    </w:rPr>
  </w:style>
  <w:style w:type="paragraph" w:styleId="Heading6">
    <w:name w:val="heading 6"/>
    <w:basedOn w:val="Normal"/>
    <w:next w:val="Normal"/>
    <w:pPr>
      <w:widowControl w:val="1"/>
      <w:spacing w:after="60" w:before="240" w:line="240" w:lineRule="auto"/>
      <w:ind w:left="0" w:firstLine="0"/>
    </w:pPr>
    <w:rPr>
      <w:b w:val="1"/>
    </w:rPr>
  </w:style>
  <w:style w:type="paragraph" w:styleId="Title">
    <w:name w:val="Title"/>
    <w:basedOn w:val="Normal"/>
    <w:next w:val="Normal"/>
    <w:pPr>
      <w:widowControl w:val="1"/>
      <w:spacing w:line="240" w:lineRule="auto"/>
      <w:ind w:left="0" w:firstLine="0"/>
      <w:jc w:val="center"/>
    </w:pPr>
    <w:rPr>
      <w:sz w:val="28"/>
      <w:szCs w:val="28"/>
    </w:rPr>
  </w:style>
  <w:style w:type="paragraph" w:styleId="7">
    <w:name w:val="heading 7"/>
    <w:link w:val="70"/>
    <w:uiPriority w:val="99"/>
    <w:qFormat w:val="1"/>
    <w:rsid w:val="009F69FF"/>
    <w:pPr>
      <w:widowControl w:val="1"/>
      <w:spacing w:after="60" w:before="240" w:line="240" w:lineRule="auto"/>
      <w:ind w:left="0" w:firstLine="0"/>
      <w:outlineLvl w:val="6"/>
    </w:pPr>
    <w:rPr>
      <w:sz w:val="24"/>
      <w:szCs w:val="24"/>
      <w:lang w:val="ru-RU"/>
    </w:rPr>
  </w:style>
  <w:style w:type="paragraph" w:styleId="8">
    <w:name w:val="heading 8"/>
    <w:link w:val="80"/>
    <w:uiPriority w:val="99"/>
    <w:qFormat w:val="1"/>
    <w:rsid w:val="009F69FF"/>
    <w:pPr>
      <w:widowControl w:val="1"/>
      <w:spacing w:after="60" w:before="240" w:line="240" w:lineRule="auto"/>
      <w:ind w:left="0" w:firstLine="0"/>
      <w:outlineLvl w:val="7"/>
    </w:pPr>
    <w:rPr>
      <w:i w:val="1"/>
      <w:iCs w:val="1"/>
      <w:sz w:val="24"/>
      <w:szCs w:val="24"/>
      <w:lang w:val="ru-RU"/>
    </w:rPr>
  </w:style>
  <w:style w:type="paragraph" w:styleId="9">
    <w:name w:val="heading 9"/>
    <w:link w:val="90"/>
    <w:uiPriority w:val="99"/>
    <w:qFormat w:val="1"/>
    <w:rsid w:val="009F69FF"/>
    <w:pPr>
      <w:keepNext w:val="1"/>
      <w:widowControl w:val="1"/>
      <w:spacing w:line="240" w:lineRule="auto"/>
      <w:ind w:left="0" w:firstLine="0"/>
      <w:jc w:val="both"/>
      <w:outlineLvl w:val="8"/>
    </w:pPr>
    <w:rPr>
      <w:b w:val="1"/>
      <w:bCs w:val="1"/>
      <w:sz w:val="2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character" w:styleId="10" w:customStyle="1">
    <w:name w:val="Заголовок 1 Знак"/>
    <w:basedOn w:val="a0"/>
    <w:uiPriority w:val="99"/>
    <w:locked w:val="1"/>
    <w:rsid w:val="009F69FF"/>
    <w:rPr>
      <w:rFonts w:ascii="Times New Roman" w:cs="Times New Roman" w:hAnsi="Times New Roman"/>
      <w:sz w:val="24"/>
      <w:szCs w:val="24"/>
      <w:lang w:eastAsia="ru-RU" w:val="uk-UA"/>
    </w:rPr>
  </w:style>
  <w:style w:type="character" w:styleId="20" w:customStyle="1">
    <w:name w:val="Заголовок 2 Знак"/>
    <w:basedOn w:val="a0"/>
    <w:uiPriority w:val="99"/>
    <w:locked w:val="1"/>
    <w:rsid w:val="009F69FF"/>
    <w:rPr>
      <w:rFonts w:ascii="Times New Roman" w:cs="Times New Roman" w:hAnsi="Times New Roman"/>
      <w:sz w:val="24"/>
      <w:szCs w:val="24"/>
      <w:lang w:eastAsia="ru-RU" w:val="uk-UA"/>
    </w:rPr>
  </w:style>
  <w:style w:type="character" w:styleId="30" w:customStyle="1">
    <w:name w:val="Заголовок 3 Знак"/>
    <w:basedOn w:val="a0"/>
    <w:uiPriority w:val="99"/>
    <w:locked w:val="1"/>
    <w:rsid w:val="009F69FF"/>
    <w:rPr>
      <w:rFonts w:ascii="Cambria" w:cs="Times New Roman" w:hAnsi="Cambria"/>
      <w:b w:val="1"/>
      <w:bCs w:val="1"/>
      <w:sz w:val="26"/>
      <w:szCs w:val="26"/>
      <w:lang w:eastAsia="ru-RU"/>
    </w:rPr>
  </w:style>
  <w:style w:type="character" w:styleId="40" w:customStyle="1">
    <w:name w:val="Заголовок 4 Знак"/>
    <w:basedOn w:val="a0"/>
    <w:uiPriority w:val="99"/>
    <w:locked w:val="1"/>
    <w:rsid w:val="009F69FF"/>
    <w:rPr>
      <w:rFonts w:ascii="Times New Roman" w:cs="Times New Roman" w:hAnsi="Times New Roman"/>
      <w:b w:val="1"/>
      <w:bCs w:val="1"/>
      <w:sz w:val="28"/>
      <w:szCs w:val="28"/>
      <w:lang w:eastAsia="ru-RU"/>
    </w:rPr>
  </w:style>
  <w:style w:type="character" w:styleId="50" w:customStyle="1">
    <w:name w:val="Заголовок 5 Знак"/>
    <w:basedOn w:val="a0"/>
    <w:uiPriority w:val="99"/>
    <w:locked w:val="1"/>
    <w:rsid w:val="009F69FF"/>
    <w:rPr>
      <w:rFonts w:ascii="Times New Roman" w:cs="Times New Roman" w:hAnsi="Times New Roman"/>
      <w:b w:val="1"/>
      <w:bCs w:val="1"/>
      <w:i w:val="1"/>
      <w:iCs w:val="1"/>
      <w:sz w:val="26"/>
      <w:szCs w:val="26"/>
      <w:lang w:eastAsia="ru-RU"/>
    </w:rPr>
  </w:style>
  <w:style w:type="character" w:styleId="60" w:customStyle="1">
    <w:name w:val="Заголовок 6 Знак"/>
    <w:basedOn w:val="a0"/>
    <w:uiPriority w:val="99"/>
    <w:locked w:val="1"/>
    <w:rsid w:val="009F69FF"/>
    <w:rPr>
      <w:rFonts w:ascii="Times New Roman" w:cs="Times New Roman" w:hAnsi="Times New Roman"/>
      <w:b w:val="1"/>
      <w:bCs w:val="1"/>
      <w:lang w:eastAsia="ru-RU"/>
    </w:rPr>
  </w:style>
  <w:style w:type="character" w:styleId="70" w:customStyle="1">
    <w:name w:val="Заголовок 7 Знак"/>
    <w:basedOn w:val="a0"/>
    <w:link w:val="7"/>
    <w:uiPriority w:val="99"/>
    <w:locked w:val="1"/>
    <w:rsid w:val="009F69FF"/>
    <w:rPr>
      <w:rFonts w:ascii="Times New Roman" w:cs="Times New Roman" w:hAnsi="Times New Roman"/>
      <w:sz w:val="24"/>
      <w:szCs w:val="24"/>
      <w:lang w:eastAsia="ru-RU"/>
    </w:rPr>
  </w:style>
  <w:style w:type="character" w:styleId="80" w:customStyle="1">
    <w:name w:val="Заголовок 8 Знак"/>
    <w:basedOn w:val="a0"/>
    <w:link w:val="8"/>
    <w:uiPriority w:val="99"/>
    <w:locked w:val="1"/>
    <w:rsid w:val="009F69FF"/>
    <w:rPr>
      <w:rFonts w:ascii="Times New Roman" w:cs="Times New Roman" w:hAnsi="Times New Roman"/>
      <w:i w:val="1"/>
      <w:iCs w:val="1"/>
      <w:sz w:val="24"/>
      <w:szCs w:val="24"/>
      <w:lang w:eastAsia="ru-RU"/>
    </w:rPr>
  </w:style>
  <w:style w:type="character" w:styleId="90" w:customStyle="1">
    <w:name w:val="Заголовок 9 Знак"/>
    <w:basedOn w:val="a0"/>
    <w:link w:val="9"/>
    <w:uiPriority w:val="99"/>
    <w:locked w:val="1"/>
    <w:rsid w:val="009F69FF"/>
    <w:rPr>
      <w:rFonts w:ascii="Times New Roman" w:cs="Times New Roman" w:hAnsi="Times New Roman"/>
      <w:b w:val="1"/>
      <w:bCs w:val="1"/>
      <w:sz w:val="20"/>
      <w:szCs w:val="20"/>
      <w:lang w:eastAsia="ru-RU" w:val="uk-UA"/>
    </w:rPr>
  </w:style>
  <w:style w:type="character" w:styleId="a4" w:customStyle="1">
    <w:name w:val="Заголовок Знак"/>
    <w:basedOn w:val="a0"/>
    <w:uiPriority w:val="99"/>
    <w:locked w:val="1"/>
    <w:rsid w:val="009F69FF"/>
    <w:rPr>
      <w:rFonts w:ascii="Times New Roman" w:cs="Times New Roman" w:hAnsi="Times New Roman"/>
      <w:sz w:val="24"/>
      <w:szCs w:val="24"/>
      <w:lang w:eastAsia="ru-RU" w:val="uk-UA"/>
    </w:rPr>
  </w:style>
  <w:style w:type="table" w:styleId="a5">
    <w:name w:val="Table Grid"/>
    <w:basedOn w:val="a1"/>
    <w:uiPriority w:val="39"/>
    <w:rsid w:val="009F69FF"/>
    <w:rPr>
      <w:sz w:val="20"/>
      <w:szCs w:val="20"/>
      <w:lang w:val="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6">
    <w:name w:val="Body Text"/>
    <w:link w:val="a7"/>
    <w:uiPriority w:val="99"/>
    <w:rsid w:val="009F69FF"/>
    <w:pPr>
      <w:widowControl w:val="1"/>
      <w:spacing w:line="240" w:lineRule="auto"/>
      <w:ind w:left="0" w:firstLine="0"/>
      <w:jc w:val="center"/>
    </w:pPr>
    <w:rPr>
      <w:b w:val="1"/>
      <w:bCs w:val="1"/>
      <w:sz w:val="40"/>
      <w:szCs w:val="24"/>
    </w:rPr>
  </w:style>
  <w:style w:type="character" w:styleId="a7" w:customStyle="1">
    <w:name w:val="Основний текст Знак"/>
    <w:basedOn w:val="a0"/>
    <w:link w:val="a6"/>
    <w:uiPriority w:val="99"/>
    <w:locked w:val="1"/>
    <w:rsid w:val="009F69FF"/>
    <w:rPr>
      <w:rFonts w:ascii="Times New Roman" w:cs="Times New Roman" w:hAnsi="Times New Roman"/>
      <w:b w:val="1"/>
      <w:bCs w:val="1"/>
      <w:sz w:val="24"/>
      <w:szCs w:val="24"/>
      <w:lang w:eastAsia="ru-RU" w:val="uk-UA"/>
    </w:rPr>
  </w:style>
  <w:style w:type="paragraph" w:styleId="a8">
    <w:name w:val="Body Text Indent"/>
    <w:link w:val="a9"/>
    <w:uiPriority w:val="99"/>
    <w:rsid w:val="009F69FF"/>
    <w:pPr>
      <w:widowControl w:val="1"/>
      <w:spacing w:after="120" w:line="240" w:lineRule="auto"/>
      <w:ind w:left="283" w:firstLine="0"/>
    </w:pPr>
    <w:rPr>
      <w:sz w:val="24"/>
      <w:szCs w:val="24"/>
      <w:lang w:val="ru-RU"/>
    </w:rPr>
  </w:style>
  <w:style w:type="character" w:styleId="a9" w:customStyle="1">
    <w:name w:val="Основний текст з відступом Знак"/>
    <w:basedOn w:val="a0"/>
    <w:link w:val="a8"/>
    <w:uiPriority w:val="99"/>
    <w:locked w:val="1"/>
    <w:rsid w:val="009F69FF"/>
    <w:rPr>
      <w:rFonts w:ascii="Times New Roman" w:cs="Times New Roman" w:hAnsi="Times New Roman"/>
      <w:sz w:val="24"/>
      <w:szCs w:val="24"/>
      <w:lang w:eastAsia="ru-RU"/>
    </w:rPr>
  </w:style>
  <w:style w:type="paragraph" w:styleId="21">
    <w:name w:val="Body Text 2"/>
    <w:link w:val="22"/>
    <w:uiPriority w:val="99"/>
    <w:rsid w:val="009F69FF"/>
    <w:pPr>
      <w:widowControl w:val="1"/>
      <w:spacing w:after="120" w:line="480" w:lineRule="auto"/>
      <w:ind w:left="0" w:firstLine="0"/>
    </w:pPr>
    <w:rPr>
      <w:sz w:val="24"/>
      <w:szCs w:val="24"/>
      <w:lang w:val="ru-RU"/>
    </w:rPr>
  </w:style>
  <w:style w:type="character" w:styleId="22" w:customStyle="1">
    <w:name w:val="Основний текст 2 Знак"/>
    <w:basedOn w:val="a0"/>
    <w:link w:val="21"/>
    <w:uiPriority w:val="99"/>
    <w:locked w:val="1"/>
    <w:rsid w:val="009F69FF"/>
    <w:rPr>
      <w:rFonts w:ascii="Times New Roman" w:cs="Times New Roman" w:hAnsi="Times New Roman"/>
      <w:sz w:val="24"/>
      <w:szCs w:val="24"/>
      <w:lang w:eastAsia="ru-RU"/>
    </w:rPr>
  </w:style>
  <w:style w:type="paragraph" w:styleId="11" w:customStyle="1">
    <w:name w:val="Стиль1"/>
    <w:basedOn w:val="a6"/>
    <w:uiPriority w:val="99"/>
    <w:rsid w:val="009F69FF"/>
    <w:pPr>
      <w:overflowPunct w:val="0"/>
      <w:autoSpaceDE w:val="0"/>
      <w:autoSpaceDN w:val="0"/>
      <w:adjustRightInd w:val="0"/>
      <w:jc w:val="both"/>
      <w:textAlignment w:val="baseline"/>
    </w:pPr>
    <w:rPr>
      <w:b w:val="0"/>
      <w:bCs w:val="0"/>
      <w:sz w:val="28"/>
      <w:szCs w:val="20"/>
    </w:rPr>
  </w:style>
  <w:style w:type="paragraph" w:styleId="aa">
    <w:name w:val="header"/>
    <w:link w:val="ab"/>
    <w:uiPriority w:val="99"/>
    <w:rsid w:val="009F69FF"/>
    <w:pPr>
      <w:widowControl w:val="1"/>
      <w:tabs>
        <w:tab w:val="center" w:pos="4153"/>
        <w:tab w:val="right" w:pos="8306"/>
      </w:tabs>
      <w:overflowPunct w:val="0"/>
      <w:autoSpaceDE w:val="0"/>
      <w:autoSpaceDN w:val="0"/>
      <w:adjustRightInd w:val="0"/>
      <w:spacing w:line="240" w:lineRule="auto"/>
      <w:ind w:left="0" w:firstLine="0"/>
      <w:textAlignment w:val="baseline"/>
    </w:pPr>
    <w:rPr>
      <w:sz w:val="20"/>
    </w:rPr>
  </w:style>
  <w:style w:type="character" w:styleId="ab" w:customStyle="1">
    <w:name w:val="Верхній колонтитул Знак"/>
    <w:basedOn w:val="a0"/>
    <w:link w:val="aa"/>
    <w:uiPriority w:val="99"/>
    <w:locked w:val="1"/>
    <w:rsid w:val="009F69FF"/>
    <w:rPr>
      <w:rFonts w:ascii="Times New Roman" w:cs="Times New Roman" w:hAnsi="Times New Roman"/>
      <w:sz w:val="20"/>
      <w:szCs w:val="20"/>
      <w:lang w:eastAsia="ru-RU" w:val="uk-UA"/>
    </w:rPr>
  </w:style>
  <w:style w:type="paragraph" w:styleId="23">
    <w:name w:val="Body Text Indent 2"/>
    <w:link w:val="24"/>
    <w:uiPriority w:val="99"/>
    <w:rsid w:val="009F69FF"/>
    <w:pPr>
      <w:widowControl w:val="1"/>
      <w:spacing w:after="120" w:line="480" w:lineRule="auto"/>
      <w:ind w:left="283" w:firstLine="0"/>
    </w:pPr>
    <w:rPr>
      <w:sz w:val="24"/>
      <w:szCs w:val="24"/>
      <w:lang w:val="ru-RU"/>
    </w:rPr>
  </w:style>
  <w:style w:type="character" w:styleId="24" w:customStyle="1">
    <w:name w:val="Основний текст з відступом 2 Знак"/>
    <w:basedOn w:val="a0"/>
    <w:link w:val="23"/>
    <w:uiPriority w:val="99"/>
    <w:locked w:val="1"/>
    <w:rsid w:val="009F69FF"/>
    <w:rPr>
      <w:rFonts w:ascii="Times New Roman" w:cs="Times New Roman" w:hAnsi="Times New Roman"/>
      <w:sz w:val="24"/>
      <w:szCs w:val="24"/>
      <w:lang w:eastAsia="ru-RU"/>
    </w:rPr>
  </w:style>
  <w:style w:type="paragraph" w:styleId="ac">
    <w:name w:val="Plain Text"/>
    <w:link w:val="ad"/>
    <w:uiPriority w:val="99"/>
    <w:rsid w:val="009F69FF"/>
    <w:pPr>
      <w:widowControl w:val="1"/>
      <w:spacing w:line="240" w:lineRule="auto"/>
      <w:ind w:left="0" w:firstLine="0"/>
    </w:pPr>
    <w:rPr>
      <w:rFonts w:ascii="Courier New" w:hAnsi="Courier New"/>
      <w:sz w:val="20"/>
      <w:lang w:val="ru-RU"/>
    </w:rPr>
  </w:style>
  <w:style w:type="character" w:styleId="ad" w:customStyle="1">
    <w:name w:val="Текст Знак"/>
    <w:basedOn w:val="a0"/>
    <w:link w:val="ac"/>
    <w:uiPriority w:val="99"/>
    <w:locked w:val="1"/>
    <w:rsid w:val="009F69FF"/>
    <w:rPr>
      <w:rFonts w:ascii="Courier New" w:cs="Times New Roman" w:hAnsi="Courier New"/>
      <w:sz w:val="20"/>
      <w:szCs w:val="20"/>
      <w:lang w:eastAsia="ru-RU"/>
    </w:rPr>
  </w:style>
  <w:style w:type="paragraph" w:styleId="ae">
    <w:name w:val="Block Text"/>
    <w:uiPriority w:val="99"/>
    <w:rsid w:val="009F69FF"/>
    <w:pPr>
      <w:widowControl w:val="1"/>
      <w:spacing w:line="240" w:lineRule="auto"/>
      <w:ind w:right="-1" w:firstLine="708"/>
      <w:jc w:val="both"/>
    </w:pPr>
    <w:rPr>
      <w:bCs w:val="1"/>
      <w:sz w:val="24"/>
      <w:szCs w:val="24"/>
    </w:rPr>
  </w:style>
  <w:style w:type="paragraph" w:styleId="31">
    <w:name w:val="Body Text 3"/>
    <w:link w:val="32"/>
    <w:uiPriority w:val="99"/>
    <w:rsid w:val="009F69FF"/>
    <w:pPr>
      <w:widowControl w:val="1"/>
      <w:spacing w:after="120" w:line="240" w:lineRule="auto"/>
      <w:ind w:left="0" w:firstLine="0"/>
    </w:pPr>
    <w:rPr>
      <w:sz w:val="16"/>
      <w:szCs w:val="16"/>
      <w:lang w:val="ru-RU"/>
    </w:rPr>
  </w:style>
  <w:style w:type="character" w:styleId="32" w:customStyle="1">
    <w:name w:val="Основний текст 3 Знак"/>
    <w:basedOn w:val="a0"/>
    <w:link w:val="31"/>
    <w:uiPriority w:val="99"/>
    <w:locked w:val="1"/>
    <w:rsid w:val="009F69FF"/>
    <w:rPr>
      <w:rFonts w:ascii="Times New Roman" w:cs="Times New Roman" w:hAnsi="Times New Roman"/>
      <w:sz w:val="16"/>
      <w:szCs w:val="16"/>
      <w:lang w:eastAsia="ru-RU"/>
    </w:rPr>
  </w:style>
  <w:style w:type="paragraph" w:styleId="33">
    <w:name w:val="Body Text Indent 3"/>
    <w:link w:val="34"/>
    <w:uiPriority w:val="99"/>
    <w:rsid w:val="009F69FF"/>
    <w:pPr>
      <w:widowControl w:val="1"/>
      <w:spacing w:after="120" w:line="240" w:lineRule="auto"/>
      <w:ind w:left="283" w:firstLine="0"/>
    </w:pPr>
    <w:rPr>
      <w:sz w:val="16"/>
      <w:szCs w:val="16"/>
      <w:lang w:val="ru-RU"/>
    </w:rPr>
  </w:style>
  <w:style w:type="character" w:styleId="34" w:customStyle="1">
    <w:name w:val="Основний текст з відступом 3 Знак"/>
    <w:basedOn w:val="a0"/>
    <w:link w:val="33"/>
    <w:uiPriority w:val="99"/>
    <w:locked w:val="1"/>
    <w:rsid w:val="009F69FF"/>
    <w:rPr>
      <w:rFonts w:ascii="Times New Roman" w:cs="Times New Roman" w:hAnsi="Times New Roman"/>
      <w:sz w:val="16"/>
      <w:szCs w:val="16"/>
      <w:lang w:eastAsia="ru-RU"/>
    </w:rPr>
  </w:style>
  <w:style w:type="paragraph" w:styleId="af">
    <w:name w:val="footer"/>
    <w:link w:val="af0"/>
    <w:uiPriority w:val="99"/>
    <w:rsid w:val="009F69FF"/>
    <w:pPr>
      <w:widowControl w:val="1"/>
      <w:tabs>
        <w:tab w:val="center" w:pos="4677"/>
        <w:tab w:val="right" w:pos="9355"/>
      </w:tabs>
      <w:spacing w:line="240" w:lineRule="auto"/>
      <w:ind w:left="0" w:firstLine="0"/>
    </w:pPr>
    <w:rPr>
      <w:sz w:val="24"/>
      <w:szCs w:val="24"/>
      <w:lang w:val="ru-RU"/>
    </w:rPr>
  </w:style>
  <w:style w:type="character" w:styleId="af0" w:customStyle="1">
    <w:name w:val="Нижній колонтитул Знак"/>
    <w:basedOn w:val="a0"/>
    <w:link w:val="af"/>
    <w:uiPriority w:val="99"/>
    <w:locked w:val="1"/>
    <w:rsid w:val="009F69FF"/>
    <w:rPr>
      <w:rFonts w:ascii="Times New Roman" w:cs="Times New Roman" w:hAnsi="Times New Roman"/>
      <w:sz w:val="24"/>
      <w:szCs w:val="24"/>
      <w:lang w:eastAsia="ru-RU"/>
    </w:rPr>
  </w:style>
  <w:style w:type="character" w:styleId="af1">
    <w:name w:val="page number"/>
    <w:basedOn w:val="a0"/>
    <w:uiPriority w:val="99"/>
    <w:rsid w:val="009F69FF"/>
    <w:rPr>
      <w:rFonts w:cs="Times New Roman"/>
    </w:rPr>
  </w:style>
  <w:style w:type="paragraph" w:styleId="af2">
    <w:name w:val="Document Map"/>
    <w:link w:val="af3"/>
    <w:uiPriority w:val="99"/>
    <w:semiHidden w:val="1"/>
    <w:rsid w:val="009F69FF"/>
    <w:pPr>
      <w:widowControl w:val="1"/>
      <w:shd w:color="auto" w:fill="000080" w:val="clear"/>
      <w:spacing w:line="240" w:lineRule="auto"/>
      <w:ind w:left="0" w:firstLine="0"/>
    </w:pPr>
    <w:rPr>
      <w:rFonts w:ascii="Tahoma" w:cs="Tahoma" w:hAnsi="Tahoma"/>
      <w:sz w:val="20"/>
      <w:lang w:val="ru-RU"/>
    </w:rPr>
  </w:style>
  <w:style w:type="character" w:styleId="af3" w:customStyle="1">
    <w:name w:val="Схема документа Знак"/>
    <w:basedOn w:val="a0"/>
    <w:link w:val="af2"/>
    <w:uiPriority w:val="99"/>
    <w:semiHidden w:val="1"/>
    <w:locked w:val="1"/>
    <w:rsid w:val="009F69FF"/>
    <w:rPr>
      <w:rFonts w:ascii="Tahoma" w:cs="Tahoma" w:hAnsi="Tahoma"/>
      <w:sz w:val="20"/>
      <w:szCs w:val="20"/>
      <w:shd w:color="auto" w:fill="000080" w:val="clear"/>
      <w:lang w:eastAsia="ru-RU"/>
    </w:rPr>
  </w:style>
  <w:style w:type="paragraph" w:styleId="af4">
    <w:name w:val="caption"/>
    <w:uiPriority w:val="99"/>
    <w:qFormat w:val="1"/>
    <w:rsid w:val="009F69FF"/>
    <w:pPr>
      <w:widowControl w:val="1"/>
      <w:spacing w:line="360" w:lineRule="auto"/>
      <w:ind w:left="0" w:firstLine="0"/>
      <w:jc w:val="center"/>
    </w:pPr>
    <w:rPr>
      <w:b w:val="1"/>
      <w:sz w:val="28"/>
    </w:rPr>
  </w:style>
  <w:style w:type="paragraph" w:styleId="12" w:customStyle="1">
    <w:name w:val="Абзац списку1"/>
    <w:uiPriority w:val="99"/>
    <w:rsid w:val="009F69FF"/>
    <w:pPr>
      <w:widowControl w:val="1"/>
      <w:spacing w:after="200" w:line="276" w:lineRule="auto"/>
      <w:ind w:left="720" w:firstLine="0"/>
      <w:contextualSpacing w:val="1"/>
    </w:pPr>
    <w:rPr>
      <w:rFonts w:ascii="Calibri" w:hAnsi="Calibri"/>
      <w:lang w:eastAsia="en-US" w:val="ru-RU"/>
    </w:rPr>
  </w:style>
  <w:style w:type="character" w:styleId="FontStyle40" w:customStyle="1">
    <w:name w:val="Font Style40"/>
    <w:uiPriority w:val="99"/>
    <w:rsid w:val="009F69FF"/>
    <w:rPr>
      <w:rFonts w:ascii="Times New Roman" w:hAnsi="Times New Roman"/>
      <w:sz w:val="26"/>
    </w:rPr>
  </w:style>
  <w:style w:type="paragraph" w:styleId="Style4" w:customStyle="1">
    <w:name w:val="Style4"/>
    <w:uiPriority w:val="99"/>
    <w:rsid w:val="009F69FF"/>
    <w:pPr>
      <w:autoSpaceDE w:val="0"/>
      <w:autoSpaceDN w:val="0"/>
      <w:adjustRightInd w:val="0"/>
      <w:spacing w:line="322" w:lineRule="exact"/>
      <w:ind w:left="0" w:firstLine="734"/>
      <w:jc w:val="both"/>
    </w:pPr>
    <w:rPr>
      <w:rFonts w:ascii="Arial Black" w:hAnsi="Arial Black"/>
      <w:sz w:val="24"/>
      <w:szCs w:val="24"/>
    </w:rPr>
  </w:style>
  <w:style w:type="paragraph" w:styleId="Style10" w:customStyle="1">
    <w:name w:val="Style10"/>
    <w:uiPriority w:val="99"/>
    <w:rsid w:val="009F69FF"/>
    <w:pPr>
      <w:autoSpaceDE w:val="0"/>
      <w:autoSpaceDN w:val="0"/>
      <w:adjustRightInd w:val="0"/>
      <w:spacing w:line="240" w:lineRule="auto"/>
      <w:ind w:left="0" w:firstLine="0"/>
      <w:jc w:val="center"/>
    </w:pPr>
    <w:rPr>
      <w:rFonts w:ascii="Arial Black" w:hAnsi="Arial Black"/>
      <w:sz w:val="24"/>
      <w:szCs w:val="24"/>
    </w:rPr>
  </w:style>
  <w:style w:type="paragraph" w:styleId="Style13" w:customStyle="1">
    <w:name w:val="Style13"/>
    <w:uiPriority w:val="99"/>
    <w:rsid w:val="009F69FF"/>
    <w:pPr>
      <w:autoSpaceDE w:val="0"/>
      <w:autoSpaceDN w:val="0"/>
      <w:adjustRightInd w:val="0"/>
      <w:spacing w:line="323" w:lineRule="exact"/>
      <w:ind w:left="0" w:firstLine="739"/>
      <w:jc w:val="both"/>
    </w:pPr>
    <w:rPr>
      <w:rFonts w:ascii="Arial Black" w:hAnsi="Arial Black"/>
      <w:sz w:val="24"/>
      <w:szCs w:val="24"/>
    </w:rPr>
  </w:style>
  <w:style w:type="paragraph" w:styleId="Style28" w:customStyle="1">
    <w:name w:val="Style28"/>
    <w:uiPriority w:val="99"/>
    <w:rsid w:val="009F69FF"/>
    <w:pPr>
      <w:autoSpaceDE w:val="0"/>
      <w:autoSpaceDN w:val="0"/>
      <w:adjustRightInd w:val="0"/>
      <w:spacing w:line="302" w:lineRule="exact"/>
      <w:ind w:left="0" w:firstLine="0"/>
      <w:jc w:val="center"/>
    </w:pPr>
    <w:rPr>
      <w:rFonts w:ascii="Arial Black" w:hAnsi="Arial Black"/>
      <w:sz w:val="24"/>
      <w:szCs w:val="24"/>
    </w:rPr>
  </w:style>
  <w:style w:type="paragraph" w:styleId="Style30" w:customStyle="1">
    <w:name w:val="Style30"/>
    <w:uiPriority w:val="99"/>
    <w:rsid w:val="009F69FF"/>
    <w:pPr>
      <w:autoSpaceDE w:val="0"/>
      <w:autoSpaceDN w:val="0"/>
      <w:adjustRightInd w:val="0"/>
      <w:spacing w:line="240" w:lineRule="auto"/>
      <w:ind w:left="0" w:firstLine="0"/>
    </w:pPr>
    <w:rPr>
      <w:rFonts w:ascii="Arial Black" w:hAnsi="Arial Black"/>
      <w:sz w:val="24"/>
      <w:szCs w:val="24"/>
    </w:rPr>
  </w:style>
  <w:style w:type="character" w:styleId="FontStyle41" w:customStyle="1">
    <w:name w:val="Font Style41"/>
    <w:uiPriority w:val="99"/>
    <w:rsid w:val="009F69FF"/>
    <w:rPr>
      <w:rFonts w:ascii="Times New Roman" w:hAnsi="Times New Roman"/>
      <w:b w:val="1"/>
      <w:i w:val="1"/>
      <w:sz w:val="26"/>
    </w:rPr>
  </w:style>
  <w:style w:type="character" w:styleId="FontStyle43" w:customStyle="1">
    <w:name w:val="Font Style43"/>
    <w:uiPriority w:val="99"/>
    <w:rsid w:val="009F69FF"/>
    <w:rPr>
      <w:rFonts w:ascii="Times New Roman" w:hAnsi="Times New Roman"/>
      <w:b w:val="1"/>
      <w:sz w:val="26"/>
    </w:rPr>
  </w:style>
  <w:style w:type="character" w:styleId="FontStyle44" w:customStyle="1">
    <w:name w:val="Font Style44"/>
    <w:uiPriority w:val="99"/>
    <w:rsid w:val="009F69FF"/>
    <w:rPr>
      <w:rFonts w:ascii="Times New Roman" w:hAnsi="Times New Roman"/>
      <w:i w:val="1"/>
      <w:sz w:val="26"/>
    </w:rPr>
  </w:style>
  <w:style w:type="character" w:styleId="FontStyle49" w:customStyle="1">
    <w:name w:val="Font Style49"/>
    <w:uiPriority w:val="99"/>
    <w:rsid w:val="009F69FF"/>
    <w:rPr>
      <w:rFonts w:ascii="Times New Roman" w:hAnsi="Times New Roman"/>
      <w:b w:val="1"/>
      <w:sz w:val="20"/>
    </w:rPr>
  </w:style>
  <w:style w:type="character" w:styleId="FontStyle50" w:customStyle="1">
    <w:name w:val="Font Style50"/>
    <w:uiPriority w:val="99"/>
    <w:rsid w:val="009F69FF"/>
    <w:rPr>
      <w:rFonts w:ascii="Times New Roman" w:hAnsi="Times New Roman"/>
      <w:spacing w:val="10"/>
      <w:sz w:val="20"/>
    </w:rPr>
  </w:style>
  <w:style w:type="character" w:styleId="FontStyle54" w:customStyle="1">
    <w:name w:val="Font Style54"/>
    <w:uiPriority w:val="99"/>
    <w:rsid w:val="009F69FF"/>
    <w:rPr>
      <w:rFonts w:ascii="Times New Roman" w:hAnsi="Times New Roman"/>
      <w:b w:val="1"/>
      <w:sz w:val="24"/>
    </w:rPr>
  </w:style>
  <w:style w:type="paragraph" w:styleId="Style5" w:customStyle="1">
    <w:name w:val="Style5"/>
    <w:uiPriority w:val="99"/>
    <w:rsid w:val="009F69FF"/>
    <w:pPr>
      <w:autoSpaceDE w:val="0"/>
      <w:autoSpaceDN w:val="0"/>
      <w:adjustRightInd w:val="0"/>
      <w:spacing w:line="322" w:lineRule="exact"/>
      <w:ind w:left="0" w:firstLine="0"/>
      <w:jc w:val="center"/>
    </w:pPr>
    <w:rPr>
      <w:rFonts w:ascii="Arial Black" w:hAnsi="Arial Black"/>
      <w:sz w:val="24"/>
      <w:szCs w:val="24"/>
    </w:rPr>
  </w:style>
  <w:style w:type="paragraph" w:styleId="Style6" w:customStyle="1">
    <w:name w:val="Style6"/>
    <w:uiPriority w:val="99"/>
    <w:rsid w:val="009F69FF"/>
    <w:pPr>
      <w:autoSpaceDE w:val="0"/>
      <w:autoSpaceDN w:val="0"/>
      <w:adjustRightInd w:val="0"/>
      <w:spacing w:line="319" w:lineRule="exact"/>
      <w:ind w:left="0" w:firstLine="730"/>
      <w:jc w:val="both"/>
    </w:pPr>
    <w:rPr>
      <w:rFonts w:ascii="Arial Black" w:hAnsi="Arial Black"/>
      <w:sz w:val="24"/>
      <w:szCs w:val="24"/>
    </w:rPr>
  </w:style>
  <w:style w:type="paragraph" w:styleId="Style7" w:customStyle="1">
    <w:name w:val="Style7"/>
    <w:uiPriority w:val="99"/>
    <w:rsid w:val="009F69FF"/>
    <w:pPr>
      <w:autoSpaceDE w:val="0"/>
      <w:autoSpaceDN w:val="0"/>
      <w:adjustRightInd w:val="0"/>
      <w:spacing w:line="317" w:lineRule="exact"/>
      <w:ind w:left="0" w:firstLine="730"/>
      <w:jc w:val="both"/>
    </w:pPr>
    <w:rPr>
      <w:rFonts w:ascii="Arial Black" w:hAnsi="Arial Black"/>
      <w:sz w:val="24"/>
      <w:szCs w:val="24"/>
    </w:rPr>
  </w:style>
  <w:style w:type="paragraph" w:styleId="Style8" w:customStyle="1">
    <w:name w:val="Style8"/>
    <w:uiPriority w:val="99"/>
    <w:rsid w:val="009F69FF"/>
    <w:pPr>
      <w:autoSpaceDE w:val="0"/>
      <w:autoSpaceDN w:val="0"/>
      <w:adjustRightInd w:val="0"/>
      <w:spacing w:line="276" w:lineRule="exact"/>
      <w:ind w:left="0" w:firstLine="715"/>
      <w:jc w:val="both"/>
    </w:pPr>
    <w:rPr>
      <w:rFonts w:ascii="Arial Black" w:hAnsi="Arial Black"/>
      <w:sz w:val="24"/>
      <w:szCs w:val="24"/>
    </w:rPr>
  </w:style>
  <w:style w:type="paragraph" w:styleId="Style12" w:customStyle="1">
    <w:name w:val="Style12"/>
    <w:uiPriority w:val="99"/>
    <w:rsid w:val="009F69FF"/>
    <w:pPr>
      <w:autoSpaceDE w:val="0"/>
      <w:autoSpaceDN w:val="0"/>
      <w:adjustRightInd w:val="0"/>
      <w:spacing w:line="325" w:lineRule="exact"/>
      <w:ind w:left="0" w:firstLine="730"/>
      <w:jc w:val="both"/>
    </w:pPr>
    <w:rPr>
      <w:rFonts w:ascii="Arial Black" w:hAnsi="Arial Black"/>
      <w:sz w:val="24"/>
      <w:szCs w:val="24"/>
    </w:rPr>
  </w:style>
  <w:style w:type="paragraph" w:styleId="Style14" w:customStyle="1">
    <w:name w:val="Style14"/>
    <w:uiPriority w:val="99"/>
    <w:rsid w:val="009F69FF"/>
    <w:pPr>
      <w:autoSpaceDE w:val="0"/>
      <w:autoSpaceDN w:val="0"/>
      <w:adjustRightInd w:val="0"/>
      <w:spacing w:line="240" w:lineRule="auto"/>
      <w:ind w:left="0" w:firstLine="0"/>
    </w:pPr>
    <w:rPr>
      <w:rFonts w:ascii="Arial Black" w:hAnsi="Arial Black"/>
      <w:sz w:val="24"/>
      <w:szCs w:val="24"/>
    </w:rPr>
  </w:style>
  <w:style w:type="paragraph" w:styleId="Style20" w:customStyle="1">
    <w:name w:val="Style20"/>
    <w:uiPriority w:val="99"/>
    <w:rsid w:val="009F69FF"/>
    <w:pPr>
      <w:autoSpaceDE w:val="0"/>
      <w:autoSpaceDN w:val="0"/>
      <w:adjustRightInd w:val="0"/>
      <w:spacing w:line="485" w:lineRule="exact"/>
      <w:ind w:left="0" w:firstLine="0"/>
      <w:jc w:val="center"/>
    </w:pPr>
    <w:rPr>
      <w:rFonts w:ascii="Arial Black" w:hAnsi="Arial Black"/>
      <w:sz w:val="24"/>
      <w:szCs w:val="24"/>
    </w:rPr>
  </w:style>
  <w:style w:type="paragraph" w:styleId="Style32" w:customStyle="1">
    <w:name w:val="Style32"/>
    <w:uiPriority w:val="99"/>
    <w:rsid w:val="009F69FF"/>
    <w:pPr>
      <w:autoSpaceDE w:val="0"/>
      <w:autoSpaceDN w:val="0"/>
      <w:adjustRightInd w:val="0"/>
      <w:spacing w:line="240" w:lineRule="auto"/>
      <w:ind w:left="0" w:firstLine="0"/>
    </w:pPr>
    <w:rPr>
      <w:rFonts w:ascii="Arial Black" w:hAnsi="Arial Black"/>
      <w:sz w:val="24"/>
      <w:szCs w:val="24"/>
    </w:rPr>
  </w:style>
  <w:style w:type="character" w:styleId="FontStyle42" w:customStyle="1">
    <w:name w:val="Font Style42"/>
    <w:uiPriority w:val="99"/>
    <w:rsid w:val="009F69FF"/>
    <w:rPr>
      <w:rFonts w:ascii="Times New Roman" w:hAnsi="Times New Roman"/>
      <w:i w:val="1"/>
      <w:sz w:val="20"/>
    </w:rPr>
  </w:style>
  <w:style w:type="paragraph" w:styleId="af5">
    <w:name w:val="List Paragraph"/>
    <w:uiPriority w:val="34"/>
    <w:qFormat w:val="1"/>
    <w:rsid w:val="009F69FF"/>
    <w:pPr>
      <w:spacing w:line="240" w:lineRule="auto"/>
      <w:ind w:left="103" w:firstLine="559"/>
      <w:jc w:val="both"/>
    </w:pPr>
    <w:rPr>
      <w:rFonts w:ascii="Arial" w:cs="Arial" w:hAnsi="Arial"/>
      <w:lang w:eastAsia="en-US" w:val="en-US"/>
    </w:rPr>
  </w:style>
  <w:style w:type="paragraph" w:styleId="TableParagraph" w:customStyle="1">
    <w:name w:val="Table Paragraph"/>
    <w:uiPriority w:val="99"/>
    <w:rsid w:val="009F69FF"/>
    <w:pPr>
      <w:spacing w:line="240" w:lineRule="auto"/>
      <w:ind w:left="103" w:firstLine="0"/>
    </w:pPr>
    <w:rPr>
      <w:rFonts w:ascii="Arial" w:cs="Arial" w:hAnsi="Arial"/>
      <w:lang w:eastAsia="en-US" w:val="en-US"/>
    </w:rPr>
  </w:style>
  <w:style w:type="paragraph" w:styleId="af6">
    <w:name w:val="Balloon Text"/>
    <w:link w:val="af7"/>
    <w:uiPriority w:val="99"/>
    <w:semiHidden w:val="1"/>
    <w:rsid w:val="009F69FF"/>
    <w:pPr>
      <w:widowControl w:val="1"/>
      <w:spacing w:line="240" w:lineRule="auto"/>
      <w:ind w:left="0" w:firstLine="0"/>
    </w:pPr>
    <w:rPr>
      <w:rFonts w:ascii="Tahoma" w:cs="Tahoma" w:hAnsi="Tahoma"/>
      <w:sz w:val="16"/>
      <w:szCs w:val="16"/>
      <w:lang w:val="ru-RU"/>
    </w:rPr>
  </w:style>
  <w:style w:type="character" w:styleId="af7" w:customStyle="1">
    <w:name w:val="Текст у виносці Знак"/>
    <w:basedOn w:val="a0"/>
    <w:link w:val="af6"/>
    <w:uiPriority w:val="99"/>
    <w:semiHidden w:val="1"/>
    <w:locked w:val="1"/>
    <w:rsid w:val="009F69FF"/>
    <w:rPr>
      <w:rFonts w:ascii="Tahoma" w:cs="Tahoma" w:hAnsi="Tahoma"/>
      <w:sz w:val="16"/>
      <w:szCs w:val="16"/>
      <w:lang w:eastAsia="ru-RU"/>
    </w:rPr>
  </w:style>
  <w:style w:type="character" w:styleId="af8">
    <w:name w:val="annotation reference"/>
    <w:basedOn w:val="a0"/>
    <w:uiPriority w:val="99"/>
    <w:semiHidden w:val="1"/>
    <w:rsid w:val="009F69FF"/>
    <w:rPr>
      <w:rFonts w:cs="Times New Roman"/>
      <w:sz w:val="16"/>
    </w:rPr>
  </w:style>
  <w:style w:type="paragraph" w:styleId="af9">
    <w:name w:val="annotation text"/>
    <w:link w:val="afa"/>
    <w:uiPriority w:val="99"/>
    <w:semiHidden w:val="1"/>
    <w:rsid w:val="009F69FF"/>
    <w:pPr>
      <w:widowControl w:val="1"/>
      <w:spacing w:line="240" w:lineRule="auto"/>
      <w:ind w:left="0" w:firstLine="0"/>
    </w:pPr>
    <w:rPr>
      <w:sz w:val="20"/>
      <w:lang w:val="ru-RU"/>
    </w:rPr>
  </w:style>
  <w:style w:type="character" w:styleId="afa" w:customStyle="1">
    <w:name w:val="Текст примітки Знак"/>
    <w:basedOn w:val="a0"/>
    <w:link w:val="af9"/>
    <w:uiPriority w:val="99"/>
    <w:semiHidden w:val="1"/>
    <w:locked w:val="1"/>
    <w:rsid w:val="009F69FF"/>
    <w:rPr>
      <w:rFonts w:ascii="Times New Roman" w:cs="Times New Roman" w:hAnsi="Times New Roman"/>
      <w:sz w:val="20"/>
      <w:szCs w:val="20"/>
      <w:lang w:eastAsia="ru-RU"/>
    </w:rPr>
  </w:style>
  <w:style w:type="paragraph" w:styleId="afb">
    <w:name w:val="annotation subject"/>
    <w:basedOn w:val="af9"/>
    <w:next w:val="af9"/>
    <w:link w:val="afc"/>
    <w:uiPriority w:val="99"/>
    <w:semiHidden w:val="1"/>
    <w:rsid w:val="009F69FF"/>
    <w:rPr>
      <w:b w:val="1"/>
      <w:bCs w:val="1"/>
    </w:rPr>
  </w:style>
  <w:style w:type="character" w:styleId="afc" w:customStyle="1">
    <w:name w:val="Тема примітки Знак"/>
    <w:basedOn w:val="afa"/>
    <w:link w:val="afb"/>
    <w:uiPriority w:val="99"/>
    <w:semiHidden w:val="1"/>
    <w:locked w:val="1"/>
    <w:rsid w:val="009F69FF"/>
    <w:rPr>
      <w:rFonts w:ascii="Times New Roman" w:cs="Times New Roman" w:hAnsi="Times New Roman"/>
      <w:b w:val="1"/>
      <w:bCs w:val="1"/>
      <w:sz w:val="20"/>
      <w:szCs w:val="20"/>
      <w:lang w:eastAsia="ru-RU"/>
    </w:rPr>
  </w:style>
  <w:style w:type="paragraph" w:styleId="afd">
    <w:name w:val="Revision"/>
    <w:hidden w:val="1"/>
    <w:uiPriority w:val="99"/>
    <w:semiHidden w:val="1"/>
    <w:rsid w:val="009F69FF"/>
    <w:rPr>
      <w:sz w:val="24"/>
      <w:szCs w:val="24"/>
    </w:rPr>
  </w:style>
  <w:style w:type="paragraph" w:styleId="afe">
    <w:name w:val="No Spacing"/>
    <w:uiPriority w:val="99"/>
    <w:qFormat w:val="1"/>
    <w:rsid w:val="009F69FF"/>
    <w:rPr>
      <w:szCs w:val="20"/>
      <w:lang w:val="uk-UA"/>
    </w:rPr>
  </w:style>
  <w:style w:type="character" w:styleId="Hyperlink0" w:customStyle="1">
    <w:name w:val="Hyperlink.0"/>
    <w:rsid w:val="006322C3"/>
  </w:style>
  <w:style w:type="table" w:styleId="TableNormal2" w:customStyle="1">
    <w:name w:val="Table Normal"/>
    <w:rsid w:val="00981C80"/>
    <w:pPr>
      <w:pBdr>
        <w:top w:space="0" w:sz="0" w:val="nil"/>
        <w:left w:space="0" w:sz="0" w:val="nil"/>
        <w:bottom w:space="0" w:sz="0" w:val="nil"/>
        <w:right w:space="0" w:sz="0" w:val="nil"/>
        <w:between w:space="0" w:sz="0" w:val="nil"/>
        <w:bar w:space="0" w:sz="0" w:val="nil"/>
      </w:pBdr>
    </w:pPr>
    <w:rPr>
      <w:rFonts w:eastAsia="Arial Unicode MS"/>
      <w:sz w:val="20"/>
      <w:szCs w:val="20"/>
      <w:bdr w:space="0" w:sz="0" w:val="nil"/>
    </w:rPr>
    <w:tblPr>
      <w:tblInd w:w="0.0" w:type="dxa"/>
      <w:tblCellMar>
        <w:top w:w="0.0" w:type="dxa"/>
        <w:left w:w="0.0" w:type="dxa"/>
        <w:bottom w:w="0.0" w:type="dxa"/>
        <w:right w:w="0.0" w:type="dxa"/>
      </w:tblCellMar>
    </w:tblPr>
  </w:style>
  <w:style w:type="paragraph" w:styleId="aff" w:customStyle="1">
    <w:name w:val="Стандартний"/>
    <w:rsid w:val="00981C80"/>
    <w:pPr>
      <w:pBdr>
        <w:top w:space="0" w:sz="0" w:val="nil"/>
        <w:left w:space="0" w:sz="0" w:val="nil"/>
        <w:bottom w:space="0" w:sz="0" w:val="nil"/>
        <w:right w:space="0" w:sz="0" w:val="nil"/>
        <w:between w:space="0" w:sz="0" w:val="nil"/>
        <w:bar w:space="0" w:sz="0" w:val="nil"/>
      </w:pBdr>
      <w:spacing w:before="160"/>
    </w:pPr>
    <w:rPr>
      <w:rFonts w:ascii="Helvetica Neue" w:cs="Arial Unicode MS" w:eastAsia="Arial Unicode MS" w:hAnsi="Helvetica Neue"/>
      <w:color w:val="000000"/>
      <w:sz w:val="24"/>
      <w:szCs w:val="24"/>
      <w:u w:color="000000"/>
      <w:bdr w:space="0" w:sz="0" w:val="nil"/>
      <w14:textOutline w14:cap="flat" w14:cmpd="sng" w14:w="12700" w14:algn="ctr">
        <w14:noFill/>
        <w14:prstDash w14:val="solid"/>
        <w14:miter w14:lim="400000"/>
      </w14:textOutline>
    </w:rPr>
  </w:style>
  <w:style w:type="character" w:styleId="markedcontent" w:customStyle="1">
    <w:name w:val="markedcontent"/>
    <w:basedOn w:val="a0"/>
    <w:rsid w:val="0019383B"/>
  </w:style>
  <w:style w:type="character" w:styleId="aff0">
    <w:name w:val="Hyperlink"/>
    <w:basedOn w:val="a0"/>
    <w:uiPriority w:val="99"/>
    <w:unhideWhenUsed w:val="1"/>
    <w:locked w:val="1"/>
    <w:rsid w:val="00216824"/>
    <w:rPr>
      <w:color w:val="0000ff" w:themeColor="hyperlink"/>
      <w:u w:val="single"/>
    </w:rPr>
  </w:style>
  <w:style w:type="paragraph" w:styleId="Style11" w:customStyle="1">
    <w:name w:val="Style11"/>
    <w:rsid w:val="0036298A"/>
    <w:pPr>
      <w:autoSpaceDE w:val="0"/>
      <w:autoSpaceDN w:val="0"/>
      <w:adjustRightInd w:val="0"/>
      <w:spacing w:line="230" w:lineRule="exact"/>
      <w:ind w:left="0" w:firstLine="0"/>
    </w:pPr>
    <w:rPr>
      <w:sz w:val="24"/>
      <w:szCs w:val="24"/>
      <w:lang w:val="ru-RU"/>
    </w:rPr>
  </w:style>
  <w:style w:type="table" w:styleId="13" w:customStyle="1">
    <w:name w:val="Сетка таблицы1"/>
    <w:basedOn w:val="a1"/>
    <w:next w:val="a5"/>
    <w:uiPriority w:val="39"/>
    <w:rsid w:val="00502C9C"/>
    <w:rPr>
      <w:rFonts w:asciiTheme="minorHAnsi" w:cstheme="minorBidi" w:eastAsiaTheme="minorHAnsi" w:hAnsi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f1">
    <w:name w:val="Normal (Web)"/>
    <w:uiPriority w:val="99"/>
    <w:unhideWhenUsed w:val="1"/>
    <w:locked w:val="1"/>
    <w:rsid w:val="0094154C"/>
    <w:pPr>
      <w:spacing w:after="100" w:afterAutospacing="1" w:before="100" w:beforeAutospacing="1"/>
    </w:pPr>
    <w:rPr>
      <w:sz w:val="24"/>
      <w:szCs w:val="24"/>
      <w:lang w:val="uk-UA"/>
    </w:rPr>
  </w:style>
  <w:style w:type="character" w:styleId="apple-tab-span" w:customStyle="1">
    <w:name w:val="apple-tab-span"/>
    <w:basedOn w:val="a0"/>
    <w:rsid w:val="0094154C"/>
  </w:style>
  <w:style w:type="table" w:styleId="14" w:customStyle="1">
    <w:name w:val="Сетка таблицы светлая1"/>
    <w:basedOn w:val="a1"/>
    <w:uiPriority w:val="40"/>
    <w:rsid w:val="00170786"/>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aff2" w:customStyle="1">
    <w:basedOn w:val="TableNormal2"/>
    <w:tblPr>
      <w:tblStyleRowBandSize w:val="1"/>
      <w:tblStyleColBandSize w:val="1"/>
      <w:tblCellMar>
        <w:left w:w="115.0" w:type="dxa"/>
        <w:right w:w="115.0" w:type="dxa"/>
      </w:tblCellMar>
    </w:tblPr>
  </w:style>
  <w:style w:type="table" w:styleId="aff3" w:customStyle="1">
    <w:basedOn w:val="TableNormal2"/>
    <w:rPr>
      <w:rFonts w:ascii="Calibri" w:cs="Calibri" w:eastAsia="Calibri" w:hAnsi="Calibri"/>
    </w:rPr>
    <w:tblPr>
      <w:tblStyleRowBandSize w:val="1"/>
      <w:tblStyleColBandSize w:val="1"/>
      <w:tblCellMar>
        <w:left w:w="108.0" w:type="dxa"/>
        <w:right w:w="108.0" w:type="dxa"/>
      </w:tblCellMar>
    </w:tblPr>
  </w:style>
  <w:style w:type="table" w:styleId="aff4" w:customStyle="1">
    <w:basedOn w:val="TableNormal2"/>
    <w:tblPr>
      <w:tblStyleRowBandSize w:val="1"/>
      <w:tblStyleColBandSize w:val="1"/>
      <w:tblCellMar>
        <w:top w:w="15.0" w:type="dxa"/>
        <w:left w:w="15.0" w:type="dxa"/>
        <w:bottom w:w="15.0" w:type="dxa"/>
        <w:right w:w="15.0" w:type="dxa"/>
      </w:tblCellMar>
    </w:tblPr>
  </w:style>
  <w:style w:type="table" w:styleId="aff5" w:customStyle="1">
    <w:basedOn w:val="TableNormal2"/>
    <w:rPr>
      <w:rFonts w:eastAsia="Times New Roman"/>
    </w:rPr>
    <w:tblPr>
      <w:tblStyleRowBandSize w:val="1"/>
      <w:tblStyleColBandSize w:val="1"/>
      <w:tblCellMar>
        <w:left w:w="108.0" w:type="dxa"/>
        <w:right w:w="108.0" w:type="dxa"/>
      </w:tblCellMar>
    </w:tblPr>
  </w:style>
  <w:style w:type="table" w:styleId="aff6" w:customStyle="1">
    <w:basedOn w:val="TableNormal2"/>
    <w:tblPr>
      <w:tblStyleRowBandSize w:val="1"/>
      <w:tblStyleColBandSize w:val="1"/>
      <w:tblCellMar>
        <w:left w:w="115.0" w:type="dxa"/>
        <w:right w:w="115.0" w:type="dxa"/>
      </w:tblCellMar>
    </w:tblPr>
  </w:style>
  <w:style w:type="table" w:styleId="aff7" w:customStyle="1">
    <w:basedOn w:val="TableNormal2"/>
    <w:tblPr>
      <w:tblStyleRowBandSize w:val="1"/>
      <w:tblStyleColBandSize w:val="1"/>
      <w:tblCellMar>
        <w:left w:w="115.0" w:type="dxa"/>
        <w:right w:w="115.0" w:type="dxa"/>
      </w:tblCellMar>
    </w:tblPr>
  </w:style>
  <w:style w:type="table" w:styleId="aff8" w:customStyle="1">
    <w:basedOn w:val="TableNormal2"/>
    <w:tblPr>
      <w:tblStyleRowBandSize w:val="1"/>
      <w:tblStyleColBandSize w:val="1"/>
      <w:tblCellMar>
        <w:left w:w="115.0" w:type="dxa"/>
        <w:right w:w="115.0" w:type="dxa"/>
      </w:tblCellMar>
    </w:tblPr>
  </w:style>
  <w:style w:type="table" w:styleId="aff9" w:customStyle="1">
    <w:basedOn w:val="TableNormal2"/>
    <w:tblPr>
      <w:tblStyleRowBandSize w:val="1"/>
      <w:tblStyleColBandSize w:val="1"/>
      <w:tblCellMar>
        <w:left w:w="115.0" w:type="dxa"/>
        <w:right w:w="115.0" w:type="dxa"/>
      </w:tblCellMar>
    </w:tblPr>
  </w:style>
  <w:style w:type="table" w:styleId="affa" w:customStyle="1">
    <w:basedOn w:val="TableNormal2"/>
    <w:tblPr>
      <w:tblStyleRowBandSize w:val="1"/>
      <w:tblStyleColBandSize w:val="1"/>
      <w:tblCellMar>
        <w:left w:w="115.0" w:type="dxa"/>
        <w:right w:w="115.0" w:type="dxa"/>
      </w:tblCellMar>
    </w:tblPr>
  </w:style>
  <w:style w:type="table" w:styleId="affb" w:customStyle="1">
    <w:basedOn w:val="TableNormal2"/>
    <w:tblPr>
      <w:tblStyleRowBandSize w:val="1"/>
      <w:tblStyleColBandSize w:val="1"/>
      <w:tblCellMar>
        <w:left w:w="115.0" w:type="dxa"/>
        <w:right w:w="115.0" w:type="dxa"/>
      </w:tblCellMar>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e" w:customStyle="1">
    <w:basedOn w:val="TableNormal1"/>
    <w:pPr>
      <w:pBdr>
        <w:top w:space="0" w:sz="0" w:val="nil"/>
        <w:left w:space="0" w:sz="0" w:val="nil"/>
        <w:bottom w:space="0" w:sz="0" w:val="nil"/>
        <w:right w:space="0" w:sz="0" w:val="nil"/>
        <w:between w:space="0" w:sz="0" w:val="nil"/>
      </w:pBdr>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afff"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15.0" w:type="dxa"/>
        <w:left w:w="15.0" w:type="dxa"/>
        <w:bottom w:w="15.0" w:type="dxa"/>
        <w:right w:w="15.0" w:type="dxa"/>
      </w:tblCellMar>
    </w:tblPr>
  </w:style>
  <w:style w:type="table" w:styleId="afff0"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08.0" w:type="dxa"/>
        <w:bottom w:w="0.0" w:type="dxa"/>
        <w:right w:w="108.0" w:type="dxa"/>
      </w:tblCellMar>
    </w:tblPr>
  </w:style>
  <w:style w:type="table" w:styleId="afff1"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2"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3"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4" w:customStyle="1">
    <w:basedOn w:val="TableNormal1"/>
    <w:tblPr>
      <w:tblStyleRowBandSize w:val="1"/>
      <w:tblStyleColBandSize w:val="1"/>
      <w:tblCellMar>
        <w:top w:w="0.0" w:type="dxa"/>
        <w:left w:w="115.0" w:type="dxa"/>
        <w:bottom w:w="0.0" w:type="dxa"/>
        <w:right w:w="115.0" w:type="dxa"/>
      </w:tblCellMar>
    </w:tblPr>
  </w:style>
  <w:style w:type="table" w:styleId="afff5" w:customStyle="1">
    <w:basedOn w:val="TableNormal1"/>
    <w:tblPr>
      <w:tblStyleRowBandSize w:val="1"/>
      <w:tblStyleColBandSize w:val="1"/>
      <w:tblCellMar>
        <w:top w:w="0.0" w:type="dxa"/>
        <w:left w:w="115.0" w:type="dxa"/>
        <w:bottom w:w="0.0" w:type="dxa"/>
        <w:right w:w="115.0" w:type="dxa"/>
      </w:tblCellMar>
    </w:tblPr>
  </w:style>
  <w:style w:type="table" w:styleId="afff6" w:customStyle="1">
    <w:basedOn w:val="TableNormal1"/>
    <w:tblPr>
      <w:tblStyleRowBandSize w:val="1"/>
      <w:tblStyleColBandSize w:val="1"/>
      <w:tblCellMar>
        <w:top w:w="0.0" w:type="dxa"/>
        <w:left w:w="115.0" w:type="dxa"/>
        <w:bottom w:w="0.0" w:type="dxa"/>
        <w:right w:w="115.0" w:type="dxa"/>
      </w:tblCellMar>
    </w:tblPr>
  </w:style>
  <w:style w:type="table" w:styleId="afff7" w:customStyle="1">
    <w:basedOn w:val="TableNormal1"/>
    <w:tblPr>
      <w:tblStyleRowBandSize w:val="1"/>
      <w:tblStyleColBandSize w:val="1"/>
      <w:tblCellMar>
        <w:top w:w="0.0" w:type="dxa"/>
        <w:left w:w="115.0" w:type="dxa"/>
        <w:bottom w:w="0.0" w:type="dxa"/>
        <w:right w:w="115.0" w:type="dxa"/>
      </w:tblCellMar>
    </w:tblPr>
  </w:style>
  <w:style w:type="table" w:styleId="afff8" w:customStyle="1">
    <w:basedOn w:val="TableNormal1"/>
    <w:tblPr>
      <w:tblStyleRowBandSize w:val="1"/>
      <w:tblStyleColBandSize w:val="1"/>
      <w:tblCellMar>
        <w:top w:w="0.0" w:type="dxa"/>
        <w:left w:w="115.0" w:type="dxa"/>
        <w:bottom w:w="0.0" w:type="dxa"/>
        <w:right w:w="115.0" w:type="dxa"/>
      </w:tblCellMar>
    </w:tblPr>
  </w:style>
  <w:style w:type="table" w:styleId="afff9" w:customStyle="1">
    <w:basedOn w:val="TableNormal1"/>
    <w:tblPr>
      <w:tblStyleRowBandSize w:val="1"/>
      <w:tblStyleColBandSize w:val="1"/>
      <w:tblCellMar>
        <w:top w:w="0.0" w:type="dxa"/>
        <w:left w:w="115.0" w:type="dxa"/>
        <w:bottom w:w="0.0" w:type="dxa"/>
        <w:right w:w="115.0" w:type="dxa"/>
      </w:tblCellMar>
    </w:tblPr>
  </w:style>
  <w:style w:type="table" w:styleId="afffa" w:customStyle="1">
    <w:basedOn w:val="TableNormal1"/>
    <w:tblPr>
      <w:tblStyleRowBandSize w:val="1"/>
      <w:tblStyleColBandSize w:val="1"/>
      <w:tblCellMar>
        <w:top w:w="0.0" w:type="dxa"/>
        <w:left w:w="115.0" w:type="dxa"/>
        <w:bottom w:w="0.0" w:type="dxa"/>
        <w:right w:w="115.0" w:type="dxa"/>
      </w:tblCellMar>
    </w:tblPr>
  </w:style>
  <w:style w:type="table" w:styleId="afffb" w:customStyle="1">
    <w:basedOn w:val="TableNormal1"/>
    <w:tblPr>
      <w:tblStyleRowBandSize w:val="1"/>
      <w:tblStyleColBandSize w:val="1"/>
      <w:tblCellMar>
        <w:top w:w="0.0" w:type="dxa"/>
        <w:left w:w="115.0" w:type="dxa"/>
        <w:bottom w:w="0.0" w:type="dxa"/>
        <w:right w:w="115.0" w:type="dxa"/>
      </w:tblCellMar>
    </w:tblPr>
  </w:style>
  <w:style w:type="table" w:styleId="afffd"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e" w:customStyle="1">
    <w:basedOn w:val="TableNormal0"/>
    <w:pPr>
      <w:pBdr>
        <w:top w:space="0" w:sz="0" w:val="nil"/>
        <w:left w:space="0" w:sz="0" w:val="nil"/>
        <w:bottom w:space="0" w:sz="0" w:val="nil"/>
        <w:right w:space="0" w:sz="0" w:val="nil"/>
        <w:between w:space="0" w:sz="0" w:val="nil"/>
      </w:pBdr>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affff"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15.0" w:type="dxa"/>
        <w:left w:w="15.0" w:type="dxa"/>
        <w:bottom w:w="15.0" w:type="dxa"/>
        <w:right w:w="15.0" w:type="dxa"/>
      </w:tblCellMar>
    </w:tblPr>
  </w:style>
  <w:style w:type="table" w:styleId="affff0" w:customStyle="1">
    <w:basedOn w:val="TableNormal0"/>
    <w:tblPr>
      <w:tblStyleRowBandSize w:val="1"/>
      <w:tblStyleColBandSize w:val="1"/>
      <w:tblCellMar>
        <w:top w:w="15.0" w:type="dxa"/>
        <w:left w:w="15.0" w:type="dxa"/>
        <w:bottom w:w="15.0" w:type="dxa"/>
        <w:right w:w="15.0" w:type="dxa"/>
      </w:tblCellMar>
    </w:tblPr>
  </w:style>
  <w:style w:type="table" w:styleId="affff1"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f2"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f3"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f4" w:customStyle="1">
    <w:basedOn w:val="TableNormal0"/>
    <w:tblPr>
      <w:tblStyleRowBandSize w:val="1"/>
      <w:tblStyleColBandSize w:val="1"/>
      <w:tblCellMar>
        <w:top w:w="0.0" w:type="dxa"/>
        <w:left w:w="115.0" w:type="dxa"/>
        <w:bottom w:w="0.0" w:type="dxa"/>
        <w:right w:w="115.0" w:type="dxa"/>
      </w:tblCellMar>
    </w:tblPr>
  </w:style>
  <w:style w:type="table" w:styleId="affff5" w:customStyle="1">
    <w:basedOn w:val="TableNormal0"/>
    <w:tblPr>
      <w:tblStyleRowBandSize w:val="1"/>
      <w:tblStyleColBandSize w:val="1"/>
      <w:tblCellMar>
        <w:top w:w="0.0" w:type="dxa"/>
        <w:left w:w="115.0" w:type="dxa"/>
        <w:bottom w:w="0.0" w:type="dxa"/>
        <w:right w:w="115.0" w:type="dxa"/>
      </w:tblCellMar>
    </w:tblPr>
  </w:style>
  <w:style w:type="table" w:styleId="affff6" w:customStyle="1">
    <w:basedOn w:val="TableNormal0"/>
    <w:tblPr>
      <w:tblStyleRowBandSize w:val="1"/>
      <w:tblStyleColBandSize w:val="1"/>
      <w:tblCellMar>
        <w:top w:w="0.0" w:type="dxa"/>
        <w:left w:w="115.0" w:type="dxa"/>
        <w:bottom w:w="0.0" w:type="dxa"/>
        <w:right w:w="115.0" w:type="dxa"/>
      </w:tblCellMar>
    </w:tblPr>
  </w:style>
  <w:style w:type="table" w:styleId="affff7" w:customStyle="1">
    <w:basedOn w:val="TableNormal0"/>
    <w:tblPr>
      <w:tblStyleRowBandSize w:val="1"/>
      <w:tblStyleColBandSize w:val="1"/>
      <w:tblCellMar>
        <w:top w:w="0.0" w:type="dxa"/>
        <w:left w:w="115.0" w:type="dxa"/>
        <w:bottom w:w="0.0" w:type="dxa"/>
        <w:right w:w="115.0" w:type="dxa"/>
      </w:tblCellMar>
    </w:tblPr>
  </w:style>
  <w:style w:type="table" w:styleId="affff8" w:customStyle="1">
    <w:basedOn w:val="TableNormal0"/>
    <w:tblPr>
      <w:tblStyleRowBandSize w:val="1"/>
      <w:tblStyleColBandSize w:val="1"/>
      <w:tblCellMar>
        <w:top w:w="0.0" w:type="dxa"/>
        <w:left w:w="115.0" w:type="dxa"/>
        <w:bottom w:w="0.0" w:type="dxa"/>
        <w:right w:w="115.0" w:type="dxa"/>
      </w:tblCellMar>
    </w:tblPr>
  </w:style>
  <w:style w:type="table" w:styleId="affff9" w:customStyle="1">
    <w:basedOn w:val="TableNormal0"/>
    <w:tblPr>
      <w:tblStyleRowBandSize w:val="1"/>
      <w:tblStyleColBandSize w:val="1"/>
      <w:tblCellMar>
        <w:top w:w="0.0" w:type="dxa"/>
        <w:left w:w="115.0" w:type="dxa"/>
        <w:bottom w:w="0.0" w:type="dxa"/>
        <w:right w:w="115.0" w:type="dxa"/>
      </w:tblCellMar>
    </w:tblPr>
  </w:style>
  <w:style w:type="table" w:styleId="affffa" w:customStyle="1">
    <w:basedOn w:val="TableNormal0"/>
    <w:tblPr>
      <w:tblStyleRowBandSize w:val="1"/>
      <w:tblStyleColBandSize w:val="1"/>
      <w:tblCellMar>
        <w:top w:w="0.0" w:type="dxa"/>
        <w:left w:w="115.0" w:type="dxa"/>
        <w:bottom w:w="0.0" w:type="dxa"/>
        <w:right w:w="115.0" w:type="dxa"/>
      </w:tblCellMar>
    </w:tblPr>
  </w:style>
  <w:style w:type="table" w:styleId="affffb"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2">
    <w:basedOn w:val="TableNormal"/>
    <w:pPr>
      <w:pBdr>
        <w:top w:space="0" w:sz="0" w:val="nil"/>
        <w:left w:space="0" w:sz="0" w:val="nil"/>
        <w:bottom w:space="0" w:sz="0" w:val="nil"/>
        <w:right w:space="0" w:sz="0" w:val="nil"/>
        <w:between w:space="0" w:sz="0" w:val="nil"/>
      </w:pBdr>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6">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7">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nmu.com/" TargetMode="External"/><Relationship Id="rId10" Type="http://schemas.openxmlformats.org/officeDocument/2006/relationships/footer" Target="footer1.xml"/><Relationship Id="rId13" Type="http://schemas.openxmlformats.org/officeDocument/2006/relationships/hyperlink" Target="http://www.nbuv.gov.ua/" TargetMode="External"/><Relationship Id="rId12" Type="http://schemas.openxmlformats.org/officeDocument/2006/relationships/hyperlink" Target="https://library.kn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https://library.gov.ua/" TargetMode="External"/><Relationship Id="rId16" Type="http://schemas.openxmlformats.org/officeDocument/2006/relationships/hyperlink" Target="https://library.ukma.edu.ua/" TargetMode="External"/><Relationship Id="rId5" Type="http://schemas.openxmlformats.org/officeDocument/2006/relationships/styles" Target="styles.xml"/><Relationship Id="rId19" Type="http://schemas.openxmlformats.org/officeDocument/2006/relationships/hyperlink" Target="https://dl.uswr.ac.ir/bitstream/Hannan/131926/1/Clinical.Psychology.7.edition.pdf" TargetMode="External"/><Relationship Id="rId6" Type="http://schemas.openxmlformats.org/officeDocument/2006/relationships/customXml" Target="../customXML/item1.xml"/><Relationship Id="rId18" Type="http://schemas.openxmlformats.org/officeDocument/2006/relationships/hyperlink" Target="http://docshare04.docshare.tips/files/28023/280238870.pdf"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0slAFMba/qSg7vzb9fEqtvsLg==">CgMxLjAyDmguN25zOTAwaWRxYm10Mg5oLm02cHBoMWx2aTk4ZjIOaC51eGhnMWsyeW5kamIyDmguNW93M3M2NHZicmdlOAByITFHZmVUTUpnTmxQcnlJSXpTa3RVX2xPSkcybGhMNUpETA==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2025-09-07T20:59:00Z</dcterms:created>
  <dc:creator>PC-2</dc:creator>
</cp:coreProperties>
</file>