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CBE890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28"/>
          <w:szCs w:val="28"/>
        </w:rPr>
      </w:pPr>
      <w:r>
        <w:rPr>
          <w:b/>
          <w:color w:val="000000"/>
        </w:rPr>
        <w:t>НАЦІОНАЛЬНИЙ МЕДИЧНИЙ УНІВЕРСИТЕТ ІМЕНІ О.О. БОГОМОЛЬЦЯ</w:t>
      </w:r>
    </w:p>
    <w:p w14:paraId="7FA5CBF4" w14:textId="77777777" w:rsidR="00A93E44" w:rsidRDefault="00CD321E">
      <w:pPr>
        <w:pStyle w:val="a3"/>
        <w:spacing w:before="0" w:after="0"/>
        <w:ind w:left="1" w:hanging="3"/>
        <w:jc w:val="center"/>
        <w:rPr>
          <w:sz w:val="28"/>
          <w:szCs w:val="28"/>
        </w:rPr>
      </w:pPr>
      <w:r>
        <w:rPr>
          <w:sz w:val="28"/>
          <w:szCs w:val="28"/>
        </w:rPr>
        <w:t>Навчально-науковий інститут психічного здоров’я</w:t>
      </w:r>
    </w:p>
    <w:p w14:paraId="168E4235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Кафедра загальної і медичної психології</w:t>
      </w:r>
    </w:p>
    <w:p w14:paraId="6A8EBAC0" w14:textId="77777777" w:rsidR="00A93E44" w:rsidRDefault="00A93E44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right"/>
        <w:rPr>
          <w:color w:val="000000"/>
          <w:sz w:val="28"/>
          <w:szCs w:val="28"/>
        </w:rPr>
      </w:pPr>
    </w:p>
    <w:p w14:paraId="009F4D3E" w14:textId="77777777" w:rsidR="00A93E44" w:rsidRDefault="00A93E44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right"/>
        <w:rPr>
          <w:color w:val="000000"/>
          <w:sz w:val="28"/>
          <w:szCs w:val="28"/>
        </w:rPr>
      </w:pPr>
    </w:p>
    <w:p w14:paraId="7A62EFCE" w14:textId="77777777" w:rsidR="00A93E44" w:rsidRDefault="00A93E44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right"/>
        <w:rPr>
          <w:color w:val="000000"/>
          <w:sz w:val="28"/>
          <w:szCs w:val="28"/>
        </w:rPr>
      </w:pPr>
    </w:p>
    <w:p w14:paraId="40969917" w14:textId="77777777" w:rsidR="00A93E44" w:rsidRDefault="00CD321E">
      <w:pPr>
        <w:ind w:firstLine="3543"/>
        <w:rPr>
          <w:sz w:val="32"/>
          <w:szCs w:val="32"/>
        </w:rPr>
      </w:pPr>
      <w:r>
        <w:rPr>
          <w:sz w:val="32"/>
          <w:szCs w:val="32"/>
        </w:rPr>
        <w:t>ЗАТВЕРДЖУЮ</w:t>
      </w:r>
    </w:p>
    <w:p w14:paraId="6C7BD1E8" w14:textId="77777777" w:rsidR="00A93E44" w:rsidRDefault="00CD321E">
      <w:pPr>
        <w:ind w:firstLine="3543"/>
        <w:rPr>
          <w:sz w:val="28"/>
          <w:szCs w:val="28"/>
        </w:rPr>
      </w:pPr>
      <w:r>
        <w:rPr>
          <w:sz w:val="28"/>
          <w:szCs w:val="28"/>
        </w:rPr>
        <w:t xml:space="preserve">Проректор закладу вищої освіти </w:t>
      </w:r>
    </w:p>
    <w:p w14:paraId="6530A737" w14:textId="77777777" w:rsidR="00A93E44" w:rsidRDefault="00CD321E">
      <w:pPr>
        <w:ind w:firstLine="3543"/>
        <w:rPr>
          <w:sz w:val="28"/>
          <w:szCs w:val="28"/>
        </w:rPr>
      </w:pPr>
      <w:r>
        <w:rPr>
          <w:sz w:val="28"/>
          <w:szCs w:val="28"/>
        </w:rPr>
        <w:t>Національного медичного університету</w:t>
      </w:r>
    </w:p>
    <w:p w14:paraId="168BE570" w14:textId="77777777" w:rsidR="00A93E44" w:rsidRDefault="00CD321E">
      <w:pPr>
        <w:ind w:firstLine="3543"/>
        <w:rPr>
          <w:sz w:val="28"/>
          <w:szCs w:val="28"/>
        </w:rPr>
      </w:pPr>
      <w:r>
        <w:rPr>
          <w:sz w:val="28"/>
          <w:szCs w:val="28"/>
        </w:rPr>
        <w:t>імені О.О.Богомольця</w:t>
      </w:r>
    </w:p>
    <w:p w14:paraId="0FEDC837" w14:textId="77777777" w:rsidR="00A93E44" w:rsidRDefault="00CD321E">
      <w:pPr>
        <w:ind w:firstLine="3543"/>
        <w:rPr>
          <w:sz w:val="28"/>
          <w:szCs w:val="28"/>
        </w:rPr>
      </w:pPr>
      <w:r>
        <w:rPr>
          <w:sz w:val="28"/>
          <w:szCs w:val="28"/>
        </w:rPr>
        <w:t xml:space="preserve">з науково-педагогічної та навчальної роботи, </w:t>
      </w:r>
    </w:p>
    <w:p w14:paraId="3026A73F" w14:textId="77777777" w:rsidR="00A93E44" w:rsidRDefault="00CD321E">
      <w:pPr>
        <w:ind w:firstLine="3543"/>
        <w:rPr>
          <w:sz w:val="28"/>
          <w:szCs w:val="28"/>
        </w:rPr>
      </w:pPr>
      <w:r>
        <w:rPr>
          <w:sz w:val="28"/>
          <w:szCs w:val="28"/>
        </w:rPr>
        <w:t xml:space="preserve">доктор медичних наук, професор </w:t>
      </w:r>
    </w:p>
    <w:p w14:paraId="55EAD761" w14:textId="77777777" w:rsidR="00A93E44" w:rsidRDefault="00CD321E">
      <w:pPr>
        <w:ind w:firstLine="3543"/>
        <w:rPr>
          <w:sz w:val="28"/>
          <w:szCs w:val="28"/>
        </w:rPr>
      </w:pPr>
      <w:r>
        <w:rPr>
          <w:sz w:val="28"/>
          <w:szCs w:val="28"/>
        </w:rPr>
        <w:t>Олег ВЛАСЕНКО</w:t>
      </w:r>
    </w:p>
    <w:p w14:paraId="2D55869F" w14:textId="77777777" w:rsidR="00A93E44" w:rsidRDefault="00A93E4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firstLine="4799"/>
        <w:jc w:val="center"/>
        <w:rPr>
          <w:color w:val="000000"/>
          <w:sz w:val="28"/>
          <w:szCs w:val="28"/>
        </w:rPr>
      </w:pPr>
    </w:p>
    <w:p w14:paraId="451A4832" w14:textId="77777777" w:rsidR="00A93E44" w:rsidRDefault="00A93E4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hanging="3"/>
        <w:jc w:val="center"/>
        <w:rPr>
          <w:color w:val="000000"/>
          <w:sz w:val="28"/>
          <w:szCs w:val="28"/>
        </w:rPr>
      </w:pPr>
    </w:p>
    <w:p w14:paraId="1C50761D" w14:textId="77777777" w:rsidR="00A93E44" w:rsidRDefault="00A93E4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hanging="3"/>
        <w:jc w:val="center"/>
        <w:rPr>
          <w:color w:val="000000"/>
          <w:sz w:val="28"/>
          <w:szCs w:val="28"/>
        </w:rPr>
      </w:pPr>
    </w:p>
    <w:p w14:paraId="55D0091B" w14:textId="77777777" w:rsidR="00A93E44" w:rsidRDefault="00A93E4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hanging="3"/>
        <w:jc w:val="center"/>
        <w:rPr>
          <w:color w:val="000000"/>
          <w:sz w:val="28"/>
          <w:szCs w:val="28"/>
        </w:rPr>
      </w:pPr>
    </w:p>
    <w:p w14:paraId="28FA3118" w14:textId="77777777" w:rsidR="00A93E44" w:rsidRDefault="00A93E4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hanging="3"/>
        <w:jc w:val="center"/>
        <w:rPr>
          <w:color w:val="000000"/>
          <w:sz w:val="28"/>
          <w:szCs w:val="28"/>
        </w:rPr>
      </w:pPr>
    </w:p>
    <w:p w14:paraId="213A28DB" w14:textId="77777777" w:rsidR="00A93E44" w:rsidRDefault="00CD321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hanging="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РОБОЧА ПРОГРАМА НАВЧАЛЬНОЇ ДИСЦИПЛІНИ</w:t>
      </w:r>
    </w:p>
    <w:p w14:paraId="4F3E29CE" w14:textId="77777777" w:rsidR="00A93E44" w:rsidRDefault="00A93E44">
      <w:pPr>
        <w:pBdr>
          <w:top w:val="nil"/>
          <w:left w:val="nil"/>
          <w:bottom w:val="nil"/>
          <w:right w:val="nil"/>
          <w:between w:val="nil"/>
        </w:pBdr>
        <w:ind w:left="2" w:hanging="4"/>
        <w:jc w:val="center"/>
        <w:rPr>
          <w:color w:val="000000"/>
          <w:sz w:val="36"/>
          <w:szCs w:val="36"/>
        </w:rPr>
      </w:pPr>
    </w:p>
    <w:p w14:paraId="2D8243F5" w14:textId="7A5173AE" w:rsidR="00A93E44" w:rsidRDefault="00D2370F" w:rsidP="00D2370F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ПЕНІТЕНЦІАРНА ПСИХОЛОГІЯ</w:t>
      </w:r>
    </w:p>
    <w:p w14:paraId="2B78B058" w14:textId="1595E3FD" w:rsidR="00D2370F" w:rsidRPr="00D2370F" w:rsidRDefault="00D2370F" w:rsidP="00D2370F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(вибіркова</w:t>
      </w:r>
      <w:r w:rsidR="00D01A33">
        <w:rPr>
          <w:b/>
          <w:color w:val="000000"/>
          <w:sz w:val="28"/>
          <w:szCs w:val="28"/>
          <w:lang w:val="uk-UA"/>
        </w:rPr>
        <w:t xml:space="preserve"> дисципліна</w:t>
      </w:r>
      <w:r>
        <w:rPr>
          <w:b/>
          <w:color w:val="000000"/>
          <w:sz w:val="28"/>
          <w:szCs w:val="28"/>
          <w:lang w:val="uk-UA"/>
        </w:rPr>
        <w:t>)</w:t>
      </w:r>
    </w:p>
    <w:p w14:paraId="7975D2A3" w14:textId="77777777" w:rsidR="00A93E44" w:rsidRDefault="00A93E4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color w:val="000000"/>
          <w:sz w:val="28"/>
          <w:szCs w:val="28"/>
        </w:rPr>
      </w:pPr>
    </w:p>
    <w:p w14:paraId="381E9FBE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ind w:left="-2" w:hanging="3"/>
        <w:rPr>
          <w:color w:val="000000"/>
        </w:rPr>
      </w:pPr>
      <w:r>
        <w:rPr>
          <w:color w:val="000000"/>
          <w:sz w:val="28"/>
          <w:szCs w:val="28"/>
        </w:rPr>
        <w:t xml:space="preserve">Освітній рівень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перший </w:t>
      </w:r>
      <w:r>
        <w:rPr>
          <w:color w:val="000000"/>
          <w:sz w:val="28"/>
          <w:szCs w:val="28"/>
          <w:u w:val="single"/>
        </w:rPr>
        <w:t>(бакалаврський) рівень</w:t>
      </w:r>
    </w:p>
    <w:p w14:paraId="09E2FE7D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2835" w:hanging="2835"/>
        <w:rPr>
          <w:color w:val="000000"/>
        </w:rPr>
      </w:pPr>
      <w:r>
        <w:rPr>
          <w:color w:val="000000"/>
          <w:sz w:val="28"/>
          <w:szCs w:val="28"/>
        </w:rPr>
        <w:t xml:space="preserve">Галузь знань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u w:val="single"/>
        </w:rPr>
        <w:t xml:space="preserve">С - </w:t>
      </w:r>
      <w:r>
        <w:rPr>
          <w:color w:val="000000"/>
          <w:sz w:val="28"/>
          <w:szCs w:val="28"/>
          <w:u w:val="single"/>
        </w:rPr>
        <w:t>Соціальні науки, журналістика, інформація    та міжнародні відносини</w:t>
      </w:r>
    </w:p>
    <w:p w14:paraId="6449B94E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ind w:left="-2" w:hanging="3"/>
        <w:rPr>
          <w:color w:val="000000"/>
        </w:rPr>
      </w:pPr>
      <w:r>
        <w:rPr>
          <w:color w:val="000000"/>
          <w:sz w:val="28"/>
          <w:szCs w:val="28"/>
        </w:rPr>
        <w:t xml:space="preserve">Спеціальність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u w:val="single"/>
        </w:rPr>
        <w:t>С4 «Психологія»</w:t>
      </w:r>
    </w:p>
    <w:p w14:paraId="6DC6336F" w14:textId="77777777" w:rsidR="00D01A33" w:rsidRDefault="00CD321E" w:rsidP="00D01A33">
      <w:pPr>
        <w:pStyle w:val="3749"/>
        <w:spacing w:before="0" w:beforeAutospacing="0" w:after="0" w:afterAutospacing="0"/>
        <w:ind w:left="-2" w:hanging="3"/>
      </w:pPr>
      <w:r>
        <w:rPr>
          <w:color w:val="000000"/>
          <w:sz w:val="28"/>
          <w:szCs w:val="28"/>
        </w:rPr>
        <w:t xml:space="preserve">Освітня програма </w:t>
      </w:r>
      <w:r>
        <w:rPr>
          <w:color w:val="000000"/>
          <w:sz w:val="28"/>
          <w:szCs w:val="28"/>
        </w:rPr>
        <w:tab/>
      </w:r>
      <w:r w:rsidR="00D01A33">
        <w:rPr>
          <w:color w:val="000000"/>
          <w:sz w:val="28"/>
          <w:szCs w:val="28"/>
          <w:u w:val="single"/>
        </w:rPr>
        <w:t>Освітньо-професійна програма</w:t>
      </w:r>
      <w:r w:rsidR="00D01A33">
        <w:rPr>
          <w:color w:val="000000"/>
          <w:sz w:val="28"/>
          <w:szCs w:val="28"/>
        </w:rPr>
        <w:t> </w:t>
      </w:r>
    </w:p>
    <w:p w14:paraId="67B00E67" w14:textId="77777777" w:rsidR="00D01A33" w:rsidRDefault="00D01A33" w:rsidP="00D01A33">
      <w:pPr>
        <w:pStyle w:val="affff3"/>
        <w:spacing w:before="0" w:beforeAutospacing="0" w:after="0" w:afterAutospacing="0"/>
        <w:ind w:left="2158" w:firstLine="722"/>
      </w:pPr>
      <w:r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  <w:u w:val="single"/>
        </w:rPr>
        <w:t xml:space="preserve">Психологія» першого </w:t>
      </w:r>
    </w:p>
    <w:p w14:paraId="6825609B" w14:textId="77777777" w:rsidR="00D01A33" w:rsidRDefault="00D01A33" w:rsidP="00D01A33">
      <w:pPr>
        <w:pStyle w:val="affff3"/>
        <w:spacing w:before="0" w:beforeAutospacing="0" w:after="0" w:afterAutospacing="0"/>
        <w:ind w:left="2158" w:firstLine="722"/>
      </w:pPr>
      <w:r>
        <w:rPr>
          <w:color w:val="000000"/>
          <w:sz w:val="28"/>
          <w:szCs w:val="28"/>
          <w:u w:val="single"/>
        </w:rPr>
        <w:t>(бакалаврського) рівня вищої освіти</w:t>
      </w:r>
    </w:p>
    <w:p w14:paraId="7CF7F651" w14:textId="77777777" w:rsidR="00D01A33" w:rsidRDefault="00D01A33" w:rsidP="00D01A33">
      <w:pPr>
        <w:pStyle w:val="affff3"/>
        <w:spacing w:before="0" w:beforeAutospacing="0" w:after="0" w:afterAutospacing="0"/>
        <w:ind w:left="2158" w:firstLine="722"/>
      </w:pPr>
      <w:r>
        <w:rPr>
          <w:color w:val="000000"/>
          <w:sz w:val="28"/>
          <w:szCs w:val="28"/>
          <w:u w:val="single"/>
        </w:rPr>
        <w:t>за спеціальністю С4 «Психологія»</w:t>
      </w:r>
    </w:p>
    <w:p w14:paraId="4FB183BA" w14:textId="77777777" w:rsidR="00D01A33" w:rsidRDefault="00D01A33" w:rsidP="00D01A33">
      <w:pPr>
        <w:pStyle w:val="affff3"/>
        <w:spacing w:before="0" w:beforeAutospacing="0" w:after="0" w:afterAutospacing="0"/>
        <w:ind w:left="-5" w:hanging="3"/>
      </w:pPr>
      <w:r>
        <w:t> </w:t>
      </w:r>
    </w:p>
    <w:p w14:paraId="68174B9D" w14:textId="77777777" w:rsidR="00D01A33" w:rsidRDefault="00D01A33" w:rsidP="00D01A33">
      <w:pPr>
        <w:pStyle w:val="affff3"/>
        <w:spacing w:before="0" w:beforeAutospacing="0" w:after="0" w:afterAutospacing="0"/>
        <w:jc w:val="center"/>
      </w:pPr>
      <w:r>
        <w:rPr>
          <w:color w:val="000000"/>
        </w:rPr>
        <w:t>на основі НРК5, фахового молодшого бакалавра (молодшого спеціаліста), НРК6 </w:t>
      </w:r>
    </w:p>
    <w:p w14:paraId="60BCA617" w14:textId="77777777" w:rsidR="00D01A33" w:rsidRDefault="00D01A33" w:rsidP="00D01A33">
      <w:pPr>
        <w:pStyle w:val="affff3"/>
        <w:spacing w:before="0" w:beforeAutospacing="0" w:after="0" w:afterAutospacing="0"/>
        <w:jc w:val="center"/>
      </w:pPr>
      <w:r>
        <w:rPr>
          <w:color w:val="000000"/>
        </w:rPr>
        <w:t>(за скороченою програмою)</w:t>
      </w:r>
    </w:p>
    <w:p w14:paraId="403CBB50" w14:textId="77777777" w:rsidR="00D01A33" w:rsidRDefault="00D01A33" w:rsidP="00D01A33">
      <w:pPr>
        <w:pStyle w:val="affff3"/>
        <w:spacing w:before="0" w:beforeAutospacing="0" w:after="0" w:afterAutospacing="0"/>
      </w:pPr>
      <w:r>
        <w:t> </w:t>
      </w:r>
    </w:p>
    <w:p w14:paraId="7B56D281" w14:textId="74EAC8AC" w:rsidR="00A93E44" w:rsidRDefault="00A93E44">
      <w:pPr>
        <w:pBdr>
          <w:top w:val="nil"/>
          <w:left w:val="nil"/>
          <w:bottom w:val="nil"/>
          <w:right w:val="nil"/>
          <w:between w:val="nil"/>
        </w:pBdr>
        <w:ind w:left="-2" w:hanging="3"/>
        <w:rPr>
          <w:color w:val="000000"/>
        </w:rPr>
      </w:pPr>
    </w:p>
    <w:p w14:paraId="4CD691A7" w14:textId="77777777" w:rsidR="00A93E44" w:rsidRDefault="00A93E44">
      <w:pPr>
        <w:widowControl w:val="0"/>
        <w:ind w:left="1" w:hanging="3"/>
        <w:rPr>
          <w:sz w:val="28"/>
          <w:szCs w:val="28"/>
          <w:u w:val="single"/>
        </w:rPr>
      </w:pPr>
    </w:p>
    <w:p w14:paraId="282B8F91" w14:textId="77777777" w:rsidR="00A93E44" w:rsidRPr="00D01A33" w:rsidRDefault="00A93E44" w:rsidP="00D01A33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  <w:sz w:val="28"/>
          <w:szCs w:val="28"/>
          <w:lang w:val="uk-UA"/>
        </w:rPr>
      </w:pPr>
    </w:p>
    <w:p w14:paraId="2A2F784E" w14:textId="77777777" w:rsidR="00A93E44" w:rsidRDefault="00A93E44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</w:p>
    <w:p w14:paraId="7A271EE0" w14:textId="77777777" w:rsidR="00A93E44" w:rsidRDefault="00A93E44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</w:p>
    <w:p w14:paraId="49D86FB6" w14:textId="77777777" w:rsidR="00A93E44" w:rsidRDefault="00A93E44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</w:p>
    <w:p w14:paraId="0F426805" w14:textId="77777777" w:rsidR="00A93E44" w:rsidRDefault="00A93E44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</w:p>
    <w:p w14:paraId="019D4590" w14:textId="77777777" w:rsidR="00A93E44" w:rsidRDefault="00A93E44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</w:p>
    <w:p w14:paraId="09824C34" w14:textId="77777777" w:rsidR="00A93E44" w:rsidRDefault="00A93E44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</w:p>
    <w:p w14:paraId="66B224C8" w14:textId="77777777" w:rsidR="00A93E44" w:rsidRDefault="00CD321E">
      <w:pPr>
        <w:widowControl w:val="0"/>
        <w:spacing w:line="276" w:lineRule="auto"/>
        <w:ind w:firstLine="0"/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2025 - 2026 навчальний рік</w:t>
      </w:r>
    </w:p>
    <w:p w14:paraId="593961AA" w14:textId="2BC08234" w:rsidR="00A93E44" w:rsidRDefault="00CD321E" w:rsidP="00D01A3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2" w:hanging="3"/>
        <w:jc w:val="both"/>
        <w:rPr>
          <w:color w:val="000000"/>
          <w:sz w:val="28"/>
          <w:szCs w:val="28"/>
        </w:rPr>
      </w:pPr>
      <w:r>
        <w:br w:type="page"/>
      </w:r>
      <w:r w:rsidR="00D01A33">
        <w:rPr>
          <w:rStyle w:val="docdata"/>
          <w:color w:val="000000"/>
          <w:sz w:val="28"/>
          <w:szCs w:val="28"/>
        </w:rPr>
        <w:lastRenderedPageBreak/>
        <w:t>Робоча програма навчальної дисципліни «</w:t>
      </w:r>
      <w:r w:rsidR="00D01A33">
        <w:rPr>
          <w:b/>
          <w:bCs/>
          <w:color w:val="000000"/>
          <w:sz w:val="28"/>
          <w:szCs w:val="28"/>
          <w:lang w:val="uk-UA"/>
        </w:rPr>
        <w:t xml:space="preserve">Пенітенціарна </w:t>
      </w:r>
      <w:r w:rsidR="00D01A33">
        <w:rPr>
          <w:b/>
          <w:bCs/>
          <w:color w:val="000000"/>
          <w:sz w:val="28"/>
          <w:szCs w:val="28"/>
        </w:rPr>
        <w:t>психологія</w:t>
      </w:r>
      <w:r w:rsidR="00D01A33">
        <w:rPr>
          <w:color w:val="000000"/>
          <w:sz w:val="28"/>
          <w:szCs w:val="28"/>
        </w:rPr>
        <w:t>» для студентів за напрямом підготовки фахівців першого (бакалаврського) рівня вищої освіти, спеціальності</w:t>
      </w:r>
      <w:r w:rsidR="00D01A33">
        <w:rPr>
          <w:b/>
          <w:bCs/>
          <w:color w:val="000000"/>
          <w:sz w:val="28"/>
          <w:szCs w:val="28"/>
        </w:rPr>
        <w:t> </w:t>
      </w:r>
      <w:r w:rsidR="00D01A33">
        <w:rPr>
          <w:color w:val="000000"/>
          <w:sz w:val="28"/>
          <w:szCs w:val="28"/>
        </w:rPr>
        <w:t>С4 «Психологія», на основі НРК5, фахового молодшого бакалавра (молодшого спеціаліста), НРК6 (за скороченою програмою).</w:t>
      </w:r>
    </w:p>
    <w:p w14:paraId="0964A9C7" w14:textId="77777777" w:rsidR="00A93E44" w:rsidRDefault="00A93E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color w:val="000000"/>
          <w:sz w:val="28"/>
          <w:szCs w:val="28"/>
        </w:rPr>
      </w:pPr>
    </w:p>
    <w:p w14:paraId="75D1E3CC" w14:textId="3A8EA7B6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Розробник: </w:t>
      </w:r>
      <w:r>
        <w:rPr>
          <w:b/>
          <w:color w:val="000000"/>
          <w:sz w:val="28"/>
          <w:szCs w:val="28"/>
        </w:rPr>
        <w:tab/>
      </w:r>
      <w:r w:rsidR="00D2370F">
        <w:rPr>
          <w:b/>
          <w:color w:val="000000"/>
          <w:sz w:val="28"/>
          <w:szCs w:val="28"/>
          <w:lang w:val="uk-UA"/>
        </w:rPr>
        <w:t>Прудка Л.М.</w:t>
      </w:r>
      <w:r>
        <w:rPr>
          <w:b/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доцентка</w:t>
      </w:r>
      <w:r>
        <w:rPr>
          <w:sz w:val="28"/>
          <w:szCs w:val="28"/>
        </w:rPr>
        <w:t xml:space="preserve"> кафедри загальної і медичної психології Національного медичного університету імені О.О. Богомольця, кандидат </w:t>
      </w:r>
      <w:proofErr w:type="spellStart"/>
      <w:r w:rsidR="00D2370F">
        <w:rPr>
          <w:sz w:val="28"/>
          <w:szCs w:val="28"/>
          <w:lang w:val="uk-UA"/>
        </w:rPr>
        <w:t>педагоігчних</w:t>
      </w:r>
      <w:proofErr w:type="spellEnd"/>
      <w:r>
        <w:rPr>
          <w:sz w:val="28"/>
          <w:szCs w:val="28"/>
        </w:rPr>
        <w:t xml:space="preserve"> наук, доцент.</w:t>
      </w:r>
    </w:p>
    <w:p w14:paraId="101D0545" w14:textId="77777777" w:rsidR="00A93E44" w:rsidRDefault="00A93E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sz w:val="28"/>
          <w:szCs w:val="28"/>
        </w:rPr>
      </w:pPr>
    </w:p>
    <w:p w14:paraId="445FDACB" w14:textId="77777777" w:rsidR="00A93E44" w:rsidRDefault="00CD321E">
      <w:pPr>
        <w:spacing w:before="240" w:after="240" w:line="360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Робочу програму обговорено та схвалено на засіданні кафедри загальної та медичної психології</w:t>
      </w:r>
    </w:p>
    <w:p w14:paraId="2C597676" w14:textId="77777777" w:rsidR="00A93E44" w:rsidRDefault="00CD321E">
      <w:pPr>
        <w:spacing w:before="240" w:after="240" w:line="360" w:lineRule="auto"/>
        <w:ind w:left="360" w:hanging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Протокол від «28» серпн</w:t>
      </w:r>
      <w:r>
        <w:rPr>
          <w:sz w:val="28"/>
          <w:szCs w:val="28"/>
        </w:rPr>
        <w:t>я 2025 року №1</w:t>
      </w:r>
    </w:p>
    <w:p w14:paraId="7F22691A" w14:textId="77777777" w:rsidR="00A93E44" w:rsidRDefault="00CD321E">
      <w:pPr>
        <w:spacing w:before="240" w:after="240" w:line="360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Робочу програму схвалено на засіданні Циклової методичної комісії з медико-психологічних дисциплін</w:t>
      </w:r>
    </w:p>
    <w:p w14:paraId="6626FB49" w14:textId="77777777" w:rsidR="00A93E44" w:rsidRDefault="00CD321E">
      <w:pPr>
        <w:spacing w:before="240" w:after="24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Протокол від «___» ________ 2025 року № ___</w:t>
      </w:r>
    </w:p>
    <w:p w14:paraId="00830E7E" w14:textId="77777777" w:rsidR="00A93E44" w:rsidRDefault="00A93E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right"/>
        <w:rPr>
          <w:color w:val="000000"/>
          <w:sz w:val="32"/>
          <w:szCs w:val="32"/>
        </w:rPr>
      </w:pPr>
    </w:p>
    <w:p w14:paraId="3ECFABA0" w14:textId="77777777" w:rsidR="00A93E44" w:rsidRDefault="00CD321E">
      <w:pPr>
        <w:ind w:left="-2" w:right="141" w:hanging="3"/>
      </w:pPr>
      <w:r>
        <w:rPr>
          <w:color w:val="0D0D0D"/>
          <w:sz w:val="28"/>
          <w:szCs w:val="28"/>
        </w:rPr>
        <w:t>Завідувач кафедри загальної і медичної психології, </w:t>
      </w:r>
    </w:p>
    <w:p w14:paraId="3FF7E747" w14:textId="77777777" w:rsidR="00A93E44" w:rsidRDefault="00CD321E">
      <w:pPr>
        <w:ind w:left="-2" w:right="141" w:hanging="3"/>
      </w:pPr>
      <w:proofErr w:type="spellStart"/>
      <w:r>
        <w:rPr>
          <w:color w:val="0D0D0D"/>
          <w:sz w:val="28"/>
          <w:szCs w:val="28"/>
        </w:rPr>
        <w:t>д.мед.н</w:t>
      </w:r>
      <w:proofErr w:type="spellEnd"/>
      <w:r>
        <w:rPr>
          <w:color w:val="0D0D0D"/>
          <w:sz w:val="28"/>
          <w:szCs w:val="28"/>
        </w:rPr>
        <w:t xml:space="preserve">., професор </w:t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  <w:t xml:space="preserve">      </w:t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 xml:space="preserve">       М.М. Матяш</w:t>
      </w:r>
    </w:p>
    <w:p w14:paraId="24705F0B" w14:textId="77777777" w:rsidR="00A93E44" w:rsidRDefault="00A93E44">
      <w:pPr>
        <w:ind w:firstLine="0"/>
      </w:pPr>
    </w:p>
    <w:p w14:paraId="05FAF115" w14:textId="77777777" w:rsidR="00A93E44" w:rsidRDefault="00CD321E">
      <w:pPr>
        <w:ind w:left="-2" w:right="141" w:hanging="3"/>
        <w:jc w:val="both"/>
      </w:pPr>
      <w:r>
        <w:rPr>
          <w:color w:val="0D0D0D"/>
          <w:sz w:val="28"/>
          <w:szCs w:val="28"/>
        </w:rPr>
        <w:t xml:space="preserve">Голова </w:t>
      </w:r>
      <w:r>
        <w:rPr>
          <w:color w:val="000000"/>
          <w:sz w:val="28"/>
          <w:szCs w:val="28"/>
        </w:rPr>
        <w:t>Циклової методичної комісії </w:t>
      </w:r>
    </w:p>
    <w:p w14:paraId="06FF5C11" w14:textId="77777777" w:rsidR="00A93E44" w:rsidRDefault="00CD321E">
      <w:pPr>
        <w:ind w:left="-2" w:right="141" w:hanging="3"/>
        <w:jc w:val="both"/>
      </w:pPr>
      <w:r>
        <w:rPr>
          <w:color w:val="000000"/>
          <w:sz w:val="28"/>
          <w:szCs w:val="28"/>
        </w:rPr>
        <w:t>з медико-психологічних дисциплін,</w:t>
      </w:r>
    </w:p>
    <w:p w14:paraId="0D7BBCD0" w14:textId="77777777" w:rsidR="00A93E44" w:rsidRDefault="00CD321E">
      <w:pPr>
        <w:ind w:left="-2" w:right="141" w:hanging="3"/>
        <w:jc w:val="both"/>
      </w:pPr>
      <w:proofErr w:type="spellStart"/>
      <w:r>
        <w:rPr>
          <w:color w:val="000000"/>
          <w:sz w:val="28"/>
          <w:szCs w:val="28"/>
        </w:rPr>
        <w:t>д.мед.н</w:t>
      </w:r>
      <w:proofErr w:type="spellEnd"/>
      <w:r>
        <w:rPr>
          <w:color w:val="000000"/>
          <w:sz w:val="28"/>
          <w:szCs w:val="28"/>
        </w:rPr>
        <w:t xml:space="preserve">., професор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      В.Ю. Омелянович</w:t>
      </w:r>
    </w:p>
    <w:p w14:paraId="5F0739B9" w14:textId="77777777" w:rsidR="00A93E44" w:rsidRDefault="00A93E44">
      <w:pPr>
        <w:ind w:firstLine="0"/>
      </w:pPr>
    </w:p>
    <w:p w14:paraId="333E56F5" w14:textId="77777777" w:rsidR="00A93E44" w:rsidRDefault="00CD321E">
      <w:pPr>
        <w:ind w:left="-2" w:right="141" w:hanging="3"/>
        <w:jc w:val="both"/>
      </w:pPr>
      <w:r>
        <w:rPr>
          <w:color w:val="000000"/>
          <w:sz w:val="28"/>
          <w:szCs w:val="28"/>
        </w:rPr>
        <w:t>Гарант освітньої (освітньо-професійної) програми,</w:t>
      </w:r>
    </w:p>
    <w:p w14:paraId="799ACC4B" w14:textId="77777777" w:rsidR="00A93E44" w:rsidRDefault="00CD321E">
      <w:pPr>
        <w:ind w:left="-2" w:right="141" w:hanging="3"/>
        <w:jc w:val="both"/>
      </w:pPr>
      <w:proofErr w:type="spellStart"/>
      <w:r>
        <w:rPr>
          <w:color w:val="000000"/>
          <w:sz w:val="28"/>
          <w:szCs w:val="28"/>
        </w:rPr>
        <w:t>канд.психол.н</w:t>
      </w:r>
      <w:proofErr w:type="spellEnd"/>
      <w:r>
        <w:rPr>
          <w:color w:val="000000"/>
          <w:sz w:val="28"/>
          <w:szCs w:val="28"/>
        </w:rPr>
        <w:t>., доцент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       Л.В. Литвинова</w:t>
      </w:r>
    </w:p>
    <w:p w14:paraId="429C4A8A" w14:textId="77777777" w:rsidR="00A93E44" w:rsidRDefault="00A93E44">
      <w:pPr>
        <w:ind w:left="-2" w:right="141" w:hanging="3"/>
        <w:jc w:val="both"/>
        <w:rPr>
          <w:color w:val="000000"/>
          <w:sz w:val="28"/>
          <w:szCs w:val="28"/>
        </w:rPr>
      </w:pPr>
    </w:p>
    <w:p w14:paraId="00E45C30" w14:textId="77777777" w:rsidR="00A93E44" w:rsidRDefault="00CD321E">
      <w:pPr>
        <w:ind w:left="-2" w:right="141" w:hanging="3"/>
        <w:jc w:val="both"/>
      </w:pPr>
      <w:r>
        <w:rPr>
          <w:color w:val="000000"/>
          <w:sz w:val="28"/>
          <w:szCs w:val="28"/>
        </w:rPr>
        <w:t>Начальник відділу</w:t>
      </w:r>
      <w:r>
        <w:rPr>
          <w:color w:val="000000"/>
          <w:sz w:val="28"/>
          <w:szCs w:val="28"/>
        </w:rPr>
        <w:t xml:space="preserve"> навчально-методичної роботи,</w:t>
      </w:r>
    </w:p>
    <w:p w14:paraId="53B15EED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ліцензування та акредитації, </w:t>
      </w:r>
      <w:proofErr w:type="spellStart"/>
      <w:r>
        <w:rPr>
          <w:color w:val="000000"/>
          <w:sz w:val="28"/>
          <w:szCs w:val="28"/>
        </w:rPr>
        <w:t>PhD</w:t>
      </w:r>
      <w:proofErr w:type="spellEnd"/>
      <w:r>
        <w:rPr>
          <w:color w:val="000000"/>
          <w:sz w:val="28"/>
          <w:szCs w:val="28"/>
        </w:rPr>
        <w:t xml:space="preserve">, доцент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        І.І. Кучеренко</w:t>
      </w:r>
    </w:p>
    <w:p w14:paraId="56937A7F" w14:textId="77777777" w:rsidR="00A93E44" w:rsidRDefault="00A93E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sz w:val="28"/>
          <w:szCs w:val="28"/>
          <w:lang w:val="uk-UA"/>
        </w:rPr>
      </w:pPr>
    </w:p>
    <w:p w14:paraId="76E4A2D9" w14:textId="77777777" w:rsidR="00D01A33" w:rsidRPr="00D01A33" w:rsidRDefault="00D01A3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sz w:val="28"/>
          <w:szCs w:val="28"/>
          <w:lang w:val="uk-UA"/>
        </w:rPr>
      </w:pPr>
    </w:p>
    <w:p w14:paraId="72CF3B9E" w14:textId="77777777" w:rsidR="00A93E44" w:rsidRDefault="00CD321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3"/>
        <w:ind w:left="0" w:right="-416" w:hanging="2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ОПИС НАВЧАЛЬНОЇ ДИСЦИПЛІНИ</w:t>
      </w:r>
    </w:p>
    <w:p w14:paraId="132F024E" w14:textId="6583B2E9" w:rsidR="00A93E44" w:rsidRPr="00D2370F" w:rsidRDefault="00D2370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73"/>
        <w:ind w:right="-416" w:hanging="2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ВК 2.10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  <w:lang w:val="uk-UA"/>
        </w:rPr>
        <w:t>Пенітенціарна психологія</w:t>
      </w:r>
    </w:p>
    <w:tbl>
      <w:tblPr>
        <w:tblStyle w:val="affffff4"/>
        <w:tblW w:w="9242" w:type="dxa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2835"/>
        <w:gridCol w:w="3714"/>
      </w:tblGrid>
      <w:tr w:rsidR="00A93E44" w14:paraId="4F12696B" w14:textId="77777777">
        <w:trPr>
          <w:trHeight w:val="545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781F04" w14:textId="77777777" w:rsidR="00A93E44" w:rsidRDefault="00A93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hanging="2"/>
              <w:jc w:val="center"/>
              <w:rPr>
                <w:color w:val="000000"/>
              </w:rPr>
            </w:pPr>
          </w:p>
          <w:p w14:paraId="544A842A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Найменування показників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BD2370" w14:textId="77777777" w:rsidR="00A93E44" w:rsidRDefault="00A93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"/>
              <w:ind w:hanging="2"/>
              <w:jc w:val="center"/>
              <w:rPr>
                <w:color w:val="000000"/>
              </w:rPr>
            </w:pPr>
          </w:p>
          <w:p w14:paraId="780553E7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Галузь знань,</w:t>
            </w:r>
          </w:p>
          <w:p w14:paraId="7F70CB69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спеціальність,</w:t>
            </w:r>
          </w:p>
          <w:p w14:paraId="25387D26" w14:textId="77777777" w:rsidR="00A93E44" w:rsidRDefault="00CD32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освітній рівень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D3FB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Характеристика </w:t>
            </w:r>
          </w:p>
          <w:p w14:paraId="5D41E7FF" w14:textId="77777777" w:rsidR="00A93E44" w:rsidRDefault="00CD32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навчальної дисципліни</w:t>
            </w:r>
          </w:p>
          <w:p w14:paraId="446E1B19" w14:textId="77777777" w:rsidR="00A93E44" w:rsidRDefault="00A93E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</w:tr>
      <w:tr w:rsidR="00A93E44" w14:paraId="2E3BEDC0" w14:textId="77777777">
        <w:trPr>
          <w:trHeight w:val="347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6317D3" w14:textId="77777777" w:rsidR="00A93E44" w:rsidRDefault="00A93E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95A6FC" w14:textId="77777777" w:rsidR="00A93E44" w:rsidRDefault="00A93E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E744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Денна форма навчання </w:t>
            </w:r>
          </w:p>
        </w:tc>
      </w:tr>
      <w:tr w:rsidR="00A93E44" w14:paraId="791F2C6A" w14:textId="77777777">
        <w:trPr>
          <w:trHeight w:val="63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1CB49E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Кількість      кредитів</w:t>
            </w:r>
            <w:r>
              <w:rPr>
                <w:color w:val="000000"/>
              </w:rPr>
              <w:t xml:space="preserve"> - 3  кредити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9F163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-2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Галузь знань:</w:t>
            </w:r>
          </w:p>
          <w:p w14:paraId="23BE0A3B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 - Соціальні науки, журналістика, інформація    та міжнародні відносини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9B33CD" w14:textId="5C3F3E40" w:rsidR="00A93E44" w:rsidRPr="00D2370F" w:rsidRDefault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93"/>
                <w:tab w:val="left" w:pos="3451"/>
              </w:tabs>
              <w:spacing w:before="14"/>
              <w:ind w:hanging="2"/>
              <w:jc w:val="center"/>
              <w:rPr>
                <w:color w:val="FF6600"/>
                <w:sz w:val="22"/>
                <w:szCs w:val="22"/>
                <w:lang w:val="uk-UA"/>
              </w:rPr>
            </w:pPr>
            <w:r>
              <w:rPr>
                <w:lang w:val="uk-UA"/>
              </w:rPr>
              <w:t>Вибіркова</w:t>
            </w:r>
          </w:p>
        </w:tc>
      </w:tr>
      <w:tr w:rsidR="00A93E44" w14:paraId="6EBA7B37" w14:textId="77777777">
        <w:trPr>
          <w:trHeight w:val="333"/>
        </w:trPr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14:paraId="3BF7E2C2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Модулів </w:t>
            </w:r>
            <w:r>
              <w:rPr>
                <w:color w:val="000000"/>
              </w:rPr>
              <w:t>- 1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C2F6E2" w14:textId="77777777" w:rsidR="00A93E44" w:rsidRDefault="00A93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-2" w:hanging="2"/>
              <w:jc w:val="center"/>
              <w:rPr>
                <w:color w:val="000000"/>
              </w:rPr>
            </w:pPr>
          </w:p>
          <w:p w14:paraId="6585FDBD" w14:textId="77777777" w:rsidR="00A93E44" w:rsidRPr="00D01A33" w:rsidRDefault="00A93E44" w:rsidP="00D01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-2" w:hanging="2"/>
              <w:jc w:val="center"/>
              <w:rPr>
                <w:color w:val="000000"/>
              </w:rPr>
            </w:pPr>
          </w:p>
          <w:p w14:paraId="606419FE" w14:textId="77777777" w:rsidR="00A93E44" w:rsidRPr="00D01A33" w:rsidRDefault="00CD321E" w:rsidP="00D01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-2" w:hanging="2"/>
              <w:jc w:val="center"/>
              <w:rPr>
                <w:color w:val="000000"/>
              </w:rPr>
            </w:pPr>
            <w:r w:rsidRPr="00D01A33">
              <w:rPr>
                <w:b/>
                <w:color w:val="000000"/>
              </w:rPr>
              <w:t>Спеціальність:</w:t>
            </w:r>
          </w:p>
          <w:p w14:paraId="7B461969" w14:textId="77777777" w:rsidR="00A93E44" w:rsidRPr="00D01A33" w:rsidRDefault="00A93E44" w:rsidP="00D01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-2" w:hanging="2"/>
              <w:jc w:val="center"/>
              <w:rPr>
                <w:color w:val="000000"/>
              </w:rPr>
            </w:pPr>
          </w:p>
          <w:p w14:paraId="7AB77542" w14:textId="77777777" w:rsidR="00D01A33" w:rsidRPr="00D01A33" w:rsidRDefault="00CD321E" w:rsidP="00D01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both"/>
              <w:rPr>
                <w:color w:val="000000"/>
              </w:rPr>
            </w:pPr>
            <w:r w:rsidRPr="00D01A33">
              <w:rPr>
                <w:color w:val="000000"/>
              </w:rPr>
              <w:t>С4 Психологія</w:t>
            </w:r>
            <w:r w:rsidR="00D01A33" w:rsidRPr="00D01A33">
              <w:rPr>
                <w:color w:val="000000"/>
                <w:lang w:val="uk-UA"/>
              </w:rPr>
              <w:t xml:space="preserve"> </w:t>
            </w:r>
            <w:r w:rsidR="00D01A33" w:rsidRPr="00D01A33">
              <w:rPr>
                <w:color w:val="000000"/>
              </w:rPr>
              <w:t>на основі НРК5, фахового молодшого бакалавра (молодшого спеціаліста), НРК6 (за скороченою програмою).</w:t>
            </w:r>
          </w:p>
          <w:p w14:paraId="4B49BFD0" w14:textId="6B1A5D29" w:rsidR="00A93E44" w:rsidRPr="00D01A33" w:rsidRDefault="00A93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-2" w:hanging="2"/>
              <w:jc w:val="center"/>
              <w:rPr>
                <w:color w:val="000000"/>
              </w:rPr>
            </w:pPr>
          </w:p>
        </w:tc>
        <w:tc>
          <w:tcPr>
            <w:tcW w:w="371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7507357" w14:textId="77777777" w:rsidR="00A93E44" w:rsidRDefault="00A93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93"/>
                <w:tab w:val="left" w:pos="3451"/>
              </w:tabs>
              <w:spacing w:before="14"/>
              <w:ind w:hanging="2"/>
              <w:jc w:val="center"/>
              <w:rPr>
                <w:color w:val="000000"/>
              </w:rPr>
            </w:pPr>
          </w:p>
          <w:p w14:paraId="1465B636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93"/>
                <w:tab w:val="left" w:pos="3451"/>
              </w:tabs>
              <w:spacing w:before="14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Рік підготовки</w:t>
            </w:r>
            <w:r>
              <w:rPr>
                <w:color w:val="000000"/>
              </w:rPr>
              <w:t>: 1.</w:t>
            </w:r>
          </w:p>
          <w:p w14:paraId="1D0BF4C9" w14:textId="77777777" w:rsidR="00A93E44" w:rsidRDefault="00A93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93"/>
                <w:tab w:val="left" w:pos="3451"/>
              </w:tabs>
              <w:spacing w:before="14"/>
              <w:ind w:hanging="2"/>
              <w:rPr>
                <w:color w:val="000000"/>
              </w:rPr>
            </w:pPr>
          </w:p>
        </w:tc>
      </w:tr>
      <w:tr w:rsidR="00A93E44" w14:paraId="1377A673" w14:textId="77777777">
        <w:trPr>
          <w:trHeight w:val="727"/>
        </w:trPr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14:paraId="0315CFAA" w14:textId="521DE580" w:rsidR="00A93E44" w:rsidRPr="00D2370F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20"/>
              <w:ind w:hanging="2"/>
              <w:rPr>
                <w:color w:val="000000"/>
                <w:lang w:val="uk-UA"/>
              </w:rPr>
            </w:pPr>
            <w:r>
              <w:rPr>
                <w:b/>
                <w:color w:val="000000"/>
              </w:rPr>
              <w:t>Змістових модулів</w:t>
            </w:r>
            <w:r>
              <w:rPr>
                <w:color w:val="000000"/>
              </w:rPr>
              <w:t xml:space="preserve"> - </w:t>
            </w:r>
            <w:r w:rsidR="00D2370F">
              <w:rPr>
                <w:color w:val="000000"/>
                <w:lang w:val="uk-UA"/>
              </w:rPr>
              <w:t>1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CC68C6" w14:textId="77777777" w:rsidR="00A93E44" w:rsidRDefault="00A93E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</w:rPr>
            </w:pPr>
          </w:p>
        </w:tc>
        <w:tc>
          <w:tcPr>
            <w:tcW w:w="37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DC60BB" w14:textId="77777777" w:rsidR="00A93E44" w:rsidRDefault="00A93E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</w:rPr>
            </w:pPr>
          </w:p>
        </w:tc>
      </w:tr>
      <w:tr w:rsidR="00A93E44" w14:paraId="6BDF8A01" w14:textId="77777777">
        <w:trPr>
          <w:trHeight w:val="641"/>
        </w:trPr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14:paraId="70394C50" w14:textId="65E83A7A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Індивідуальне науково- дослідне завдання: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317E4A" w14:textId="77777777" w:rsidR="00A93E44" w:rsidRDefault="00A93E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</w:rPr>
            </w:pPr>
          </w:p>
        </w:tc>
        <w:tc>
          <w:tcPr>
            <w:tcW w:w="3714" w:type="dxa"/>
            <w:tcBorders>
              <w:left w:val="single" w:sz="4" w:space="0" w:color="000000"/>
              <w:right w:val="single" w:sz="4" w:space="0" w:color="000000"/>
            </w:tcBorders>
          </w:tcPr>
          <w:p w14:paraId="42C6C602" w14:textId="77777777" w:rsidR="00A93E44" w:rsidRDefault="00A93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93"/>
                <w:tab w:val="left" w:pos="3451"/>
              </w:tabs>
              <w:spacing w:before="14"/>
              <w:ind w:hanging="2"/>
              <w:jc w:val="center"/>
              <w:rPr>
                <w:color w:val="000000"/>
              </w:rPr>
            </w:pPr>
          </w:p>
          <w:p w14:paraId="5EA70E7F" w14:textId="77777777" w:rsidR="00A93E44" w:rsidRDefault="00A93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93"/>
                <w:tab w:val="left" w:pos="3451"/>
              </w:tabs>
              <w:spacing w:before="14"/>
              <w:ind w:hanging="2"/>
              <w:jc w:val="center"/>
              <w:rPr>
                <w:color w:val="000000"/>
              </w:rPr>
            </w:pPr>
          </w:p>
          <w:p w14:paraId="49E3FAD3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93"/>
                <w:tab w:val="left" w:pos="3451"/>
              </w:tabs>
              <w:spacing w:before="14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Семестр</w:t>
            </w:r>
            <w:r>
              <w:rPr>
                <w:color w:val="000000"/>
              </w:rPr>
              <w:t>: 1 або 2</w:t>
            </w:r>
            <w:r>
              <w:rPr>
                <w:i/>
                <w:color w:val="000000"/>
              </w:rPr>
              <w:t>.</w:t>
            </w:r>
          </w:p>
          <w:p w14:paraId="4A1A3E94" w14:textId="77777777" w:rsidR="00A93E44" w:rsidRDefault="00A93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93"/>
                <w:tab w:val="left" w:pos="3451"/>
              </w:tabs>
              <w:spacing w:before="14"/>
              <w:ind w:hanging="2"/>
              <w:rPr>
                <w:color w:val="000000"/>
              </w:rPr>
            </w:pPr>
          </w:p>
        </w:tc>
      </w:tr>
      <w:tr w:rsidR="00A93E44" w14:paraId="6E8AC566" w14:textId="77777777">
        <w:trPr>
          <w:trHeight w:val="330"/>
        </w:trPr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14:paraId="79BE4B2F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68"/>
              </w:tabs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Загальна кількість годин</w:t>
            </w:r>
            <w:r>
              <w:rPr>
                <w:color w:val="000000"/>
              </w:rPr>
              <w:t xml:space="preserve"> - 90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574FD3" w14:textId="77777777" w:rsidR="00A93E44" w:rsidRDefault="00A93E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</w:rPr>
            </w:pPr>
          </w:p>
        </w:tc>
        <w:tc>
          <w:tcPr>
            <w:tcW w:w="3714" w:type="dxa"/>
            <w:tcBorders>
              <w:left w:val="single" w:sz="4" w:space="0" w:color="000000"/>
              <w:right w:val="single" w:sz="4" w:space="0" w:color="000000"/>
            </w:tcBorders>
          </w:tcPr>
          <w:p w14:paraId="749E0DF7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93"/>
                <w:tab w:val="left" w:pos="3451"/>
              </w:tabs>
              <w:spacing w:before="14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Лекції</w:t>
            </w:r>
            <w:r>
              <w:rPr>
                <w:i/>
                <w:color w:val="000000"/>
              </w:rPr>
              <w:t>: 10 годин</w:t>
            </w:r>
            <w:r>
              <w:rPr>
                <w:i/>
                <w:color w:val="000000"/>
              </w:rPr>
              <w:br/>
            </w:r>
          </w:p>
        </w:tc>
      </w:tr>
      <w:tr w:rsidR="00A93E44" w14:paraId="5EE26E0A" w14:textId="77777777">
        <w:trPr>
          <w:trHeight w:val="325"/>
        </w:trPr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C3BFE1" w14:textId="77777777" w:rsidR="00A93E44" w:rsidRDefault="00A93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68"/>
              </w:tabs>
              <w:ind w:hanging="2"/>
              <w:rPr>
                <w:color w:val="000000"/>
              </w:rPr>
            </w:pPr>
          </w:p>
          <w:p w14:paraId="5CA5153F" w14:textId="21702280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68"/>
              </w:tabs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Тижневих </w:t>
            </w:r>
            <w:r>
              <w:rPr>
                <w:b/>
                <w:color w:val="000000"/>
              </w:rPr>
              <w:t>годин: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color w:val="000000"/>
              </w:rPr>
              <w:t>аудиторних – 2, самостійна робота студента -</w:t>
            </w:r>
            <w:r w:rsidR="00D2370F">
              <w:rPr>
                <w:color w:val="000000"/>
                <w:lang w:val="uk-UA"/>
              </w:rPr>
              <w:t>6</w:t>
            </w:r>
            <w:r>
              <w:rPr>
                <w:color w:val="000000"/>
              </w:rPr>
              <w:t xml:space="preserve"> </w:t>
            </w:r>
          </w:p>
          <w:p w14:paraId="442CEB0D" w14:textId="77777777" w:rsidR="00A93E44" w:rsidRDefault="00A93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"/>
              <w:ind w:hanging="2"/>
              <w:rPr>
                <w:color w:val="000000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423169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-2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Освітньо-кваліфікаційний рівень</w:t>
            </w:r>
            <w:r>
              <w:rPr>
                <w:color w:val="000000"/>
              </w:rPr>
              <w:t xml:space="preserve">: </w:t>
            </w:r>
            <w:r>
              <w:rPr>
                <w:color w:val="000000"/>
              </w:rPr>
              <w:br/>
              <w:t>«бакалавр»</w:t>
            </w:r>
          </w:p>
        </w:tc>
        <w:tc>
          <w:tcPr>
            <w:tcW w:w="3714" w:type="dxa"/>
            <w:tcBorders>
              <w:left w:val="single" w:sz="4" w:space="0" w:color="000000"/>
              <w:right w:val="single" w:sz="4" w:space="0" w:color="000000"/>
            </w:tcBorders>
          </w:tcPr>
          <w:p w14:paraId="286E3AE6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93"/>
                <w:tab w:val="left" w:pos="3451"/>
              </w:tabs>
              <w:spacing w:before="14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Семінарські заняття</w:t>
            </w:r>
            <w:r>
              <w:rPr>
                <w:color w:val="000000"/>
              </w:rPr>
              <w:t>:</w:t>
            </w:r>
          </w:p>
          <w:p w14:paraId="27D65469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93"/>
                <w:tab w:val="left" w:pos="3451"/>
              </w:tabs>
              <w:spacing w:before="14"/>
              <w:ind w:hanging="2"/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20 годин</w:t>
            </w:r>
          </w:p>
          <w:p w14:paraId="6471053A" w14:textId="77777777" w:rsidR="00A93E44" w:rsidRDefault="00A93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93"/>
                <w:tab w:val="left" w:pos="3451"/>
              </w:tabs>
              <w:spacing w:before="14"/>
              <w:ind w:hanging="2"/>
              <w:rPr>
                <w:color w:val="000000"/>
              </w:rPr>
            </w:pPr>
          </w:p>
        </w:tc>
      </w:tr>
      <w:tr w:rsidR="00A93E44" w14:paraId="02736713" w14:textId="77777777">
        <w:trPr>
          <w:trHeight w:val="324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A46C05" w14:textId="77777777" w:rsidR="00A93E44" w:rsidRDefault="00A93E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D0D55B" w14:textId="77777777" w:rsidR="00A93E44" w:rsidRDefault="00A93E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</w:rPr>
            </w:pPr>
          </w:p>
        </w:tc>
        <w:tc>
          <w:tcPr>
            <w:tcW w:w="3714" w:type="dxa"/>
            <w:tcBorders>
              <w:left w:val="single" w:sz="4" w:space="0" w:color="000000"/>
              <w:right w:val="single" w:sz="4" w:space="0" w:color="000000"/>
            </w:tcBorders>
          </w:tcPr>
          <w:p w14:paraId="5395E038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93"/>
                <w:tab w:val="left" w:pos="3451"/>
              </w:tabs>
              <w:spacing w:before="14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Самостійна робота:</w:t>
            </w:r>
            <w:r>
              <w:rPr>
                <w:color w:val="000000"/>
              </w:rPr>
              <w:t> 60 </w:t>
            </w:r>
            <w:r>
              <w:rPr>
                <w:i/>
                <w:color w:val="000000"/>
              </w:rPr>
              <w:t>годин</w:t>
            </w:r>
          </w:p>
          <w:p w14:paraId="37C7AE38" w14:textId="77777777" w:rsidR="00A93E44" w:rsidRDefault="00A93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93"/>
                <w:tab w:val="left" w:pos="3451"/>
              </w:tabs>
              <w:spacing w:before="14"/>
              <w:ind w:hanging="2"/>
              <w:rPr>
                <w:color w:val="000000"/>
              </w:rPr>
            </w:pPr>
          </w:p>
        </w:tc>
      </w:tr>
      <w:tr w:rsidR="00A93E44" w14:paraId="153450CB" w14:textId="77777777">
        <w:trPr>
          <w:trHeight w:val="324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45F761" w14:textId="77777777" w:rsidR="00A93E44" w:rsidRDefault="00A93E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3015EA" w14:textId="77777777" w:rsidR="00A93E44" w:rsidRDefault="00A93E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</w:rPr>
            </w:pPr>
          </w:p>
        </w:tc>
        <w:tc>
          <w:tcPr>
            <w:tcW w:w="3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57C09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Вид  контролю:</w:t>
            </w:r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диф</w:t>
            </w:r>
            <w:proofErr w:type="spellEnd"/>
            <w:r>
              <w:rPr>
                <w:i/>
                <w:color w:val="000000"/>
              </w:rPr>
              <w:t>. залік</w:t>
            </w:r>
          </w:p>
        </w:tc>
      </w:tr>
    </w:tbl>
    <w:p w14:paraId="130C4853" w14:textId="77777777" w:rsidR="00A93E44" w:rsidRDefault="00A93E44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color w:val="000000"/>
          <w:sz w:val="28"/>
          <w:szCs w:val="28"/>
        </w:rPr>
      </w:pPr>
    </w:p>
    <w:p w14:paraId="593F640E" w14:textId="77777777" w:rsidR="00A93E44" w:rsidRDefault="00CD321E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color w:val="000000"/>
          <w:sz w:val="26"/>
          <w:szCs w:val="26"/>
        </w:rPr>
      </w:pPr>
      <w:r>
        <w:rPr>
          <w:b/>
          <w:color w:val="000000"/>
          <w:sz w:val="28"/>
          <w:szCs w:val="28"/>
        </w:rPr>
        <w:t xml:space="preserve">МЕТА, ОЧІКУВАНІ РЕЗУЛЬТАТИ НАВЧАННЯ ТА КРИТЕРІЇ ОЦІНЮВАННЯ </w:t>
      </w:r>
      <w:r>
        <w:rPr>
          <w:b/>
          <w:color w:val="000000"/>
          <w:sz w:val="28"/>
          <w:szCs w:val="28"/>
        </w:rPr>
        <w:t>РЕЗУЛЬТАТІВ НАВЧАННЯ</w:t>
      </w:r>
    </w:p>
    <w:p w14:paraId="6FEE46FF" w14:textId="77777777" w:rsidR="00A93E44" w:rsidRDefault="00A93E4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color w:val="000000"/>
          <w:sz w:val="22"/>
          <w:szCs w:val="22"/>
        </w:rPr>
      </w:pPr>
    </w:p>
    <w:p w14:paraId="2326A3A4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Мета:</w:t>
      </w:r>
    </w:p>
    <w:p w14:paraId="1C609FED" w14:textId="23594CB6" w:rsidR="00A93E44" w:rsidRPr="00D2370F" w:rsidRDefault="00D2370F" w:rsidP="00D2370F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D2370F">
        <w:rPr>
          <w:rStyle w:val="afffffff6"/>
          <w:b w:val="0"/>
          <w:bCs w:val="0"/>
          <w:sz w:val="28"/>
          <w:szCs w:val="28"/>
          <w:lang w:val="uk-UA"/>
        </w:rPr>
        <w:t>з</w:t>
      </w:r>
      <w:proofErr w:type="spellStart"/>
      <w:r w:rsidRPr="00D2370F">
        <w:rPr>
          <w:rStyle w:val="afffffff6"/>
          <w:b w:val="0"/>
          <w:bCs w:val="0"/>
          <w:sz w:val="28"/>
          <w:szCs w:val="28"/>
        </w:rPr>
        <w:t>асвоїти</w:t>
      </w:r>
      <w:proofErr w:type="spellEnd"/>
      <w:r w:rsidRPr="00D2370F">
        <w:rPr>
          <w:sz w:val="28"/>
          <w:szCs w:val="28"/>
        </w:rPr>
        <w:t xml:space="preserve"> теоретико-методологічні основи пенітенціарної психології, розкрити закономірності психічного розвитку та функціонування особистості в умовах позбавлення волі</w:t>
      </w:r>
      <w:r w:rsidRPr="00D2370F">
        <w:rPr>
          <w:color w:val="000000"/>
          <w:sz w:val="28"/>
          <w:szCs w:val="28"/>
        </w:rPr>
        <w:t xml:space="preserve">, </w:t>
      </w:r>
    </w:p>
    <w:p w14:paraId="41E3F64D" w14:textId="707A95E9" w:rsidR="00A93E44" w:rsidRPr="00D2370F" w:rsidRDefault="00CD321E" w:rsidP="00D2370F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D2370F">
        <w:rPr>
          <w:color w:val="000000"/>
          <w:sz w:val="28"/>
          <w:szCs w:val="28"/>
        </w:rPr>
        <w:t xml:space="preserve">проаналізувати </w:t>
      </w:r>
      <w:r w:rsidR="00D2370F" w:rsidRPr="00D2370F">
        <w:rPr>
          <w:color w:val="000000"/>
          <w:sz w:val="28"/>
          <w:szCs w:val="28"/>
          <w:lang w:val="uk-UA"/>
        </w:rPr>
        <w:t xml:space="preserve"> </w:t>
      </w:r>
      <w:r w:rsidR="00D2370F" w:rsidRPr="00D2370F">
        <w:rPr>
          <w:sz w:val="28"/>
          <w:szCs w:val="28"/>
        </w:rPr>
        <w:t xml:space="preserve">психологічні чинники </w:t>
      </w:r>
      <w:proofErr w:type="spellStart"/>
      <w:r w:rsidR="00D2370F" w:rsidRPr="00D2370F">
        <w:rPr>
          <w:sz w:val="28"/>
          <w:szCs w:val="28"/>
        </w:rPr>
        <w:t>ресоціалізації</w:t>
      </w:r>
      <w:proofErr w:type="spellEnd"/>
      <w:r w:rsidR="00D2370F" w:rsidRPr="00D2370F">
        <w:rPr>
          <w:sz w:val="28"/>
          <w:szCs w:val="28"/>
        </w:rPr>
        <w:t>, адаптації та дезадаптації осіб, що перебувають у пенітенціарних установах, а також специфіку міжособистісних взаємин у середовищі засуджених.</w:t>
      </w:r>
      <w:r w:rsidRPr="00D2370F">
        <w:rPr>
          <w:color w:val="000000"/>
          <w:sz w:val="28"/>
          <w:szCs w:val="28"/>
        </w:rPr>
        <w:t xml:space="preserve">; </w:t>
      </w:r>
    </w:p>
    <w:p w14:paraId="616CD272" w14:textId="3C62A866" w:rsidR="00A93E44" w:rsidRPr="00D2370F" w:rsidRDefault="00D2370F" w:rsidP="00D2370F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D2370F">
        <w:rPr>
          <w:color w:val="000000"/>
          <w:sz w:val="28"/>
          <w:szCs w:val="28"/>
          <w:lang w:val="uk-UA"/>
        </w:rPr>
        <w:t>сформувати п</w:t>
      </w:r>
      <w:proofErr w:type="spellStart"/>
      <w:r w:rsidRPr="00D2370F">
        <w:rPr>
          <w:sz w:val="28"/>
          <w:szCs w:val="28"/>
        </w:rPr>
        <w:t>рофесійні</w:t>
      </w:r>
      <w:proofErr w:type="spellEnd"/>
      <w:r w:rsidRPr="00D2370F">
        <w:rPr>
          <w:sz w:val="28"/>
          <w:szCs w:val="28"/>
        </w:rPr>
        <w:t xml:space="preserve"> вміння і навички застосування психологічних методів діагностики, корекції та профілактики девіантної поведінки з метою </w:t>
      </w:r>
      <w:r w:rsidRPr="00D2370F">
        <w:rPr>
          <w:sz w:val="28"/>
          <w:szCs w:val="28"/>
        </w:rPr>
        <w:lastRenderedPageBreak/>
        <w:t>підвищення ефективності психологічного супроводу в пенітенціарній системі.</w:t>
      </w:r>
    </w:p>
    <w:p w14:paraId="26D23D87" w14:textId="77777777" w:rsidR="00A93E44" w:rsidRDefault="00A93E44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</w:p>
    <w:p w14:paraId="6A8F1CE9" w14:textId="6BF139DF" w:rsidR="00A93E44" w:rsidRDefault="00CD321E">
      <w:pPr>
        <w:spacing w:line="360" w:lineRule="auto"/>
        <w:ind w:firstLine="709"/>
        <w:jc w:val="both"/>
        <w:rPr>
          <w:color w:val="1D1B11"/>
          <w:sz w:val="28"/>
          <w:szCs w:val="28"/>
        </w:rPr>
      </w:pPr>
      <w:r>
        <w:rPr>
          <w:color w:val="1D1B11"/>
          <w:sz w:val="28"/>
          <w:szCs w:val="28"/>
        </w:rPr>
        <w:t xml:space="preserve">До програмних компетентностей за освітньо-професійною програмою спеціальності С4 “Психологія” формування яких забезпечуються при навчанні дисципліни </w:t>
      </w:r>
      <w:r>
        <w:rPr>
          <w:b/>
          <w:color w:val="1D1B11"/>
          <w:sz w:val="28"/>
          <w:szCs w:val="28"/>
        </w:rPr>
        <w:t>“</w:t>
      </w:r>
      <w:r w:rsidR="00D2370F">
        <w:rPr>
          <w:b/>
          <w:sz w:val="28"/>
          <w:szCs w:val="28"/>
          <w:lang w:val="uk-UA"/>
        </w:rPr>
        <w:t>Пенітенціарна психологія</w:t>
      </w:r>
      <w:r>
        <w:rPr>
          <w:b/>
          <w:sz w:val="28"/>
          <w:szCs w:val="28"/>
        </w:rPr>
        <w:t>”</w:t>
      </w:r>
      <w:r>
        <w:rPr>
          <w:color w:val="1D1B11"/>
          <w:sz w:val="28"/>
          <w:szCs w:val="28"/>
        </w:rPr>
        <w:t xml:space="preserve"> належать (</w:t>
      </w:r>
      <w:r w:rsidR="00D2370F">
        <w:rPr>
          <w:sz w:val="28"/>
          <w:szCs w:val="28"/>
          <w:lang w:val="uk-UA"/>
        </w:rPr>
        <w:t>ВК 2.10</w:t>
      </w:r>
      <w:r>
        <w:rPr>
          <w:sz w:val="28"/>
          <w:szCs w:val="28"/>
        </w:rPr>
        <w:t>: ЗК 1-6; ФК 1-4, 7-12, 14-16; ПРН 1, 5-9,16-17</w:t>
      </w:r>
      <w:r>
        <w:rPr>
          <w:color w:val="1D1B11"/>
          <w:sz w:val="28"/>
          <w:szCs w:val="28"/>
        </w:rPr>
        <w:t xml:space="preserve">): </w:t>
      </w:r>
    </w:p>
    <w:p w14:paraId="0F5511AE" w14:textId="77777777" w:rsidR="00A93E44" w:rsidRDefault="00CD321E">
      <w:pPr>
        <w:spacing w:before="240" w:line="360" w:lineRule="auto"/>
        <w:ind w:firstLine="0"/>
        <w:jc w:val="both"/>
        <w:rPr>
          <w:i/>
          <w:color w:val="1D1B11"/>
          <w:sz w:val="28"/>
          <w:szCs w:val="28"/>
        </w:rPr>
      </w:pPr>
      <w:r>
        <w:rPr>
          <w:i/>
          <w:color w:val="1D1B11"/>
          <w:sz w:val="28"/>
          <w:szCs w:val="28"/>
        </w:rPr>
        <w:t>Інтегральна компетентність:</w:t>
      </w:r>
    </w:p>
    <w:p w14:paraId="51ED94EF" w14:textId="77777777" w:rsidR="00D2370F" w:rsidRPr="00D2370F" w:rsidRDefault="00D2370F">
      <w:pPr>
        <w:spacing w:line="360" w:lineRule="auto"/>
        <w:ind w:firstLine="709"/>
        <w:jc w:val="both"/>
        <w:rPr>
          <w:rStyle w:val="docdata"/>
          <w:color w:val="000000"/>
          <w:sz w:val="28"/>
          <w:szCs w:val="28"/>
          <w:lang w:val="uk-UA"/>
        </w:rPr>
      </w:pPr>
      <w:r w:rsidRPr="00D2370F">
        <w:rPr>
          <w:rStyle w:val="docdata"/>
          <w:color w:val="000000"/>
          <w:sz w:val="28"/>
          <w:szCs w:val="28"/>
        </w:rPr>
        <w:t>Здатність розв’язувати складні спеціалізовані задачі та практичні проблеми у сфері психології та клінічної психології, що передбачає застосування основних психологічних теорій та методів та характеризується комплексністю та невизначеністю умов</w:t>
      </w:r>
    </w:p>
    <w:p w14:paraId="416E27CC" w14:textId="7DDE3D96" w:rsidR="00A93E44" w:rsidRDefault="00CD321E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color w:val="1D1B11"/>
          <w:sz w:val="28"/>
          <w:szCs w:val="28"/>
        </w:rPr>
        <w:t>Загальні компетентності (ЗК): </w:t>
      </w:r>
    </w:p>
    <w:p w14:paraId="39F997D9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ЗК1. Здатність застосовувати знання у практичних ситуаціях.</w:t>
      </w:r>
    </w:p>
    <w:p w14:paraId="37433866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ЗК2. Знання та розуміння предметної області та </w:t>
      </w:r>
      <w:r>
        <w:rPr>
          <w:color w:val="000000"/>
          <w:sz w:val="28"/>
          <w:szCs w:val="28"/>
        </w:rPr>
        <w:t>розуміння професійної діяльності.</w:t>
      </w:r>
    </w:p>
    <w:p w14:paraId="28D76F5B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ЗК3. Навички використання інформаційних і комунікаційних технологій.</w:t>
      </w:r>
    </w:p>
    <w:p w14:paraId="6BD7C8C7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ЗК4. Здатність вчитися і оволодівати сучасними знаннями. </w:t>
      </w:r>
    </w:p>
    <w:p w14:paraId="503E6883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ЗК5. Здатність бути критичним і самокритичним.</w:t>
      </w:r>
    </w:p>
    <w:p w14:paraId="053C4AED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ЗК6. Здатність приймати обґрунтовані рішення.</w:t>
      </w:r>
    </w:p>
    <w:p w14:paraId="0A81D11B" w14:textId="77777777" w:rsidR="00A93E44" w:rsidRDefault="00CD321E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color w:val="1D1B11"/>
          <w:sz w:val="28"/>
          <w:szCs w:val="28"/>
        </w:rPr>
        <w:t>Сп</w:t>
      </w:r>
      <w:r>
        <w:rPr>
          <w:i/>
          <w:color w:val="1D1B11"/>
          <w:sz w:val="28"/>
          <w:szCs w:val="28"/>
        </w:rPr>
        <w:t>еціальні (фахові, предметні) компетентності (ФК):</w:t>
      </w:r>
    </w:p>
    <w:p w14:paraId="313F9E59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1D1B11"/>
          <w:sz w:val="28"/>
          <w:szCs w:val="28"/>
        </w:rPr>
        <w:t xml:space="preserve">ФК 1.  </w:t>
      </w:r>
      <w:r>
        <w:rPr>
          <w:color w:val="000000"/>
          <w:sz w:val="28"/>
          <w:szCs w:val="28"/>
        </w:rPr>
        <w:t>Здатність оперувати категоріально-понятійним апаратом психології.</w:t>
      </w:r>
    </w:p>
    <w:p w14:paraId="70AA963E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ФК2. Здатність до ретроспективного аналізу вітчизняного та зарубіжного досвіду розуміння природи виникнення, функціонування та розвит</w:t>
      </w:r>
      <w:r>
        <w:rPr>
          <w:color w:val="000000"/>
          <w:sz w:val="28"/>
          <w:szCs w:val="28"/>
        </w:rPr>
        <w:t>ку психічних явищ.</w:t>
      </w:r>
    </w:p>
    <w:p w14:paraId="5B52C787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ФК3. Здатність до розуміння природи поведінки, діяльності та вчинків (зокрема, в контексті організації заходів раннього втручання).</w:t>
      </w:r>
    </w:p>
    <w:p w14:paraId="11BD5B64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ФК4. Здатність самостійно збирати та критично опрацьовувати, аналізувати та узагальнювати психологічну ін</w:t>
      </w:r>
      <w:r>
        <w:rPr>
          <w:color w:val="000000"/>
          <w:sz w:val="28"/>
          <w:szCs w:val="28"/>
        </w:rPr>
        <w:t>формацію з різних джерел.</w:t>
      </w:r>
    </w:p>
    <w:p w14:paraId="2867BA89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ФК7. Здатність аналізувати та систематизувати одержані результати, формулювати аргументовані висновки та рекомендації.</w:t>
      </w:r>
    </w:p>
    <w:p w14:paraId="2E6BDDE1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ФК8. Здатність організовувати та надавати психологічну допомогу (індивідуальну та групову, в т.ч. особам, які о</w:t>
      </w:r>
      <w:r>
        <w:rPr>
          <w:color w:val="000000"/>
          <w:sz w:val="28"/>
          <w:szCs w:val="28"/>
        </w:rPr>
        <w:t>тримали психологічні травми, зокрема внаслідок війни). </w:t>
      </w:r>
    </w:p>
    <w:p w14:paraId="7B2BDED8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ФК9. Здатність здійснювати просвітницьку та психопрофілактичну роботу відповідно до запиту.</w:t>
      </w:r>
    </w:p>
    <w:p w14:paraId="5D110A10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ФК10. Дотримуватися у фаховій діяльності норм професійної етики та керуватися загальнолюдськими цінностями.</w:t>
      </w:r>
    </w:p>
    <w:p w14:paraId="71BC02EB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ФК11. Здатність до особистісного та професійного самовдосконалення, навчання та саморозвитку.</w:t>
      </w:r>
    </w:p>
    <w:p w14:paraId="54C8DBEB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ФК12. Налагоджувати та підтримувати контакти з фаховими спільнотами, ефективно взаємодіяти з колегами в моно - та </w:t>
      </w:r>
      <w:proofErr w:type="spellStart"/>
      <w:r>
        <w:rPr>
          <w:color w:val="000000"/>
          <w:sz w:val="28"/>
          <w:szCs w:val="28"/>
        </w:rPr>
        <w:t>мультидисциплінарних</w:t>
      </w:r>
      <w:proofErr w:type="spellEnd"/>
      <w:r>
        <w:rPr>
          <w:color w:val="000000"/>
          <w:sz w:val="28"/>
          <w:szCs w:val="28"/>
        </w:rPr>
        <w:t xml:space="preserve"> командах.</w:t>
      </w:r>
    </w:p>
    <w:p w14:paraId="38A9AB73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ФК14. Здійснювати</w:t>
      </w:r>
      <w:r>
        <w:rPr>
          <w:color w:val="000000"/>
          <w:sz w:val="28"/>
          <w:szCs w:val="28"/>
        </w:rPr>
        <w:t xml:space="preserve"> науково-дослідну роботу, визначати перспективи подальших наукових розвідок.</w:t>
      </w:r>
    </w:p>
    <w:p w14:paraId="602335E3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ФК15. Організовувати консультативну взаємодію з клієнтом та групою, аналізувати та оцінювати її ефективність.</w:t>
      </w:r>
    </w:p>
    <w:p w14:paraId="41D740DF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ФК16. Орієнтуватись у різних моделях психологічної допомоги та адеква</w:t>
      </w:r>
      <w:r>
        <w:rPr>
          <w:color w:val="000000"/>
          <w:sz w:val="28"/>
          <w:szCs w:val="28"/>
        </w:rPr>
        <w:t>тно обирати релевантну актуальним завданням психологічної практики.</w:t>
      </w:r>
    </w:p>
    <w:p w14:paraId="79E08B11" w14:textId="77777777" w:rsidR="00A93E44" w:rsidRDefault="00CD321E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color w:val="1D1B11"/>
          <w:sz w:val="28"/>
          <w:szCs w:val="28"/>
        </w:rPr>
        <w:t>Програмні результати навчання: </w:t>
      </w:r>
    </w:p>
    <w:p w14:paraId="36440622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ПРН1. Аналізувати та пояснювати психічні явища, ідентифікувати психологічні проблеми та пропонувати шляхи їх розв’язання.</w:t>
      </w:r>
    </w:p>
    <w:p w14:paraId="6AAC2309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ПРН5. Обирати та застосовувати </w:t>
      </w:r>
      <w:proofErr w:type="spellStart"/>
      <w:r>
        <w:rPr>
          <w:color w:val="000000"/>
          <w:sz w:val="28"/>
          <w:szCs w:val="28"/>
        </w:rPr>
        <w:t>валідний</w:t>
      </w:r>
      <w:proofErr w:type="spellEnd"/>
      <w:r>
        <w:rPr>
          <w:color w:val="000000"/>
          <w:sz w:val="28"/>
          <w:szCs w:val="28"/>
        </w:rPr>
        <w:t xml:space="preserve"> і надійний психодіагностичний інструментарій (тести, опитувальники, проективні методики тощо) психологічного дослідження та технології психологічної допомоги.</w:t>
      </w:r>
    </w:p>
    <w:p w14:paraId="68C9048E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ПРН6. Формулювати мету, завдання дослідження, володіти навичками збору первинного матері</w:t>
      </w:r>
      <w:r>
        <w:rPr>
          <w:color w:val="000000"/>
          <w:sz w:val="28"/>
          <w:szCs w:val="28"/>
        </w:rPr>
        <w:t>алу, дотримуватися процедури дослідження.</w:t>
      </w:r>
    </w:p>
    <w:p w14:paraId="02C0B832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ПРН7. Рефлексувати та критично оцінювати достовірність одержаних результатів психологічного дослідження, формулювати аргументовані висновки.</w:t>
      </w:r>
    </w:p>
    <w:p w14:paraId="36670C43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ПРН8. Презентувати результати власних досліджень усно / письмово для фахі</w:t>
      </w:r>
      <w:r>
        <w:rPr>
          <w:color w:val="000000"/>
          <w:sz w:val="28"/>
          <w:szCs w:val="28"/>
        </w:rPr>
        <w:t>вців і нефахівців.</w:t>
      </w:r>
    </w:p>
    <w:p w14:paraId="2A4E45BA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ПРН9. Пропонувати власні способи вирішення психологічних задач і проблем у процесі професійної діяльності, приймати та аргументувати власні рішення щодо їх розв’язання (зокрема, щодо організації заходів раннього вручання).</w:t>
      </w:r>
    </w:p>
    <w:p w14:paraId="17D5C3D2" w14:textId="77777777" w:rsidR="00A93E44" w:rsidRDefault="00CD321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Критерії оціню</w:t>
      </w:r>
      <w:r>
        <w:rPr>
          <w:b/>
          <w:sz w:val="28"/>
          <w:szCs w:val="28"/>
        </w:rPr>
        <w:t>вання результатів навчання</w:t>
      </w:r>
      <w:r>
        <w:rPr>
          <w:sz w:val="28"/>
          <w:szCs w:val="28"/>
        </w:rPr>
        <w:t> </w:t>
      </w:r>
    </w:p>
    <w:p w14:paraId="7EC5FB32" w14:textId="77777777" w:rsidR="00A93E44" w:rsidRDefault="00CD321E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Оцінювання навчальної діяльності студентів регламентовано Положенням про “Порядок оцінювання знань студентів під час поточного та кінцевого контролю з дисципліни в НМУ імені О.О. Богомольця” (Протокол засідання Вченої ради НМУ </w:t>
      </w:r>
      <w:r>
        <w:rPr>
          <w:sz w:val="28"/>
          <w:szCs w:val="28"/>
        </w:rPr>
        <w:t>імені О.О. Богомольця №4 від 28.11.23р.).</w:t>
      </w:r>
    </w:p>
    <w:p w14:paraId="0C4297F1" w14:textId="77777777" w:rsidR="00A93E44" w:rsidRDefault="00CD321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Поточний контроль для студентів денної форми навчання складають усі бали, які вони накопичили під час всіх аудиторних занять. За кожний етап заняття і елемент поточного контролю студент отримує традиційну оцінку “5</w:t>
      </w:r>
      <w:r>
        <w:rPr>
          <w:sz w:val="28"/>
          <w:szCs w:val="28"/>
        </w:rPr>
        <w:t>”, “4”, “3”, “2”, із яких викладач формує середню арифметичну оцінку за заняття, яка конвертується у бали згідно з шкалою (розподілу), що передбачена робочою навчальною програмою, яка була складена і затверджена до початку вивчення дисципліни. У випадку, я</w:t>
      </w:r>
      <w:r>
        <w:rPr>
          <w:sz w:val="28"/>
          <w:szCs w:val="28"/>
        </w:rPr>
        <w:t>кщо під час формування середньої арифметичної традиційної оцінки за заняття студент отримує традиційну оцінку “2”, то дана оцінка конвертується у 0 балів.</w:t>
      </w:r>
    </w:p>
    <w:p w14:paraId="71CBA5E1" w14:textId="77777777" w:rsidR="00A93E44" w:rsidRDefault="00CD321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Результати контролю рівня знань, кожної складової заняття, зокрема, тестів оцінюють згідно з даною шк</w:t>
      </w:r>
      <w:r>
        <w:rPr>
          <w:sz w:val="28"/>
          <w:szCs w:val="28"/>
        </w:rPr>
        <w:t>алою:</w:t>
      </w:r>
    </w:p>
    <w:p w14:paraId="2CA7A4D2" w14:textId="77777777" w:rsidR="00A93E44" w:rsidRDefault="00CD321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59% та менше правильних відповідей - оцінка “2”;</w:t>
      </w:r>
    </w:p>
    <w:p w14:paraId="366ADE56" w14:textId="77777777" w:rsidR="00A93E44" w:rsidRDefault="00CD321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60% - 74% правильних відповідей - оцінка “3”;</w:t>
      </w:r>
    </w:p>
    <w:p w14:paraId="3CE05F1C" w14:textId="77777777" w:rsidR="00A93E44" w:rsidRDefault="00CD321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75% - 89% правильних відповідей - оцінка “4”;</w:t>
      </w:r>
    </w:p>
    <w:p w14:paraId="06AD9529" w14:textId="77777777" w:rsidR="00A93E44" w:rsidRDefault="00CD321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90% - 100% правильних відповідей - оцінка “5”.</w:t>
      </w:r>
    </w:p>
    <w:p w14:paraId="4C3FED28" w14:textId="77777777" w:rsidR="00A93E44" w:rsidRDefault="00CD321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Орієнтовні норми оцінювання відповідей студента:</w:t>
      </w:r>
    </w:p>
    <w:p w14:paraId="4B79F843" w14:textId="77777777" w:rsidR="00A93E44" w:rsidRDefault="00CD321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Оцінку </w:t>
      </w:r>
      <w:r>
        <w:rPr>
          <w:b/>
          <w:i/>
          <w:sz w:val="28"/>
          <w:szCs w:val="28"/>
        </w:rPr>
        <w:t>«Відмі</w:t>
      </w:r>
      <w:r>
        <w:rPr>
          <w:b/>
          <w:i/>
          <w:sz w:val="28"/>
          <w:szCs w:val="28"/>
        </w:rPr>
        <w:t>нно»</w:t>
      </w:r>
      <w:r>
        <w:rPr>
          <w:sz w:val="28"/>
          <w:szCs w:val="28"/>
        </w:rPr>
        <w:t xml:space="preserve"> одержує студент – якщо студент глибоко і всебічно знає зміст курсу, ознайомлений з рекомендованою навчально-методичною літературою, науковими першоджерелами, логічно і самостійно мислить, будує правильно і повно відповідь, що викладена літературною мо</w:t>
      </w:r>
      <w:r>
        <w:rPr>
          <w:sz w:val="28"/>
          <w:szCs w:val="28"/>
        </w:rPr>
        <w:t xml:space="preserve">вою у логічній послідовності,  вільно використовує набуті теоретичні знання при аналізі, висловлює своє ставлення до тих чи інших проблем, пов‘язує матеріал із </w:t>
      </w:r>
      <w:r>
        <w:rPr>
          <w:sz w:val="28"/>
          <w:szCs w:val="28"/>
        </w:rPr>
        <w:lastRenderedPageBreak/>
        <w:t>профілем медичного вищого навчального закладу, демонструє високий рівень засвоєння знань, протяг</w:t>
      </w:r>
      <w:r>
        <w:rPr>
          <w:sz w:val="28"/>
          <w:szCs w:val="28"/>
        </w:rPr>
        <w:t>ом семестру отримував переважно “5”.</w:t>
      </w:r>
    </w:p>
    <w:p w14:paraId="21360F4A" w14:textId="77777777" w:rsidR="00A93E44" w:rsidRDefault="00CD321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Оцінку </w:t>
      </w:r>
      <w:r>
        <w:rPr>
          <w:b/>
          <w:i/>
          <w:sz w:val="28"/>
          <w:szCs w:val="28"/>
        </w:rPr>
        <w:t>«Добре»</w:t>
      </w:r>
      <w:r>
        <w:rPr>
          <w:sz w:val="28"/>
          <w:szCs w:val="28"/>
        </w:rPr>
        <w:t xml:space="preserve"> одержує студент – коли студент твердо знає курс і рекомендовану літературу, добре засвоїв матеріал і аргументовано викладає його, висловлює свої міркування про ті чи інші психологічні феномени, але припус</w:t>
      </w:r>
      <w:r>
        <w:rPr>
          <w:sz w:val="28"/>
          <w:szCs w:val="28"/>
        </w:rPr>
        <w:t>кається певних неточностей і похибок у логіці викладу. Недоліки легко виправляються при відповідях на додаткові запитання викладача. Протягом семестр отримував переважно “4”.</w:t>
      </w:r>
    </w:p>
    <w:p w14:paraId="31F54168" w14:textId="77777777" w:rsidR="00A93E44" w:rsidRDefault="00CD321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Оцінку </w:t>
      </w:r>
      <w:r>
        <w:rPr>
          <w:b/>
          <w:i/>
          <w:sz w:val="28"/>
          <w:szCs w:val="28"/>
        </w:rPr>
        <w:t>«Задовільно</w:t>
      </w:r>
      <w:r>
        <w:rPr>
          <w:b/>
          <w:sz w:val="28"/>
          <w:szCs w:val="28"/>
        </w:rPr>
        <w:t>»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одержує студент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якщо студент в основному знає курс, ознайом</w:t>
      </w:r>
      <w:r>
        <w:rPr>
          <w:sz w:val="28"/>
          <w:szCs w:val="28"/>
        </w:rPr>
        <w:t>лений з рекомендованою літературою, але непереконливо відповідає, плутає терміни, невпевнено почувається, демонструє розуміння навчального матеріалу при недостатній повноті засвоєння понять або непослідовному викладі матеріалу, виявляє неточності у знаннях</w:t>
      </w:r>
      <w:r>
        <w:rPr>
          <w:sz w:val="28"/>
          <w:szCs w:val="28"/>
        </w:rPr>
        <w:t>, не вміє оцінювати факти та явища, пов‘язувати їх із майбутнім фахом. Протягом семестру відповідав в основному на “3”.</w:t>
      </w:r>
    </w:p>
    <w:p w14:paraId="28DAFD1D" w14:textId="77777777" w:rsidR="00A93E44" w:rsidRDefault="00CD321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Оцінку</w:t>
      </w:r>
      <w:r>
        <w:rPr>
          <w:sz w:val="28"/>
          <w:szCs w:val="28"/>
        </w:rPr>
        <w:tab/>
        <w:t>«</w:t>
      </w:r>
      <w:r>
        <w:rPr>
          <w:b/>
          <w:i/>
          <w:sz w:val="28"/>
          <w:szCs w:val="28"/>
        </w:rPr>
        <w:t>Незадовільно»</w:t>
      </w:r>
      <w:r>
        <w:rPr>
          <w:sz w:val="28"/>
          <w:szCs w:val="28"/>
        </w:rPr>
        <w:t xml:space="preserve"> одержує студент – коли студент не опанував зміст курсу, вкрай слабо знає загальну літературу курсу, не володіє нау</w:t>
      </w:r>
      <w:r>
        <w:rPr>
          <w:sz w:val="28"/>
          <w:szCs w:val="28"/>
        </w:rPr>
        <w:t>ковими фактами, визначеннями, категоріями, правилами та законами. Відсутнє загально гуманітарне та наукове мислення, практичними навичками не володіє. Відповідь неправильна, студент виявляє незнання основних понять предмету. Часто пропускав лекції. На заня</w:t>
      </w:r>
      <w:r>
        <w:rPr>
          <w:sz w:val="28"/>
          <w:szCs w:val="28"/>
        </w:rPr>
        <w:t>ттях отримував в основному “2”.</w:t>
      </w:r>
    </w:p>
    <w:p w14:paraId="742CFC33" w14:textId="77777777" w:rsidR="00A93E44" w:rsidRDefault="00A93E44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color w:val="000000"/>
          <w:sz w:val="28"/>
          <w:szCs w:val="28"/>
        </w:rPr>
        <w:sectPr w:rsidR="00A93E44">
          <w:footerReference w:type="default" r:id="rId9"/>
          <w:footerReference w:type="first" r:id="rId10"/>
          <w:pgSz w:w="11906" w:h="16838"/>
          <w:pgMar w:top="1134" w:right="849" w:bottom="1134" w:left="1418" w:header="709" w:footer="709" w:gutter="0"/>
          <w:pgNumType w:start="1"/>
          <w:cols w:space="720"/>
          <w:titlePg/>
        </w:sectPr>
      </w:pPr>
    </w:p>
    <w:p w14:paraId="5426D888" w14:textId="77777777" w:rsidR="00A93E44" w:rsidRDefault="00CD321E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СТРУКТУРА </w:t>
      </w:r>
      <w:r>
        <w:rPr>
          <w:b/>
          <w:color w:val="000000"/>
          <w:sz w:val="28"/>
          <w:szCs w:val="28"/>
        </w:rPr>
        <w:t>НАВЧАЛЬНОЇ ДИСЦИПЛІНИ</w:t>
      </w:r>
    </w:p>
    <w:tbl>
      <w:tblPr>
        <w:tblW w:w="908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2"/>
        <w:gridCol w:w="919"/>
        <w:gridCol w:w="1097"/>
        <w:gridCol w:w="954"/>
        <w:gridCol w:w="8"/>
        <w:gridCol w:w="1298"/>
      </w:tblGrid>
      <w:tr w:rsidR="00D2370F" w:rsidRPr="00D2370F" w14:paraId="470FF823" w14:textId="77777777" w:rsidTr="00816E14">
        <w:trPr>
          <w:cantSplit/>
          <w:trHeight w:val="311"/>
        </w:trPr>
        <w:tc>
          <w:tcPr>
            <w:tcW w:w="4812" w:type="dxa"/>
            <w:vMerge w:val="restart"/>
          </w:tcPr>
          <w:p w14:paraId="7FF02494" w14:textId="77777777" w:rsidR="00D2370F" w:rsidRPr="00D2370F" w:rsidRDefault="00D2370F" w:rsidP="00816E14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2370F">
              <w:rPr>
                <w:b/>
                <w:sz w:val="28"/>
                <w:szCs w:val="28"/>
              </w:rPr>
              <w:t>Назви змістових модулів і тем</w:t>
            </w:r>
          </w:p>
        </w:tc>
        <w:tc>
          <w:tcPr>
            <w:tcW w:w="4276" w:type="dxa"/>
            <w:gridSpan w:val="5"/>
          </w:tcPr>
          <w:p w14:paraId="3AB82FD6" w14:textId="77777777" w:rsidR="00D2370F" w:rsidRPr="00D2370F" w:rsidRDefault="00D2370F" w:rsidP="00816E14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2370F">
              <w:rPr>
                <w:b/>
                <w:sz w:val="28"/>
                <w:szCs w:val="28"/>
              </w:rPr>
              <w:t>Кількість годин</w:t>
            </w:r>
          </w:p>
        </w:tc>
      </w:tr>
      <w:tr w:rsidR="00D2370F" w:rsidRPr="00D2370F" w14:paraId="41AF4775" w14:textId="77777777" w:rsidTr="00816E14">
        <w:trPr>
          <w:cantSplit/>
          <w:trHeight w:val="191"/>
        </w:trPr>
        <w:tc>
          <w:tcPr>
            <w:tcW w:w="4812" w:type="dxa"/>
            <w:vMerge/>
          </w:tcPr>
          <w:p w14:paraId="4AAF36EC" w14:textId="77777777" w:rsidR="00D2370F" w:rsidRPr="00D2370F" w:rsidRDefault="00D2370F" w:rsidP="00816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919" w:type="dxa"/>
            <w:tcBorders>
              <w:bottom w:val="single" w:sz="4" w:space="0" w:color="000000"/>
            </w:tcBorders>
          </w:tcPr>
          <w:p w14:paraId="3EDADE44" w14:textId="77777777" w:rsidR="00D2370F" w:rsidRPr="00D2370F" w:rsidRDefault="00D2370F" w:rsidP="00816E14">
            <w:pPr>
              <w:widowControl w:val="0"/>
              <w:spacing w:line="276" w:lineRule="auto"/>
              <w:ind w:left="-139"/>
              <w:jc w:val="center"/>
              <w:rPr>
                <w:b/>
                <w:sz w:val="28"/>
                <w:szCs w:val="28"/>
              </w:rPr>
            </w:pPr>
            <w:r w:rsidRPr="00D2370F">
              <w:rPr>
                <w:b/>
                <w:sz w:val="28"/>
                <w:szCs w:val="28"/>
              </w:rPr>
              <w:t>усього</w:t>
            </w:r>
          </w:p>
        </w:tc>
        <w:tc>
          <w:tcPr>
            <w:tcW w:w="1097" w:type="dxa"/>
            <w:tcBorders>
              <w:bottom w:val="single" w:sz="4" w:space="0" w:color="000000"/>
            </w:tcBorders>
          </w:tcPr>
          <w:p w14:paraId="6D8DAB12" w14:textId="77777777" w:rsidR="00D2370F" w:rsidRPr="00D2370F" w:rsidRDefault="00D2370F" w:rsidP="00816E14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2370F">
              <w:rPr>
                <w:b/>
                <w:sz w:val="28"/>
                <w:szCs w:val="28"/>
              </w:rPr>
              <w:t>л</w:t>
            </w:r>
          </w:p>
        </w:tc>
        <w:tc>
          <w:tcPr>
            <w:tcW w:w="962" w:type="dxa"/>
            <w:gridSpan w:val="2"/>
            <w:tcBorders>
              <w:bottom w:val="single" w:sz="4" w:space="0" w:color="000000"/>
            </w:tcBorders>
          </w:tcPr>
          <w:p w14:paraId="6EE8BF9B" w14:textId="77777777" w:rsidR="00D2370F" w:rsidRPr="00D2370F" w:rsidRDefault="00D2370F" w:rsidP="00816E14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2370F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1298" w:type="dxa"/>
            <w:tcBorders>
              <w:bottom w:val="single" w:sz="4" w:space="0" w:color="000000"/>
            </w:tcBorders>
          </w:tcPr>
          <w:p w14:paraId="720B9710" w14:textId="77777777" w:rsidR="00D2370F" w:rsidRPr="00D2370F" w:rsidRDefault="00D2370F" w:rsidP="00816E14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2370F">
              <w:rPr>
                <w:b/>
                <w:sz w:val="28"/>
                <w:szCs w:val="28"/>
              </w:rPr>
              <w:t>сам.р.</w:t>
            </w:r>
          </w:p>
        </w:tc>
      </w:tr>
      <w:tr w:rsidR="00D2370F" w:rsidRPr="00D2370F" w14:paraId="5999FC01" w14:textId="77777777" w:rsidTr="00816E14">
        <w:trPr>
          <w:cantSplit/>
          <w:trHeight w:val="206"/>
        </w:trPr>
        <w:tc>
          <w:tcPr>
            <w:tcW w:w="9088" w:type="dxa"/>
            <w:gridSpan w:val="6"/>
            <w:tcBorders>
              <w:bottom w:val="single" w:sz="4" w:space="0" w:color="000000"/>
            </w:tcBorders>
          </w:tcPr>
          <w:p w14:paraId="6D14FF7B" w14:textId="0B49787D" w:rsidR="00D2370F" w:rsidRPr="00D2370F" w:rsidRDefault="00D2370F" w:rsidP="00D2370F">
            <w:pPr>
              <w:shd w:val="clear" w:color="auto" w:fill="FFFFFF"/>
              <w:ind w:firstLine="709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2370F">
              <w:rPr>
                <w:b/>
                <w:sz w:val="28"/>
                <w:szCs w:val="28"/>
              </w:rPr>
              <w:t>Модуль 1. Пенітенціарна психологія як наука. Психологія особистості засудженого</w:t>
            </w:r>
          </w:p>
        </w:tc>
      </w:tr>
      <w:tr w:rsidR="00D2370F" w:rsidRPr="00D2370F" w14:paraId="6E1046E6" w14:textId="77777777" w:rsidTr="00816E14">
        <w:trPr>
          <w:cantSplit/>
          <w:trHeight w:val="265"/>
        </w:trPr>
        <w:tc>
          <w:tcPr>
            <w:tcW w:w="9088" w:type="dxa"/>
            <w:gridSpan w:val="6"/>
            <w:tcBorders>
              <w:bottom w:val="single" w:sz="4" w:space="0" w:color="000000"/>
            </w:tcBorders>
          </w:tcPr>
          <w:p w14:paraId="0365A8FB" w14:textId="77777777" w:rsidR="00D2370F" w:rsidRPr="00D2370F" w:rsidRDefault="00D2370F" w:rsidP="00816E14">
            <w:pPr>
              <w:spacing w:line="276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D2370F">
              <w:rPr>
                <w:b/>
                <w:bCs/>
                <w:sz w:val="28"/>
                <w:szCs w:val="28"/>
              </w:rPr>
              <w:t xml:space="preserve">Змістовий модуль 1. </w:t>
            </w:r>
            <w:r w:rsidRPr="00D2370F">
              <w:rPr>
                <w:b/>
                <w:sz w:val="28"/>
                <w:szCs w:val="28"/>
                <w:lang w:val="uk-UA"/>
              </w:rPr>
              <w:t>Специфіка пенітенціарної психології</w:t>
            </w:r>
          </w:p>
        </w:tc>
      </w:tr>
      <w:tr w:rsidR="00D2370F" w:rsidRPr="00D2370F" w14:paraId="22E571BB" w14:textId="77777777" w:rsidTr="00816E14">
        <w:trPr>
          <w:cantSplit/>
          <w:trHeight w:val="265"/>
        </w:trPr>
        <w:tc>
          <w:tcPr>
            <w:tcW w:w="4812" w:type="dxa"/>
            <w:tcBorders>
              <w:bottom w:val="single" w:sz="4" w:space="0" w:color="000000"/>
            </w:tcBorders>
          </w:tcPr>
          <w:p w14:paraId="017CDBB9" w14:textId="77777777" w:rsidR="00D2370F" w:rsidRPr="00D2370F" w:rsidRDefault="00D2370F" w:rsidP="00816E1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  <w:lang w:val="uk-UA"/>
              </w:rPr>
              <w:t xml:space="preserve">1. </w:t>
            </w:r>
            <w:r w:rsidRPr="00D2370F">
              <w:rPr>
                <w:sz w:val="28"/>
                <w:szCs w:val="28"/>
              </w:rPr>
              <w:t>Пенітенціарна психологія у структурі психологічного знання</w:t>
            </w:r>
          </w:p>
        </w:tc>
        <w:tc>
          <w:tcPr>
            <w:tcW w:w="919" w:type="dxa"/>
            <w:tcBorders>
              <w:bottom w:val="single" w:sz="4" w:space="0" w:color="000000"/>
            </w:tcBorders>
          </w:tcPr>
          <w:p w14:paraId="2E05E68E" w14:textId="77777777" w:rsidR="00D2370F" w:rsidRPr="00D2370F" w:rsidRDefault="00D2370F" w:rsidP="00816E14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10</w:t>
            </w:r>
          </w:p>
        </w:tc>
        <w:tc>
          <w:tcPr>
            <w:tcW w:w="1097" w:type="dxa"/>
          </w:tcPr>
          <w:p w14:paraId="336A9EB8" w14:textId="77777777" w:rsidR="00D2370F" w:rsidRPr="00D2370F" w:rsidRDefault="00D2370F" w:rsidP="00816E14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2</w:t>
            </w:r>
          </w:p>
        </w:tc>
        <w:tc>
          <w:tcPr>
            <w:tcW w:w="962" w:type="dxa"/>
            <w:gridSpan w:val="2"/>
            <w:tcBorders>
              <w:bottom w:val="single" w:sz="4" w:space="0" w:color="000000"/>
            </w:tcBorders>
          </w:tcPr>
          <w:p w14:paraId="1C57C29D" w14:textId="77777777" w:rsidR="00D2370F" w:rsidRPr="00D2370F" w:rsidRDefault="00D2370F" w:rsidP="00816E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2</w:t>
            </w:r>
          </w:p>
        </w:tc>
        <w:tc>
          <w:tcPr>
            <w:tcW w:w="1298" w:type="dxa"/>
          </w:tcPr>
          <w:p w14:paraId="6DD1C0FC" w14:textId="77777777" w:rsidR="00D2370F" w:rsidRPr="00D2370F" w:rsidRDefault="00D2370F" w:rsidP="00816E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6</w:t>
            </w:r>
          </w:p>
        </w:tc>
      </w:tr>
      <w:tr w:rsidR="00D2370F" w:rsidRPr="00D2370F" w14:paraId="3CD73F65" w14:textId="77777777" w:rsidTr="00816E14">
        <w:trPr>
          <w:cantSplit/>
          <w:trHeight w:val="782"/>
        </w:trPr>
        <w:tc>
          <w:tcPr>
            <w:tcW w:w="4812" w:type="dxa"/>
          </w:tcPr>
          <w:p w14:paraId="5748DD7C" w14:textId="77777777" w:rsidR="00D2370F" w:rsidRPr="00D2370F" w:rsidRDefault="00D2370F" w:rsidP="00816E1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2370F">
              <w:rPr>
                <w:iCs/>
                <w:sz w:val="28"/>
                <w:szCs w:val="28"/>
                <w:lang w:val="uk-UA"/>
              </w:rPr>
              <w:t xml:space="preserve">2. </w:t>
            </w:r>
            <w:r w:rsidRPr="00D2370F">
              <w:rPr>
                <w:iCs/>
                <w:sz w:val="28"/>
                <w:szCs w:val="28"/>
              </w:rPr>
              <w:t>Історія розвитку пенітенціарної психології. Основні напрямки пенітенціарної психології західних країн</w:t>
            </w:r>
          </w:p>
        </w:tc>
        <w:tc>
          <w:tcPr>
            <w:tcW w:w="919" w:type="dxa"/>
          </w:tcPr>
          <w:p w14:paraId="2165D3FC" w14:textId="77777777" w:rsidR="00D2370F" w:rsidRPr="00D2370F" w:rsidRDefault="00D2370F" w:rsidP="00816E14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8</w:t>
            </w:r>
          </w:p>
        </w:tc>
        <w:tc>
          <w:tcPr>
            <w:tcW w:w="1097" w:type="dxa"/>
          </w:tcPr>
          <w:p w14:paraId="5A8240A3" w14:textId="77777777" w:rsidR="00D2370F" w:rsidRPr="00D2370F" w:rsidRDefault="00D2370F" w:rsidP="00816E14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2" w:type="dxa"/>
            <w:gridSpan w:val="2"/>
          </w:tcPr>
          <w:p w14:paraId="51F6A21A" w14:textId="77777777" w:rsidR="00D2370F" w:rsidRPr="00D2370F" w:rsidRDefault="00D2370F" w:rsidP="00816E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2</w:t>
            </w:r>
          </w:p>
        </w:tc>
        <w:tc>
          <w:tcPr>
            <w:tcW w:w="1298" w:type="dxa"/>
          </w:tcPr>
          <w:p w14:paraId="7DB5A711" w14:textId="77777777" w:rsidR="00D2370F" w:rsidRPr="00D2370F" w:rsidRDefault="00D2370F" w:rsidP="00816E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6</w:t>
            </w:r>
          </w:p>
        </w:tc>
      </w:tr>
      <w:tr w:rsidR="00D2370F" w:rsidRPr="00D2370F" w14:paraId="7CE7913E" w14:textId="77777777" w:rsidTr="00816E14">
        <w:trPr>
          <w:cantSplit/>
          <w:trHeight w:val="597"/>
        </w:trPr>
        <w:tc>
          <w:tcPr>
            <w:tcW w:w="4812" w:type="dxa"/>
            <w:tcBorders>
              <w:bottom w:val="single" w:sz="4" w:space="0" w:color="000000"/>
            </w:tcBorders>
          </w:tcPr>
          <w:p w14:paraId="28A7E813" w14:textId="77777777" w:rsidR="00D2370F" w:rsidRPr="00D2370F" w:rsidRDefault="00D2370F" w:rsidP="00816E1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  <w:lang w:val="uk-UA"/>
              </w:rPr>
              <w:t xml:space="preserve">3. </w:t>
            </w:r>
            <w:r w:rsidRPr="00D2370F">
              <w:rPr>
                <w:sz w:val="28"/>
                <w:szCs w:val="28"/>
              </w:rPr>
              <w:t>Психологія особистості засудженого</w:t>
            </w:r>
          </w:p>
        </w:tc>
        <w:tc>
          <w:tcPr>
            <w:tcW w:w="919" w:type="dxa"/>
            <w:tcBorders>
              <w:bottom w:val="single" w:sz="4" w:space="0" w:color="000000"/>
            </w:tcBorders>
          </w:tcPr>
          <w:p w14:paraId="4C7EE756" w14:textId="77777777" w:rsidR="00D2370F" w:rsidRPr="00D2370F" w:rsidRDefault="00D2370F" w:rsidP="00816E14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10</w:t>
            </w:r>
          </w:p>
        </w:tc>
        <w:tc>
          <w:tcPr>
            <w:tcW w:w="1097" w:type="dxa"/>
            <w:tcBorders>
              <w:bottom w:val="single" w:sz="4" w:space="0" w:color="000000"/>
            </w:tcBorders>
          </w:tcPr>
          <w:p w14:paraId="3B7D9E31" w14:textId="77777777" w:rsidR="00D2370F" w:rsidRPr="00D2370F" w:rsidRDefault="00D2370F" w:rsidP="00816E14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2</w:t>
            </w:r>
          </w:p>
        </w:tc>
        <w:tc>
          <w:tcPr>
            <w:tcW w:w="962" w:type="dxa"/>
            <w:gridSpan w:val="2"/>
            <w:tcBorders>
              <w:bottom w:val="single" w:sz="4" w:space="0" w:color="000000"/>
            </w:tcBorders>
          </w:tcPr>
          <w:p w14:paraId="5D2A905F" w14:textId="77777777" w:rsidR="00D2370F" w:rsidRPr="00D2370F" w:rsidRDefault="00D2370F" w:rsidP="00816E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2</w:t>
            </w:r>
          </w:p>
        </w:tc>
        <w:tc>
          <w:tcPr>
            <w:tcW w:w="1298" w:type="dxa"/>
            <w:tcBorders>
              <w:bottom w:val="single" w:sz="4" w:space="0" w:color="000000"/>
            </w:tcBorders>
          </w:tcPr>
          <w:p w14:paraId="44F16CCB" w14:textId="77777777" w:rsidR="00D2370F" w:rsidRPr="00D2370F" w:rsidRDefault="00D2370F" w:rsidP="00816E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6</w:t>
            </w:r>
          </w:p>
        </w:tc>
      </w:tr>
      <w:tr w:rsidR="00D2370F" w:rsidRPr="00D2370F" w14:paraId="5538478B" w14:textId="77777777" w:rsidTr="00816E14">
        <w:trPr>
          <w:cantSplit/>
          <w:trHeight w:val="597"/>
        </w:trPr>
        <w:tc>
          <w:tcPr>
            <w:tcW w:w="4812" w:type="dxa"/>
            <w:tcBorders>
              <w:bottom w:val="single" w:sz="4" w:space="0" w:color="000000"/>
            </w:tcBorders>
          </w:tcPr>
          <w:p w14:paraId="5ABBEE22" w14:textId="77777777" w:rsidR="00D2370F" w:rsidRPr="00D2370F" w:rsidRDefault="00D2370F" w:rsidP="00816E1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2370F">
              <w:rPr>
                <w:iCs/>
                <w:sz w:val="28"/>
                <w:szCs w:val="28"/>
                <w:lang w:val="uk-UA"/>
              </w:rPr>
              <w:t xml:space="preserve">4. </w:t>
            </w:r>
            <w:r w:rsidRPr="00D2370F">
              <w:rPr>
                <w:iCs/>
                <w:sz w:val="28"/>
                <w:szCs w:val="28"/>
              </w:rPr>
              <w:t>Психологічна класифікація засуджених як основа диференційованого та індивідуального підходу до їхньої особистості</w:t>
            </w:r>
          </w:p>
        </w:tc>
        <w:tc>
          <w:tcPr>
            <w:tcW w:w="919" w:type="dxa"/>
            <w:tcBorders>
              <w:bottom w:val="single" w:sz="4" w:space="0" w:color="000000"/>
            </w:tcBorders>
          </w:tcPr>
          <w:p w14:paraId="76AB7CDE" w14:textId="77777777" w:rsidR="00D2370F" w:rsidRPr="00D2370F" w:rsidRDefault="00D2370F" w:rsidP="00816E14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8</w:t>
            </w:r>
          </w:p>
        </w:tc>
        <w:tc>
          <w:tcPr>
            <w:tcW w:w="1097" w:type="dxa"/>
            <w:tcBorders>
              <w:bottom w:val="single" w:sz="4" w:space="0" w:color="000000"/>
            </w:tcBorders>
          </w:tcPr>
          <w:p w14:paraId="2BE24DC8" w14:textId="77777777" w:rsidR="00D2370F" w:rsidRPr="00D2370F" w:rsidRDefault="00D2370F" w:rsidP="00816E14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2" w:type="dxa"/>
            <w:gridSpan w:val="2"/>
            <w:tcBorders>
              <w:bottom w:val="single" w:sz="4" w:space="0" w:color="000000"/>
            </w:tcBorders>
          </w:tcPr>
          <w:p w14:paraId="23CEB22C" w14:textId="77777777" w:rsidR="00D2370F" w:rsidRPr="00D2370F" w:rsidRDefault="00D2370F" w:rsidP="00816E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2</w:t>
            </w:r>
          </w:p>
        </w:tc>
        <w:tc>
          <w:tcPr>
            <w:tcW w:w="1298" w:type="dxa"/>
            <w:tcBorders>
              <w:bottom w:val="single" w:sz="4" w:space="0" w:color="000000"/>
            </w:tcBorders>
          </w:tcPr>
          <w:p w14:paraId="4B960485" w14:textId="77777777" w:rsidR="00D2370F" w:rsidRPr="00D2370F" w:rsidRDefault="00D2370F" w:rsidP="00816E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6</w:t>
            </w:r>
          </w:p>
        </w:tc>
      </w:tr>
      <w:tr w:rsidR="00D2370F" w:rsidRPr="00D2370F" w14:paraId="6797CFD4" w14:textId="77777777" w:rsidTr="00816E14">
        <w:trPr>
          <w:cantSplit/>
          <w:trHeight w:val="191"/>
        </w:trPr>
        <w:tc>
          <w:tcPr>
            <w:tcW w:w="4812" w:type="dxa"/>
            <w:tcBorders>
              <w:bottom w:val="single" w:sz="4" w:space="0" w:color="000000"/>
            </w:tcBorders>
          </w:tcPr>
          <w:p w14:paraId="6B1D888B" w14:textId="77777777" w:rsidR="00D2370F" w:rsidRPr="00D2370F" w:rsidRDefault="00D2370F" w:rsidP="00816E1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  <w:lang w:val="uk-UA"/>
              </w:rPr>
              <w:t xml:space="preserve">5. </w:t>
            </w:r>
            <w:r w:rsidRPr="00D2370F">
              <w:rPr>
                <w:sz w:val="28"/>
                <w:szCs w:val="28"/>
              </w:rPr>
              <w:t>Колективи засуджених та їхня психологічна характеристика</w:t>
            </w:r>
          </w:p>
        </w:tc>
        <w:tc>
          <w:tcPr>
            <w:tcW w:w="919" w:type="dxa"/>
            <w:tcBorders>
              <w:bottom w:val="single" w:sz="4" w:space="0" w:color="000000"/>
            </w:tcBorders>
          </w:tcPr>
          <w:p w14:paraId="670C2FA9" w14:textId="77777777" w:rsidR="00D2370F" w:rsidRPr="00D2370F" w:rsidRDefault="00D2370F" w:rsidP="00816E14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8</w:t>
            </w:r>
          </w:p>
        </w:tc>
        <w:tc>
          <w:tcPr>
            <w:tcW w:w="1097" w:type="dxa"/>
          </w:tcPr>
          <w:p w14:paraId="598D4747" w14:textId="77777777" w:rsidR="00D2370F" w:rsidRPr="00D2370F" w:rsidRDefault="00D2370F" w:rsidP="00816E14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2" w:type="dxa"/>
            <w:gridSpan w:val="2"/>
            <w:tcBorders>
              <w:bottom w:val="single" w:sz="4" w:space="0" w:color="000000"/>
            </w:tcBorders>
          </w:tcPr>
          <w:p w14:paraId="1BF44351" w14:textId="77777777" w:rsidR="00D2370F" w:rsidRPr="00D2370F" w:rsidRDefault="00D2370F" w:rsidP="00816E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2</w:t>
            </w:r>
          </w:p>
        </w:tc>
        <w:tc>
          <w:tcPr>
            <w:tcW w:w="1298" w:type="dxa"/>
          </w:tcPr>
          <w:p w14:paraId="04C729B6" w14:textId="77777777" w:rsidR="00D2370F" w:rsidRPr="00D2370F" w:rsidRDefault="00D2370F" w:rsidP="00816E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6</w:t>
            </w:r>
          </w:p>
        </w:tc>
      </w:tr>
      <w:tr w:rsidR="00D2370F" w:rsidRPr="00D2370F" w14:paraId="2AC9D08E" w14:textId="77777777" w:rsidTr="00816E14">
        <w:trPr>
          <w:cantSplit/>
          <w:trHeight w:val="191"/>
        </w:trPr>
        <w:tc>
          <w:tcPr>
            <w:tcW w:w="4812" w:type="dxa"/>
            <w:tcBorders>
              <w:bottom w:val="single" w:sz="4" w:space="0" w:color="000000"/>
            </w:tcBorders>
          </w:tcPr>
          <w:p w14:paraId="460CF85E" w14:textId="77777777" w:rsidR="00D2370F" w:rsidRPr="00D2370F" w:rsidRDefault="00D2370F" w:rsidP="00816E1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2370F">
              <w:rPr>
                <w:rStyle w:val="afffff3"/>
                <w:bCs/>
                <w:i w:val="0"/>
                <w:iCs w:val="0"/>
                <w:sz w:val="28"/>
                <w:szCs w:val="28"/>
                <w:shd w:val="clear" w:color="auto" w:fill="FFFFFF"/>
                <w:lang w:val="uk-UA"/>
              </w:rPr>
              <w:t>6.</w:t>
            </w:r>
            <w:r w:rsidRPr="00D2370F">
              <w:rPr>
                <w:rStyle w:val="afffff3"/>
                <w:bCs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D2370F">
              <w:rPr>
                <w:rStyle w:val="afffff3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Психологічні</w:t>
            </w:r>
            <w:r w:rsidRPr="00D2370F">
              <w:rPr>
                <w:i/>
                <w:iCs/>
                <w:sz w:val="28"/>
                <w:szCs w:val="28"/>
                <w:shd w:val="clear" w:color="auto" w:fill="FFFFFF"/>
              </w:rPr>
              <w:t> </w:t>
            </w:r>
            <w:r w:rsidRPr="00D2370F">
              <w:rPr>
                <w:sz w:val="28"/>
                <w:szCs w:val="28"/>
                <w:shd w:val="clear" w:color="auto" w:fill="FFFFFF"/>
              </w:rPr>
              <w:t>особливості</w:t>
            </w:r>
            <w:r w:rsidRPr="00D2370F"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D2370F">
              <w:rPr>
                <w:rStyle w:val="afffff3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ресоціалізації</w:t>
            </w:r>
            <w:proofErr w:type="spellEnd"/>
            <w:r w:rsidRPr="00D2370F">
              <w:rPr>
                <w:rStyle w:val="afffff3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 xml:space="preserve"> засуджених</w:t>
            </w:r>
          </w:p>
        </w:tc>
        <w:tc>
          <w:tcPr>
            <w:tcW w:w="919" w:type="dxa"/>
            <w:tcBorders>
              <w:bottom w:val="single" w:sz="4" w:space="0" w:color="000000"/>
            </w:tcBorders>
          </w:tcPr>
          <w:p w14:paraId="7AA10DC1" w14:textId="77777777" w:rsidR="00D2370F" w:rsidRPr="00D2370F" w:rsidRDefault="00D2370F" w:rsidP="00816E14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10</w:t>
            </w:r>
          </w:p>
        </w:tc>
        <w:tc>
          <w:tcPr>
            <w:tcW w:w="1097" w:type="dxa"/>
          </w:tcPr>
          <w:p w14:paraId="0F999CA1" w14:textId="77777777" w:rsidR="00D2370F" w:rsidRPr="00D2370F" w:rsidRDefault="00D2370F" w:rsidP="00816E14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2</w:t>
            </w:r>
          </w:p>
        </w:tc>
        <w:tc>
          <w:tcPr>
            <w:tcW w:w="962" w:type="dxa"/>
            <w:gridSpan w:val="2"/>
            <w:tcBorders>
              <w:bottom w:val="single" w:sz="4" w:space="0" w:color="000000"/>
            </w:tcBorders>
          </w:tcPr>
          <w:p w14:paraId="131A752D" w14:textId="77777777" w:rsidR="00D2370F" w:rsidRPr="00D2370F" w:rsidRDefault="00D2370F" w:rsidP="00816E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2</w:t>
            </w:r>
          </w:p>
        </w:tc>
        <w:tc>
          <w:tcPr>
            <w:tcW w:w="1298" w:type="dxa"/>
          </w:tcPr>
          <w:p w14:paraId="790E0B06" w14:textId="77777777" w:rsidR="00D2370F" w:rsidRPr="00D2370F" w:rsidRDefault="00D2370F" w:rsidP="00816E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6</w:t>
            </w:r>
          </w:p>
        </w:tc>
      </w:tr>
      <w:tr w:rsidR="00D2370F" w:rsidRPr="00D2370F" w14:paraId="47B1A6C8" w14:textId="77777777" w:rsidTr="00816E14">
        <w:trPr>
          <w:cantSplit/>
          <w:trHeight w:val="328"/>
        </w:trPr>
        <w:tc>
          <w:tcPr>
            <w:tcW w:w="4812" w:type="dxa"/>
          </w:tcPr>
          <w:p w14:paraId="1B52964E" w14:textId="77777777" w:rsidR="00D2370F" w:rsidRPr="00D2370F" w:rsidRDefault="00D2370F" w:rsidP="00816E14">
            <w:pPr>
              <w:shd w:val="clear" w:color="auto" w:fill="FFFFFF"/>
              <w:jc w:val="both"/>
              <w:rPr>
                <w:sz w:val="28"/>
                <w:szCs w:val="28"/>
                <w:shd w:val="clear" w:color="auto" w:fill="FFFFFF"/>
              </w:rPr>
            </w:pPr>
            <w:r w:rsidRPr="00D2370F">
              <w:rPr>
                <w:sz w:val="28"/>
                <w:szCs w:val="28"/>
                <w:shd w:val="clear" w:color="auto" w:fill="FFFFFF"/>
                <w:lang w:val="uk-UA"/>
              </w:rPr>
              <w:t xml:space="preserve">7. </w:t>
            </w:r>
            <w:r w:rsidRPr="00D2370F">
              <w:rPr>
                <w:sz w:val="28"/>
                <w:szCs w:val="28"/>
                <w:shd w:val="clear" w:color="auto" w:fill="FFFFFF"/>
              </w:rPr>
              <w:t>Особливості </w:t>
            </w:r>
            <w:r w:rsidRPr="00D2370F">
              <w:rPr>
                <w:rStyle w:val="afffff3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конфліктів</w:t>
            </w:r>
            <w:r w:rsidRPr="00D2370F">
              <w:rPr>
                <w:i/>
                <w:iCs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D2370F">
              <w:rPr>
                <w:i/>
                <w:iCs/>
                <w:sz w:val="28"/>
                <w:szCs w:val="28"/>
                <w:shd w:val="clear" w:color="auto" w:fill="FFFFFF"/>
              </w:rPr>
              <w:t>в</w:t>
            </w:r>
            <w:r w:rsidRPr="00D2370F">
              <w:rPr>
                <w:i/>
                <w:iCs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D2370F">
              <w:rPr>
                <w:rStyle w:val="afffff3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середовищі засуджени</w:t>
            </w:r>
            <w:r w:rsidRPr="00D2370F">
              <w:rPr>
                <w:rStyle w:val="afffff3"/>
                <w:bCs/>
                <w:sz w:val="28"/>
                <w:szCs w:val="28"/>
                <w:shd w:val="clear" w:color="auto" w:fill="FFFFFF"/>
              </w:rPr>
              <w:t>х</w:t>
            </w:r>
            <w:r w:rsidRPr="00D2370F">
              <w:rPr>
                <w:sz w:val="28"/>
                <w:szCs w:val="28"/>
                <w:shd w:val="clear" w:color="auto" w:fill="FFFFFF"/>
              </w:rPr>
              <w:t xml:space="preserve">: </w:t>
            </w:r>
            <w:r w:rsidRPr="00D2370F">
              <w:rPr>
                <w:iCs/>
                <w:sz w:val="28"/>
                <w:szCs w:val="28"/>
              </w:rPr>
              <w:t>вирішення та попередження</w:t>
            </w:r>
          </w:p>
        </w:tc>
        <w:tc>
          <w:tcPr>
            <w:tcW w:w="919" w:type="dxa"/>
          </w:tcPr>
          <w:p w14:paraId="4A5CE316" w14:textId="77777777" w:rsidR="00D2370F" w:rsidRPr="00D2370F" w:rsidRDefault="00D2370F" w:rsidP="00816E14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8</w:t>
            </w:r>
          </w:p>
        </w:tc>
        <w:tc>
          <w:tcPr>
            <w:tcW w:w="1097" w:type="dxa"/>
          </w:tcPr>
          <w:p w14:paraId="68809809" w14:textId="77777777" w:rsidR="00D2370F" w:rsidRPr="00D2370F" w:rsidRDefault="00D2370F" w:rsidP="00816E14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2" w:type="dxa"/>
            <w:gridSpan w:val="2"/>
          </w:tcPr>
          <w:p w14:paraId="28557154" w14:textId="77777777" w:rsidR="00D2370F" w:rsidRPr="00D2370F" w:rsidRDefault="00D2370F" w:rsidP="00816E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2</w:t>
            </w:r>
          </w:p>
        </w:tc>
        <w:tc>
          <w:tcPr>
            <w:tcW w:w="1298" w:type="dxa"/>
          </w:tcPr>
          <w:p w14:paraId="70E9781B" w14:textId="77777777" w:rsidR="00D2370F" w:rsidRPr="00D2370F" w:rsidRDefault="00D2370F" w:rsidP="00816E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6</w:t>
            </w:r>
          </w:p>
        </w:tc>
      </w:tr>
      <w:tr w:rsidR="00D2370F" w:rsidRPr="00D2370F" w14:paraId="64FD4240" w14:textId="77777777" w:rsidTr="00816E14">
        <w:trPr>
          <w:cantSplit/>
          <w:trHeight w:val="328"/>
        </w:trPr>
        <w:tc>
          <w:tcPr>
            <w:tcW w:w="4812" w:type="dxa"/>
          </w:tcPr>
          <w:p w14:paraId="055833FB" w14:textId="77777777" w:rsidR="00D2370F" w:rsidRPr="00D2370F" w:rsidRDefault="00D2370F" w:rsidP="00816E1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  <w:lang w:val="uk-UA"/>
              </w:rPr>
              <w:t xml:space="preserve">8. </w:t>
            </w:r>
            <w:r w:rsidRPr="00D2370F">
              <w:rPr>
                <w:sz w:val="28"/>
                <w:szCs w:val="28"/>
              </w:rPr>
              <w:t>Робота психологічної служби у місцях виконання покарань</w:t>
            </w:r>
          </w:p>
        </w:tc>
        <w:tc>
          <w:tcPr>
            <w:tcW w:w="919" w:type="dxa"/>
          </w:tcPr>
          <w:p w14:paraId="23CED830" w14:textId="77777777" w:rsidR="00D2370F" w:rsidRPr="00D2370F" w:rsidRDefault="00D2370F" w:rsidP="00816E14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10</w:t>
            </w:r>
          </w:p>
        </w:tc>
        <w:tc>
          <w:tcPr>
            <w:tcW w:w="1097" w:type="dxa"/>
          </w:tcPr>
          <w:p w14:paraId="51485F29" w14:textId="77777777" w:rsidR="00D2370F" w:rsidRPr="00D2370F" w:rsidRDefault="00D2370F" w:rsidP="00816E14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2</w:t>
            </w:r>
          </w:p>
        </w:tc>
        <w:tc>
          <w:tcPr>
            <w:tcW w:w="962" w:type="dxa"/>
            <w:gridSpan w:val="2"/>
          </w:tcPr>
          <w:p w14:paraId="60778ACC" w14:textId="77777777" w:rsidR="00D2370F" w:rsidRPr="00D2370F" w:rsidRDefault="00D2370F" w:rsidP="00816E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2</w:t>
            </w:r>
          </w:p>
        </w:tc>
        <w:tc>
          <w:tcPr>
            <w:tcW w:w="1298" w:type="dxa"/>
          </w:tcPr>
          <w:p w14:paraId="6514AB51" w14:textId="77777777" w:rsidR="00D2370F" w:rsidRPr="00D2370F" w:rsidRDefault="00D2370F" w:rsidP="00816E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6</w:t>
            </w:r>
          </w:p>
        </w:tc>
      </w:tr>
      <w:tr w:rsidR="00D2370F" w:rsidRPr="00D2370F" w14:paraId="50EE9932" w14:textId="77777777" w:rsidTr="00816E14">
        <w:trPr>
          <w:cantSplit/>
          <w:trHeight w:val="389"/>
        </w:trPr>
        <w:tc>
          <w:tcPr>
            <w:tcW w:w="4812" w:type="dxa"/>
            <w:tcBorders>
              <w:bottom w:val="single" w:sz="4" w:space="0" w:color="000000"/>
            </w:tcBorders>
          </w:tcPr>
          <w:p w14:paraId="62E38CCE" w14:textId="77777777" w:rsidR="00D2370F" w:rsidRPr="00D2370F" w:rsidRDefault="00D2370F" w:rsidP="00816E1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  <w:lang w:val="uk-UA"/>
              </w:rPr>
              <w:t>9.</w:t>
            </w:r>
            <w:r w:rsidRPr="00D2370F">
              <w:rPr>
                <w:sz w:val="28"/>
                <w:szCs w:val="28"/>
              </w:rPr>
              <w:t>Програми та методи вивчення особистості засудженого та середовища засуджених</w:t>
            </w:r>
          </w:p>
        </w:tc>
        <w:tc>
          <w:tcPr>
            <w:tcW w:w="919" w:type="dxa"/>
            <w:tcBorders>
              <w:bottom w:val="single" w:sz="4" w:space="0" w:color="000000"/>
            </w:tcBorders>
          </w:tcPr>
          <w:p w14:paraId="4E9DA8D5" w14:textId="77777777" w:rsidR="00D2370F" w:rsidRPr="00D2370F" w:rsidRDefault="00D2370F" w:rsidP="00816E14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8</w:t>
            </w:r>
          </w:p>
        </w:tc>
        <w:tc>
          <w:tcPr>
            <w:tcW w:w="1097" w:type="dxa"/>
          </w:tcPr>
          <w:p w14:paraId="1162BFBC" w14:textId="77777777" w:rsidR="00D2370F" w:rsidRPr="00D2370F" w:rsidRDefault="00D2370F" w:rsidP="00816E14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2" w:type="dxa"/>
            <w:gridSpan w:val="2"/>
            <w:tcBorders>
              <w:bottom w:val="single" w:sz="4" w:space="0" w:color="000000"/>
            </w:tcBorders>
          </w:tcPr>
          <w:p w14:paraId="1462464C" w14:textId="77777777" w:rsidR="00D2370F" w:rsidRPr="00D2370F" w:rsidRDefault="00D2370F" w:rsidP="00816E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2</w:t>
            </w:r>
          </w:p>
        </w:tc>
        <w:tc>
          <w:tcPr>
            <w:tcW w:w="1298" w:type="dxa"/>
          </w:tcPr>
          <w:p w14:paraId="192F9187" w14:textId="77777777" w:rsidR="00D2370F" w:rsidRPr="00D2370F" w:rsidRDefault="00D2370F" w:rsidP="00816E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6</w:t>
            </w:r>
          </w:p>
        </w:tc>
      </w:tr>
      <w:tr w:rsidR="00D2370F" w:rsidRPr="00D2370F" w14:paraId="52120372" w14:textId="77777777" w:rsidTr="00816E14">
        <w:trPr>
          <w:cantSplit/>
          <w:trHeight w:val="474"/>
        </w:trPr>
        <w:tc>
          <w:tcPr>
            <w:tcW w:w="4812" w:type="dxa"/>
            <w:tcBorders>
              <w:bottom w:val="single" w:sz="4" w:space="0" w:color="000000"/>
            </w:tcBorders>
          </w:tcPr>
          <w:p w14:paraId="6C77F2FF" w14:textId="77777777" w:rsidR="00D2370F" w:rsidRPr="00D2370F" w:rsidRDefault="00D2370F" w:rsidP="00816E1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  <w:lang w:val="uk-UA"/>
              </w:rPr>
              <w:t xml:space="preserve">10. </w:t>
            </w:r>
            <w:r w:rsidRPr="00D2370F">
              <w:rPr>
                <w:sz w:val="28"/>
                <w:szCs w:val="28"/>
              </w:rPr>
              <w:t>Технології психологічного супроводу засуджених та персоналу установ відбування покарання</w:t>
            </w:r>
          </w:p>
        </w:tc>
        <w:tc>
          <w:tcPr>
            <w:tcW w:w="919" w:type="dxa"/>
            <w:tcBorders>
              <w:bottom w:val="single" w:sz="4" w:space="0" w:color="000000"/>
            </w:tcBorders>
          </w:tcPr>
          <w:p w14:paraId="50B206B0" w14:textId="77777777" w:rsidR="00D2370F" w:rsidRPr="00D2370F" w:rsidRDefault="00D2370F" w:rsidP="00816E14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10</w:t>
            </w:r>
          </w:p>
        </w:tc>
        <w:tc>
          <w:tcPr>
            <w:tcW w:w="1097" w:type="dxa"/>
          </w:tcPr>
          <w:p w14:paraId="58B776E9" w14:textId="77777777" w:rsidR="00D2370F" w:rsidRPr="00D2370F" w:rsidRDefault="00D2370F" w:rsidP="00816E14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2</w:t>
            </w:r>
          </w:p>
        </w:tc>
        <w:tc>
          <w:tcPr>
            <w:tcW w:w="962" w:type="dxa"/>
            <w:gridSpan w:val="2"/>
            <w:tcBorders>
              <w:bottom w:val="single" w:sz="4" w:space="0" w:color="000000"/>
            </w:tcBorders>
          </w:tcPr>
          <w:p w14:paraId="1159B4D8" w14:textId="77777777" w:rsidR="00D2370F" w:rsidRPr="00D2370F" w:rsidRDefault="00D2370F" w:rsidP="00816E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2</w:t>
            </w:r>
          </w:p>
        </w:tc>
        <w:tc>
          <w:tcPr>
            <w:tcW w:w="1298" w:type="dxa"/>
          </w:tcPr>
          <w:p w14:paraId="397B8109" w14:textId="77777777" w:rsidR="00D2370F" w:rsidRPr="00D2370F" w:rsidRDefault="00D2370F" w:rsidP="00816E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6</w:t>
            </w:r>
          </w:p>
        </w:tc>
      </w:tr>
      <w:tr w:rsidR="00D2370F" w:rsidRPr="00D2370F" w14:paraId="4A8680E0" w14:textId="77777777" w:rsidTr="00816E14">
        <w:trPr>
          <w:cantSplit/>
          <w:trHeight w:val="90"/>
        </w:trPr>
        <w:tc>
          <w:tcPr>
            <w:tcW w:w="4812" w:type="dxa"/>
          </w:tcPr>
          <w:p w14:paraId="181B09B4" w14:textId="77777777" w:rsidR="00D2370F" w:rsidRPr="00D2370F" w:rsidRDefault="00D2370F" w:rsidP="00816E14">
            <w:pPr>
              <w:keepNext/>
              <w:widowControl w:val="0"/>
              <w:spacing w:line="276" w:lineRule="auto"/>
              <w:rPr>
                <w:sz w:val="28"/>
                <w:szCs w:val="28"/>
              </w:rPr>
            </w:pPr>
            <w:r w:rsidRPr="00D2370F">
              <w:rPr>
                <w:b/>
                <w:color w:val="000000"/>
                <w:sz w:val="28"/>
                <w:szCs w:val="28"/>
              </w:rPr>
              <w:t>ВСЬОГО ГОДИН:</w:t>
            </w:r>
          </w:p>
        </w:tc>
        <w:tc>
          <w:tcPr>
            <w:tcW w:w="919" w:type="dxa"/>
          </w:tcPr>
          <w:p w14:paraId="604FF756" w14:textId="77777777" w:rsidR="00D2370F" w:rsidRPr="00D2370F" w:rsidRDefault="00D2370F" w:rsidP="00816E14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  <w:r w:rsidRPr="00D2370F">
              <w:rPr>
                <w:b/>
                <w:sz w:val="28"/>
                <w:szCs w:val="28"/>
              </w:rPr>
              <w:t>90</w:t>
            </w:r>
          </w:p>
        </w:tc>
        <w:tc>
          <w:tcPr>
            <w:tcW w:w="1097" w:type="dxa"/>
          </w:tcPr>
          <w:p w14:paraId="76D079E0" w14:textId="77777777" w:rsidR="00D2370F" w:rsidRPr="00D2370F" w:rsidRDefault="00D2370F" w:rsidP="00816E14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  <w:r w:rsidRPr="00D2370F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954" w:type="dxa"/>
            <w:tcBorders>
              <w:bottom w:val="single" w:sz="4" w:space="0" w:color="000000"/>
            </w:tcBorders>
          </w:tcPr>
          <w:p w14:paraId="36E08C33" w14:textId="77777777" w:rsidR="00D2370F" w:rsidRPr="00D2370F" w:rsidRDefault="00D2370F" w:rsidP="00816E14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  <w:r w:rsidRPr="00D2370F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306" w:type="dxa"/>
            <w:gridSpan w:val="2"/>
            <w:tcBorders>
              <w:bottom w:val="single" w:sz="4" w:space="0" w:color="000000"/>
            </w:tcBorders>
          </w:tcPr>
          <w:p w14:paraId="5F6F43BD" w14:textId="77777777" w:rsidR="00D2370F" w:rsidRPr="00D2370F" w:rsidRDefault="00D2370F" w:rsidP="00816E14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  <w:r w:rsidRPr="00D2370F">
              <w:rPr>
                <w:b/>
                <w:sz w:val="28"/>
                <w:szCs w:val="28"/>
              </w:rPr>
              <w:t>60</w:t>
            </w:r>
          </w:p>
        </w:tc>
      </w:tr>
    </w:tbl>
    <w:p w14:paraId="10B0F5A5" w14:textId="77777777" w:rsidR="00A93E44" w:rsidRDefault="00A93E44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</w:p>
    <w:p w14:paraId="0CC3D31D" w14:textId="77777777" w:rsidR="00D2370F" w:rsidRDefault="00D2370F">
      <w:pPr>
        <w:pBdr>
          <w:top w:val="nil"/>
          <w:left w:val="nil"/>
          <w:bottom w:val="nil"/>
          <w:right w:val="nil"/>
          <w:between w:val="nil"/>
        </w:pBdr>
        <w:spacing w:after="240"/>
        <w:ind w:hanging="2"/>
        <w:jc w:val="center"/>
        <w:rPr>
          <w:b/>
          <w:color w:val="000000"/>
          <w:sz w:val="28"/>
          <w:szCs w:val="28"/>
          <w:lang w:val="uk-UA"/>
        </w:rPr>
      </w:pPr>
    </w:p>
    <w:p w14:paraId="7CED5300" w14:textId="77777777" w:rsidR="00D2370F" w:rsidRDefault="00D2370F">
      <w:pPr>
        <w:pBdr>
          <w:top w:val="nil"/>
          <w:left w:val="nil"/>
          <w:bottom w:val="nil"/>
          <w:right w:val="nil"/>
          <w:between w:val="nil"/>
        </w:pBdr>
        <w:spacing w:after="240"/>
        <w:ind w:hanging="2"/>
        <w:jc w:val="center"/>
        <w:rPr>
          <w:b/>
          <w:color w:val="000000"/>
          <w:sz w:val="28"/>
          <w:szCs w:val="28"/>
          <w:lang w:val="uk-UA"/>
        </w:rPr>
      </w:pPr>
    </w:p>
    <w:p w14:paraId="6FCC7768" w14:textId="4F86AED0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after="240"/>
        <w:ind w:hanging="2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4. ТЕМИ ЛЕКЦІЙ </w:t>
      </w:r>
    </w:p>
    <w:tbl>
      <w:tblPr>
        <w:tblStyle w:val="affffff9"/>
        <w:tblW w:w="9527" w:type="dxa"/>
        <w:tblInd w:w="-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683"/>
        <w:gridCol w:w="993"/>
      </w:tblGrid>
      <w:tr w:rsidR="00A93E44" w14:paraId="4CEC7555" w14:textId="77777777">
        <w:trPr>
          <w:trHeight w:val="704"/>
        </w:trPr>
        <w:tc>
          <w:tcPr>
            <w:tcW w:w="851" w:type="dxa"/>
          </w:tcPr>
          <w:p w14:paraId="120DC107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№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п.п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7683" w:type="dxa"/>
          </w:tcPr>
          <w:p w14:paraId="34B2E0C4" w14:textId="77777777" w:rsidR="00A93E44" w:rsidRDefault="00CD321E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993" w:type="dxa"/>
          </w:tcPr>
          <w:p w14:paraId="4D659405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К-ть годин</w:t>
            </w:r>
          </w:p>
        </w:tc>
      </w:tr>
      <w:tr w:rsidR="00D2370F" w14:paraId="7E853574" w14:textId="77777777">
        <w:trPr>
          <w:trHeight w:val="411"/>
        </w:trPr>
        <w:tc>
          <w:tcPr>
            <w:tcW w:w="851" w:type="dxa"/>
          </w:tcPr>
          <w:p w14:paraId="265E1ED7" w14:textId="77777777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7683" w:type="dxa"/>
          </w:tcPr>
          <w:p w14:paraId="03D1D33C" w14:textId="6D3566AF" w:rsidR="00D2370F" w:rsidRP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Пенітенціарна психологія у структурі психологічного знання</w:t>
            </w:r>
          </w:p>
        </w:tc>
        <w:tc>
          <w:tcPr>
            <w:tcW w:w="993" w:type="dxa"/>
          </w:tcPr>
          <w:p w14:paraId="23A14FF5" w14:textId="77777777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D2370F" w14:paraId="37CB1332" w14:textId="77777777" w:rsidTr="00D2370F">
        <w:trPr>
          <w:trHeight w:val="268"/>
        </w:trPr>
        <w:tc>
          <w:tcPr>
            <w:tcW w:w="851" w:type="dxa"/>
          </w:tcPr>
          <w:p w14:paraId="57609FF8" w14:textId="77777777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7683" w:type="dxa"/>
          </w:tcPr>
          <w:p w14:paraId="30E5DE76" w14:textId="0E60C2F6" w:rsidR="00D2370F" w:rsidRP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Психологія особистості засудженого</w:t>
            </w:r>
          </w:p>
        </w:tc>
        <w:tc>
          <w:tcPr>
            <w:tcW w:w="993" w:type="dxa"/>
          </w:tcPr>
          <w:p w14:paraId="7D9427E2" w14:textId="77777777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D2370F" w14:paraId="6CD0A649" w14:textId="77777777">
        <w:trPr>
          <w:trHeight w:val="427"/>
        </w:trPr>
        <w:tc>
          <w:tcPr>
            <w:tcW w:w="851" w:type="dxa"/>
          </w:tcPr>
          <w:p w14:paraId="04AC3604" w14:textId="77777777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7683" w:type="dxa"/>
          </w:tcPr>
          <w:p w14:paraId="5DA0EA8E" w14:textId="4D1A4527" w:rsidR="00D2370F" w:rsidRPr="00D2370F" w:rsidRDefault="00D2370F" w:rsidP="00D237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D2370F">
              <w:rPr>
                <w:rStyle w:val="afffff3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Психологічні</w:t>
            </w:r>
            <w:r w:rsidRPr="00D2370F">
              <w:rPr>
                <w:sz w:val="28"/>
                <w:szCs w:val="28"/>
                <w:shd w:val="clear" w:color="auto" w:fill="FFFFFF"/>
              </w:rPr>
              <w:t> особливості </w:t>
            </w:r>
            <w:r w:rsidRPr="00D2370F">
              <w:rPr>
                <w:rStyle w:val="afffff3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р</w:t>
            </w:r>
            <w:proofErr w:type="spellEnd"/>
            <w:r w:rsidRPr="00D2370F">
              <w:rPr>
                <w:rStyle w:val="afffff3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есоціалізації засуджених</w:t>
            </w:r>
          </w:p>
        </w:tc>
        <w:tc>
          <w:tcPr>
            <w:tcW w:w="993" w:type="dxa"/>
          </w:tcPr>
          <w:p w14:paraId="01531EC9" w14:textId="77777777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D2370F" w14:paraId="45BEE1FD" w14:textId="77777777">
        <w:trPr>
          <w:trHeight w:val="456"/>
        </w:trPr>
        <w:tc>
          <w:tcPr>
            <w:tcW w:w="851" w:type="dxa"/>
          </w:tcPr>
          <w:p w14:paraId="1B88313D" w14:textId="77777777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7683" w:type="dxa"/>
          </w:tcPr>
          <w:p w14:paraId="52D5B39F" w14:textId="1F902404" w:rsidR="00D2370F" w:rsidRP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Робота психологічної служби у місцях виконання покарань</w:t>
            </w:r>
          </w:p>
        </w:tc>
        <w:tc>
          <w:tcPr>
            <w:tcW w:w="993" w:type="dxa"/>
          </w:tcPr>
          <w:p w14:paraId="6B58B905" w14:textId="77777777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D2370F" w14:paraId="70A5FB41" w14:textId="77777777">
        <w:trPr>
          <w:trHeight w:val="456"/>
        </w:trPr>
        <w:tc>
          <w:tcPr>
            <w:tcW w:w="851" w:type="dxa"/>
          </w:tcPr>
          <w:p w14:paraId="46F07369" w14:textId="77777777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7683" w:type="dxa"/>
          </w:tcPr>
          <w:p w14:paraId="11886E72" w14:textId="77C833B9" w:rsidR="00D2370F" w:rsidRPr="00D2370F" w:rsidRDefault="00D2370F" w:rsidP="00D237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Технології психологічного супроводу засуджених та персоналу установ відбування покарання</w:t>
            </w:r>
          </w:p>
        </w:tc>
        <w:tc>
          <w:tcPr>
            <w:tcW w:w="993" w:type="dxa"/>
          </w:tcPr>
          <w:p w14:paraId="3A01C316" w14:textId="77777777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A93E44" w14:paraId="40C62ABC" w14:textId="77777777">
        <w:tc>
          <w:tcPr>
            <w:tcW w:w="851" w:type="dxa"/>
          </w:tcPr>
          <w:p w14:paraId="2AA4EBC5" w14:textId="77777777" w:rsidR="00A93E44" w:rsidRDefault="00A93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8"/>
                <w:szCs w:val="28"/>
              </w:rPr>
            </w:pPr>
          </w:p>
        </w:tc>
        <w:tc>
          <w:tcPr>
            <w:tcW w:w="7683" w:type="dxa"/>
          </w:tcPr>
          <w:p w14:paraId="13F5A17C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Всього годин:</w:t>
            </w:r>
          </w:p>
        </w:tc>
        <w:tc>
          <w:tcPr>
            <w:tcW w:w="993" w:type="dxa"/>
          </w:tcPr>
          <w:p w14:paraId="5140DF5F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10</w:t>
            </w:r>
          </w:p>
        </w:tc>
      </w:tr>
    </w:tbl>
    <w:p w14:paraId="0D62455E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hanging="2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 ТЕМИ СЕМІНАРСЬКИХ ЗАНЯТЬ</w:t>
      </w:r>
    </w:p>
    <w:tbl>
      <w:tblPr>
        <w:tblStyle w:val="affffffa"/>
        <w:tblW w:w="9527" w:type="dxa"/>
        <w:tblInd w:w="-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683"/>
        <w:gridCol w:w="993"/>
      </w:tblGrid>
      <w:tr w:rsidR="00A93E44" w14:paraId="6257A5BD" w14:textId="77777777">
        <w:tc>
          <w:tcPr>
            <w:tcW w:w="851" w:type="dxa"/>
          </w:tcPr>
          <w:p w14:paraId="0E0BDD2D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№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п.п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7683" w:type="dxa"/>
          </w:tcPr>
          <w:p w14:paraId="7830B966" w14:textId="77777777" w:rsidR="00A93E44" w:rsidRDefault="00CD321E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Тема </w:t>
            </w:r>
          </w:p>
        </w:tc>
        <w:tc>
          <w:tcPr>
            <w:tcW w:w="993" w:type="dxa"/>
          </w:tcPr>
          <w:p w14:paraId="004564C9" w14:textId="77777777" w:rsidR="00A93E44" w:rsidRDefault="00CD321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К-ть</w:t>
            </w:r>
          </w:p>
          <w:p w14:paraId="013827B3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годин</w:t>
            </w:r>
          </w:p>
        </w:tc>
      </w:tr>
      <w:tr w:rsidR="00D2370F" w14:paraId="0344FA94" w14:textId="77777777" w:rsidTr="00E33B0F">
        <w:trPr>
          <w:trHeight w:val="435"/>
        </w:trPr>
        <w:tc>
          <w:tcPr>
            <w:tcW w:w="851" w:type="dxa"/>
          </w:tcPr>
          <w:p w14:paraId="577E3636" w14:textId="77777777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7683" w:type="dxa"/>
          </w:tcPr>
          <w:p w14:paraId="1FF2A005" w14:textId="3DB51540" w:rsidR="00D2370F" w:rsidRP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Пенітенціарна психологія у структурі психологічного знання</w:t>
            </w:r>
          </w:p>
        </w:tc>
        <w:tc>
          <w:tcPr>
            <w:tcW w:w="993" w:type="dxa"/>
          </w:tcPr>
          <w:p w14:paraId="39F19098" w14:textId="77777777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D2370F" w14:paraId="67371920" w14:textId="77777777">
        <w:tc>
          <w:tcPr>
            <w:tcW w:w="851" w:type="dxa"/>
          </w:tcPr>
          <w:p w14:paraId="084DADB3" w14:textId="77777777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7683" w:type="dxa"/>
          </w:tcPr>
          <w:p w14:paraId="270D6CC5" w14:textId="16B16243" w:rsidR="00D2370F" w:rsidRP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8"/>
                <w:szCs w:val="28"/>
              </w:rPr>
            </w:pPr>
            <w:r w:rsidRPr="00D2370F">
              <w:rPr>
                <w:iCs/>
                <w:sz w:val="28"/>
                <w:szCs w:val="28"/>
              </w:rPr>
              <w:t>Історія розвитку пенітенціарної психології. Основні напрямки пенітенціарної психології західних країн</w:t>
            </w:r>
          </w:p>
        </w:tc>
        <w:tc>
          <w:tcPr>
            <w:tcW w:w="993" w:type="dxa"/>
          </w:tcPr>
          <w:p w14:paraId="491289A3" w14:textId="77777777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D2370F" w14:paraId="2927BE32" w14:textId="77777777">
        <w:tc>
          <w:tcPr>
            <w:tcW w:w="851" w:type="dxa"/>
          </w:tcPr>
          <w:p w14:paraId="47CBE03A" w14:textId="77777777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7683" w:type="dxa"/>
          </w:tcPr>
          <w:p w14:paraId="7365F7B8" w14:textId="38561080" w:rsidR="00D2370F" w:rsidRP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Психологія особистості засудженого</w:t>
            </w:r>
          </w:p>
        </w:tc>
        <w:tc>
          <w:tcPr>
            <w:tcW w:w="993" w:type="dxa"/>
          </w:tcPr>
          <w:p w14:paraId="29DD4834" w14:textId="77777777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D2370F" w14:paraId="34315AA7" w14:textId="77777777">
        <w:trPr>
          <w:trHeight w:val="363"/>
        </w:trPr>
        <w:tc>
          <w:tcPr>
            <w:tcW w:w="851" w:type="dxa"/>
          </w:tcPr>
          <w:p w14:paraId="74B84CB1" w14:textId="77777777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7683" w:type="dxa"/>
          </w:tcPr>
          <w:p w14:paraId="5D631BE8" w14:textId="6DEA60C8" w:rsidR="00D2370F" w:rsidRPr="00D2370F" w:rsidRDefault="00D2370F" w:rsidP="00D237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8"/>
                <w:szCs w:val="28"/>
              </w:rPr>
            </w:pPr>
            <w:r w:rsidRPr="00D2370F">
              <w:rPr>
                <w:iCs/>
                <w:sz w:val="28"/>
                <w:szCs w:val="28"/>
              </w:rPr>
              <w:t>Психологічна класифікація засуджених як основа диференційованого та індивідуального підходу до їхньої особистості</w:t>
            </w:r>
          </w:p>
        </w:tc>
        <w:tc>
          <w:tcPr>
            <w:tcW w:w="993" w:type="dxa"/>
          </w:tcPr>
          <w:p w14:paraId="3E328BFE" w14:textId="77777777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D2370F" w14:paraId="08D36C29" w14:textId="77777777">
        <w:tc>
          <w:tcPr>
            <w:tcW w:w="851" w:type="dxa"/>
          </w:tcPr>
          <w:p w14:paraId="646F882A" w14:textId="77777777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7683" w:type="dxa"/>
          </w:tcPr>
          <w:p w14:paraId="25C7A8BF" w14:textId="4E5A3A4B" w:rsidR="00D2370F" w:rsidRP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Колективи засуджених та їхня психологічна характеристика</w:t>
            </w:r>
          </w:p>
        </w:tc>
        <w:tc>
          <w:tcPr>
            <w:tcW w:w="993" w:type="dxa"/>
          </w:tcPr>
          <w:p w14:paraId="77A17A08" w14:textId="77777777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D2370F" w14:paraId="21DA18AF" w14:textId="77777777">
        <w:tc>
          <w:tcPr>
            <w:tcW w:w="851" w:type="dxa"/>
          </w:tcPr>
          <w:p w14:paraId="31E91FE9" w14:textId="77777777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7683" w:type="dxa"/>
          </w:tcPr>
          <w:p w14:paraId="5779FE44" w14:textId="0DB4DB26" w:rsidR="00D2370F" w:rsidRPr="00E33B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i/>
                <w:iCs/>
                <w:color w:val="000000"/>
                <w:sz w:val="28"/>
                <w:szCs w:val="28"/>
              </w:rPr>
            </w:pPr>
            <w:r w:rsidRPr="00E33B0F">
              <w:rPr>
                <w:rStyle w:val="afffff3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Психологічні</w:t>
            </w:r>
            <w:r w:rsidR="00E33B0F">
              <w:rPr>
                <w:i/>
                <w:iCs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E33B0F">
              <w:rPr>
                <w:sz w:val="28"/>
                <w:szCs w:val="28"/>
                <w:shd w:val="clear" w:color="auto" w:fill="FFFFFF"/>
              </w:rPr>
              <w:t>особливості</w:t>
            </w:r>
            <w:r w:rsidR="00E33B0F">
              <w:rPr>
                <w:i/>
                <w:iCs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E33B0F">
              <w:rPr>
                <w:rStyle w:val="afffff3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ресоціалізації</w:t>
            </w:r>
            <w:proofErr w:type="spellEnd"/>
            <w:r w:rsidRPr="00E33B0F">
              <w:rPr>
                <w:rStyle w:val="afffff3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 xml:space="preserve"> засуджених</w:t>
            </w:r>
          </w:p>
        </w:tc>
        <w:tc>
          <w:tcPr>
            <w:tcW w:w="993" w:type="dxa"/>
          </w:tcPr>
          <w:p w14:paraId="7E1C619F" w14:textId="77777777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D2370F" w14:paraId="6D46305B" w14:textId="77777777">
        <w:tc>
          <w:tcPr>
            <w:tcW w:w="851" w:type="dxa"/>
          </w:tcPr>
          <w:p w14:paraId="46F1B815" w14:textId="77777777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7683" w:type="dxa"/>
          </w:tcPr>
          <w:p w14:paraId="1A083D7F" w14:textId="5C1F610C" w:rsidR="00D2370F" w:rsidRPr="00E33B0F" w:rsidRDefault="00D2370F" w:rsidP="00D2370F">
            <w:pPr>
              <w:shd w:val="clear" w:color="auto" w:fill="FFFFFF"/>
              <w:jc w:val="both"/>
              <w:rPr>
                <w:i/>
                <w:iCs/>
                <w:sz w:val="28"/>
                <w:szCs w:val="28"/>
                <w:shd w:val="clear" w:color="auto" w:fill="FFFFFF"/>
              </w:rPr>
            </w:pPr>
            <w:r w:rsidRPr="00D2370F">
              <w:rPr>
                <w:sz w:val="28"/>
                <w:szCs w:val="28"/>
                <w:shd w:val="clear" w:color="auto" w:fill="FFFFFF"/>
              </w:rPr>
              <w:t>Особливості</w:t>
            </w:r>
            <w:r w:rsidR="00E33B0F"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E33B0F">
              <w:rPr>
                <w:rStyle w:val="afffff3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конфліктів</w:t>
            </w:r>
            <w:r w:rsidRPr="00E33B0F">
              <w:rPr>
                <w:i/>
                <w:iCs/>
                <w:sz w:val="28"/>
                <w:szCs w:val="28"/>
                <w:shd w:val="clear" w:color="auto" w:fill="FFFFFF"/>
              </w:rPr>
              <w:t> </w:t>
            </w:r>
            <w:r w:rsidRPr="00E33B0F">
              <w:rPr>
                <w:sz w:val="28"/>
                <w:szCs w:val="28"/>
                <w:shd w:val="clear" w:color="auto" w:fill="FFFFFF"/>
              </w:rPr>
              <w:t>в</w:t>
            </w:r>
            <w:r w:rsidRPr="00E33B0F">
              <w:rPr>
                <w:i/>
                <w:iCs/>
                <w:sz w:val="28"/>
                <w:szCs w:val="28"/>
                <w:shd w:val="clear" w:color="auto" w:fill="FFFFFF"/>
              </w:rPr>
              <w:t> </w:t>
            </w:r>
          </w:p>
          <w:p w14:paraId="422FD48C" w14:textId="492BE211" w:rsidR="00D2370F" w:rsidRP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8"/>
                <w:szCs w:val="28"/>
              </w:rPr>
            </w:pPr>
            <w:r w:rsidRPr="00E33B0F">
              <w:rPr>
                <w:rStyle w:val="afffff3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середовищі засуджених</w:t>
            </w:r>
            <w:r w:rsidRPr="00D2370F">
              <w:rPr>
                <w:sz w:val="28"/>
                <w:szCs w:val="28"/>
                <w:shd w:val="clear" w:color="auto" w:fill="FFFFFF"/>
              </w:rPr>
              <w:t xml:space="preserve">: </w:t>
            </w:r>
            <w:r w:rsidRPr="00D2370F">
              <w:rPr>
                <w:iCs/>
                <w:sz w:val="28"/>
                <w:szCs w:val="28"/>
              </w:rPr>
              <w:t>вирішення та попередження</w:t>
            </w:r>
          </w:p>
        </w:tc>
        <w:tc>
          <w:tcPr>
            <w:tcW w:w="993" w:type="dxa"/>
          </w:tcPr>
          <w:p w14:paraId="3FF9CD4F" w14:textId="77777777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D2370F" w14:paraId="4105B6D5" w14:textId="77777777">
        <w:tc>
          <w:tcPr>
            <w:tcW w:w="851" w:type="dxa"/>
          </w:tcPr>
          <w:p w14:paraId="38B9F909" w14:textId="77777777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7683" w:type="dxa"/>
          </w:tcPr>
          <w:p w14:paraId="5193B05A" w14:textId="2DDBE4DD" w:rsidR="00D2370F" w:rsidRP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Робота психологічної служби у місцях виконання покарань</w:t>
            </w:r>
          </w:p>
        </w:tc>
        <w:tc>
          <w:tcPr>
            <w:tcW w:w="993" w:type="dxa"/>
          </w:tcPr>
          <w:p w14:paraId="29E13D9F" w14:textId="77777777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D2370F" w14:paraId="254BC3F9" w14:textId="77777777">
        <w:tc>
          <w:tcPr>
            <w:tcW w:w="851" w:type="dxa"/>
          </w:tcPr>
          <w:p w14:paraId="1343DA74" w14:textId="77777777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7683" w:type="dxa"/>
          </w:tcPr>
          <w:p w14:paraId="2D205C26" w14:textId="3EE88354" w:rsidR="00D2370F" w:rsidRP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Програми та методи вивчення особистості засудженого та середовища засуджених</w:t>
            </w:r>
          </w:p>
        </w:tc>
        <w:tc>
          <w:tcPr>
            <w:tcW w:w="993" w:type="dxa"/>
          </w:tcPr>
          <w:p w14:paraId="4D7BE6A2" w14:textId="77777777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D2370F" w14:paraId="27761100" w14:textId="77777777">
        <w:tc>
          <w:tcPr>
            <w:tcW w:w="851" w:type="dxa"/>
          </w:tcPr>
          <w:p w14:paraId="66A9E93E" w14:textId="77777777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7683" w:type="dxa"/>
          </w:tcPr>
          <w:p w14:paraId="1F65DBCC" w14:textId="03AB6654" w:rsidR="00D2370F" w:rsidRP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8"/>
                <w:szCs w:val="28"/>
              </w:rPr>
            </w:pPr>
            <w:r w:rsidRPr="00D2370F">
              <w:rPr>
                <w:sz w:val="28"/>
                <w:szCs w:val="28"/>
              </w:rPr>
              <w:t>Технології психологічного супроводу засуджених та персоналу установ відбування покарання</w:t>
            </w:r>
          </w:p>
        </w:tc>
        <w:tc>
          <w:tcPr>
            <w:tcW w:w="993" w:type="dxa"/>
          </w:tcPr>
          <w:p w14:paraId="21ADE6A5" w14:textId="77777777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A93E44" w14:paraId="6FA3C831" w14:textId="77777777">
        <w:tc>
          <w:tcPr>
            <w:tcW w:w="851" w:type="dxa"/>
          </w:tcPr>
          <w:p w14:paraId="7776E44B" w14:textId="77777777" w:rsidR="00A93E44" w:rsidRDefault="00A93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8"/>
                <w:szCs w:val="28"/>
              </w:rPr>
            </w:pPr>
          </w:p>
        </w:tc>
        <w:tc>
          <w:tcPr>
            <w:tcW w:w="7683" w:type="dxa"/>
          </w:tcPr>
          <w:p w14:paraId="27211366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Всього годин:</w:t>
            </w:r>
          </w:p>
        </w:tc>
        <w:tc>
          <w:tcPr>
            <w:tcW w:w="993" w:type="dxa"/>
          </w:tcPr>
          <w:p w14:paraId="3AF1F72A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20</w:t>
            </w:r>
          </w:p>
        </w:tc>
      </w:tr>
    </w:tbl>
    <w:p w14:paraId="7943FA01" w14:textId="77777777" w:rsidR="00A93E44" w:rsidRDefault="00A93E44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</w:p>
    <w:p w14:paraId="3FDB0275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6. </w:t>
      </w:r>
      <w:r>
        <w:rPr>
          <w:b/>
          <w:sz w:val="28"/>
          <w:szCs w:val="28"/>
        </w:rPr>
        <w:t>ТЕМИ ПРАКТИЧНИХ  ЗАНЯТЬ</w:t>
      </w:r>
    </w:p>
    <w:p w14:paraId="4FFA135A" w14:textId="4AED8EA4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Згідно робочої програми навчальної дисципліни «</w:t>
      </w:r>
      <w:r w:rsidR="00D2370F">
        <w:rPr>
          <w:color w:val="000000"/>
          <w:sz w:val="28"/>
          <w:szCs w:val="28"/>
          <w:lang w:val="uk-UA"/>
        </w:rPr>
        <w:t>Пенітенціарна психологія</w:t>
      </w:r>
      <w:r>
        <w:rPr>
          <w:color w:val="000000"/>
          <w:sz w:val="28"/>
          <w:szCs w:val="28"/>
        </w:rPr>
        <w:t>» практичні заняття не заплановані.</w:t>
      </w:r>
    </w:p>
    <w:p w14:paraId="47C53D29" w14:textId="77777777" w:rsidR="00A93E44" w:rsidRDefault="00A93E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color w:val="000000"/>
          <w:sz w:val="26"/>
          <w:szCs w:val="26"/>
        </w:rPr>
      </w:pPr>
    </w:p>
    <w:p w14:paraId="2FAB011F" w14:textId="77777777" w:rsidR="00D2370F" w:rsidRDefault="00D237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b/>
          <w:color w:val="000000"/>
          <w:sz w:val="28"/>
          <w:szCs w:val="28"/>
          <w:lang w:val="uk-UA"/>
        </w:rPr>
      </w:pPr>
    </w:p>
    <w:p w14:paraId="7183AE70" w14:textId="77777777" w:rsidR="00D2370F" w:rsidRDefault="00D237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b/>
          <w:color w:val="000000"/>
          <w:sz w:val="28"/>
          <w:szCs w:val="28"/>
          <w:lang w:val="uk-UA"/>
        </w:rPr>
      </w:pPr>
    </w:p>
    <w:p w14:paraId="74C82316" w14:textId="4E56C300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7. </w:t>
      </w:r>
      <w:r>
        <w:rPr>
          <w:b/>
          <w:sz w:val="28"/>
          <w:szCs w:val="28"/>
        </w:rPr>
        <w:t>ТЕМИ ЛАБОРАТОРНИХ  ЗАНЯТЬ</w:t>
      </w:r>
    </w:p>
    <w:p w14:paraId="3CF6F0FD" w14:textId="10CBDDB6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Згідно робочої програми навчальної дисципліни «</w:t>
      </w:r>
      <w:r w:rsidR="00D2370F">
        <w:rPr>
          <w:color w:val="000000"/>
          <w:sz w:val="28"/>
          <w:szCs w:val="28"/>
          <w:lang w:val="uk-UA"/>
        </w:rPr>
        <w:t>Пенітенціарна психологія</w:t>
      </w:r>
      <w:r>
        <w:rPr>
          <w:color w:val="000000"/>
          <w:sz w:val="28"/>
          <w:szCs w:val="28"/>
        </w:rPr>
        <w:t>» лабораторні заняття не заплановані.</w:t>
      </w:r>
    </w:p>
    <w:p w14:paraId="6887E643" w14:textId="77777777" w:rsidR="00A93E44" w:rsidRDefault="00A93E4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color w:val="000000"/>
          <w:sz w:val="28"/>
          <w:szCs w:val="28"/>
        </w:rPr>
      </w:pPr>
    </w:p>
    <w:p w14:paraId="409975B3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8. ТЕМИ САМОСТІЙНОЇ РОБОТИ</w:t>
      </w:r>
    </w:p>
    <w:tbl>
      <w:tblPr>
        <w:tblStyle w:val="affffffb"/>
        <w:tblW w:w="9527" w:type="dxa"/>
        <w:tblInd w:w="-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683"/>
        <w:gridCol w:w="993"/>
      </w:tblGrid>
      <w:tr w:rsidR="00A93E44" w14:paraId="6F4EBA31" w14:textId="77777777">
        <w:tc>
          <w:tcPr>
            <w:tcW w:w="851" w:type="dxa"/>
          </w:tcPr>
          <w:p w14:paraId="5A453A4E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№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п.п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7683" w:type="dxa"/>
          </w:tcPr>
          <w:p w14:paraId="2CDA99DB" w14:textId="77777777" w:rsidR="00A93E44" w:rsidRDefault="00CD321E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Тема </w:t>
            </w:r>
          </w:p>
        </w:tc>
        <w:tc>
          <w:tcPr>
            <w:tcW w:w="993" w:type="dxa"/>
          </w:tcPr>
          <w:p w14:paraId="594D2007" w14:textId="77777777" w:rsidR="00A93E44" w:rsidRDefault="00CD321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К-ть</w:t>
            </w:r>
          </w:p>
          <w:p w14:paraId="7ED29297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годин</w:t>
            </w:r>
          </w:p>
        </w:tc>
      </w:tr>
      <w:tr w:rsidR="00D2370F" w14:paraId="243DA994" w14:textId="77777777">
        <w:tc>
          <w:tcPr>
            <w:tcW w:w="851" w:type="dxa"/>
          </w:tcPr>
          <w:p w14:paraId="3A49D613" w14:textId="77777777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7683" w:type="dxa"/>
          </w:tcPr>
          <w:p w14:paraId="3DA65C83" w14:textId="6250500C" w:rsidR="00D2370F" w:rsidRP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2370F">
              <w:rPr>
                <w:rStyle w:val="afffffff6"/>
                <w:b w:val="0"/>
                <w:bCs w:val="0"/>
                <w:sz w:val="28"/>
                <w:szCs w:val="28"/>
              </w:rPr>
              <w:t>Психологічні особливості адаптації особистості до умов позбавлення волі: стадії, механізми та чинники впливу.</w:t>
            </w:r>
          </w:p>
        </w:tc>
        <w:tc>
          <w:tcPr>
            <w:tcW w:w="993" w:type="dxa"/>
          </w:tcPr>
          <w:p w14:paraId="3237DD9D" w14:textId="3A8E3800" w:rsidR="00D2370F" w:rsidRPr="00D2370F" w:rsidRDefault="00D2370F" w:rsidP="00D237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</w:tr>
      <w:tr w:rsidR="00D2370F" w14:paraId="1784A0F8" w14:textId="77777777">
        <w:tc>
          <w:tcPr>
            <w:tcW w:w="851" w:type="dxa"/>
          </w:tcPr>
          <w:p w14:paraId="6C9F4890" w14:textId="77777777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7683" w:type="dxa"/>
          </w:tcPr>
          <w:p w14:paraId="35AFA630" w14:textId="4BB02B97" w:rsidR="00D2370F" w:rsidRP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D2370F">
              <w:rPr>
                <w:rStyle w:val="afffffff6"/>
                <w:b w:val="0"/>
                <w:bCs w:val="0"/>
                <w:sz w:val="28"/>
                <w:szCs w:val="28"/>
              </w:rPr>
              <w:t>Феномен пенітенціарної депривації: психологічні наслідки та шляхи їх мінімізації.</w:t>
            </w:r>
          </w:p>
        </w:tc>
        <w:tc>
          <w:tcPr>
            <w:tcW w:w="993" w:type="dxa"/>
          </w:tcPr>
          <w:p w14:paraId="2E874C3E" w14:textId="27B43CC4" w:rsidR="00D2370F" w:rsidRPr="00D2370F" w:rsidRDefault="00D2370F" w:rsidP="00D237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</w:tr>
      <w:tr w:rsidR="00D2370F" w14:paraId="55FA4603" w14:textId="77777777">
        <w:tc>
          <w:tcPr>
            <w:tcW w:w="851" w:type="dxa"/>
          </w:tcPr>
          <w:p w14:paraId="562017A5" w14:textId="77777777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7683" w:type="dxa"/>
          </w:tcPr>
          <w:p w14:paraId="2837EEB5" w14:textId="4EB30244" w:rsidR="00D2370F" w:rsidRP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2370F">
              <w:rPr>
                <w:rStyle w:val="afffffff6"/>
                <w:b w:val="0"/>
                <w:bCs w:val="0"/>
                <w:sz w:val="28"/>
                <w:szCs w:val="28"/>
              </w:rPr>
              <w:t>Ресоціалізація</w:t>
            </w:r>
            <w:proofErr w:type="spellEnd"/>
            <w:r w:rsidRPr="00D2370F">
              <w:rPr>
                <w:rStyle w:val="afffffff6"/>
                <w:b w:val="0"/>
                <w:bCs w:val="0"/>
                <w:sz w:val="28"/>
                <w:szCs w:val="28"/>
              </w:rPr>
              <w:t xml:space="preserve"> засуджених: психологічні передумови, бар'єри та ефективні моделі впровадження.</w:t>
            </w:r>
          </w:p>
        </w:tc>
        <w:tc>
          <w:tcPr>
            <w:tcW w:w="993" w:type="dxa"/>
          </w:tcPr>
          <w:p w14:paraId="04CD6076" w14:textId="4F972CDA" w:rsidR="00D2370F" w:rsidRPr="00D2370F" w:rsidRDefault="00D2370F" w:rsidP="00D237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</w:tr>
      <w:tr w:rsidR="00D2370F" w14:paraId="7E1F19B2" w14:textId="77777777">
        <w:tc>
          <w:tcPr>
            <w:tcW w:w="851" w:type="dxa"/>
          </w:tcPr>
          <w:p w14:paraId="7D5CD54D" w14:textId="77777777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7683" w:type="dxa"/>
          </w:tcPr>
          <w:p w14:paraId="6D6FE09C" w14:textId="4DE926D7" w:rsidR="00D2370F" w:rsidRP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D2370F">
              <w:rPr>
                <w:rStyle w:val="afffffff6"/>
                <w:b w:val="0"/>
                <w:bCs w:val="0"/>
                <w:sz w:val="28"/>
                <w:szCs w:val="28"/>
              </w:rPr>
              <w:t>Стратегії психологічної підтримки жінок у місцях позбавлення волі: гендерно-специфічний підхід.</w:t>
            </w:r>
          </w:p>
        </w:tc>
        <w:tc>
          <w:tcPr>
            <w:tcW w:w="993" w:type="dxa"/>
          </w:tcPr>
          <w:p w14:paraId="7808A140" w14:textId="19AF065F" w:rsidR="00D2370F" w:rsidRPr="00D2370F" w:rsidRDefault="00D2370F" w:rsidP="00D237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</w:tr>
      <w:tr w:rsidR="00D2370F" w14:paraId="02FC4B54" w14:textId="77777777">
        <w:tc>
          <w:tcPr>
            <w:tcW w:w="851" w:type="dxa"/>
          </w:tcPr>
          <w:p w14:paraId="0A29AED7" w14:textId="77777777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7683" w:type="dxa"/>
          </w:tcPr>
          <w:p w14:paraId="7C25143E" w14:textId="5529F671" w:rsidR="00D2370F" w:rsidRP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D2370F">
              <w:rPr>
                <w:rStyle w:val="afffffff6"/>
                <w:b w:val="0"/>
                <w:bCs w:val="0"/>
                <w:sz w:val="28"/>
                <w:szCs w:val="28"/>
              </w:rPr>
              <w:t>Психологічний портрет рецидивіста: діагностичні критерії та прогностичні чинники.</w:t>
            </w:r>
          </w:p>
        </w:tc>
        <w:tc>
          <w:tcPr>
            <w:tcW w:w="993" w:type="dxa"/>
          </w:tcPr>
          <w:p w14:paraId="358679D2" w14:textId="690F0BB0" w:rsidR="00D2370F" w:rsidRPr="00D2370F" w:rsidRDefault="00D2370F" w:rsidP="00D237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</w:tr>
      <w:tr w:rsidR="00D2370F" w14:paraId="142A3C9A" w14:textId="77777777">
        <w:tc>
          <w:tcPr>
            <w:tcW w:w="851" w:type="dxa"/>
          </w:tcPr>
          <w:p w14:paraId="23E2876B" w14:textId="77777777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7683" w:type="dxa"/>
          </w:tcPr>
          <w:p w14:paraId="4471ECAA" w14:textId="46DE60DB" w:rsidR="00D2370F" w:rsidRP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D2370F">
              <w:rPr>
                <w:rStyle w:val="afffffff6"/>
                <w:b w:val="0"/>
                <w:bCs w:val="0"/>
                <w:sz w:val="28"/>
                <w:szCs w:val="28"/>
              </w:rPr>
              <w:t>Особливості психокорекційної роботи з неповнолітніми засудженими в умовах ізоляції.</w:t>
            </w:r>
          </w:p>
        </w:tc>
        <w:tc>
          <w:tcPr>
            <w:tcW w:w="993" w:type="dxa"/>
          </w:tcPr>
          <w:p w14:paraId="6191099A" w14:textId="41E59F08" w:rsidR="00D2370F" w:rsidRPr="00D2370F" w:rsidRDefault="00D2370F" w:rsidP="00D237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</w:tr>
      <w:tr w:rsidR="00D2370F" w14:paraId="0B24D923" w14:textId="77777777">
        <w:tc>
          <w:tcPr>
            <w:tcW w:w="851" w:type="dxa"/>
          </w:tcPr>
          <w:p w14:paraId="3363A9C0" w14:textId="77777777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7683" w:type="dxa"/>
          </w:tcPr>
          <w:p w14:paraId="1174015F" w14:textId="35D8FF58" w:rsidR="00D2370F" w:rsidRP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D2370F">
              <w:rPr>
                <w:rStyle w:val="afffffff6"/>
                <w:b w:val="0"/>
                <w:bCs w:val="0"/>
                <w:sz w:val="28"/>
                <w:szCs w:val="28"/>
              </w:rPr>
              <w:t>Професійне вигорання працівників кримінально-виконавчої системи: психологічні чинники, профілактика та подолання.</w:t>
            </w:r>
          </w:p>
        </w:tc>
        <w:tc>
          <w:tcPr>
            <w:tcW w:w="993" w:type="dxa"/>
          </w:tcPr>
          <w:p w14:paraId="2A654C17" w14:textId="77777777" w:rsidR="00D2370F" w:rsidRDefault="00D2370F" w:rsidP="00D237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D2370F" w14:paraId="2DD8E46D" w14:textId="77777777">
        <w:tc>
          <w:tcPr>
            <w:tcW w:w="851" w:type="dxa"/>
          </w:tcPr>
          <w:p w14:paraId="1FAAD1D5" w14:textId="77777777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7683" w:type="dxa"/>
          </w:tcPr>
          <w:p w14:paraId="7740A21B" w14:textId="0E078DF6" w:rsidR="00D2370F" w:rsidRP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D2370F">
              <w:rPr>
                <w:rStyle w:val="afffffff6"/>
                <w:b w:val="0"/>
                <w:bCs w:val="0"/>
                <w:sz w:val="28"/>
                <w:szCs w:val="28"/>
              </w:rPr>
              <w:t xml:space="preserve">Психологічна </w:t>
            </w:r>
            <w:proofErr w:type="spellStart"/>
            <w:r w:rsidRPr="00D2370F">
              <w:rPr>
                <w:rStyle w:val="afffffff6"/>
                <w:b w:val="0"/>
                <w:bCs w:val="0"/>
                <w:sz w:val="28"/>
                <w:szCs w:val="28"/>
              </w:rPr>
              <w:t>віктимізація</w:t>
            </w:r>
            <w:proofErr w:type="spellEnd"/>
            <w:r w:rsidRPr="00D2370F">
              <w:rPr>
                <w:rStyle w:val="afffffff6"/>
                <w:b w:val="0"/>
                <w:bCs w:val="0"/>
                <w:sz w:val="28"/>
                <w:szCs w:val="28"/>
              </w:rPr>
              <w:t xml:space="preserve"> в пенітенціарному середовищі: механізми формування та можливості інтервенції.</w:t>
            </w:r>
          </w:p>
        </w:tc>
        <w:tc>
          <w:tcPr>
            <w:tcW w:w="993" w:type="dxa"/>
          </w:tcPr>
          <w:p w14:paraId="0597DBD3" w14:textId="6633813E" w:rsidR="00D2370F" w:rsidRPr="00D2370F" w:rsidRDefault="00D2370F" w:rsidP="00D237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</w:tr>
      <w:tr w:rsidR="00D2370F" w14:paraId="414045BF" w14:textId="77777777">
        <w:tc>
          <w:tcPr>
            <w:tcW w:w="851" w:type="dxa"/>
          </w:tcPr>
          <w:p w14:paraId="74BFFAF8" w14:textId="77777777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7683" w:type="dxa"/>
          </w:tcPr>
          <w:p w14:paraId="040BDFFA" w14:textId="210B3B5A" w:rsidR="00D2370F" w:rsidRP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D2370F">
              <w:rPr>
                <w:rStyle w:val="afffffff6"/>
                <w:b w:val="0"/>
                <w:bCs w:val="0"/>
                <w:sz w:val="28"/>
                <w:szCs w:val="28"/>
              </w:rPr>
              <w:t>Формування агресивної поведінки в умовах пенітенціарного середовища: психологічні засади та методи впливу.</w:t>
            </w:r>
          </w:p>
        </w:tc>
        <w:tc>
          <w:tcPr>
            <w:tcW w:w="993" w:type="dxa"/>
          </w:tcPr>
          <w:p w14:paraId="569C323E" w14:textId="71502550" w:rsidR="00D2370F" w:rsidRP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</w:tr>
      <w:tr w:rsidR="00D2370F" w14:paraId="7D3AF430" w14:textId="77777777">
        <w:tc>
          <w:tcPr>
            <w:tcW w:w="851" w:type="dxa"/>
          </w:tcPr>
          <w:p w14:paraId="59C08654" w14:textId="0A424C98" w:rsid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  <w:lang w:val="uk-UA"/>
              </w:rPr>
              <w:t>0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683" w:type="dxa"/>
          </w:tcPr>
          <w:p w14:paraId="49EE2B78" w14:textId="18EBE317" w:rsidR="00D2370F" w:rsidRP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D2370F">
              <w:rPr>
                <w:rStyle w:val="afffffff6"/>
                <w:b w:val="0"/>
                <w:bCs w:val="0"/>
                <w:sz w:val="28"/>
                <w:szCs w:val="28"/>
              </w:rPr>
              <w:t>Етичні та психологічні аспекти діяльності психолога в системі виконання покарань.</w:t>
            </w:r>
          </w:p>
        </w:tc>
        <w:tc>
          <w:tcPr>
            <w:tcW w:w="993" w:type="dxa"/>
          </w:tcPr>
          <w:p w14:paraId="51066419" w14:textId="67B1544B" w:rsidR="00D2370F" w:rsidRPr="00D2370F" w:rsidRDefault="00D2370F" w:rsidP="00D23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</w:tr>
      <w:tr w:rsidR="00A93E44" w14:paraId="1A25A4C1" w14:textId="77777777">
        <w:tc>
          <w:tcPr>
            <w:tcW w:w="851" w:type="dxa"/>
          </w:tcPr>
          <w:p w14:paraId="6FA06914" w14:textId="77777777" w:rsidR="00A93E44" w:rsidRDefault="00A93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8"/>
                <w:szCs w:val="28"/>
              </w:rPr>
            </w:pPr>
          </w:p>
        </w:tc>
        <w:tc>
          <w:tcPr>
            <w:tcW w:w="7683" w:type="dxa"/>
          </w:tcPr>
          <w:p w14:paraId="77EC1854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Всього годин:</w:t>
            </w:r>
          </w:p>
        </w:tc>
        <w:tc>
          <w:tcPr>
            <w:tcW w:w="993" w:type="dxa"/>
          </w:tcPr>
          <w:p w14:paraId="376E364B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60</w:t>
            </w:r>
          </w:p>
        </w:tc>
      </w:tr>
    </w:tbl>
    <w:p w14:paraId="312E3ADC" w14:textId="77777777" w:rsidR="00A93E44" w:rsidRDefault="00A93E44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</w:p>
    <w:p w14:paraId="5594CCFB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9. ІНДИВІДУАЛЬНІ ЗАВДАННЯ</w:t>
      </w:r>
    </w:p>
    <w:p w14:paraId="3DC19938" w14:textId="77777777" w:rsidR="00A93E44" w:rsidRDefault="00CD321E">
      <w:pPr>
        <w:spacing w:line="360" w:lineRule="auto"/>
        <w:ind w:firstLine="709"/>
        <w:jc w:val="both"/>
      </w:pPr>
      <w:r>
        <w:rPr>
          <w:b/>
          <w:color w:val="000000"/>
          <w:sz w:val="28"/>
          <w:szCs w:val="28"/>
        </w:rPr>
        <w:t> Індивідуальне завдання</w:t>
      </w:r>
      <w:r>
        <w:rPr>
          <w:color w:val="000000"/>
          <w:sz w:val="28"/>
          <w:szCs w:val="28"/>
        </w:rPr>
        <w:t xml:space="preserve"> є видом </w:t>
      </w:r>
      <w:r>
        <w:rPr>
          <w:color w:val="000000"/>
          <w:sz w:val="28"/>
          <w:szCs w:val="28"/>
        </w:rPr>
        <w:t>позааудиторної індивідуальної діяльності студента, результати якої використовуються у процесі вивчення програмного матеріалу навчальної дисципліни. На індивідуальну роботу відводяться бали з поточного контролю за рішенням кафедри</w:t>
      </w:r>
      <w:r>
        <w:rPr>
          <w:i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Бали за індивідуальні зав</w:t>
      </w:r>
      <w:r>
        <w:rPr>
          <w:color w:val="000000"/>
          <w:sz w:val="28"/>
          <w:szCs w:val="28"/>
        </w:rPr>
        <w:t>дання нараховуються студентові за різні види індивідуальних завдань і додаються до суми балів, набраних студентом на заняттях під час поточної навчальної діяльності.</w:t>
      </w:r>
    </w:p>
    <w:p w14:paraId="471FC8C5" w14:textId="77777777" w:rsidR="00A93E44" w:rsidRDefault="00CD321E">
      <w:pPr>
        <w:spacing w:line="360" w:lineRule="auto"/>
        <w:ind w:firstLine="720"/>
        <w:jc w:val="both"/>
      </w:pPr>
      <w:r>
        <w:rPr>
          <w:b/>
          <w:color w:val="000000"/>
          <w:sz w:val="28"/>
          <w:szCs w:val="28"/>
        </w:rPr>
        <w:lastRenderedPageBreak/>
        <w:t>Мета:</w:t>
      </w:r>
      <w:r>
        <w:rPr>
          <w:color w:val="000000"/>
          <w:sz w:val="28"/>
          <w:szCs w:val="28"/>
        </w:rPr>
        <w:t xml:space="preserve"> самостійне вивчення частини програмного матеріалу, систематизація, узагальнення, зак</w:t>
      </w:r>
      <w:r>
        <w:rPr>
          <w:color w:val="000000"/>
          <w:sz w:val="28"/>
          <w:szCs w:val="28"/>
        </w:rPr>
        <w:t>ріплення та практичне застосування знань із навчального курсу, удосконалення навичок самостійної навчально-пізнавальної діяльності.</w:t>
      </w:r>
    </w:p>
    <w:p w14:paraId="2965F5B9" w14:textId="77777777" w:rsidR="00A93E44" w:rsidRDefault="00CD321E">
      <w:pPr>
        <w:spacing w:line="360" w:lineRule="auto"/>
        <w:ind w:firstLine="720"/>
        <w:jc w:val="both"/>
      </w:pPr>
      <w:r>
        <w:rPr>
          <w:b/>
          <w:color w:val="000000"/>
          <w:sz w:val="28"/>
          <w:szCs w:val="28"/>
        </w:rPr>
        <w:t>Зміст:</w:t>
      </w:r>
      <w:r>
        <w:rPr>
          <w:color w:val="000000"/>
          <w:sz w:val="28"/>
          <w:szCs w:val="28"/>
        </w:rPr>
        <w:t xml:space="preserve"> завершена теоретична або практична робота у межах навчальної програми курсу, яка виконується на основі знань, умінь т</w:t>
      </w:r>
      <w:r>
        <w:rPr>
          <w:color w:val="000000"/>
          <w:sz w:val="28"/>
          <w:szCs w:val="28"/>
        </w:rPr>
        <w:t>а навичок, отриманих під час лекційних, семінарських, практичних занять і охоплює декілька тем або весь зміст навчального курсу.</w:t>
      </w:r>
    </w:p>
    <w:p w14:paraId="479090F9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Види </w:t>
      </w:r>
      <w:r>
        <w:rPr>
          <w:b/>
          <w:sz w:val="28"/>
          <w:szCs w:val="28"/>
        </w:rPr>
        <w:t>індивідуального завдання</w:t>
      </w:r>
      <w:r>
        <w:rPr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в</w:t>
      </w:r>
      <w:r>
        <w:rPr>
          <w:sz w:val="28"/>
          <w:szCs w:val="28"/>
        </w:rPr>
        <w:t>иконання письмових завдань:</w:t>
      </w:r>
    </w:p>
    <w:p w14:paraId="10501FF7" w14:textId="77777777" w:rsidR="00D2370F" w:rsidRPr="00CB795A" w:rsidRDefault="00D2370F" w:rsidP="00D2370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B795A">
        <w:rPr>
          <w:b/>
          <w:bCs/>
          <w:sz w:val="28"/>
          <w:szCs w:val="28"/>
        </w:rPr>
        <w:t>Розробіть інфографіку або структурно-логічну схему</w:t>
      </w:r>
      <w:r w:rsidRPr="00CB795A">
        <w:rPr>
          <w:sz w:val="28"/>
          <w:szCs w:val="28"/>
        </w:rPr>
        <w:t>, яка відображає місце пенітенціарної психології у системі сучасного психологічного знання, з поясненням її міждисциплінарних зв’язків.</w:t>
      </w:r>
    </w:p>
    <w:p w14:paraId="6CE6F27C" w14:textId="77777777" w:rsidR="00D2370F" w:rsidRPr="00CB795A" w:rsidRDefault="00D2370F" w:rsidP="00D2370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B795A">
        <w:rPr>
          <w:b/>
          <w:bCs/>
          <w:sz w:val="28"/>
          <w:szCs w:val="28"/>
        </w:rPr>
        <w:t>Підготуйте міні-дослідження (есе)</w:t>
      </w:r>
      <w:r w:rsidRPr="00CB795A">
        <w:rPr>
          <w:sz w:val="28"/>
          <w:szCs w:val="28"/>
        </w:rPr>
        <w:t xml:space="preserve"> на тему: </w:t>
      </w:r>
      <w:r w:rsidRPr="00CB795A">
        <w:rPr>
          <w:i/>
          <w:iCs/>
          <w:sz w:val="28"/>
          <w:szCs w:val="28"/>
        </w:rPr>
        <w:t>«Психологічна еволюція поглядів на особистість злочинця: від каральної моделі до гуманістичного підходу»</w:t>
      </w:r>
      <w:r w:rsidRPr="00CB795A">
        <w:rPr>
          <w:sz w:val="28"/>
          <w:szCs w:val="28"/>
        </w:rPr>
        <w:t>, із використанням прикладів із наукових джерел.</w:t>
      </w:r>
    </w:p>
    <w:p w14:paraId="72F1823E" w14:textId="77777777" w:rsidR="00D2370F" w:rsidRPr="00CB795A" w:rsidRDefault="00D2370F" w:rsidP="00D2370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B795A">
        <w:rPr>
          <w:b/>
          <w:bCs/>
          <w:sz w:val="28"/>
          <w:szCs w:val="28"/>
        </w:rPr>
        <w:t>Складіть психологічний портрет умовного засудженого</w:t>
      </w:r>
      <w:r w:rsidRPr="00CB795A">
        <w:rPr>
          <w:sz w:val="28"/>
          <w:szCs w:val="28"/>
        </w:rPr>
        <w:t>, враховуючи типологічну класифікацію, мотиваційні установки, рівень самоконтролю та соціально-перцептивні особливості.</w:t>
      </w:r>
    </w:p>
    <w:p w14:paraId="361E86D3" w14:textId="77777777" w:rsidR="00D2370F" w:rsidRPr="00CB795A" w:rsidRDefault="00D2370F" w:rsidP="00D2370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CB795A">
        <w:rPr>
          <w:b/>
          <w:bCs/>
          <w:sz w:val="28"/>
          <w:szCs w:val="28"/>
        </w:rPr>
        <w:t>Проаналізуйте один художній твір або кінофільм</w:t>
      </w:r>
      <w:r w:rsidRPr="00CB795A">
        <w:rPr>
          <w:sz w:val="28"/>
          <w:szCs w:val="28"/>
        </w:rPr>
        <w:t xml:space="preserve">, у якому зображено життя засуджених (наприклад, </w:t>
      </w:r>
      <w:r w:rsidRPr="00CB795A">
        <w:rPr>
          <w:i/>
          <w:iCs/>
          <w:sz w:val="28"/>
          <w:szCs w:val="28"/>
        </w:rPr>
        <w:t>«Втеча з Шоушенка»</w:t>
      </w:r>
      <w:r w:rsidRPr="00CB795A">
        <w:rPr>
          <w:sz w:val="28"/>
          <w:szCs w:val="28"/>
        </w:rPr>
        <w:t xml:space="preserve">, </w:t>
      </w:r>
      <w:r w:rsidRPr="00CB795A">
        <w:rPr>
          <w:i/>
          <w:iCs/>
          <w:sz w:val="28"/>
          <w:szCs w:val="28"/>
        </w:rPr>
        <w:t>«Зелена миля»</w:t>
      </w:r>
      <w:r w:rsidRPr="00CB795A">
        <w:rPr>
          <w:sz w:val="28"/>
          <w:szCs w:val="28"/>
        </w:rPr>
        <w:t xml:space="preserve">) </w:t>
      </w:r>
      <w:r>
        <w:rPr>
          <w:sz w:val="28"/>
          <w:szCs w:val="28"/>
        </w:rPr>
        <w:t>–</w:t>
      </w:r>
      <w:r w:rsidRPr="00CB795A">
        <w:rPr>
          <w:sz w:val="28"/>
          <w:szCs w:val="28"/>
        </w:rPr>
        <w:t xml:space="preserve"> визначте психологічні аспекти взаємодії в середовищі засуджених.</w:t>
      </w:r>
    </w:p>
    <w:p w14:paraId="4C2721B2" w14:textId="77777777" w:rsidR="00D2370F" w:rsidRPr="00CB795A" w:rsidRDefault="00D2370F" w:rsidP="00D2370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CB795A">
        <w:rPr>
          <w:b/>
          <w:bCs/>
          <w:sz w:val="28"/>
          <w:szCs w:val="28"/>
        </w:rPr>
        <w:t>Створіть план тренінгового заняття</w:t>
      </w:r>
      <w:r w:rsidRPr="00CB795A">
        <w:rPr>
          <w:sz w:val="28"/>
          <w:szCs w:val="28"/>
        </w:rPr>
        <w:t xml:space="preserve"> з профілактики професійного вигорання для персоналу установ виконання покарань, з описом цілей, методів і очікуваних результатів.</w:t>
      </w:r>
    </w:p>
    <w:p w14:paraId="144489BA" w14:textId="77777777" w:rsidR="00D2370F" w:rsidRPr="00CB795A" w:rsidRDefault="00D2370F" w:rsidP="00D2370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CB795A">
        <w:rPr>
          <w:b/>
          <w:bCs/>
          <w:sz w:val="28"/>
          <w:szCs w:val="28"/>
        </w:rPr>
        <w:t>Підготуйте психолого-аналітичну довідку</w:t>
      </w:r>
      <w:r w:rsidRPr="00CB795A">
        <w:rPr>
          <w:sz w:val="28"/>
          <w:szCs w:val="28"/>
        </w:rPr>
        <w:t xml:space="preserve"> про потенційні ризики та ресурси ресоціалізації особи, яка відбула покарання, на основі уявного кейсу (опис передбачити самостійно).</w:t>
      </w:r>
    </w:p>
    <w:p w14:paraId="246452CE" w14:textId="77777777" w:rsidR="00D2370F" w:rsidRPr="00CB795A" w:rsidRDefault="00D2370F" w:rsidP="00D2370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CB795A">
        <w:rPr>
          <w:b/>
          <w:bCs/>
          <w:sz w:val="28"/>
          <w:szCs w:val="28"/>
        </w:rPr>
        <w:t>Розробіть ігрову або арт-терапевтичну методику</w:t>
      </w:r>
      <w:r w:rsidRPr="00CB795A">
        <w:rPr>
          <w:sz w:val="28"/>
          <w:szCs w:val="28"/>
        </w:rPr>
        <w:t>, яку можна було б застосовувати в установах виконання покарань для роботи з молодими засудженими (віком 18–25 років).</w:t>
      </w:r>
    </w:p>
    <w:p w14:paraId="37C95F16" w14:textId="77777777" w:rsidR="00D2370F" w:rsidRPr="00CB795A" w:rsidRDefault="00D2370F" w:rsidP="00D2370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8. </w:t>
      </w:r>
      <w:r w:rsidRPr="00CB795A">
        <w:rPr>
          <w:sz w:val="28"/>
          <w:szCs w:val="28"/>
        </w:rPr>
        <w:t xml:space="preserve"> </w:t>
      </w:r>
      <w:r w:rsidRPr="00CB795A">
        <w:rPr>
          <w:b/>
          <w:bCs/>
          <w:sz w:val="28"/>
          <w:szCs w:val="28"/>
        </w:rPr>
        <w:t>Створіть порівняльну таблицю</w:t>
      </w:r>
      <w:r w:rsidRPr="00CB795A">
        <w:rPr>
          <w:sz w:val="28"/>
          <w:szCs w:val="28"/>
        </w:rPr>
        <w:t xml:space="preserve">: </w:t>
      </w:r>
      <w:r w:rsidRPr="00CB795A">
        <w:rPr>
          <w:i/>
          <w:iCs/>
          <w:sz w:val="28"/>
          <w:szCs w:val="28"/>
        </w:rPr>
        <w:t>«Моделі пенітенціарної психології в Україні та країнах Західної Європи»</w:t>
      </w:r>
      <w:r w:rsidRPr="00CB795A">
        <w:rPr>
          <w:sz w:val="28"/>
          <w:szCs w:val="28"/>
        </w:rPr>
        <w:t>, з акцентом на психологічні служби, методи ресоціалізації та профілактики рецидиву.</w:t>
      </w:r>
    </w:p>
    <w:p w14:paraId="435195F3" w14:textId="77777777" w:rsidR="00D2370F" w:rsidRPr="00CB795A" w:rsidRDefault="00D2370F" w:rsidP="00D2370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CB795A">
        <w:rPr>
          <w:b/>
          <w:bCs/>
          <w:sz w:val="28"/>
          <w:szCs w:val="28"/>
        </w:rPr>
        <w:t>Підготуйте доповідь або відеопрезентацію</w:t>
      </w:r>
      <w:r w:rsidRPr="00CB795A">
        <w:rPr>
          <w:sz w:val="28"/>
          <w:szCs w:val="28"/>
        </w:rPr>
        <w:t xml:space="preserve"> на тему: </w:t>
      </w:r>
      <w:r w:rsidRPr="00CB795A">
        <w:rPr>
          <w:i/>
          <w:iCs/>
          <w:sz w:val="28"/>
          <w:szCs w:val="28"/>
        </w:rPr>
        <w:t>«Психологічні особливості конфліктів у місцях позбавлення волі та стратегії їх попередження»</w:t>
      </w:r>
      <w:r w:rsidRPr="00CB795A">
        <w:rPr>
          <w:sz w:val="28"/>
          <w:szCs w:val="28"/>
        </w:rPr>
        <w:t xml:space="preserve"> з практичними прикладами.</w:t>
      </w:r>
    </w:p>
    <w:p w14:paraId="2BF265A4" w14:textId="77777777" w:rsidR="00D2370F" w:rsidRPr="00CB795A" w:rsidRDefault="00D2370F" w:rsidP="00D2370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CB795A">
        <w:rPr>
          <w:b/>
          <w:bCs/>
          <w:sz w:val="28"/>
          <w:szCs w:val="28"/>
        </w:rPr>
        <w:t>Складіть етичний кодекс психолога</w:t>
      </w:r>
      <w:r w:rsidRPr="00CB795A">
        <w:rPr>
          <w:sz w:val="28"/>
          <w:szCs w:val="28"/>
        </w:rPr>
        <w:t>, який працює у закладі позбавлення волі, із обґрунтуванням кожного положення (використати існуючі етичні стандарти як основу для модифікації).</w:t>
      </w:r>
    </w:p>
    <w:p w14:paraId="390DD1C6" w14:textId="77777777" w:rsidR="00D2370F" w:rsidRDefault="00D2370F" w:rsidP="00D2370F">
      <w:pPr>
        <w:spacing w:line="360" w:lineRule="auto"/>
        <w:ind w:firstLine="0"/>
        <w:rPr>
          <w:b/>
          <w:sz w:val="28"/>
          <w:szCs w:val="28"/>
          <w:lang w:val="uk-UA"/>
        </w:rPr>
      </w:pPr>
    </w:p>
    <w:p w14:paraId="6B2D8736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10. МЕТОДИ НАВЧАННЯ</w:t>
      </w:r>
    </w:p>
    <w:p w14:paraId="4CA9060C" w14:textId="77777777" w:rsidR="00A93E44" w:rsidRDefault="00CD321E">
      <w:pPr>
        <w:spacing w:line="360" w:lineRule="auto"/>
        <w:ind w:hanging="2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>
        <w:rPr>
          <w:sz w:val="28"/>
          <w:szCs w:val="28"/>
        </w:rPr>
        <w:t>процесі викладання дисципліни застосовуються наступні методи навчання:</w:t>
      </w:r>
    </w:p>
    <w:p w14:paraId="0B59D5B3" w14:textId="77777777" w:rsidR="00A93E44" w:rsidRDefault="00CD321E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усне обговорення питань теми із залученням більшої частини студентів групи; </w:t>
      </w:r>
    </w:p>
    <w:p w14:paraId="1067F79E" w14:textId="77777777" w:rsidR="00A93E44" w:rsidRDefault="00CD321E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розв’язування ситуаційних завдань;</w:t>
      </w:r>
    </w:p>
    <w:p w14:paraId="7F9315BA" w14:textId="77777777" w:rsidR="00A93E44" w:rsidRDefault="00CD321E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робота в групах;</w:t>
      </w:r>
    </w:p>
    <w:p w14:paraId="48B57CA7" w14:textId="77777777" w:rsidR="00A93E44" w:rsidRDefault="00CD321E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аналіз кейсів;</w:t>
      </w:r>
    </w:p>
    <w:p w14:paraId="757BE4B6" w14:textId="77777777" w:rsidR="00A93E44" w:rsidRDefault="00CD321E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дискусії з проблемних ситуацій; </w:t>
      </w:r>
    </w:p>
    <w:p w14:paraId="2D02165A" w14:textId="77777777" w:rsidR="00A93E44" w:rsidRDefault="00CD321E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доповіді</w:t>
      </w:r>
      <w:r>
        <w:rPr>
          <w:color w:val="000000"/>
          <w:sz w:val="28"/>
          <w:szCs w:val="28"/>
        </w:rPr>
        <w:t xml:space="preserve"> з презентаціями; </w:t>
      </w:r>
    </w:p>
    <w:p w14:paraId="44203451" w14:textId="77777777" w:rsidR="00A93E44" w:rsidRDefault="00CD321E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тестування в письмовій формі; </w:t>
      </w:r>
    </w:p>
    <w:p w14:paraId="2283D50E" w14:textId="77777777" w:rsidR="00A93E44" w:rsidRDefault="00CD321E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виконання письмових завдань </w:t>
      </w:r>
    </w:p>
    <w:p w14:paraId="36913475" w14:textId="77777777" w:rsidR="00A93E44" w:rsidRDefault="00CD321E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інтерактиви</w:t>
      </w:r>
      <w:proofErr w:type="spellEnd"/>
      <w:r>
        <w:rPr>
          <w:color w:val="000000"/>
          <w:sz w:val="28"/>
          <w:szCs w:val="28"/>
        </w:rPr>
        <w:t xml:space="preserve">, </w:t>
      </w:r>
    </w:p>
    <w:p w14:paraId="7B963315" w14:textId="77777777" w:rsidR="00A93E44" w:rsidRDefault="00CD321E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платформа LIKAR_NMU тощо.</w:t>
      </w:r>
    </w:p>
    <w:p w14:paraId="4C32B0E0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hanging="2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11. МЕТОДИ ТА ФОРМИ КОНТРОЛЮ, РОЗПОДІЛ БАЛІВ, ЯКІ ОТРИМУЮТЬ СТУДЕНТИ, ОЦІНЮВАННЯ</w:t>
      </w:r>
    </w:p>
    <w:p w14:paraId="4FB87224" w14:textId="77777777" w:rsidR="00A93E44" w:rsidRDefault="00CD321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Усний та письмовий контроль </w:t>
      </w:r>
      <w:r>
        <w:rPr>
          <w:sz w:val="28"/>
          <w:szCs w:val="28"/>
        </w:rPr>
        <w:t xml:space="preserve">засвоєння теми здійснюється </w:t>
      </w:r>
      <w:r>
        <w:rPr>
          <w:sz w:val="28"/>
          <w:szCs w:val="28"/>
        </w:rPr>
        <w:t>на лекціях і практичних заняттях.</w:t>
      </w:r>
    </w:p>
    <w:p w14:paraId="71FFB713" w14:textId="77777777" w:rsidR="00A93E44" w:rsidRDefault="00CD321E">
      <w:pPr>
        <w:spacing w:line="360" w:lineRule="auto"/>
        <w:ind w:right="20"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Контроль здобуття практичних умінь та навичок </w:t>
      </w:r>
      <w:r>
        <w:rPr>
          <w:sz w:val="28"/>
          <w:szCs w:val="28"/>
        </w:rPr>
        <w:t>здійснюється на практичних заняттях методом спостереження.</w:t>
      </w:r>
    </w:p>
    <w:p w14:paraId="7A1F5899" w14:textId="77777777" w:rsidR="00A93E44" w:rsidRDefault="00CD321E">
      <w:pPr>
        <w:spacing w:line="360" w:lineRule="auto"/>
        <w:ind w:right="20"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Контроль виконання самостійної роботи </w:t>
      </w:r>
      <w:r>
        <w:rPr>
          <w:sz w:val="28"/>
          <w:szCs w:val="28"/>
        </w:rPr>
        <w:t>здійснюється у письмовій (письмова форма передбачає представлення як у паперово</w:t>
      </w:r>
      <w:r>
        <w:rPr>
          <w:sz w:val="28"/>
          <w:szCs w:val="28"/>
        </w:rPr>
        <w:t>му, так і / або в електронному вигляді) і усній формі.</w:t>
      </w:r>
    </w:p>
    <w:p w14:paraId="1F96D9CC" w14:textId="77777777" w:rsidR="00A93E44" w:rsidRDefault="00CD321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Поточний контроль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здійснюється в процесі вивчення дисципліни на практичних заняттях і проводиться у терміни, які визначаються календарним планом. Завданням поточного контролю є перевірка розуміння та з</w:t>
      </w:r>
      <w:r>
        <w:rPr>
          <w:sz w:val="28"/>
          <w:szCs w:val="28"/>
        </w:rPr>
        <w:t>асвоєння теоретичного матеріалу, вироблення навичок і умінь самостійно опрацьовувати тексти, здатності осмислити зміст теми, умінь публічно чи письмово представити певний матеріал (презентація).</w:t>
      </w:r>
    </w:p>
    <w:p w14:paraId="792E3675" w14:textId="77777777" w:rsidR="00A93E44" w:rsidRDefault="00CD321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Критеріями оцінювання</w:t>
      </w:r>
      <w:r>
        <w:rPr>
          <w:sz w:val="28"/>
          <w:szCs w:val="28"/>
        </w:rPr>
        <w:t xml:space="preserve"> знань студентів є: систематичність, акт</w:t>
      </w:r>
      <w:r>
        <w:rPr>
          <w:sz w:val="28"/>
          <w:szCs w:val="28"/>
        </w:rPr>
        <w:t>ивність, своєчасність та результативність роботи над вивченням програмного матеріалу дисципліни, у т.ч. виконання творчих завдань та розв’язання ситуативних задач; виконання завдань для самостійного опрацювання.</w:t>
      </w:r>
    </w:p>
    <w:p w14:paraId="7CEC0E0D" w14:textId="77777777" w:rsidR="00A93E44" w:rsidRDefault="00CD321E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>Форми оцінювання</w:t>
      </w:r>
      <w:r>
        <w:rPr>
          <w:sz w:val="28"/>
          <w:szCs w:val="28"/>
        </w:rPr>
        <w:t xml:space="preserve"> поточної навчальної діяльності стандартизовані і включають контроль теоретичної та практичної підготовки.</w:t>
      </w:r>
    </w:p>
    <w:p w14:paraId="06E409FA" w14:textId="77777777" w:rsidR="00A93E44" w:rsidRDefault="00CD321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Поточний контроль знань, умінь та навичок студентів передбачає застосування таких видів діяльності: тестові завдання; обговорення проблеми, дискусія;</w:t>
      </w:r>
      <w:r>
        <w:rPr>
          <w:sz w:val="28"/>
          <w:szCs w:val="28"/>
        </w:rPr>
        <w:t xml:space="preserve"> аналіз конкретних ситуацій (поданих у вигляді усного, текстового або графічного матеріалу); кейс-методи; презентації результатів індивідуальної роботи; інші.</w:t>
      </w:r>
    </w:p>
    <w:p w14:paraId="755F7C08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Формою </w:t>
      </w:r>
      <w:r>
        <w:rPr>
          <w:i/>
          <w:color w:val="000000"/>
          <w:sz w:val="28"/>
          <w:szCs w:val="28"/>
        </w:rPr>
        <w:t>кінцевого контролю</w:t>
      </w:r>
      <w:r>
        <w:rPr>
          <w:color w:val="000000"/>
          <w:sz w:val="28"/>
          <w:szCs w:val="28"/>
        </w:rPr>
        <w:t xml:space="preserve"> успішності навчання з дисципліни є </w:t>
      </w:r>
      <w:r>
        <w:rPr>
          <w:i/>
          <w:color w:val="000000"/>
          <w:sz w:val="28"/>
          <w:szCs w:val="28"/>
        </w:rPr>
        <w:t>диференційований залік.</w:t>
      </w:r>
    </w:p>
    <w:p w14:paraId="6B26324B" w14:textId="2307CC53" w:rsidR="00A93E44" w:rsidRDefault="00CD321E">
      <w:pPr>
        <w:spacing w:line="360" w:lineRule="auto"/>
        <w:ind w:left="40" w:firstLine="709"/>
        <w:jc w:val="both"/>
      </w:pPr>
      <w:r>
        <w:rPr>
          <w:color w:val="000000"/>
          <w:sz w:val="28"/>
          <w:szCs w:val="28"/>
        </w:rPr>
        <w:t>До кінцевого</w:t>
      </w:r>
      <w:r>
        <w:rPr>
          <w:color w:val="000000"/>
          <w:sz w:val="28"/>
          <w:szCs w:val="28"/>
        </w:rPr>
        <w:t xml:space="preserve"> контролю з дисципліни допускаються студенти при умові </w:t>
      </w:r>
      <w:r>
        <w:rPr>
          <w:b/>
          <w:color w:val="000000"/>
          <w:sz w:val="28"/>
          <w:szCs w:val="28"/>
        </w:rPr>
        <w:t>відвідування не менше 75% навчальних аудиторних занять</w:t>
      </w:r>
      <w:r>
        <w:rPr>
          <w:color w:val="000000"/>
          <w:sz w:val="28"/>
          <w:szCs w:val="28"/>
        </w:rPr>
        <w:t xml:space="preserve"> із всією накопиченою сумою балів впродовж вивчення дисципліни (курсу) «</w:t>
      </w:r>
      <w:r w:rsidR="00D2370F">
        <w:rPr>
          <w:color w:val="000000"/>
          <w:sz w:val="28"/>
          <w:szCs w:val="28"/>
          <w:lang w:val="uk-UA"/>
        </w:rPr>
        <w:t>Пенітенціарна психологія</w:t>
      </w:r>
      <w:r>
        <w:rPr>
          <w:color w:val="000000"/>
          <w:sz w:val="28"/>
          <w:szCs w:val="28"/>
        </w:rPr>
        <w:t xml:space="preserve">». У випадку, якщо студент відвідав </w:t>
      </w:r>
      <w:r>
        <w:rPr>
          <w:b/>
          <w:color w:val="000000"/>
          <w:sz w:val="28"/>
          <w:szCs w:val="28"/>
        </w:rPr>
        <w:t xml:space="preserve">менше, ніж 75% </w:t>
      </w:r>
      <w:r>
        <w:rPr>
          <w:b/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 xml:space="preserve">пропусків у студента </w:t>
      </w:r>
      <w:r>
        <w:rPr>
          <w:b/>
          <w:color w:val="000000"/>
          <w:sz w:val="28"/>
          <w:szCs w:val="28"/>
        </w:rPr>
        <w:t xml:space="preserve">більше 25%) </w:t>
      </w:r>
      <w:r>
        <w:rPr>
          <w:color w:val="000000"/>
          <w:sz w:val="28"/>
          <w:szCs w:val="28"/>
        </w:rPr>
        <w:t>навчальних аудиторних занять, то він вважається таким, який не виконав навчальну програму й навчальний план з дисципліни, а отож має право  повторно вивчати дисципліну</w:t>
      </w:r>
      <w:r>
        <w:rPr>
          <w:i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</w:p>
    <w:p w14:paraId="33645CF6" w14:textId="6472AD98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lastRenderedPageBreak/>
        <w:t>Диференційований залік</w:t>
      </w:r>
      <w:r>
        <w:rPr>
          <w:color w:val="000000"/>
          <w:sz w:val="28"/>
          <w:szCs w:val="28"/>
        </w:rPr>
        <w:t xml:space="preserve"> з дисципліни «</w:t>
      </w:r>
      <w:r w:rsidR="00D2370F">
        <w:rPr>
          <w:color w:val="000000"/>
          <w:sz w:val="28"/>
          <w:szCs w:val="28"/>
          <w:lang w:val="uk-UA"/>
        </w:rPr>
        <w:t>Пенітенціарна психологія</w:t>
      </w:r>
      <w:r>
        <w:rPr>
          <w:color w:val="000000"/>
          <w:sz w:val="28"/>
          <w:szCs w:val="28"/>
        </w:rPr>
        <w:t>» – це форма підсумкового контролю,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і, відповідно до навчального плану, не передбачає окрем</w:t>
      </w:r>
      <w:r>
        <w:rPr>
          <w:color w:val="000000"/>
          <w:sz w:val="28"/>
          <w:szCs w:val="28"/>
        </w:rPr>
        <w:t xml:space="preserve">ого навчального заняття для приймання заліку. На останньому тематичному навчальному занятті,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</w:t>
      </w:r>
      <w:r>
        <w:rPr>
          <w:color w:val="000000"/>
          <w:sz w:val="28"/>
          <w:szCs w:val="28"/>
        </w:rPr>
        <w:t>завдання.</w:t>
      </w:r>
    </w:p>
    <w:p w14:paraId="2C4F0AA2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Зарахування кредиту за вивчену дисципліну здійснюється при умові накопичення загальної кількості отриманих студентом балів, що має бути не меншою за мінімальну, яка визначена робочою навчальною програмою з дисципліни і відповідає мінімальному зна</w:t>
      </w:r>
      <w:r>
        <w:rPr>
          <w:color w:val="000000"/>
          <w:sz w:val="28"/>
          <w:szCs w:val="28"/>
        </w:rPr>
        <w:t>ченню оцінки Е, а отже, складає 111 балів.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Максимальна кількість балів, яку може набрати студент з дисципліни за поточну навчальну діяльність –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200 балів за шкалою ECTS.  </w:t>
      </w:r>
    </w:p>
    <w:p w14:paraId="6F57A458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Оцінка з дисципліни визначається як сума оцінок поточної навчальної діяльності у бал</w:t>
      </w:r>
      <w:r>
        <w:rPr>
          <w:color w:val="000000"/>
          <w:sz w:val="28"/>
          <w:szCs w:val="28"/>
        </w:rPr>
        <w:t xml:space="preserve">ах, що виставляються на кожному семінарському занятті за відповідною темою і кількістю балів за виконання індивідуального завдання. </w:t>
      </w:r>
    </w:p>
    <w:p w14:paraId="1048A65A" w14:textId="77777777" w:rsidR="00A93E44" w:rsidRDefault="00CD321E">
      <w:pPr>
        <w:spacing w:line="360" w:lineRule="auto"/>
        <w:ind w:left="40" w:firstLine="709"/>
        <w:jc w:val="both"/>
      </w:pPr>
      <w:r>
        <w:rPr>
          <w:b/>
          <w:color w:val="000000"/>
          <w:sz w:val="28"/>
          <w:szCs w:val="28"/>
        </w:rPr>
        <w:t>Оцінювання результатів</w:t>
      </w:r>
      <w:r>
        <w:rPr>
          <w:color w:val="000000"/>
          <w:sz w:val="28"/>
          <w:szCs w:val="28"/>
        </w:rPr>
        <w:t xml:space="preserve"> складання підсумкового контролю здійснюється за 200 бальною системою контролю знань, прийнятого в ун</w:t>
      </w:r>
      <w:r>
        <w:rPr>
          <w:color w:val="000000"/>
          <w:sz w:val="28"/>
          <w:szCs w:val="28"/>
        </w:rPr>
        <w:t>іверситеті та національною шкалою і відображаються у відповідних відомостях.</w:t>
      </w:r>
    </w:p>
    <w:p w14:paraId="4E229134" w14:textId="77777777" w:rsidR="00A93E44" w:rsidRDefault="00CD321E">
      <w:pPr>
        <w:spacing w:line="360" w:lineRule="auto"/>
        <w:jc w:val="center"/>
      </w:pPr>
      <w:r>
        <w:rPr>
          <w:b/>
          <w:color w:val="000000"/>
          <w:sz w:val="28"/>
          <w:szCs w:val="28"/>
        </w:rPr>
        <w:t>Оцінювання знань із дисципліни проводять за відповідною шкалою:</w:t>
      </w:r>
    </w:p>
    <w:p w14:paraId="1F294ECF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ШКАЛА ECTS</w:t>
      </w:r>
    </w:p>
    <w:tbl>
      <w:tblPr>
        <w:tblStyle w:val="afffffff3"/>
        <w:tblW w:w="9634" w:type="dxa"/>
        <w:tblInd w:w="-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559"/>
        <w:gridCol w:w="1418"/>
        <w:gridCol w:w="4677"/>
      </w:tblGrid>
      <w:tr w:rsidR="00A93E44" w14:paraId="0341AD7D" w14:textId="77777777">
        <w:trPr>
          <w:trHeight w:val="894"/>
        </w:trPr>
        <w:tc>
          <w:tcPr>
            <w:tcW w:w="1980" w:type="dxa"/>
          </w:tcPr>
          <w:p w14:paraId="0EC129A7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Оцінка за національною шкалою</w:t>
            </w:r>
          </w:p>
        </w:tc>
        <w:tc>
          <w:tcPr>
            <w:tcW w:w="1559" w:type="dxa"/>
          </w:tcPr>
          <w:p w14:paraId="2367A5F7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Границі оцінок</w:t>
            </w:r>
          </w:p>
          <w:p w14:paraId="5A56B458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ECTS</w:t>
            </w:r>
          </w:p>
        </w:tc>
        <w:tc>
          <w:tcPr>
            <w:tcW w:w="1418" w:type="dxa"/>
          </w:tcPr>
          <w:p w14:paraId="4B5175F9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Оцінка ECTS</w:t>
            </w:r>
          </w:p>
        </w:tc>
        <w:tc>
          <w:tcPr>
            <w:tcW w:w="4677" w:type="dxa"/>
          </w:tcPr>
          <w:p w14:paraId="0F27C1C7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Описання</w:t>
            </w:r>
          </w:p>
        </w:tc>
      </w:tr>
      <w:tr w:rsidR="00A93E44" w14:paraId="192C9017" w14:textId="77777777">
        <w:tc>
          <w:tcPr>
            <w:tcW w:w="1980" w:type="dxa"/>
          </w:tcPr>
          <w:p w14:paraId="09A93EC0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Відмінно</w:t>
            </w:r>
          </w:p>
        </w:tc>
        <w:tc>
          <w:tcPr>
            <w:tcW w:w="1559" w:type="dxa"/>
          </w:tcPr>
          <w:p w14:paraId="3CD8F0EB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170-200</w:t>
            </w:r>
          </w:p>
        </w:tc>
        <w:tc>
          <w:tcPr>
            <w:tcW w:w="1418" w:type="dxa"/>
          </w:tcPr>
          <w:p w14:paraId="699F356F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4677" w:type="dxa"/>
          </w:tcPr>
          <w:p w14:paraId="1BD1DE95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Відмінно</w:t>
            </w:r>
          </w:p>
          <w:p w14:paraId="5D54CC40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(відмінне виконання лише з незначною кількістю помилок)</w:t>
            </w:r>
          </w:p>
        </w:tc>
      </w:tr>
      <w:tr w:rsidR="00A93E44" w14:paraId="7EA0AFAB" w14:textId="77777777">
        <w:tc>
          <w:tcPr>
            <w:tcW w:w="1980" w:type="dxa"/>
            <w:vMerge w:val="restart"/>
          </w:tcPr>
          <w:p w14:paraId="5DA077DA" w14:textId="77777777" w:rsidR="00A93E44" w:rsidRDefault="00A93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  <w:p w14:paraId="7022DA8E" w14:textId="77777777" w:rsidR="00A93E44" w:rsidRDefault="00A93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  <w:p w14:paraId="04277D2A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Добре</w:t>
            </w:r>
          </w:p>
        </w:tc>
        <w:tc>
          <w:tcPr>
            <w:tcW w:w="1559" w:type="dxa"/>
          </w:tcPr>
          <w:p w14:paraId="79F9663B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155 -169</w:t>
            </w:r>
          </w:p>
        </w:tc>
        <w:tc>
          <w:tcPr>
            <w:tcW w:w="1418" w:type="dxa"/>
          </w:tcPr>
          <w:p w14:paraId="6FD3EB8D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  <w:tc>
          <w:tcPr>
            <w:tcW w:w="4677" w:type="dxa"/>
          </w:tcPr>
          <w:p w14:paraId="300085AC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Дуже добре</w:t>
            </w:r>
          </w:p>
          <w:p w14:paraId="1F14DE4B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(вище середнього рівня з кількома помилками)</w:t>
            </w:r>
          </w:p>
        </w:tc>
      </w:tr>
      <w:tr w:rsidR="00A93E44" w14:paraId="62002B51" w14:textId="77777777">
        <w:tc>
          <w:tcPr>
            <w:tcW w:w="1980" w:type="dxa"/>
            <w:vMerge/>
          </w:tcPr>
          <w:p w14:paraId="75803DCF" w14:textId="77777777" w:rsidR="00A93E44" w:rsidRDefault="00A93E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14:paraId="53D036CB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140 - 154</w:t>
            </w:r>
          </w:p>
        </w:tc>
        <w:tc>
          <w:tcPr>
            <w:tcW w:w="1418" w:type="dxa"/>
          </w:tcPr>
          <w:p w14:paraId="75D2E8AD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</w:t>
            </w:r>
          </w:p>
        </w:tc>
        <w:tc>
          <w:tcPr>
            <w:tcW w:w="4677" w:type="dxa"/>
          </w:tcPr>
          <w:p w14:paraId="37353A5F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Добре </w:t>
            </w:r>
          </w:p>
          <w:p w14:paraId="100D1C37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(в цілому правильне виконання з певною </w:t>
            </w:r>
            <w:r>
              <w:rPr>
                <w:color w:val="000000"/>
              </w:rPr>
              <w:lastRenderedPageBreak/>
              <w:t>кількістю суттєвих помилок)</w:t>
            </w:r>
          </w:p>
        </w:tc>
      </w:tr>
      <w:tr w:rsidR="00A93E44" w14:paraId="2CC7139B" w14:textId="77777777">
        <w:tc>
          <w:tcPr>
            <w:tcW w:w="1980" w:type="dxa"/>
            <w:vMerge w:val="restart"/>
          </w:tcPr>
          <w:p w14:paraId="3B8AAB40" w14:textId="77777777" w:rsidR="00A93E44" w:rsidRDefault="00A93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  <w:p w14:paraId="51D89482" w14:textId="77777777" w:rsidR="00A93E44" w:rsidRDefault="00A93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  <w:p w14:paraId="7CC62C65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Задовільно</w:t>
            </w:r>
          </w:p>
        </w:tc>
        <w:tc>
          <w:tcPr>
            <w:tcW w:w="1559" w:type="dxa"/>
          </w:tcPr>
          <w:p w14:paraId="59A2117B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125 - 139</w:t>
            </w:r>
          </w:p>
        </w:tc>
        <w:tc>
          <w:tcPr>
            <w:tcW w:w="1418" w:type="dxa"/>
          </w:tcPr>
          <w:p w14:paraId="39858003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4677" w:type="dxa"/>
          </w:tcPr>
          <w:p w14:paraId="518CD53F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Задовільно </w:t>
            </w:r>
          </w:p>
          <w:p w14:paraId="22DDA9C8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(непогано, але зі значною кількістю недоліків)</w:t>
            </w:r>
          </w:p>
        </w:tc>
      </w:tr>
      <w:tr w:rsidR="00A93E44" w14:paraId="258619AA" w14:textId="77777777">
        <w:tc>
          <w:tcPr>
            <w:tcW w:w="1980" w:type="dxa"/>
            <w:vMerge/>
          </w:tcPr>
          <w:p w14:paraId="6C47F2C1" w14:textId="77777777" w:rsidR="00A93E44" w:rsidRDefault="00A93E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14:paraId="1F38C0F7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111 - 124</w:t>
            </w:r>
          </w:p>
        </w:tc>
        <w:tc>
          <w:tcPr>
            <w:tcW w:w="1418" w:type="dxa"/>
          </w:tcPr>
          <w:p w14:paraId="5F4F77F4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4677" w:type="dxa"/>
          </w:tcPr>
          <w:p w14:paraId="06B9BCA3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Достатньо </w:t>
            </w:r>
          </w:p>
          <w:p w14:paraId="1E866965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(виконання задовольняє мінімальним критеріям)</w:t>
            </w:r>
          </w:p>
        </w:tc>
      </w:tr>
      <w:tr w:rsidR="00A93E44" w14:paraId="55DE5A2F" w14:textId="77777777">
        <w:tc>
          <w:tcPr>
            <w:tcW w:w="1980" w:type="dxa"/>
            <w:vMerge w:val="restart"/>
          </w:tcPr>
          <w:p w14:paraId="24935DA9" w14:textId="77777777" w:rsidR="00A93E44" w:rsidRDefault="00A93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  <w:p w14:paraId="447CDA23" w14:textId="77777777" w:rsidR="00A93E44" w:rsidRDefault="00A93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  <w:p w14:paraId="04C93DF8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Незадовільно</w:t>
            </w:r>
          </w:p>
        </w:tc>
        <w:tc>
          <w:tcPr>
            <w:tcW w:w="1559" w:type="dxa"/>
          </w:tcPr>
          <w:p w14:paraId="375B10FC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60 - 110</w:t>
            </w:r>
          </w:p>
        </w:tc>
        <w:tc>
          <w:tcPr>
            <w:tcW w:w="1418" w:type="dxa"/>
          </w:tcPr>
          <w:p w14:paraId="3BA76EBC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Fx</w:t>
            </w:r>
          </w:p>
        </w:tc>
        <w:tc>
          <w:tcPr>
            <w:tcW w:w="4677" w:type="dxa"/>
          </w:tcPr>
          <w:p w14:paraId="214FFE50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Незадовільно </w:t>
            </w:r>
          </w:p>
          <w:p w14:paraId="14DBF8A4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(з можливістю повторного складання)</w:t>
            </w:r>
          </w:p>
        </w:tc>
      </w:tr>
      <w:tr w:rsidR="00A93E44" w14:paraId="05C6E694" w14:textId="77777777">
        <w:tc>
          <w:tcPr>
            <w:tcW w:w="1980" w:type="dxa"/>
            <w:vMerge/>
          </w:tcPr>
          <w:p w14:paraId="4E36962A" w14:textId="77777777" w:rsidR="00A93E44" w:rsidRDefault="00A93E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14:paraId="1F2BA1FA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1 - 59</w:t>
            </w:r>
          </w:p>
        </w:tc>
        <w:tc>
          <w:tcPr>
            <w:tcW w:w="1418" w:type="dxa"/>
          </w:tcPr>
          <w:p w14:paraId="67F1A9B1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4677" w:type="dxa"/>
          </w:tcPr>
          <w:p w14:paraId="3D07DC25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Незадовільно </w:t>
            </w:r>
          </w:p>
          <w:p w14:paraId="7195400B" w14:textId="77777777" w:rsidR="00A93E44" w:rsidRDefault="00CD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(з обов’язковим </w:t>
            </w:r>
            <w:r>
              <w:rPr>
                <w:color w:val="000000"/>
              </w:rPr>
              <w:t>повторним вивченням дисципліни)</w:t>
            </w:r>
          </w:p>
        </w:tc>
      </w:tr>
    </w:tbl>
    <w:p w14:paraId="3A88638E" w14:textId="77777777" w:rsidR="00A93E44" w:rsidRDefault="00CD321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 час оцінювання засвоєння кожної теми модуля студенту виставляються оцінки за 5-ти бальною (традиційною) шкалою та за 200-бальною шкалою з використанням прийнятих та затверджених критеріїв оцінювання для відповідної </w:t>
      </w:r>
      <w:r>
        <w:rPr>
          <w:color w:val="000000"/>
          <w:sz w:val="28"/>
          <w:szCs w:val="28"/>
        </w:rPr>
        <w:t>дисципліни. </w:t>
      </w:r>
    </w:p>
    <w:p w14:paraId="1D60035F" w14:textId="77777777" w:rsidR="00A93E44" w:rsidRDefault="00CD321E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При цьому враховуються усі види робіт, передбачені методичною розробкою програми для вивчення теми. Студент повинен отримати </w:t>
      </w:r>
      <w:r>
        <w:rPr>
          <w:i/>
          <w:color w:val="000000"/>
          <w:sz w:val="28"/>
          <w:szCs w:val="28"/>
        </w:rPr>
        <w:t>оцінку з кожної теми</w:t>
      </w:r>
      <w:r>
        <w:rPr>
          <w:color w:val="000000"/>
          <w:sz w:val="28"/>
          <w:szCs w:val="28"/>
        </w:rPr>
        <w:t>. Виставлені за традиційною шкалою оцінки конвертуються у бали залежно від кількості тем у модулі.</w:t>
      </w:r>
      <w:r>
        <w:rPr>
          <w:color w:val="000000"/>
          <w:sz w:val="28"/>
          <w:szCs w:val="28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9"/>
        <w:gridCol w:w="1390"/>
        <w:gridCol w:w="1769"/>
        <w:gridCol w:w="427"/>
        <w:gridCol w:w="427"/>
        <w:gridCol w:w="427"/>
        <w:gridCol w:w="427"/>
        <w:gridCol w:w="1605"/>
        <w:gridCol w:w="1138"/>
      </w:tblGrid>
      <w:tr w:rsidR="00E77606" w:rsidRPr="00E77606" w14:paraId="3B27042E" w14:textId="77777777" w:rsidTr="00E77606">
        <w:trPr>
          <w:trHeight w:val="474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C6F41" w14:textId="77777777" w:rsidR="00E77606" w:rsidRPr="00E77606" w:rsidRDefault="00E77606" w:rsidP="00E77606">
            <w:pPr>
              <w:jc w:val="center"/>
              <w:rPr>
                <w:lang w:val="uk-UA" w:eastAsia="uk-UA"/>
              </w:rPr>
            </w:pPr>
            <w:r w:rsidRPr="00E77606">
              <w:rPr>
                <w:color w:val="000000"/>
                <w:lang w:val="uk-UA" w:eastAsia="uk-UA"/>
              </w:rPr>
              <w:t xml:space="preserve">Номер модуля кількість </w:t>
            </w:r>
            <w:proofErr w:type="spellStart"/>
            <w:r w:rsidRPr="00E77606">
              <w:rPr>
                <w:color w:val="000000"/>
                <w:lang w:val="uk-UA" w:eastAsia="uk-UA"/>
              </w:rPr>
              <w:t>навчальн</w:t>
            </w:r>
            <w:proofErr w:type="spellEnd"/>
            <w:r w:rsidRPr="00E77606">
              <w:rPr>
                <w:color w:val="000000"/>
                <w:lang w:val="uk-UA" w:eastAsia="uk-UA"/>
              </w:rPr>
              <w:t xml:space="preserve"> </w:t>
            </w:r>
            <w:proofErr w:type="spellStart"/>
            <w:r w:rsidRPr="00E77606">
              <w:rPr>
                <w:color w:val="000000"/>
                <w:lang w:val="uk-UA" w:eastAsia="uk-UA"/>
              </w:rPr>
              <w:t>их</w:t>
            </w:r>
            <w:proofErr w:type="spellEnd"/>
            <w:r w:rsidRPr="00E77606">
              <w:rPr>
                <w:color w:val="000000"/>
                <w:lang w:val="uk-UA" w:eastAsia="uk-UA"/>
              </w:rPr>
              <w:t xml:space="preserve"> годин/кіл </w:t>
            </w:r>
            <w:proofErr w:type="spellStart"/>
            <w:r w:rsidRPr="00E77606">
              <w:rPr>
                <w:color w:val="000000"/>
                <w:lang w:val="uk-UA" w:eastAsia="uk-UA"/>
              </w:rPr>
              <w:t>ькість</w:t>
            </w:r>
            <w:proofErr w:type="spellEnd"/>
            <w:r w:rsidRPr="00E77606">
              <w:rPr>
                <w:color w:val="000000"/>
                <w:lang w:val="uk-UA" w:eastAsia="uk-UA"/>
              </w:rPr>
              <w:t xml:space="preserve"> кредитів ECTS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4D65F" w14:textId="77777777" w:rsidR="00E77606" w:rsidRPr="00E77606" w:rsidRDefault="00E77606" w:rsidP="00E77606">
            <w:pPr>
              <w:ind w:firstLine="0"/>
              <w:rPr>
                <w:lang w:val="uk-UA" w:eastAsia="uk-UA"/>
              </w:rPr>
            </w:pPr>
          </w:p>
          <w:p w14:paraId="05B0D87A" w14:textId="77777777" w:rsidR="00E77606" w:rsidRPr="00E77606" w:rsidRDefault="00E77606" w:rsidP="00E77606">
            <w:pPr>
              <w:jc w:val="center"/>
              <w:rPr>
                <w:lang w:val="uk-UA" w:eastAsia="uk-UA"/>
              </w:rPr>
            </w:pPr>
            <w:proofErr w:type="spellStart"/>
            <w:r w:rsidRPr="00E77606">
              <w:rPr>
                <w:color w:val="000000"/>
                <w:lang w:val="uk-UA" w:eastAsia="uk-UA"/>
              </w:rPr>
              <w:t>Кількіс</w:t>
            </w:r>
            <w:proofErr w:type="spellEnd"/>
            <w:r w:rsidRPr="00E77606">
              <w:rPr>
                <w:color w:val="000000"/>
                <w:lang w:val="uk-UA" w:eastAsia="uk-UA"/>
              </w:rPr>
              <w:t xml:space="preserve"> </w:t>
            </w:r>
            <w:proofErr w:type="spellStart"/>
            <w:r w:rsidRPr="00E77606">
              <w:rPr>
                <w:color w:val="000000"/>
                <w:lang w:val="uk-UA" w:eastAsia="uk-UA"/>
              </w:rPr>
              <w:t>ть</w:t>
            </w:r>
            <w:proofErr w:type="spellEnd"/>
            <w:r w:rsidRPr="00E77606">
              <w:rPr>
                <w:color w:val="000000"/>
                <w:lang w:val="uk-UA" w:eastAsia="uk-UA"/>
              </w:rPr>
              <w:t xml:space="preserve"> </w:t>
            </w:r>
            <w:proofErr w:type="spellStart"/>
            <w:r w:rsidRPr="00E77606">
              <w:rPr>
                <w:color w:val="000000"/>
                <w:lang w:val="uk-UA" w:eastAsia="uk-UA"/>
              </w:rPr>
              <w:t>змістов</w:t>
            </w:r>
            <w:proofErr w:type="spellEnd"/>
            <w:r w:rsidRPr="00E77606">
              <w:rPr>
                <w:color w:val="000000"/>
                <w:lang w:val="uk-UA" w:eastAsia="uk-UA"/>
              </w:rPr>
              <w:t xml:space="preserve"> </w:t>
            </w:r>
            <w:proofErr w:type="spellStart"/>
            <w:r w:rsidRPr="00E77606">
              <w:rPr>
                <w:color w:val="000000"/>
                <w:lang w:val="uk-UA" w:eastAsia="uk-UA"/>
              </w:rPr>
              <w:t>их</w:t>
            </w:r>
            <w:proofErr w:type="spellEnd"/>
            <w:r w:rsidRPr="00E77606">
              <w:rPr>
                <w:color w:val="000000"/>
                <w:lang w:val="uk-UA" w:eastAsia="uk-UA"/>
              </w:rPr>
              <w:t xml:space="preserve"> модулі в, їх номери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D6B40" w14:textId="77777777" w:rsidR="00E77606" w:rsidRPr="00E77606" w:rsidRDefault="00E77606" w:rsidP="00E77606">
            <w:pPr>
              <w:ind w:firstLine="0"/>
              <w:rPr>
                <w:lang w:val="uk-UA" w:eastAsia="uk-UA"/>
              </w:rPr>
            </w:pPr>
          </w:p>
          <w:p w14:paraId="3CB87986" w14:textId="77777777" w:rsidR="00E77606" w:rsidRPr="00E77606" w:rsidRDefault="00E77606" w:rsidP="00E77606">
            <w:pPr>
              <w:jc w:val="center"/>
              <w:rPr>
                <w:lang w:val="uk-UA" w:eastAsia="uk-UA"/>
              </w:rPr>
            </w:pPr>
            <w:r w:rsidRPr="00E77606">
              <w:rPr>
                <w:color w:val="000000"/>
                <w:lang w:val="uk-UA" w:eastAsia="uk-UA"/>
              </w:rPr>
              <w:t xml:space="preserve">Кількість </w:t>
            </w:r>
            <w:proofErr w:type="spellStart"/>
            <w:r w:rsidRPr="00E77606">
              <w:rPr>
                <w:color w:val="000000"/>
                <w:lang w:val="uk-UA" w:eastAsia="uk-UA"/>
              </w:rPr>
              <w:t>оцінюв</w:t>
            </w:r>
            <w:proofErr w:type="spellEnd"/>
            <w:r w:rsidRPr="00E77606">
              <w:rPr>
                <w:color w:val="000000"/>
                <w:lang w:val="uk-UA" w:eastAsia="uk-UA"/>
              </w:rPr>
              <w:t xml:space="preserve"> </w:t>
            </w:r>
            <w:proofErr w:type="spellStart"/>
            <w:r w:rsidRPr="00E77606">
              <w:rPr>
                <w:color w:val="000000"/>
                <w:lang w:val="uk-UA" w:eastAsia="uk-UA"/>
              </w:rPr>
              <w:t>аних</w:t>
            </w:r>
            <w:proofErr w:type="spellEnd"/>
            <w:r w:rsidRPr="00E77606">
              <w:rPr>
                <w:color w:val="000000"/>
                <w:lang w:val="uk-UA" w:eastAsia="uk-UA"/>
              </w:rPr>
              <w:t xml:space="preserve"> практичних занять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AEC83" w14:textId="77777777" w:rsidR="00E77606" w:rsidRPr="00E77606" w:rsidRDefault="00E77606" w:rsidP="00E77606">
            <w:pPr>
              <w:jc w:val="center"/>
              <w:rPr>
                <w:lang w:val="uk-UA" w:eastAsia="uk-UA"/>
              </w:rPr>
            </w:pPr>
            <w:r w:rsidRPr="00E77606">
              <w:rPr>
                <w:color w:val="000000"/>
                <w:lang w:val="uk-UA" w:eastAsia="uk-UA"/>
              </w:rPr>
              <w:t>Конвертація у бали традиційних оцінок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02777" w14:textId="77777777" w:rsidR="00E77606" w:rsidRPr="00E77606" w:rsidRDefault="00E77606" w:rsidP="00E77606">
            <w:pPr>
              <w:jc w:val="center"/>
              <w:rPr>
                <w:lang w:val="uk-UA" w:eastAsia="uk-UA"/>
              </w:rPr>
            </w:pPr>
            <w:proofErr w:type="spellStart"/>
            <w:r w:rsidRPr="00E77606">
              <w:rPr>
                <w:color w:val="000000"/>
                <w:lang w:val="uk-UA" w:eastAsia="uk-UA"/>
              </w:rPr>
              <w:t>Мініма</w:t>
            </w:r>
            <w:proofErr w:type="spellEnd"/>
            <w:r w:rsidRPr="00E77606">
              <w:rPr>
                <w:color w:val="000000"/>
                <w:lang w:val="uk-UA" w:eastAsia="uk-UA"/>
              </w:rPr>
              <w:t xml:space="preserve"> </w:t>
            </w:r>
            <w:proofErr w:type="spellStart"/>
            <w:r w:rsidRPr="00E77606">
              <w:rPr>
                <w:color w:val="000000"/>
                <w:lang w:val="uk-UA" w:eastAsia="uk-UA"/>
              </w:rPr>
              <w:t>льна</w:t>
            </w:r>
            <w:proofErr w:type="spellEnd"/>
            <w:r w:rsidRPr="00E77606">
              <w:rPr>
                <w:color w:val="000000"/>
                <w:lang w:val="uk-UA" w:eastAsia="uk-UA"/>
              </w:rPr>
              <w:t xml:space="preserve"> </w:t>
            </w:r>
            <w:proofErr w:type="spellStart"/>
            <w:r w:rsidRPr="00E77606">
              <w:rPr>
                <w:color w:val="000000"/>
                <w:lang w:val="uk-UA" w:eastAsia="uk-UA"/>
              </w:rPr>
              <w:t>кількіс</w:t>
            </w:r>
            <w:proofErr w:type="spellEnd"/>
            <w:r w:rsidRPr="00E77606">
              <w:rPr>
                <w:color w:val="000000"/>
                <w:lang w:val="uk-UA" w:eastAsia="uk-UA"/>
              </w:rPr>
              <w:t xml:space="preserve"> </w:t>
            </w:r>
            <w:proofErr w:type="spellStart"/>
            <w:r w:rsidRPr="00E77606">
              <w:rPr>
                <w:color w:val="000000"/>
                <w:lang w:val="uk-UA" w:eastAsia="uk-UA"/>
              </w:rPr>
              <w:t>ть</w:t>
            </w:r>
            <w:proofErr w:type="spellEnd"/>
            <w:r w:rsidRPr="00E77606">
              <w:rPr>
                <w:color w:val="000000"/>
                <w:lang w:val="uk-UA" w:eastAsia="uk-UA"/>
              </w:rPr>
              <w:t xml:space="preserve"> балів</w:t>
            </w:r>
          </w:p>
        </w:tc>
      </w:tr>
      <w:tr w:rsidR="00E77606" w:rsidRPr="00E77606" w14:paraId="5FE9FDD2" w14:textId="77777777" w:rsidTr="00E77606">
        <w:trPr>
          <w:trHeight w:val="46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82D9A" w14:textId="77777777" w:rsidR="00E77606" w:rsidRPr="00E77606" w:rsidRDefault="00E77606" w:rsidP="00E77606">
            <w:pPr>
              <w:ind w:firstLine="0"/>
              <w:rPr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A656F" w14:textId="77777777" w:rsidR="00E77606" w:rsidRPr="00E77606" w:rsidRDefault="00E77606" w:rsidP="00E77606">
            <w:pPr>
              <w:ind w:firstLine="0"/>
              <w:rPr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209CD" w14:textId="77777777" w:rsidR="00E77606" w:rsidRPr="00E77606" w:rsidRDefault="00E77606" w:rsidP="00E77606">
            <w:pPr>
              <w:ind w:firstLine="0"/>
              <w:rPr>
                <w:lang w:val="uk-UA" w:eastAsia="uk-UA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EB2F9" w14:textId="77777777" w:rsidR="00E77606" w:rsidRPr="00E77606" w:rsidRDefault="00E77606" w:rsidP="00E77606">
            <w:pPr>
              <w:jc w:val="center"/>
              <w:rPr>
                <w:lang w:val="uk-UA" w:eastAsia="uk-UA"/>
              </w:rPr>
            </w:pPr>
            <w:r w:rsidRPr="00E77606">
              <w:rPr>
                <w:color w:val="000000"/>
                <w:lang w:val="uk-UA" w:eastAsia="uk-UA"/>
              </w:rPr>
              <w:t>Традиційні оцінки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4C875" w14:textId="77777777" w:rsidR="00E77606" w:rsidRPr="00E77606" w:rsidRDefault="00E77606" w:rsidP="00E77606">
            <w:pPr>
              <w:spacing w:before="159"/>
              <w:jc w:val="center"/>
              <w:rPr>
                <w:lang w:val="uk-UA" w:eastAsia="uk-UA"/>
              </w:rPr>
            </w:pPr>
            <w:r w:rsidRPr="00E77606">
              <w:rPr>
                <w:color w:val="000000"/>
                <w:lang w:val="uk-UA" w:eastAsia="uk-UA"/>
              </w:rPr>
              <w:t xml:space="preserve">Бали за </w:t>
            </w:r>
            <w:proofErr w:type="spellStart"/>
            <w:r w:rsidRPr="00E77606">
              <w:rPr>
                <w:color w:val="000000"/>
                <w:lang w:val="uk-UA" w:eastAsia="uk-UA"/>
              </w:rPr>
              <w:t>виконан</w:t>
            </w:r>
            <w:proofErr w:type="spellEnd"/>
            <w:r w:rsidRPr="00E77606">
              <w:rPr>
                <w:color w:val="000000"/>
                <w:lang w:val="uk-UA" w:eastAsia="uk-UA"/>
              </w:rPr>
              <w:t xml:space="preserve"> </w:t>
            </w:r>
            <w:proofErr w:type="spellStart"/>
            <w:r w:rsidRPr="00E77606">
              <w:rPr>
                <w:color w:val="000000"/>
                <w:lang w:val="uk-UA" w:eastAsia="uk-UA"/>
              </w:rPr>
              <w:t>ня</w:t>
            </w:r>
            <w:proofErr w:type="spellEnd"/>
            <w:r w:rsidRPr="00E77606">
              <w:rPr>
                <w:color w:val="000000"/>
                <w:lang w:val="uk-UA" w:eastAsia="uk-UA"/>
              </w:rPr>
              <w:t xml:space="preserve"> індивіду </w:t>
            </w:r>
            <w:proofErr w:type="spellStart"/>
            <w:r w:rsidRPr="00E77606">
              <w:rPr>
                <w:color w:val="000000"/>
                <w:lang w:val="uk-UA" w:eastAsia="uk-UA"/>
              </w:rPr>
              <w:t>ального</w:t>
            </w:r>
            <w:proofErr w:type="spellEnd"/>
            <w:r w:rsidRPr="00E77606">
              <w:rPr>
                <w:color w:val="000000"/>
                <w:lang w:val="uk-UA" w:eastAsia="uk-UA"/>
              </w:rPr>
              <w:t xml:space="preserve"> завдання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B0DB7" w14:textId="77777777" w:rsidR="00E77606" w:rsidRPr="00E77606" w:rsidRDefault="00E77606" w:rsidP="00E77606">
            <w:pPr>
              <w:ind w:firstLine="0"/>
              <w:rPr>
                <w:lang w:val="uk-UA" w:eastAsia="uk-UA"/>
              </w:rPr>
            </w:pPr>
          </w:p>
        </w:tc>
      </w:tr>
      <w:tr w:rsidR="00E77606" w:rsidRPr="00E77606" w14:paraId="3523B55D" w14:textId="77777777" w:rsidTr="00E77606">
        <w:trPr>
          <w:trHeight w:val="167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B410C" w14:textId="77777777" w:rsidR="00E77606" w:rsidRPr="00E77606" w:rsidRDefault="00E77606" w:rsidP="00E77606">
            <w:pPr>
              <w:ind w:firstLine="0"/>
              <w:rPr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B4871" w14:textId="77777777" w:rsidR="00E77606" w:rsidRPr="00E77606" w:rsidRDefault="00E77606" w:rsidP="00E77606">
            <w:pPr>
              <w:ind w:firstLine="0"/>
              <w:rPr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70426" w14:textId="77777777" w:rsidR="00E77606" w:rsidRPr="00E77606" w:rsidRDefault="00E77606" w:rsidP="00E77606">
            <w:pPr>
              <w:ind w:firstLine="0"/>
              <w:rPr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6EB43" w14:textId="77777777" w:rsidR="00E77606" w:rsidRPr="00E77606" w:rsidRDefault="00E77606" w:rsidP="00E77606">
            <w:pPr>
              <w:spacing w:after="240"/>
              <w:ind w:firstLine="0"/>
              <w:rPr>
                <w:lang w:val="uk-UA" w:eastAsia="uk-UA"/>
              </w:rPr>
            </w:pPr>
          </w:p>
          <w:p w14:paraId="343C51CA" w14:textId="77777777" w:rsidR="00E77606" w:rsidRPr="00E77606" w:rsidRDefault="00E77606" w:rsidP="00E77606">
            <w:pPr>
              <w:jc w:val="center"/>
              <w:rPr>
                <w:lang w:val="uk-UA" w:eastAsia="uk-UA"/>
              </w:rPr>
            </w:pPr>
            <w:r w:rsidRPr="00E77606">
              <w:rPr>
                <w:b/>
                <w:bCs/>
                <w:color w:val="000000"/>
                <w:lang w:val="uk-UA" w:eastAsia="uk-UA"/>
              </w:rPr>
              <w:t>"5"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A942B" w14:textId="77777777" w:rsidR="00E77606" w:rsidRPr="00E77606" w:rsidRDefault="00E77606" w:rsidP="00E77606">
            <w:pPr>
              <w:spacing w:after="240"/>
              <w:ind w:firstLine="0"/>
              <w:rPr>
                <w:lang w:val="uk-UA" w:eastAsia="uk-UA"/>
              </w:rPr>
            </w:pPr>
          </w:p>
          <w:p w14:paraId="5BB2EAAB" w14:textId="77777777" w:rsidR="00E77606" w:rsidRPr="00E77606" w:rsidRDefault="00E77606" w:rsidP="00E77606">
            <w:pPr>
              <w:jc w:val="center"/>
              <w:rPr>
                <w:lang w:val="uk-UA" w:eastAsia="uk-UA"/>
              </w:rPr>
            </w:pPr>
            <w:r w:rsidRPr="00E77606">
              <w:rPr>
                <w:b/>
                <w:bCs/>
                <w:color w:val="000000"/>
                <w:lang w:val="uk-UA" w:eastAsia="uk-UA"/>
              </w:rPr>
              <w:t>"4"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19309" w14:textId="77777777" w:rsidR="00E77606" w:rsidRPr="00E77606" w:rsidRDefault="00E77606" w:rsidP="00E77606">
            <w:pPr>
              <w:spacing w:after="240"/>
              <w:ind w:firstLine="0"/>
              <w:rPr>
                <w:lang w:val="uk-UA" w:eastAsia="uk-UA"/>
              </w:rPr>
            </w:pPr>
          </w:p>
          <w:p w14:paraId="5DD2B635" w14:textId="77777777" w:rsidR="00E77606" w:rsidRPr="00E77606" w:rsidRDefault="00E77606" w:rsidP="00E77606">
            <w:pPr>
              <w:jc w:val="center"/>
              <w:rPr>
                <w:lang w:val="uk-UA" w:eastAsia="uk-UA"/>
              </w:rPr>
            </w:pPr>
            <w:r w:rsidRPr="00E77606">
              <w:rPr>
                <w:b/>
                <w:bCs/>
                <w:color w:val="000000"/>
                <w:lang w:val="uk-UA" w:eastAsia="uk-UA"/>
              </w:rPr>
              <w:t>"3"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4E57E" w14:textId="77777777" w:rsidR="00E77606" w:rsidRPr="00E77606" w:rsidRDefault="00E77606" w:rsidP="00E77606">
            <w:pPr>
              <w:spacing w:after="240"/>
              <w:ind w:firstLine="0"/>
              <w:rPr>
                <w:lang w:val="uk-UA" w:eastAsia="uk-UA"/>
              </w:rPr>
            </w:pPr>
          </w:p>
          <w:p w14:paraId="0C05159A" w14:textId="77777777" w:rsidR="00E77606" w:rsidRPr="00E77606" w:rsidRDefault="00E77606" w:rsidP="00E77606">
            <w:pPr>
              <w:jc w:val="center"/>
              <w:rPr>
                <w:lang w:val="uk-UA" w:eastAsia="uk-UA"/>
              </w:rPr>
            </w:pPr>
            <w:r w:rsidRPr="00E77606">
              <w:rPr>
                <w:b/>
                <w:bCs/>
                <w:color w:val="000000"/>
                <w:lang w:val="uk-UA" w:eastAsia="uk-UA"/>
              </w:rPr>
              <w:t>"2"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A6E1E" w14:textId="77777777" w:rsidR="00E77606" w:rsidRPr="00E77606" w:rsidRDefault="00E77606" w:rsidP="00E77606">
            <w:pPr>
              <w:ind w:firstLine="0"/>
              <w:rPr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F3F14" w14:textId="77777777" w:rsidR="00E77606" w:rsidRPr="00E77606" w:rsidRDefault="00E77606" w:rsidP="00E77606">
            <w:pPr>
              <w:ind w:firstLine="0"/>
              <w:rPr>
                <w:lang w:val="uk-UA" w:eastAsia="uk-UA"/>
              </w:rPr>
            </w:pPr>
          </w:p>
        </w:tc>
      </w:tr>
      <w:tr w:rsidR="00E77606" w:rsidRPr="00E77606" w14:paraId="7ACEFDDA" w14:textId="77777777" w:rsidTr="00E77606">
        <w:trPr>
          <w:trHeight w:val="93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1751F" w14:textId="77777777" w:rsidR="00E77606" w:rsidRPr="00E77606" w:rsidRDefault="00E77606" w:rsidP="00E77606">
            <w:pPr>
              <w:rPr>
                <w:lang w:val="uk-UA" w:eastAsia="uk-UA"/>
              </w:rPr>
            </w:pPr>
            <w:r w:rsidRPr="00E77606">
              <w:rPr>
                <w:color w:val="000000"/>
                <w:lang w:val="uk-UA" w:eastAsia="uk-UA"/>
              </w:rPr>
              <w:t>Модуль 1</w:t>
            </w:r>
          </w:p>
          <w:p w14:paraId="0B26F2EB" w14:textId="77777777" w:rsidR="00E77606" w:rsidRPr="00E77606" w:rsidRDefault="00E77606" w:rsidP="00E77606">
            <w:pPr>
              <w:spacing w:before="204"/>
              <w:rPr>
                <w:lang w:val="uk-UA" w:eastAsia="uk-UA"/>
              </w:rPr>
            </w:pPr>
            <w:r w:rsidRPr="00E77606">
              <w:rPr>
                <w:color w:val="000000"/>
                <w:lang w:val="uk-UA" w:eastAsia="uk-UA"/>
              </w:rPr>
              <w:t>90\3.0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1CDE0" w14:textId="77777777" w:rsidR="00E77606" w:rsidRPr="00E77606" w:rsidRDefault="00E77606" w:rsidP="00E77606">
            <w:pPr>
              <w:spacing w:before="112"/>
              <w:jc w:val="center"/>
              <w:rPr>
                <w:lang w:val="uk-UA" w:eastAsia="uk-UA"/>
              </w:rPr>
            </w:pPr>
            <w:r w:rsidRPr="00E77606">
              <w:rPr>
                <w:color w:val="000000"/>
                <w:lang w:val="uk-UA"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40688" w14:textId="77777777" w:rsidR="00E77606" w:rsidRPr="00E77606" w:rsidRDefault="00E77606" w:rsidP="00E77606">
            <w:pPr>
              <w:spacing w:before="232"/>
              <w:jc w:val="center"/>
              <w:rPr>
                <w:lang w:val="uk-UA" w:eastAsia="uk-UA"/>
              </w:rPr>
            </w:pPr>
            <w:r w:rsidRPr="00E77606">
              <w:rPr>
                <w:color w:val="000000"/>
                <w:lang w:val="uk-UA" w:eastAsia="uk-UA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B6880" w14:textId="77777777" w:rsidR="00E77606" w:rsidRPr="00E77606" w:rsidRDefault="00E77606" w:rsidP="00E77606">
            <w:pPr>
              <w:spacing w:before="232"/>
              <w:jc w:val="center"/>
              <w:rPr>
                <w:lang w:val="uk-UA" w:eastAsia="uk-UA"/>
              </w:rPr>
            </w:pPr>
            <w:r w:rsidRPr="00E77606">
              <w:rPr>
                <w:color w:val="000000"/>
                <w:lang w:val="uk-UA" w:eastAsia="uk-UA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4A8DA" w14:textId="77777777" w:rsidR="00E77606" w:rsidRPr="00E77606" w:rsidRDefault="00E77606" w:rsidP="00E77606">
            <w:pPr>
              <w:spacing w:before="232"/>
              <w:jc w:val="center"/>
              <w:rPr>
                <w:lang w:val="uk-UA" w:eastAsia="uk-UA"/>
              </w:rPr>
            </w:pPr>
            <w:r w:rsidRPr="00E77606">
              <w:rPr>
                <w:color w:val="000000"/>
                <w:lang w:val="uk-UA" w:eastAsia="uk-UA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E8F6F" w14:textId="77777777" w:rsidR="00E77606" w:rsidRPr="00E77606" w:rsidRDefault="00E77606" w:rsidP="00E77606">
            <w:pPr>
              <w:spacing w:before="232"/>
              <w:jc w:val="center"/>
              <w:rPr>
                <w:lang w:val="uk-UA" w:eastAsia="uk-UA"/>
              </w:rPr>
            </w:pPr>
            <w:r w:rsidRPr="00E77606">
              <w:rPr>
                <w:color w:val="000000"/>
                <w:lang w:val="uk-UA" w:eastAsia="uk-UA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15FCE" w14:textId="77777777" w:rsidR="00E77606" w:rsidRPr="00E77606" w:rsidRDefault="00E77606" w:rsidP="00E77606">
            <w:pPr>
              <w:spacing w:before="232"/>
              <w:jc w:val="center"/>
              <w:rPr>
                <w:lang w:val="uk-UA" w:eastAsia="uk-UA"/>
              </w:rPr>
            </w:pPr>
            <w:r w:rsidRPr="00E77606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52A70" w14:textId="77777777" w:rsidR="00E77606" w:rsidRPr="00E77606" w:rsidRDefault="00E77606" w:rsidP="00E77606">
            <w:pPr>
              <w:spacing w:before="232"/>
              <w:jc w:val="center"/>
              <w:rPr>
                <w:lang w:val="uk-UA" w:eastAsia="uk-UA"/>
              </w:rPr>
            </w:pPr>
            <w:r w:rsidRPr="00E77606">
              <w:rPr>
                <w:color w:val="000000"/>
                <w:lang w:val="uk-UA" w:eastAsia="uk-UA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A0B45" w14:textId="77777777" w:rsidR="00E77606" w:rsidRPr="00E77606" w:rsidRDefault="00E77606" w:rsidP="00E77606">
            <w:pPr>
              <w:spacing w:before="232"/>
              <w:jc w:val="center"/>
              <w:rPr>
                <w:lang w:val="uk-UA" w:eastAsia="uk-UA"/>
              </w:rPr>
            </w:pPr>
            <w:r w:rsidRPr="00E77606">
              <w:rPr>
                <w:color w:val="000000"/>
                <w:lang w:val="uk-UA" w:eastAsia="uk-UA"/>
              </w:rPr>
              <w:t>111</w:t>
            </w:r>
          </w:p>
        </w:tc>
      </w:tr>
    </w:tbl>
    <w:p w14:paraId="0E2CBB8E" w14:textId="77777777" w:rsidR="00A93E44" w:rsidRDefault="00A93E44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color w:val="000000"/>
          <w:sz w:val="28"/>
          <w:szCs w:val="28"/>
        </w:rPr>
      </w:pPr>
    </w:p>
    <w:p w14:paraId="6523DC7F" w14:textId="77777777" w:rsidR="00A93E44" w:rsidRDefault="00CD32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Вага кожної теми у межах курсу в балах має бути однаковою. </w:t>
      </w:r>
    </w:p>
    <w:p w14:paraId="2BCEF0E5" w14:textId="77777777" w:rsidR="00A93E44" w:rsidRDefault="00CD321E">
      <w:pPr>
        <w:spacing w:line="360" w:lineRule="auto"/>
        <w:ind w:firstLine="709"/>
        <w:jc w:val="both"/>
      </w:pPr>
      <w:r>
        <w:rPr>
          <w:b/>
          <w:color w:val="000000"/>
          <w:sz w:val="28"/>
          <w:szCs w:val="28"/>
        </w:rPr>
        <w:t>Форми оцінювання</w:t>
      </w:r>
      <w:r>
        <w:rPr>
          <w:color w:val="000000"/>
          <w:sz w:val="28"/>
          <w:szCs w:val="28"/>
        </w:rPr>
        <w:t xml:space="preserve"> поточної навчальної діяльності стандартизовані і включають контроль теоретичної та практичної підготовки.</w:t>
      </w:r>
    </w:p>
    <w:p w14:paraId="3CFC453A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Самостійна робота</w:t>
      </w:r>
      <w:r>
        <w:rPr>
          <w:color w:val="000000"/>
          <w:sz w:val="28"/>
          <w:szCs w:val="28"/>
        </w:rPr>
        <w:t xml:space="preserve"> студентів (доповідь підготовленого реферату, презентація опрацьованого першоджерела тощо), яка передбачена темою </w:t>
      </w:r>
      <w:r>
        <w:rPr>
          <w:color w:val="000000"/>
          <w:sz w:val="28"/>
          <w:szCs w:val="28"/>
        </w:rPr>
        <w:lastRenderedPageBreak/>
        <w:t>заняття поряд із а</w:t>
      </w:r>
      <w:r>
        <w:rPr>
          <w:color w:val="000000"/>
          <w:sz w:val="28"/>
          <w:szCs w:val="28"/>
        </w:rPr>
        <w:t>удиторною роботою, оцінюється під час поточного контролю теми на відповідному занятті. </w:t>
      </w:r>
    </w:p>
    <w:p w14:paraId="7C729A57" w14:textId="77777777" w:rsidR="00E77606" w:rsidRPr="00E77606" w:rsidRDefault="00E77606" w:rsidP="00E77606">
      <w:pPr>
        <w:ind w:left="-2" w:hanging="2"/>
        <w:jc w:val="center"/>
        <w:rPr>
          <w:lang w:val="uk-UA" w:eastAsia="uk-UA"/>
        </w:rPr>
      </w:pPr>
      <w:r w:rsidRPr="00E77606">
        <w:rPr>
          <w:b/>
          <w:bCs/>
          <w:color w:val="000000"/>
          <w:sz w:val="28"/>
          <w:szCs w:val="28"/>
          <w:lang w:val="uk-UA" w:eastAsia="uk-UA"/>
        </w:rPr>
        <w:t>ЗАГАЛЬНЕ ОЦІНЮВАННЯ ДИСЦИПЛІНИ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2"/>
        <w:gridCol w:w="1379"/>
        <w:gridCol w:w="3543"/>
      </w:tblGrid>
      <w:tr w:rsidR="00E77606" w:rsidRPr="00E77606" w14:paraId="3051D139" w14:textId="77777777" w:rsidTr="00E77606">
        <w:trPr>
          <w:trHeight w:val="5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7E734" w14:textId="77777777" w:rsidR="00E77606" w:rsidRPr="00E77606" w:rsidRDefault="00E77606" w:rsidP="00E77606">
            <w:pPr>
              <w:rPr>
                <w:lang w:val="uk-UA" w:eastAsia="uk-UA"/>
              </w:rPr>
            </w:pPr>
            <w:r w:rsidRPr="00E77606">
              <w:rPr>
                <w:b/>
                <w:bCs/>
                <w:color w:val="000000"/>
                <w:lang w:val="uk-UA" w:eastAsia="uk-UA"/>
              </w:rPr>
              <w:t>Поточна успішність – 190 б. </w:t>
            </w:r>
          </w:p>
          <w:p w14:paraId="058D8971" w14:textId="77777777" w:rsidR="00E77606" w:rsidRPr="00E77606" w:rsidRDefault="00E77606" w:rsidP="00E77606">
            <w:pPr>
              <w:rPr>
                <w:lang w:val="uk-UA" w:eastAsia="uk-UA"/>
              </w:rPr>
            </w:pPr>
            <w:r w:rsidRPr="00E77606">
              <w:rPr>
                <w:b/>
                <w:bCs/>
                <w:color w:val="000000"/>
                <w:lang w:val="uk-UA" w:eastAsia="uk-UA"/>
              </w:rPr>
              <w:t>Тем практичних занять - 10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E5579" w14:textId="77777777" w:rsidR="00E77606" w:rsidRPr="00E77606" w:rsidRDefault="00E77606" w:rsidP="00E77606">
            <w:pPr>
              <w:spacing w:before="1"/>
              <w:jc w:val="center"/>
              <w:rPr>
                <w:lang w:val="uk-UA" w:eastAsia="uk-UA"/>
              </w:rPr>
            </w:pPr>
            <w:r w:rsidRPr="00E77606">
              <w:rPr>
                <w:b/>
                <w:bCs/>
                <w:color w:val="000000"/>
                <w:lang w:val="uk-UA" w:eastAsia="uk-UA"/>
              </w:rPr>
              <w:t>Сума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1B6E1" w14:textId="77777777" w:rsidR="00E77606" w:rsidRPr="00E77606" w:rsidRDefault="00E77606" w:rsidP="00E77606">
            <w:pPr>
              <w:jc w:val="center"/>
              <w:rPr>
                <w:lang w:val="uk-UA" w:eastAsia="uk-UA"/>
              </w:rPr>
            </w:pPr>
            <w:r w:rsidRPr="00E77606">
              <w:rPr>
                <w:b/>
                <w:bCs/>
                <w:color w:val="000000"/>
                <w:lang w:val="uk-UA" w:eastAsia="uk-UA"/>
              </w:rPr>
              <w:t>Підсумковий контроль</w:t>
            </w:r>
          </w:p>
        </w:tc>
      </w:tr>
      <w:tr w:rsidR="00E77606" w:rsidRPr="00E77606" w14:paraId="7BDF8A02" w14:textId="77777777" w:rsidTr="00E77606">
        <w:trPr>
          <w:trHeight w:val="8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4385F" w14:textId="77777777" w:rsidR="00E77606" w:rsidRPr="00E77606" w:rsidRDefault="00E77606" w:rsidP="00E77606">
            <w:pPr>
              <w:jc w:val="center"/>
              <w:rPr>
                <w:lang w:val="uk-UA" w:eastAsia="uk-UA"/>
              </w:rPr>
            </w:pPr>
            <w:r w:rsidRPr="00E77606">
              <w:rPr>
                <w:color w:val="000000"/>
                <w:lang w:val="uk-UA" w:eastAsia="uk-UA"/>
              </w:rPr>
              <w:t>Змістовий модуль 1 – 10 тем</w:t>
            </w:r>
          </w:p>
          <w:p w14:paraId="618364FC" w14:textId="77777777" w:rsidR="00E77606" w:rsidRPr="00E77606" w:rsidRDefault="00E77606" w:rsidP="00E77606">
            <w:pPr>
              <w:jc w:val="center"/>
              <w:rPr>
                <w:lang w:val="uk-UA" w:eastAsia="uk-UA"/>
              </w:rPr>
            </w:pPr>
            <w:r w:rsidRPr="00E77606">
              <w:rPr>
                <w:color w:val="000000"/>
                <w:lang w:val="uk-UA" w:eastAsia="uk-UA"/>
              </w:rPr>
              <w:t xml:space="preserve">1 тема – </w:t>
            </w:r>
            <w:r w:rsidRPr="00E77606">
              <w:rPr>
                <w:b/>
                <w:bCs/>
                <w:color w:val="000000"/>
                <w:lang w:val="uk-UA" w:eastAsia="uk-UA"/>
              </w:rPr>
              <w:t>19 балів</w:t>
            </w:r>
            <w:r w:rsidRPr="00E77606">
              <w:rPr>
                <w:b/>
                <w:bCs/>
                <w:color w:val="000000"/>
                <w:lang w:val="uk-UA" w:eastAsia="uk-UA"/>
              </w:rPr>
              <w:tab/>
              <w:t>Разом – 190 балів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5F489" w14:textId="77777777" w:rsidR="00E77606" w:rsidRPr="00E77606" w:rsidRDefault="00E77606" w:rsidP="00E77606">
            <w:pPr>
              <w:ind w:firstLine="0"/>
              <w:rPr>
                <w:lang w:val="uk-UA" w:eastAsia="uk-UA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2EF35" w14:textId="77777777" w:rsidR="00E77606" w:rsidRPr="00E77606" w:rsidRDefault="00E77606" w:rsidP="00E77606">
            <w:pPr>
              <w:ind w:firstLine="0"/>
              <w:rPr>
                <w:lang w:val="uk-UA" w:eastAsia="uk-UA"/>
              </w:rPr>
            </w:pPr>
          </w:p>
        </w:tc>
      </w:tr>
      <w:tr w:rsidR="00E77606" w:rsidRPr="00E77606" w14:paraId="35AB652F" w14:textId="77777777" w:rsidTr="00E77606">
        <w:trPr>
          <w:trHeight w:val="55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E730D" w14:textId="77777777" w:rsidR="00E77606" w:rsidRPr="00E77606" w:rsidRDefault="00E77606" w:rsidP="00E77606">
            <w:pPr>
              <w:rPr>
                <w:lang w:val="uk-UA" w:eastAsia="uk-UA"/>
              </w:rPr>
            </w:pPr>
            <w:r w:rsidRPr="00E77606">
              <w:rPr>
                <w:color w:val="000000"/>
                <w:lang w:val="uk-UA" w:eastAsia="uk-UA"/>
              </w:rPr>
              <w:t xml:space="preserve">Самостійна (індивідуальна) робота – </w:t>
            </w:r>
            <w:r w:rsidRPr="00E77606">
              <w:rPr>
                <w:b/>
                <w:bCs/>
                <w:color w:val="000000"/>
                <w:lang w:val="uk-UA" w:eastAsia="uk-UA"/>
              </w:rPr>
              <w:t>10 балів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08B2C" w14:textId="77777777" w:rsidR="00E77606" w:rsidRPr="00E77606" w:rsidRDefault="00E77606" w:rsidP="00E77606">
            <w:pPr>
              <w:ind w:firstLine="0"/>
              <w:rPr>
                <w:lang w:val="uk-UA" w:eastAsia="uk-UA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7DB77" w14:textId="77777777" w:rsidR="00E77606" w:rsidRPr="00E77606" w:rsidRDefault="00E77606" w:rsidP="00E77606">
            <w:pPr>
              <w:ind w:firstLine="0"/>
              <w:rPr>
                <w:lang w:val="uk-UA" w:eastAsia="uk-UA"/>
              </w:rPr>
            </w:pPr>
          </w:p>
        </w:tc>
      </w:tr>
      <w:tr w:rsidR="00E77606" w:rsidRPr="00E77606" w14:paraId="599EB049" w14:textId="77777777" w:rsidTr="00E77606">
        <w:trPr>
          <w:trHeight w:val="55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586C8" w14:textId="77777777" w:rsidR="00E77606" w:rsidRPr="00E77606" w:rsidRDefault="00E77606" w:rsidP="00E77606">
            <w:pPr>
              <w:rPr>
                <w:lang w:val="uk-UA" w:eastAsia="uk-UA"/>
              </w:rPr>
            </w:pPr>
            <w:r w:rsidRPr="00E77606">
              <w:rPr>
                <w:b/>
                <w:bCs/>
                <w:color w:val="000000"/>
                <w:lang w:val="uk-UA" w:eastAsia="uk-UA"/>
              </w:rPr>
              <w:t>ВСЬОГО:</w:t>
            </w:r>
            <w:r w:rsidRPr="00E77606">
              <w:rPr>
                <w:b/>
                <w:bCs/>
                <w:color w:val="000000"/>
                <w:lang w:val="uk-UA" w:eastAsia="uk-UA"/>
              </w:rPr>
              <w:tab/>
              <w:t>190+10 балів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05DCD" w14:textId="77777777" w:rsidR="00E77606" w:rsidRPr="00E77606" w:rsidRDefault="00E77606" w:rsidP="00E77606">
            <w:pPr>
              <w:jc w:val="center"/>
              <w:rPr>
                <w:lang w:val="uk-UA" w:eastAsia="uk-UA"/>
              </w:rPr>
            </w:pPr>
            <w:r w:rsidRPr="00E77606">
              <w:rPr>
                <w:b/>
                <w:bCs/>
                <w:color w:val="000000"/>
                <w:lang w:val="uk-UA" w:eastAsia="uk-UA"/>
              </w:rPr>
              <w:t>200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B75B0" w14:textId="77777777" w:rsidR="00E77606" w:rsidRPr="00E77606" w:rsidRDefault="00E77606" w:rsidP="00E77606">
            <w:pPr>
              <w:spacing w:before="1"/>
              <w:jc w:val="center"/>
              <w:rPr>
                <w:lang w:val="uk-UA" w:eastAsia="uk-UA"/>
              </w:rPr>
            </w:pPr>
            <w:bookmarkStart w:id="0" w:name="_GoBack"/>
            <w:bookmarkEnd w:id="0"/>
            <w:r w:rsidRPr="00E77606">
              <w:rPr>
                <w:b/>
                <w:bCs/>
                <w:color w:val="000000"/>
                <w:lang w:val="uk-UA" w:eastAsia="uk-UA"/>
              </w:rPr>
              <w:t>Диф. залік</w:t>
            </w:r>
          </w:p>
        </w:tc>
      </w:tr>
    </w:tbl>
    <w:p w14:paraId="566DA107" w14:textId="77777777" w:rsidR="00A93E44" w:rsidRDefault="00CD321E">
      <w:pPr>
        <w:spacing w:before="240" w:line="360" w:lineRule="auto"/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Засоби діагностики успішності навчання: </w:t>
      </w:r>
      <w:r>
        <w:rPr>
          <w:sz w:val="28"/>
          <w:szCs w:val="28"/>
        </w:rPr>
        <w:t xml:space="preserve">усне опитування під час практичних/семінарських занять, розв’язання ситуаційних завдань, перевірка виконання індивідуальних навчальних </w:t>
      </w:r>
      <w:r>
        <w:rPr>
          <w:sz w:val="28"/>
          <w:szCs w:val="28"/>
        </w:rPr>
        <w:t>проектів, виступ перед аудиторією з презентацією на тему заняття, поточне та/або кінцеве тестування.</w:t>
      </w:r>
    </w:p>
    <w:p w14:paraId="46C76003" w14:textId="77777777" w:rsidR="00A93E44" w:rsidRDefault="00CD321E">
      <w:pPr>
        <w:spacing w:line="360" w:lineRule="auto"/>
        <w:ind w:firstLine="72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Перелік питань до кінцевого контролю знань з дисципліни:</w:t>
      </w:r>
    </w:p>
    <w:p w14:paraId="2EE9A9DE" w14:textId="77777777" w:rsidR="00D2370F" w:rsidRPr="00C85DB3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t xml:space="preserve">1. Предмет і завдання пенітенціарної психології, основні категорії. </w:t>
      </w:r>
    </w:p>
    <w:p w14:paraId="552684C3" w14:textId="77777777" w:rsidR="00D2370F" w:rsidRPr="00C85DB3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t xml:space="preserve">2. Місце пенітенціарної психології в системі наукового знання. </w:t>
      </w:r>
    </w:p>
    <w:p w14:paraId="41C001E2" w14:textId="77777777" w:rsidR="00D2370F" w:rsidRPr="00C85DB3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t xml:space="preserve">3. Передумови виникнення пенітенціарної психології. </w:t>
      </w:r>
    </w:p>
    <w:p w14:paraId="7E151B28" w14:textId="77777777" w:rsidR="00D2370F" w:rsidRPr="00C85DB3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t xml:space="preserve">4. Сучасний стан пенітенціарної системи. Міжнародні пенітенціарні правила. </w:t>
      </w:r>
    </w:p>
    <w:p w14:paraId="0ABFC87E" w14:textId="77777777" w:rsidR="00D2370F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t>5. Структура діяльності працівника виправно-трудової установи.</w:t>
      </w:r>
    </w:p>
    <w:p w14:paraId="7A7B4018" w14:textId="77777777" w:rsidR="00D2370F" w:rsidRPr="00C85DB3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t>6. Пенітенціарна системи США.</w:t>
      </w:r>
    </w:p>
    <w:p w14:paraId="6556CD01" w14:textId="77777777" w:rsidR="00D2370F" w:rsidRPr="00C85DB3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t>7. Фактори виникнення та розвитку агресивної поведінки засуджених.</w:t>
      </w:r>
    </w:p>
    <w:p w14:paraId="4E039BF8" w14:textId="77777777" w:rsidR="00D2370F" w:rsidRPr="00C85DB3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t>8. Тюремна субкультура.</w:t>
      </w:r>
    </w:p>
    <w:p w14:paraId="7B83558D" w14:textId="77777777" w:rsidR="00D2370F" w:rsidRPr="00C85DB3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t>9. Психологічний портрет злочинця, який скоїв розбійний напад.</w:t>
      </w:r>
    </w:p>
    <w:p w14:paraId="787607F7" w14:textId="77777777" w:rsidR="00D2370F" w:rsidRPr="00C85DB3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t>10. Психогігієнічна та психопрофілактична робота як форми профілактики девіації поведінки засудженого.</w:t>
      </w:r>
    </w:p>
    <w:p w14:paraId="631C97C6" w14:textId="77777777" w:rsidR="00D2370F" w:rsidRPr="00C85DB3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t>11. Психологічна служба у виправних установах: завдання та перспективи розвитку.</w:t>
      </w:r>
    </w:p>
    <w:p w14:paraId="5AF7694F" w14:textId="77777777" w:rsidR="00D2370F" w:rsidRPr="00C85DB3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t>12. Психологічний клімат в службовому колективі працівників пенітенціарної установи: феноменологія та фактори формування.</w:t>
      </w:r>
    </w:p>
    <w:p w14:paraId="608FE87E" w14:textId="77777777" w:rsidR="00D2370F" w:rsidRPr="00C85DB3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lastRenderedPageBreak/>
        <w:t>13. Використання психологічних знань для протидії ворожнечі та ненависті серед засуджених.</w:t>
      </w:r>
    </w:p>
    <w:p w14:paraId="0BD72017" w14:textId="77777777" w:rsidR="00D2370F" w:rsidRPr="00C85DB3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t>14. Переговорний процес як предмет соціально-психологічного аналізу.</w:t>
      </w:r>
    </w:p>
    <w:p w14:paraId="56F6BE90" w14:textId="77777777" w:rsidR="00D2370F" w:rsidRPr="00C85DB3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t>15. Основні характеристики та особливості професійної діяльності психолога пенітенціарної установи.</w:t>
      </w:r>
    </w:p>
    <w:p w14:paraId="52F97A98" w14:textId="77777777" w:rsidR="00D2370F" w:rsidRPr="00C85DB3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t>16. Особливості діагностики психічних станів та настроїв працівників пенітенціарних установ.</w:t>
      </w:r>
    </w:p>
    <w:p w14:paraId="47E102B8" w14:textId="77777777" w:rsidR="00D2370F" w:rsidRPr="00C85DB3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t>17. Алгоритм дій у ситуації стресових порушень у рідних загиблого працівника пенітенціарної установи.</w:t>
      </w:r>
    </w:p>
    <w:p w14:paraId="1E321D18" w14:textId="77777777" w:rsidR="00D2370F" w:rsidRPr="00C85DB3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t>18. Використання методів логотерапії в установах виконання покарань.</w:t>
      </w:r>
    </w:p>
    <w:p w14:paraId="0392E9CE" w14:textId="77777777" w:rsidR="00D2370F" w:rsidRPr="00C85DB3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t xml:space="preserve">19. Використання методів </w:t>
      </w:r>
      <w:proofErr w:type="spellStart"/>
      <w:r w:rsidRPr="00C85DB3">
        <w:rPr>
          <w:sz w:val="28"/>
          <w:szCs w:val="28"/>
        </w:rPr>
        <w:t>арттерапії</w:t>
      </w:r>
      <w:proofErr w:type="spellEnd"/>
      <w:r w:rsidRPr="00C85DB3">
        <w:rPr>
          <w:sz w:val="28"/>
          <w:szCs w:val="28"/>
        </w:rPr>
        <w:t xml:space="preserve"> терапії у </w:t>
      </w:r>
      <w:proofErr w:type="spellStart"/>
      <w:r w:rsidRPr="00C85DB3">
        <w:rPr>
          <w:sz w:val="28"/>
          <w:szCs w:val="28"/>
        </w:rPr>
        <w:t>ресоціалізації</w:t>
      </w:r>
      <w:proofErr w:type="spellEnd"/>
      <w:r w:rsidRPr="00C85DB3">
        <w:rPr>
          <w:sz w:val="28"/>
          <w:szCs w:val="28"/>
        </w:rPr>
        <w:t xml:space="preserve"> неповнолітніх. </w:t>
      </w:r>
    </w:p>
    <w:p w14:paraId="36202D46" w14:textId="77777777" w:rsidR="00D2370F" w:rsidRPr="00C85DB3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t xml:space="preserve">20. Використання принципів когнітивної моделі психологічної допомоги у </w:t>
      </w:r>
      <w:proofErr w:type="spellStart"/>
      <w:r w:rsidRPr="00C85DB3">
        <w:rPr>
          <w:sz w:val="28"/>
          <w:szCs w:val="28"/>
        </w:rPr>
        <w:t>ресоціалізації</w:t>
      </w:r>
      <w:proofErr w:type="spellEnd"/>
      <w:r w:rsidRPr="00C85DB3">
        <w:rPr>
          <w:sz w:val="28"/>
          <w:szCs w:val="28"/>
        </w:rPr>
        <w:t xml:space="preserve"> засуджених.</w:t>
      </w:r>
    </w:p>
    <w:p w14:paraId="0B759B11" w14:textId="77777777" w:rsidR="00D2370F" w:rsidRPr="00C85DB3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t xml:space="preserve">21. Загальні концепції покарання та його цілей. </w:t>
      </w:r>
    </w:p>
    <w:p w14:paraId="39CA9D57" w14:textId="77777777" w:rsidR="00D2370F" w:rsidRPr="00C85DB3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t xml:space="preserve">22. Фізіологічні закономірності формування і корекції поведінки. </w:t>
      </w:r>
    </w:p>
    <w:p w14:paraId="2D02D4FE" w14:textId="77777777" w:rsidR="00D2370F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t>23. Психологічні передумови виправлення і перевиховання (система суб’єктивних і об’єктивних чинників</w:t>
      </w:r>
      <w:r w:rsidRPr="00615875">
        <w:rPr>
          <w:sz w:val="28"/>
          <w:szCs w:val="28"/>
        </w:rPr>
        <w:t xml:space="preserve">.) </w:t>
      </w:r>
    </w:p>
    <w:p w14:paraId="60B1EB90" w14:textId="77777777" w:rsidR="00D2370F" w:rsidRPr="00C85DB3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t xml:space="preserve">24. Загальне попередження та шляхи його досягнення. </w:t>
      </w:r>
    </w:p>
    <w:p w14:paraId="24A6E49B" w14:textId="77777777" w:rsidR="00D2370F" w:rsidRPr="00C85DB3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t xml:space="preserve">25. Спеціальне попередження та шляхи його досягнення. </w:t>
      </w:r>
    </w:p>
    <w:p w14:paraId="319CDA5D" w14:textId="77777777" w:rsidR="00D2370F" w:rsidRPr="00C85DB3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t>26. Основні засоби виправлення та перевиховання засуджених.</w:t>
      </w:r>
    </w:p>
    <w:p w14:paraId="6971E345" w14:textId="77777777" w:rsidR="00D2370F" w:rsidRPr="00C85DB3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t xml:space="preserve">27. Специфіка перебування осіб, позбавлених волі, у різного виду установах. </w:t>
      </w:r>
    </w:p>
    <w:p w14:paraId="5128C4D4" w14:textId="77777777" w:rsidR="00D2370F" w:rsidRPr="00C85DB3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t>28. Особистість, злочинець, засуджений: об'єм та співвіднесення понять.</w:t>
      </w:r>
    </w:p>
    <w:p w14:paraId="2413CF09" w14:textId="77777777" w:rsidR="00D2370F" w:rsidRPr="00C85DB3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t xml:space="preserve">29. Типові психічні стани осіб, позбавлених волі. </w:t>
      </w:r>
    </w:p>
    <w:p w14:paraId="26FA53D4" w14:textId="77777777" w:rsidR="00D2370F" w:rsidRPr="00C85DB3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t xml:space="preserve">30. Концепції виправлення особистості злочинця. </w:t>
      </w:r>
    </w:p>
    <w:p w14:paraId="6C6EB166" w14:textId="77777777" w:rsidR="00D2370F" w:rsidRPr="00C85DB3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t xml:space="preserve">31. Динаміка особистості засудженого. </w:t>
      </w:r>
    </w:p>
    <w:p w14:paraId="6D987789" w14:textId="77777777" w:rsidR="00D2370F" w:rsidRPr="00C85DB3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t>32. Характеристика психічного стану особистості після арешту.</w:t>
      </w:r>
    </w:p>
    <w:p w14:paraId="0D2EA8C0" w14:textId="77777777" w:rsidR="00D2370F" w:rsidRPr="00C85DB3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t xml:space="preserve">33. Особливості випливу вироку на підсудного. </w:t>
      </w:r>
    </w:p>
    <w:p w14:paraId="520C8978" w14:textId="77777777" w:rsidR="00D2370F" w:rsidRPr="00C85DB3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t xml:space="preserve">34. Характеристика психічного стану особистості після набуття вироком законної сили. </w:t>
      </w:r>
    </w:p>
    <w:p w14:paraId="46029184" w14:textId="77777777" w:rsidR="00D2370F" w:rsidRPr="00C85DB3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lastRenderedPageBreak/>
        <w:t xml:space="preserve">35. Характеристика психічного стану засудженого в період адаптації у виправно-трудовій установі. </w:t>
      </w:r>
    </w:p>
    <w:p w14:paraId="6B955562" w14:textId="77777777" w:rsidR="00D2370F" w:rsidRPr="00C85DB3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t xml:space="preserve">36. Психологічна характеристика стану засудженого у період перед звільненням. </w:t>
      </w:r>
    </w:p>
    <w:p w14:paraId="5AF98809" w14:textId="77777777" w:rsidR="00D2370F" w:rsidRPr="00C85DB3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t xml:space="preserve">37. Специфіка перебування жінок у виправно-трудовій установі. </w:t>
      </w:r>
    </w:p>
    <w:p w14:paraId="31E4AFA4" w14:textId="77777777" w:rsidR="00D2370F" w:rsidRPr="00C85DB3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t>38. Специфіка перебування неповнолітніх у місцях позбавлення волі.</w:t>
      </w:r>
    </w:p>
    <w:p w14:paraId="2D32EF69" w14:textId="77777777" w:rsidR="00D2370F" w:rsidRPr="00C85DB3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t xml:space="preserve">39. Управління соціальною та соціально-психологічною адаптацією засуджених. </w:t>
      </w:r>
    </w:p>
    <w:p w14:paraId="161757E7" w14:textId="77777777" w:rsidR="00D2370F" w:rsidRPr="00C85DB3" w:rsidRDefault="00D2370F" w:rsidP="00D2370F">
      <w:pPr>
        <w:pStyle w:val="Default"/>
        <w:spacing w:line="360" w:lineRule="auto"/>
        <w:ind w:leftChars="0" w:left="0" w:firstLineChars="125" w:firstLine="350"/>
        <w:jc w:val="both"/>
        <w:outlineLvl w:val="9"/>
        <w:rPr>
          <w:sz w:val="28"/>
          <w:szCs w:val="28"/>
        </w:rPr>
      </w:pPr>
      <w:r w:rsidRPr="00C85DB3">
        <w:rPr>
          <w:sz w:val="28"/>
          <w:szCs w:val="28"/>
        </w:rPr>
        <w:t>40. Чинники формування груп засуджених.</w:t>
      </w:r>
    </w:p>
    <w:p w14:paraId="077A93CF" w14:textId="77777777" w:rsidR="00A93E44" w:rsidRDefault="00A93E44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</w:p>
    <w:p w14:paraId="0485132A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12. ПОЛІТИКА КУРСУ</w:t>
      </w:r>
    </w:p>
    <w:p w14:paraId="003CF71F" w14:textId="77777777" w:rsidR="00A93E44" w:rsidRDefault="00CD321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відвідування занять є обов’язковим компонентом </w:t>
      </w:r>
      <w:r>
        <w:rPr>
          <w:color w:val="000000"/>
          <w:sz w:val="28"/>
          <w:szCs w:val="28"/>
        </w:rPr>
        <w:t>оцінювання, за яке нараховуються бали; </w:t>
      </w:r>
    </w:p>
    <w:p w14:paraId="3DE110F7" w14:textId="77777777" w:rsidR="00A93E44" w:rsidRDefault="00CD321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самостійне виконання всіх видів робіт, завдань, форм контролю, передбачених робочою  програмою даної навчальної   дисципліни;</w:t>
      </w:r>
    </w:p>
    <w:p w14:paraId="7E54B01D" w14:textId="77777777" w:rsidR="00A93E44" w:rsidRDefault="00CD321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посилання на джерела інформації у разі використання ідей, розробок, тверджень, відомостей;</w:t>
      </w:r>
    </w:p>
    <w:p w14:paraId="11F555B4" w14:textId="77777777" w:rsidR="00A93E44" w:rsidRDefault="00CD321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надання достовірної інформації  про використані методики досліджень і джерела інформації;</w:t>
      </w:r>
    </w:p>
    <w:p w14:paraId="0BE595F6" w14:textId="77777777" w:rsidR="00A93E44" w:rsidRDefault="00CD321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усі письмові роботи перевіряються на наявність плагіату і допускаються до захисту із коректними текстовими запозиченнями не більше 20%; </w:t>
      </w:r>
    </w:p>
    <w:p w14:paraId="01B6C15B" w14:textId="77777777" w:rsidR="00A93E44" w:rsidRDefault="00CD321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роботи, які здаються із </w:t>
      </w:r>
      <w:r>
        <w:rPr>
          <w:color w:val="000000"/>
          <w:sz w:val="28"/>
          <w:szCs w:val="28"/>
        </w:rPr>
        <w:t>порушенням термінів без поважних причин, оцінюються на нижчу оцінку.</w:t>
      </w:r>
    </w:p>
    <w:p w14:paraId="5B24825E" w14:textId="77777777" w:rsidR="00A93E44" w:rsidRDefault="00A93E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b/>
          <w:color w:val="000000"/>
          <w:sz w:val="28"/>
          <w:szCs w:val="28"/>
        </w:rPr>
      </w:pPr>
    </w:p>
    <w:p w14:paraId="22AA46D7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13. МЕТОДИЧНЕ ЗАБЕЗПЕЧЕННЯ</w:t>
      </w:r>
    </w:p>
    <w:p w14:paraId="796C65CB" w14:textId="77777777" w:rsidR="00A93E44" w:rsidRDefault="00CD321E">
      <w:pPr>
        <w:widowControl w:val="0"/>
        <w:numPr>
          <w:ilvl w:val="0"/>
          <w:numId w:val="5"/>
        </w:numPr>
        <w:shd w:val="clear" w:color="auto" w:fill="FFFFFF"/>
        <w:spacing w:line="360" w:lineRule="auto"/>
        <w:ind w:left="0" w:hanging="2"/>
        <w:jc w:val="both"/>
        <w:rPr>
          <w:sz w:val="28"/>
          <w:szCs w:val="28"/>
        </w:rPr>
      </w:pPr>
      <w:r>
        <w:rPr>
          <w:sz w:val="28"/>
          <w:szCs w:val="28"/>
        </w:rPr>
        <w:t>Онлайн-курс на платформі дистанційного навчання LIKAR_NMU</w:t>
      </w:r>
    </w:p>
    <w:p w14:paraId="4E8A05B8" w14:textId="77777777" w:rsidR="00A93E44" w:rsidRDefault="00CD321E">
      <w:pPr>
        <w:widowControl w:val="0"/>
        <w:numPr>
          <w:ilvl w:val="0"/>
          <w:numId w:val="5"/>
        </w:numPr>
        <w:shd w:val="clear" w:color="auto" w:fill="FFFFFF"/>
        <w:spacing w:line="360" w:lineRule="auto"/>
        <w:ind w:left="0" w:hanging="2"/>
        <w:jc w:val="both"/>
        <w:rPr>
          <w:sz w:val="28"/>
          <w:szCs w:val="28"/>
        </w:rPr>
      </w:pPr>
      <w:r>
        <w:rPr>
          <w:sz w:val="28"/>
          <w:szCs w:val="28"/>
        </w:rPr>
        <w:t>Дидактичні матеріали з дисципліни:</w:t>
      </w:r>
    </w:p>
    <w:p w14:paraId="200A501E" w14:textId="77777777" w:rsidR="00A93E44" w:rsidRDefault="00CD321E">
      <w:pPr>
        <w:widowControl w:val="0"/>
        <w:shd w:val="clear" w:color="auto" w:fill="FFFFFF"/>
        <w:spacing w:line="360" w:lineRule="auto"/>
        <w:ind w:hanging="2"/>
        <w:jc w:val="both"/>
        <w:rPr>
          <w:sz w:val="28"/>
          <w:szCs w:val="28"/>
        </w:rPr>
      </w:pPr>
      <w:r>
        <w:rPr>
          <w:sz w:val="28"/>
          <w:szCs w:val="28"/>
        </w:rPr>
        <w:t> Методичні рекомендації до лекційних та практичних занять</w:t>
      </w:r>
    </w:p>
    <w:p w14:paraId="46B0546F" w14:textId="77777777" w:rsidR="00A93E44" w:rsidRDefault="00CD321E">
      <w:pPr>
        <w:widowControl w:val="0"/>
        <w:shd w:val="clear" w:color="auto" w:fill="FFFFFF"/>
        <w:spacing w:line="360" w:lineRule="auto"/>
        <w:ind w:hanging="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 </w:t>
      </w:r>
      <w:r>
        <w:rPr>
          <w:sz w:val="28"/>
          <w:szCs w:val="28"/>
        </w:rPr>
        <w:t>Методичні рекомендації до самостійної роботи студентів</w:t>
      </w:r>
    </w:p>
    <w:p w14:paraId="75A3EF60" w14:textId="77777777" w:rsidR="00A93E44" w:rsidRDefault="00CD321E">
      <w:pPr>
        <w:widowControl w:val="0"/>
        <w:shd w:val="clear" w:color="auto" w:fill="FFFFFF"/>
        <w:spacing w:line="360" w:lineRule="auto"/>
        <w:ind w:hanging="2"/>
        <w:jc w:val="both"/>
        <w:rPr>
          <w:sz w:val="28"/>
          <w:szCs w:val="28"/>
        </w:rPr>
      </w:pPr>
      <w:r>
        <w:rPr>
          <w:sz w:val="28"/>
          <w:szCs w:val="28"/>
        </w:rPr>
        <w:t> Довідник студента</w:t>
      </w:r>
    </w:p>
    <w:p w14:paraId="2D2339E6" w14:textId="77777777" w:rsidR="00A93E44" w:rsidRDefault="00CD321E">
      <w:pPr>
        <w:widowControl w:val="0"/>
        <w:shd w:val="clear" w:color="auto" w:fill="FFFFFF"/>
        <w:spacing w:line="360" w:lineRule="auto"/>
        <w:ind w:hanging="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 Практикум з дисципліни</w:t>
      </w:r>
    </w:p>
    <w:p w14:paraId="3B710858" w14:textId="77777777" w:rsidR="00A93E44" w:rsidRDefault="00CD321E">
      <w:pPr>
        <w:widowControl w:val="0"/>
        <w:shd w:val="clear" w:color="auto" w:fill="FFFFFF"/>
        <w:spacing w:line="360" w:lineRule="auto"/>
        <w:ind w:hanging="2"/>
        <w:jc w:val="both"/>
        <w:rPr>
          <w:sz w:val="28"/>
          <w:szCs w:val="28"/>
        </w:rPr>
      </w:pPr>
      <w:r>
        <w:rPr>
          <w:sz w:val="28"/>
          <w:szCs w:val="28"/>
        </w:rPr>
        <w:t> Завдання до поточного контролю знань, умінь і практичних навичок з дисципліни</w:t>
      </w:r>
    </w:p>
    <w:p w14:paraId="7A59DEFF" w14:textId="77777777" w:rsidR="00A93E44" w:rsidRDefault="00CD321E">
      <w:pPr>
        <w:widowControl w:val="0"/>
        <w:shd w:val="clear" w:color="auto" w:fill="FFFFFF"/>
        <w:spacing w:line="360" w:lineRule="auto"/>
        <w:ind w:hanging="2"/>
        <w:jc w:val="both"/>
        <w:rPr>
          <w:sz w:val="28"/>
          <w:szCs w:val="28"/>
        </w:rPr>
      </w:pPr>
      <w:r>
        <w:rPr>
          <w:sz w:val="28"/>
          <w:szCs w:val="28"/>
        </w:rPr>
        <w:t> Тестові завдання для поточного контролю</w:t>
      </w:r>
    </w:p>
    <w:p w14:paraId="64CCE454" w14:textId="77777777" w:rsidR="00A93E44" w:rsidRDefault="00CD321E">
      <w:pPr>
        <w:widowControl w:val="0"/>
        <w:numPr>
          <w:ilvl w:val="0"/>
          <w:numId w:val="5"/>
        </w:numPr>
        <w:shd w:val="clear" w:color="auto" w:fill="FFFFFF"/>
        <w:spacing w:line="360" w:lineRule="auto"/>
        <w:ind w:left="0" w:hanging="2"/>
        <w:jc w:val="both"/>
        <w:rPr>
          <w:sz w:val="28"/>
          <w:szCs w:val="28"/>
        </w:rPr>
      </w:pPr>
      <w:r>
        <w:rPr>
          <w:sz w:val="28"/>
          <w:szCs w:val="28"/>
        </w:rPr>
        <w:t>Електронний навчальний контент дис</w:t>
      </w:r>
      <w:r>
        <w:rPr>
          <w:sz w:val="28"/>
          <w:szCs w:val="28"/>
        </w:rPr>
        <w:t>ципліни</w:t>
      </w:r>
    </w:p>
    <w:p w14:paraId="236068EC" w14:textId="77777777" w:rsidR="00A93E44" w:rsidRDefault="00CD321E">
      <w:pPr>
        <w:widowControl w:val="0"/>
        <w:numPr>
          <w:ilvl w:val="0"/>
          <w:numId w:val="5"/>
        </w:numPr>
        <w:shd w:val="clear" w:color="auto" w:fill="FFFFFF"/>
        <w:spacing w:line="360" w:lineRule="auto"/>
        <w:ind w:left="0" w:hanging="2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Рекомендована література</w:t>
      </w:r>
    </w:p>
    <w:p w14:paraId="44A5E99F" w14:textId="77777777" w:rsidR="00A93E44" w:rsidRDefault="00CD321E">
      <w:pPr>
        <w:widowControl w:val="0"/>
        <w:numPr>
          <w:ilvl w:val="0"/>
          <w:numId w:val="5"/>
        </w:numPr>
        <w:shd w:val="clear" w:color="auto" w:fill="FFFFFF"/>
        <w:spacing w:line="360" w:lineRule="auto"/>
        <w:ind w:left="0" w:hanging="2"/>
        <w:jc w:val="both"/>
        <w:rPr>
          <w:sz w:val="28"/>
          <w:szCs w:val="28"/>
        </w:rPr>
      </w:pPr>
      <w:r>
        <w:rPr>
          <w:sz w:val="28"/>
          <w:szCs w:val="28"/>
        </w:rPr>
        <w:t>Мультимедійний лекційний матеріал.</w:t>
      </w:r>
    </w:p>
    <w:p w14:paraId="2C0041F8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color w:val="000000"/>
          <w:sz w:val="28"/>
          <w:szCs w:val="28"/>
        </w:rPr>
      </w:pPr>
      <w:bookmarkStart w:id="1" w:name="_heading=h.ismngtb0bwcs" w:colFirst="0" w:colLast="0"/>
      <w:bookmarkEnd w:id="1"/>
      <w:r>
        <w:rPr>
          <w:b/>
          <w:color w:val="000000"/>
          <w:sz w:val="28"/>
          <w:szCs w:val="28"/>
        </w:rPr>
        <w:t>14. РЕКОМЕНДОВАНА ЛІТЕРАТУРА</w:t>
      </w:r>
    </w:p>
    <w:p w14:paraId="20EF8C54" w14:textId="77777777" w:rsidR="00A93E44" w:rsidRDefault="00CD321E">
      <w:pPr>
        <w:spacing w:line="360" w:lineRule="auto"/>
        <w:ind w:right="141"/>
      </w:pPr>
      <w:r>
        <w:rPr>
          <w:b/>
          <w:color w:val="0D0D0D"/>
          <w:sz w:val="28"/>
          <w:szCs w:val="28"/>
        </w:rPr>
        <w:t>Основна:</w:t>
      </w:r>
    </w:p>
    <w:p w14:paraId="1D556948" w14:textId="77777777" w:rsidR="00D2370F" w:rsidRPr="00CB795A" w:rsidRDefault="00D2370F" w:rsidP="00D2370F">
      <w:pPr>
        <w:spacing w:line="360" w:lineRule="auto"/>
        <w:ind w:firstLine="709"/>
        <w:jc w:val="both"/>
        <w:rPr>
          <w:sz w:val="28"/>
          <w:szCs w:val="28"/>
        </w:rPr>
      </w:pPr>
      <w:r w:rsidRPr="00CB795A">
        <w:rPr>
          <w:sz w:val="28"/>
          <w:szCs w:val="28"/>
        </w:rPr>
        <w:t xml:space="preserve">1. </w:t>
      </w:r>
      <w:proofErr w:type="spellStart"/>
      <w:r w:rsidRPr="00CB795A">
        <w:rPr>
          <w:sz w:val="28"/>
          <w:szCs w:val="28"/>
        </w:rPr>
        <w:t>Бочелюк</w:t>
      </w:r>
      <w:proofErr w:type="spellEnd"/>
      <w:r w:rsidRPr="00CB795A">
        <w:rPr>
          <w:sz w:val="28"/>
          <w:szCs w:val="28"/>
        </w:rPr>
        <w:t xml:space="preserve"> В. Й. Юридична психологія: </w:t>
      </w:r>
      <w:proofErr w:type="spellStart"/>
      <w:r w:rsidRPr="00CB795A">
        <w:rPr>
          <w:sz w:val="28"/>
          <w:szCs w:val="28"/>
        </w:rPr>
        <w:t>навч</w:t>
      </w:r>
      <w:proofErr w:type="spellEnd"/>
      <w:r w:rsidRPr="00CB795A">
        <w:rPr>
          <w:sz w:val="28"/>
          <w:szCs w:val="28"/>
        </w:rPr>
        <w:t xml:space="preserve">. посіб. Київ: Центр </w:t>
      </w:r>
      <w:proofErr w:type="spellStart"/>
      <w:r w:rsidRPr="00CB795A">
        <w:rPr>
          <w:sz w:val="28"/>
          <w:szCs w:val="28"/>
        </w:rPr>
        <w:t>учб</w:t>
      </w:r>
      <w:proofErr w:type="spellEnd"/>
      <w:r w:rsidRPr="00CB795A">
        <w:rPr>
          <w:sz w:val="28"/>
          <w:szCs w:val="28"/>
        </w:rPr>
        <w:t>. літ., 2018. 336 с.</w:t>
      </w:r>
    </w:p>
    <w:p w14:paraId="70B4A6D3" w14:textId="77777777" w:rsidR="00D2370F" w:rsidRPr="00CB795A" w:rsidRDefault="00D2370F" w:rsidP="00D2370F">
      <w:pPr>
        <w:spacing w:line="360" w:lineRule="auto"/>
        <w:ind w:firstLine="709"/>
        <w:jc w:val="both"/>
        <w:rPr>
          <w:sz w:val="28"/>
          <w:szCs w:val="28"/>
        </w:rPr>
      </w:pPr>
      <w:r w:rsidRPr="00CB795A">
        <w:rPr>
          <w:sz w:val="28"/>
          <w:szCs w:val="28"/>
        </w:rPr>
        <w:t xml:space="preserve">2. </w:t>
      </w:r>
      <w:proofErr w:type="spellStart"/>
      <w:r w:rsidRPr="00CB795A">
        <w:rPr>
          <w:sz w:val="28"/>
          <w:szCs w:val="28"/>
        </w:rPr>
        <w:t>Кацавець</w:t>
      </w:r>
      <w:proofErr w:type="spellEnd"/>
      <w:r w:rsidRPr="00CB795A">
        <w:rPr>
          <w:sz w:val="28"/>
          <w:szCs w:val="28"/>
        </w:rPr>
        <w:t xml:space="preserve"> Р.С. Пенітенціарна психологія. </w:t>
      </w:r>
      <w:proofErr w:type="spellStart"/>
      <w:r w:rsidRPr="00CB795A">
        <w:rPr>
          <w:sz w:val="28"/>
          <w:szCs w:val="28"/>
        </w:rPr>
        <w:t>Навч</w:t>
      </w:r>
      <w:proofErr w:type="spellEnd"/>
      <w:r w:rsidRPr="00CB795A">
        <w:rPr>
          <w:sz w:val="28"/>
          <w:szCs w:val="28"/>
        </w:rPr>
        <w:t xml:space="preserve">. посіб. / Р. С. </w:t>
      </w:r>
      <w:proofErr w:type="spellStart"/>
      <w:r w:rsidRPr="00CB795A">
        <w:rPr>
          <w:sz w:val="28"/>
          <w:szCs w:val="28"/>
        </w:rPr>
        <w:t>Кацавець</w:t>
      </w:r>
      <w:proofErr w:type="spellEnd"/>
      <w:r w:rsidRPr="00CB795A">
        <w:rPr>
          <w:sz w:val="28"/>
          <w:szCs w:val="28"/>
        </w:rPr>
        <w:t xml:space="preserve">. К.: </w:t>
      </w:r>
      <w:proofErr w:type="spellStart"/>
      <w:r w:rsidRPr="00CB795A">
        <w:rPr>
          <w:sz w:val="28"/>
          <w:szCs w:val="28"/>
        </w:rPr>
        <w:t>Алерта</w:t>
      </w:r>
      <w:proofErr w:type="spellEnd"/>
      <w:r w:rsidRPr="00CB795A">
        <w:rPr>
          <w:sz w:val="28"/>
          <w:szCs w:val="28"/>
        </w:rPr>
        <w:t xml:space="preserve">, 2018. – 110 с. Основи пенітенціарної педагогіки і психології : </w:t>
      </w:r>
      <w:proofErr w:type="spellStart"/>
      <w:r w:rsidRPr="00CB795A">
        <w:rPr>
          <w:sz w:val="28"/>
          <w:szCs w:val="28"/>
        </w:rPr>
        <w:t>навч</w:t>
      </w:r>
      <w:proofErr w:type="spellEnd"/>
      <w:r w:rsidRPr="00CB795A">
        <w:rPr>
          <w:sz w:val="28"/>
          <w:szCs w:val="28"/>
        </w:rPr>
        <w:t xml:space="preserve">. посіб. / С. Ю. </w:t>
      </w:r>
      <w:proofErr w:type="spellStart"/>
      <w:r w:rsidRPr="00CB795A">
        <w:rPr>
          <w:sz w:val="28"/>
          <w:szCs w:val="28"/>
        </w:rPr>
        <w:t>Замула</w:t>
      </w:r>
      <w:proofErr w:type="spellEnd"/>
      <w:r w:rsidRPr="00CB795A">
        <w:rPr>
          <w:sz w:val="28"/>
          <w:szCs w:val="28"/>
        </w:rPr>
        <w:t xml:space="preserve">, В. А. Костенко, В. І. </w:t>
      </w:r>
      <w:proofErr w:type="spellStart"/>
      <w:r w:rsidRPr="00CB795A">
        <w:rPr>
          <w:sz w:val="28"/>
          <w:szCs w:val="28"/>
        </w:rPr>
        <w:t>Мандра</w:t>
      </w:r>
      <w:proofErr w:type="spellEnd"/>
      <w:r w:rsidRPr="00CB795A">
        <w:rPr>
          <w:sz w:val="28"/>
          <w:szCs w:val="28"/>
        </w:rPr>
        <w:t xml:space="preserve"> та ін.; за </w:t>
      </w:r>
      <w:proofErr w:type="spellStart"/>
      <w:r w:rsidRPr="00CB795A">
        <w:rPr>
          <w:sz w:val="28"/>
          <w:szCs w:val="28"/>
        </w:rPr>
        <w:t>заг</w:t>
      </w:r>
      <w:proofErr w:type="spellEnd"/>
      <w:r w:rsidRPr="00CB795A">
        <w:rPr>
          <w:sz w:val="28"/>
          <w:szCs w:val="28"/>
        </w:rPr>
        <w:t xml:space="preserve">. ред. акад. В. М. </w:t>
      </w:r>
      <w:proofErr w:type="spellStart"/>
      <w:r w:rsidRPr="00CB795A">
        <w:rPr>
          <w:sz w:val="28"/>
          <w:szCs w:val="28"/>
        </w:rPr>
        <w:t>Синьова</w:t>
      </w:r>
      <w:proofErr w:type="spellEnd"/>
      <w:r w:rsidRPr="00CB795A">
        <w:rPr>
          <w:sz w:val="28"/>
          <w:szCs w:val="28"/>
        </w:rPr>
        <w:t xml:space="preserve">. Біла Церква: </w:t>
      </w:r>
      <w:proofErr w:type="spellStart"/>
      <w:r w:rsidRPr="00CB795A">
        <w:rPr>
          <w:sz w:val="28"/>
          <w:szCs w:val="28"/>
        </w:rPr>
        <w:t>Білоцерк</w:t>
      </w:r>
      <w:proofErr w:type="spellEnd"/>
      <w:r w:rsidRPr="00CB795A">
        <w:rPr>
          <w:sz w:val="28"/>
          <w:szCs w:val="28"/>
        </w:rPr>
        <w:t xml:space="preserve">. училище ППП КВС, 2003. 101 с. </w:t>
      </w:r>
    </w:p>
    <w:p w14:paraId="5D70EB48" w14:textId="77777777" w:rsidR="00D2370F" w:rsidRPr="00CB795A" w:rsidRDefault="00D2370F" w:rsidP="00D2370F">
      <w:pPr>
        <w:tabs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r w:rsidRPr="00CB795A">
        <w:rPr>
          <w:sz w:val="28"/>
          <w:szCs w:val="28"/>
        </w:rPr>
        <w:t xml:space="preserve">3. </w:t>
      </w:r>
      <w:proofErr w:type="spellStart"/>
      <w:r w:rsidRPr="00CB795A">
        <w:rPr>
          <w:sz w:val="28"/>
          <w:szCs w:val="28"/>
        </w:rPr>
        <w:t>Кацавець</w:t>
      </w:r>
      <w:proofErr w:type="spellEnd"/>
      <w:r w:rsidRPr="00CB795A">
        <w:rPr>
          <w:sz w:val="28"/>
          <w:szCs w:val="28"/>
        </w:rPr>
        <w:t xml:space="preserve"> Р. С. Юридична психологія: </w:t>
      </w:r>
      <w:proofErr w:type="spellStart"/>
      <w:r w:rsidRPr="00CB795A">
        <w:rPr>
          <w:sz w:val="28"/>
          <w:szCs w:val="28"/>
        </w:rPr>
        <w:t>навч</w:t>
      </w:r>
      <w:proofErr w:type="spellEnd"/>
      <w:r w:rsidRPr="00CB795A">
        <w:rPr>
          <w:sz w:val="28"/>
          <w:szCs w:val="28"/>
        </w:rPr>
        <w:t xml:space="preserve">. посіб. 2-ге вид., допов. Київ: </w:t>
      </w:r>
      <w:proofErr w:type="spellStart"/>
      <w:r w:rsidRPr="00CB795A">
        <w:rPr>
          <w:sz w:val="28"/>
          <w:szCs w:val="28"/>
        </w:rPr>
        <w:t>Алерта</w:t>
      </w:r>
      <w:proofErr w:type="spellEnd"/>
      <w:r w:rsidRPr="00CB795A">
        <w:rPr>
          <w:sz w:val="28"/>
          <w:szCs w:val="28"/>
        </w:rPr>
        <w:t>, 2019. 150 с.</w:t>
      </w:r>
    </w:p>
    <w:p w14:paraId="4FFF01F2" w14:textId="77777777" w:rsidR="00D2370F" w:rsidRPr="00CB795A" w:rsidRDefault="00D2370F" w:rsidP="00D2370F">
      <w:pPr>
        <w:tabs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r w:rsidRPr="00CB795A">
        <w:rPr>
          <w:sz w:val="28"/>
          <w:szCs w:val="28"/>
        </w:rPr>
        <w:t xml:space="preserve">4. Пенітенціарна психологія: </w:t>
      </w:r>
      <w:proofErr w:type="spellStart"/>
      <w:r w:rsidRPr="00CB795A">
        <w:rPr>
          <w:sz w:val="28"/>
          <w:szCs w:val="28"/>
        </w:rPr>
        <w:t>навч</w:t>
      </w:r>
      <w:proofErr w:type="spellEnd"/>
      <w:r w:rsidRPr="00CB795A">
        <w:rPr>
          <w:sz w:val="28"/>
          <w:szCs w:val="28"/>
        </w:rPr>
        <w:t>. посіб. / М.М. Матяш, В. Є. Луньов, Л.М. Прудка. НМУ імені О.О. Богомольця.  Київ, 2023. 223 с.</w:t>
      </w:r>
    </w:p>
    <w:p w14:paraId="04FA8420" w14:textId="77777777" w:rsidR="00D2370F" w:rsidRPr="00CB795A" w:rsidRDefault="00D2370F" w:rsidP="00D2370F">
      <w:pPr>
        <w:tabs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r w:rsidRPr="00CB795A">
        <w:rPr>
          <w:sz w:val="28"/>
          <w:szCs w:val="28"/>
        </w:rPr>
        <w:t xml:space="preserve">5. </w:t>
      </w:r>
      <w:proofErr w:type="spellStart"/>
      <w:r w:rsidRPr="00CB795A">
        <w:rPr>
          <w:sz w:val="28"/>
          <w:szCs w:val="28"/>
        </w:rPr>
        <w:t>Радзевілова</w:t>
      </w:r>
      <w:proofErr w:type="spellEnd"/>
      <w:r w:rsidRPr="00CB795A">
        <w:rPr>
          <w:sz w:val="28"/>
          <w:szCs w:val="28"/>
        </w:rPr>
        <w:t xml:space="preserve"> О. В. Соціально-особистісні та кримінологічні характеристики жінок, які вчинили насильницькі злочини та пройшли судову експертизу / О. В. </w:t>
      </w:r>
      <w:proofErr w:type="spellStart"/>
      <w:r w:rsidRPr="00CB795A">
        <w:rPr>
          <w:sz w:val="28"/>
          <w:szCs w:val="28"/>
        </w:rPr>
        <w:t>Радзевілова</w:t>
      </w:r>
      <w:proofErr w:type="spellEnd"/>
      <w:r w:rsidRPr="00CB795A">
        <w:rPr>
          <w:sz w:val="28"/>
          <w:szCs w:val="28"/>
        </w:rPr>
        <w:t xml:space="preserve"> // Медична психологія. 2017. Т. 12, № 4. С. 47-52. - Режим доступу: </w:t>
      </w:r>
      <w:hyperlink r:id="rId11" w:history="1">
        <w:r w:rsidRPr="00CB795A">
          <w:rPr>
            <w:rStyle w:val="ab"/>
            <w:sz w:val="28"/>
            <w:szCs w:val="28"/>
          </w:rPr>
          <w:t>http://nbuv.gov.ua/UJRN/Mpsl_2017_12_4</w:t>
        </w:r>
      </w:hyperlink>
    </w:p>
    <w:p w14:paraId="19AB5F9F" w14:textId="77777777" w:rsidR="00D2370F" w:rsidRPr="00CB795A" w:rsidRDefault="00D2370F" w:rsidP="00D2370F">
      <w:pPr>
        <w:tabs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r w:rsidRPr="00CB795A">
        <w:rPr>
          <w:sz w:val="28"/>
          <w:szCs w:val="28"/>
        </w:rPr>
        <w:t xml:space="preserve">6. </w:t>
      </w:r>
      <w:proofErr w:type="spellStart"/>
      <w:r w:rsidRPr="00CB795A">
        <w:rPr>
          <w:sz w:val="28"/>
          <w:szCs w:val="28"/>
        </w:rPr>
        <w:t>Шепітько</w:t>
      </w:r>
      <w:proofErr w:type="spellEnd"/>
      <w:r w:rsidRPr="00CB795A">
        <w:rPr>
          <w:sz w:val="28"/>
          <w:szCs w:val="28"/>
        </w:rPr>
        <w:t xml:space="preserve"> В. Ю., Коновалова В. О. Юридична психологія: підручник. 3-тє вид., перероб. і допов. Харків: Право, 2019. 288 с.</w:t>
      </w:r>
    </w:p>
    <w:p w14:paraId="5E801FBE" w14:textId="77777777" w:rsidR="00D2370F" w:rsidRPr="00CB795A" w:rsidRDefault="00D2370F" w:rsidP="00D2370F">
      <w:pPr>
        <w:tabs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r w:rsidRPr="00CB795A">
        <w:rPr>
          <w:sz w:val="28"/>
          <w:szCs w:val="28"/>
        </w:rPr>
        <w:t xml:space="preserve">7. Юридична психологія: підручник / за </w:t>
      </w:r>
      <w:proofErr w:type="spellStart"/>
      <w:r w:rsidRPr="00CB795A">
        <w:rPr>
          <w:sz w:val="28"/>
          <w:szCs w:val="28"/>
        </w:rPr>
        <w:t>заг</w:t>
      </w:r>
      <w:proofErr w:type="spellEnd"/>
      <w:r w:rsidRPr="00CB795A">
        <w:rPr>
          <w:sz w:val="28"/>
          <w:szCs w:val="28"/>
        </w:rPr>
        <w:t xml:space="preserve">. Редакцією О. М. Бандурки; </w:t>
      </w:r>
      <w:proofErr w:type="spellStart"/>
      <w:r w:rsidRPr="00CB795A">
        <w:rPr>
          <w:sz w:val="28"/>
          <w:szCs w:val="28"/>
        </w:rPr>
        <w:t>Харк</w:t>
      </w:r>
      <w:proofErr w:type="spellEnd"/>
      <w:r w:rsidRPr="00CB795A">
        <w:rPr>
          <w:sz w:val="28"/>
          <w:szCs w:val="28"/>
        </w:rPr>
        <w:t>. нац. ун-т внутр. справ. Харків: Майдан, 2018. 684 с.</w:t>
      </w:r>
    </w:p>
    <w:p w14:paraId="744E92B6" w14:textId="77777777" w:rsidR="00D2370F" w:rsidRPr="00CB795A" w:rsidRDefault="00D2370F" w:rsidP="00D2370F">
      <w:pPr>
        <w:tabs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r w:rsidRPr="00CB795A">
        <w:rPr>
          <w:sz w:val="28"/>
          <w:szCs w:val="28"/>
        </w:rPr>
        <w:t xml:space="preserve">8. </w:t>
      </w:r>
      <w:proofErr w:type="spellStart"/>
      <w:r w:rsidRPr="00CB795A">
        <w:rPr>
          <w:sz w:val="28"/>
          <w:szCs w:val="28"/>
        </w:rPr>
        <w:t>Blackburn</w:t>
      </w:r>
      <w:proofErr w:type="spellEnd"/>
      <w:r w:rsidRPr="00CB795A">
        <w:rPr>
          <w:sz w:val="28"/>
          <w:szCs w:val="28"/>
        </w:rPr>
        <w:t xml:space="preserve">, R. (2016). </w:t>
      </w:r>
      <w:proofErr w:type="spellStart"/>
      <w:r w:rsidRPr="00CB795A">
        <w:rPr>
          <w:sz w:val="28"/>
          <w:szCs w:val="28"/>
        </w:rPr>
        <w:t>The</w:t>
      </w:r>
      <w:proofErr w:type="spellEnd"/>
      <w:r w:rsidRPr="00CB795A">
        <w:rPr>
          <w:sz w:val="28"/>
          <w:szCs w:val="28"/>
        </w:rPr>
        <w:t xml:space="preserve"> </w:t>
      </w:r>
      <w:proofErr w:type="spellStart"/>
      <w:r w:rsidRPr="00CB795A">
        <w:rPr>
          <w:sz w:val="28"/>
          <w:szCs w:val="28"/>
        </w:rPr>
        <w:t>Psychology</w:t>
      </w:r>
      <w:proofErr w:type="spellEnd"/>
      <w:r w:rsidRPr="00CB795A">
        <w:rPr>
          <w:sz w:val="28"/>
          <w:szCs w:val="28"/>
        </w:rPr>
        <w:t xml:space="preserve"> of </w:t>
      </w:r>
      <w:proofErr w:type="spellStart"/>
      <w:r w:rsidRPr="00CB795A">
        <w:rPr>
          <w:sz w:val="28"/>
          <w:szCs w:val="28"/>
        </w:rPr>
        <w:t>Criminal</w:t>
      </w:r>
      <w:proofErr w:type="spellEnd"/>
      <w:r w:rsidRPr="00CB795A">
        <w:rPr>
          <w:sz w:val="28"/>
          <w:szCs w:val="28"/>
        </w:rPr>
        <w:t xml:space="preserve"> </w:t>
      </w:r>
      <w:proofErr w:type="spellStart"/>
      <w:r w:rsidRPr="00CB795A">
        <w:rPr>
          <w:sz w:val="28"/>
          <w:szCs w:val="28"/>
        </w:rPr>
        <w:t>Conduct</w:t>
      </w:r>
      <w:proofErr w:type="spellEnd"/>
      <w:r w:rsidRPr="00CB795A">
        <w:rPr>
          <w:sz w:val="28"/>
          <w:szCs w:val="28"/>
        </w:rPr>
        <w:t xml:space="preserve">: </w:t>
      </w:r>
      <w:proofErr w:type="spellStart"/>
      <w:r w:rsidRPr="00CB795A">
        <w:rPr>
          <w:sz w:val="28"/>
          <w:szCs w:val="28"/>
        </w:rPr>
        <w:t>Theory</w:t>
      </w:r>
      <w:proofErr w:type="spellEnd"/>
      <w:r w:rsidRPr="00CB795A">
        <w:rPr>
          <w:sz w:val="28"/>
          <w:szCs w:val="28"/>
        </w:rPr>
        <w:t xml:space="preserve">, </w:t>
      </w:r>
      <w:proofErr w:type="spellStart"/>
      <w:r w:rsidRPr="00CB795A">
        <w:rPr>
          <w:sz w:val="28"/>
          <w:szCs w:val="28"/>
        </w:rPr>
        <w:t>Research</w:t>
      </w:r>
      <w:proofErr w:type="spellEnd"/>
      <w:r w:rsidRPr="00CB795A">
        <w:rPr>
          <w:sz w:val="28"/>
          <w:szCs w:val="28"/>
        </w:rPr>
        <w:t xml:space="preserve"> </w:t>
      </w:r>
      <w:proofErr w:type="spellStart"/>
      <w:r w:rsidRPr="00CB795A">
        <w:rPr>
          <w:sz w:val="28"/>
          <w:szCs w:val="28"/>
        </w:rPr>
        <w:t>and</w:t>
      </w:r>
      <w:proofErr w:type="spellEnd"/>
      <w:r w:rsidRPr="00CB795A">
        <w:rPr>
          <w:sz w:val="28"/>
          <w:szCs w:val="28"/>
        </w:rPr>
        <w:t xml:space="preserve"> </w:t>
      </w:r>
      <w:proofErr w:type="spellStart"/>
      <w:r w:rsidRPr="00CB795A">
        <w:rPr>
          <w:sz w:val="28"/>
          <w:szCs w:val="28"/>
        </w:rPr>
        <w:t>Practice</w:t>
      </w:r>
      <w:proofErr w:type="spellEnd"/>
      <w:r w:rsidRPr="00CB795A">
        <w:rPr>
          <w:sz w:val="28"/>
          <w:szCs w:val="28"/>
        </w:rPr>
        <w:t xml:space="preserve"> (2nd </w:t>
      </w:r>
      <w:proofErr w:type="spellStart"/>
      <w:r w:rsidRPr="00CB795A">
        <w:rPr>
          <w:sz w:val="28"/>
          <w:szCs w:val="28"/>
        </w:rPr>
        <w:t>ed</w:t>
      </w:r>
      <w:proofErr w:type="spellEnd"/>
      <w:r w:rsidRPr="00CB795A">
        <w:rPr>
          <w:sz w:val="28"/>
          <w:szCs w:val="28"/>
        </w:rPr>
        <w:t xml:space="preserve">.). </w:t>
      </w:r>
      <w:proofErr w:type="spellStart"/>
      <w:r w:rsidRPr="00CB795A">
        <w:rPr>
          <w:sz w:val="28"/>
          <w:szCs w:val="28"/>
        </w:rPr>
        <w:t>John</w:t>
      </w:r>
      <w:proofErr w:type="spellEnd"/>
      <w:r w:rsidRPr="00CB795A">
        <w:rPr>
          <w:sz w:val="28"/>
          <w:szCs w:val="28"/>
        </w:rPr>
        <w:t xml:space="preserve"> </w:t>
      </w:r>
      <w:proofErr w:type="spellStart"/>
      <w:r w:rsidRPr="00CB795A">
        <w:rPr>
          <w:sz w:val="28"/>
          <w:szCs w:val="28"/>
        </w:rPr>
        <w:t>Wiley</w:t>
      </w:r>
      <w:proofErr w:type="spellEnd"/>
      <w:r w:rsidRPr="00CB795A">
        <w:rPr>
          <w:sz w:val="28"/>
          <w:szCs w:val="28"/>
        </w:rPr>
        <w:t xml:space="preserve"> &amp; </w:t>
      </w:r>
      <w:proofErr w:type="spellStart"/>
      <w:r w:rsidRPr="00CB795A">
        <w:rPr>
          <w:sz w:val="28"/>
          <w:szCs w:val="28"/>
        </w:rPr>
        <w:t>Sons</w:t>
      </w:r>
      <w:proofErr w:type="spellEnd"/>
      <w:r w:rsidRPr="00CB795A">
        <w:rPr>
          <w:sz w:val="28"/>
          <w:szCs w:val="28"/>
        </w:rPr>
        <w:t>.</w:t>
      </w:r>
    </w:p>
    <w:p w14:paraId="055F5665" w14:textId="77777777" w:rsidR="00D2370F" w:rsidRPr="00CB795A" w:rsidRDefault="00D2370F" w:rsidP="00D2370F">
      <w:pPr>
        <w:tabs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r w:rsidRPr="00CB795A">
        <w:rPr>
          <w:sz w:val="28"/>
          <w:szCs w:val="28"/>
        </w:rPr>
        <w:lastRenderedPageBreak/>
        <w:t xml:space="preserve">9. </w:t>
      </w:r>
      <w:proofErr w:type="spellStart"/>
      <w:r w:rsidRPr="00CB795A">
        <w:rPr>
          <w:sz w:val="28"/>
          <w:szCs w:val="28"/>
        </w:rPr>
        <w:t>Gudjonsson</w:t>
      </w:r>
      <w:proofErr w:type="spellEnd"/>
      <w:r w:rsidRPr="00CB795A">
        <w:rPr>
          <w:sz w:val="28"/>
          <w:szCs w:val="28"/>
        </w:rPr>
        <w:t xml:space="preserve">, G. H. (2018). </w:t>
      </w:r>
      <w:proofErr w:type="spellStart"/>
      <w:r w:rsidRPr="00CB795A">
        <w:rPr>
          <w:sz w:val="28"/>
          <w:szCs w:val="28"/>
        </w:rPr>
        <w:t>The</w:t>
      </w:r>
      <w:proofErr w:type="spellEnd"/>
      <w:r w:rsidRPr="00CB795A">
        <w:rPr>
          <w:sz w:val="28"/>
          <w:szCs w:val="28"/>
        </w:rPr>
        <w:t xml:space="preserve"> </w:t>
      </w:r>
      <w:proofErr w:type="spellStart"/>
      <w:r w:rsidRPr="00CB795A">
        <w:rPr>
          <w:sz w:val="28"/>
          <w:szCs w:val="28"/>
        </w:rPr>
        <w:t>Psychology</w:t>
      </w:r>
      <w:proofErr w:type="spellEnd"/>
      <w:r w:rsidRPr="00CB795A">
        <w:rPr>
          <w:sz w:val="28"/>
          <w:szCs w:val="28"/>
        </w:rPr>
        <w:t xml:space="preserve"> of </w:t>
      </w:r>
      <w:proofErr w:type="spellStart"/>
      <w:r w:rsidRPr="00CB795A">
        <w:rPr>
          <w:sz w:val="28"/>
          <w:szCs w:val="28"/>
        </w:rPr>
        <w:t>Interrogations</w:t>
      </w:r>
      <w:proofErr w:type="spellEnd"/>
      <w:r w:rsidRPr="00CB795A">
        <w:rPr>
          <w:sz w:val="28"/>
          <w:szCs w:val="28"/>
        </w:rPr>
        <w:t xml:space="preserve"> </w:t>
      </w:r>
      <w:proofErr w:type="spellStart"/>
      <w:r w:rsidRPr="00CB795A">
        <w:rPr>
          <w:sz w:val="28"/>
          <w:szCs w:val="28"/>
        </w:rPr>
        <w:t>and</w:t>
      </w:r>
      <w:proofErr w:type="spellEnd"/>
      <w:r w:rsidRPr="00CB795A">
        <w:rPr>
          <w:sz w:val="28"/>
          <w:szCs w:val="28"/>
        </w:rPr>
        <w:t xml:space="preserve"> </w:t>
      </w:r>
      <w:proofErr w:type="spellStart"/>
      <w:r w:rsidRPr="00CB795A">
        <w:rPr>
          <w:sz w:val="28"/>
          <w:szCs w:val="28"/>
        </w:rPr>
        <w:t>Confessions</w:t>
      </w:r>
      <w:proofErr w:type="spellEnd"/>
      <w:r w:rsidRPr="00CB795A">
        <w:rPr>
          <w:sz w:val="28"/>
          <w:szCs w:val="28"/>
        </w:rPr>
        <w:t xml:space="preserve">: A </w:t>
      </w:r>
      <w:proofErr w:type="spellStart"/>
      <w:r w:rsidRPr="00CB795A">
        <w:rPr>
          <w:sz w:val="28"/>
          <w:szCs w:val="28"/>
        </w:rPr>
        <w:t>Handbook</w:t>
      </w:r>
      <w:proofErr w:type="spellEnd"/>
      <w:r w:rsidRPr="00CB795A">
        <w:rPr>
          <w:sz w:val="28"/>
          <w:szCs w:val="28"/>
        </w:rPr>
        <w:t xml:space="preserve"> (2nd </w:t>
      </w:r>
      <w:proofErr w:type="spellStart"/>
      <w:r w:rsidRPr="00CB795A">
        <w:rPr>
          <w:sz w:val="28"/>
          <w:szCs w:val="28"/>
        </w:rPr>
        <w:t>ed</w:t>
      </w:r>
      <w:proofErr w:type="spellEnd"/>
      <w:r w:rsidRPr="00CB795A">
        <w:rPr>
          <w:sz w:val="28"/>
          <w:szCs w:val="28"/>
        </w:rPr>
        <w:t>.). Wiley-Blackwell.</w:t>
      </w:r>
    </w:p>
    <w:p w14:paraId="358200FD" w14:textId="77777777" w:rsidR="00D2370F" w:rsidRPr="00CB795A" w:rsidRDefault="00D2370F" w:rsidP="00D2370F">
      <w:pPr>
        <w:tabs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r w:rsidRPr="00CB795A">
        <w:rPr>
          <w:sz w:val="28"/>
          <w:szCs w:val="28"/>
        </w:rPr>
        <w:t xml:space="preserve">10. </w:t>
      </w:r>
      <w:proofErr w:type="spellStart"/>
      <w:r w:rsidRPr="00CB795A">
        <w:rPr>
          <w:sz w:val="28"/>
          <w:szCs w:val="28"/>
        </w:rPr>
        <w:t>Howitt</w:t>
      </w:r>
      <w:proofErr w:type="spellEnd"/>
      <w:r w:rsidRPr="00CB795A">
        <w:rPr>
          <w:sz w:val="28"/>
          <w:szCs w:val="28"/>
        </w:rPr>
        <w:t xml:space="preserve">, D. (2018). </w:t>
      </w:r>
      <w:proofErr w:type="spellStart"/>
      <w:r w:rsidRPr="00CB795A">
        <w:rPr>
          <w:sz w:val="28"/>
          <w:szCs w:val="28"/>
        </w:rPr>
        <w:t>Introduction</w:t>
      </w:r>
      <w:proofErr w:type="spellEnd"/>
      <w:r w:rsidRPr="00CB795A">
        <w:rPr>
          <w:sz w:val="28"/>
          <w:szCs w:val="28"/>
        </w:rPr>
        <w:t xml:space="preserve"> </w:t>
      </w:r>
      <w:proofErr w:type="spellStart"/>
      <w:r w:rsidRPr="00CB795A">
        <w:rPr>
          <w:sz w:val="28"/>
          <w:szCs w:val="28"/>
        </w:rPr>
        <w:t>to</w:t>
      </w:r>
      <w:proofErr w:type="spellEnd"/>
      <w:r w:rsidRPr="00CB795A">
        <w:rPr>
          <w:sz w:val="28"/>
          <w:szCs w:val="28"/>
        </w:rPr>
        <w:t xml:space="preserve"> </w:t>
      </w:r>
      <w:proofErr w:type="spellStart"/>
      <w:r w:rsidRPr="00CB795A">
        <w:rPr>
          <w:sz w:val="28"/>
          <w:szCs w:val="28"/>
        </w:rPr>
        <w:t>Forensic</w:t>
      </w:r>
      <w:proofErr w:type="spellEnd"/>
      <w:r w:rsidRPr="00CB795A">
        <w:rPr>
          <w:sz w:val="28"/>
          <w:szCs w:val="28"/>
        </w:rPr>
        <w:t xml:space="preserve"> </w:t>
      </w:r>
      <w:proofErr w:type="spellStart"/>
      <w:r w:rsidRPr="00CB795A">
        <w:rPr>
          <w:sz w:val="28"/>
          <w:szCs w:val="28"/>
        </w:rPr>
        <w:t>and</w:t>
      </w:r>
      <w:proofErr w:type="spellEnd"/>
      <w:r w:rsidRPr="00CB795A">
        <w:rPr>
          <w:sz w:val="28"/>
          <w:szCs w:val="28"/>
        </w:rPr>
        <w:t xml:space="preserve"> </w:t>
      </w:r>
      <w:proofErr w:type="spellStart"/>
      <w:r w:rsidRPr="00CB795A">
        <w:rPr>
          <w:sz w:val="28"/>
          <w:szCs w:val="28"/>
        </w:rPr>
        <w:t>Criminal</w:t>
      </w:r>
      <w:proofErr w:type="spellEnd"/>
      <w:r w:rsidRPr="00CB795A">
        <w:rPr>
          <w:sz w:val="28"/>
          <w:szCs w:val="28"/>
        </w:rPr>
        <w:t xml:space="preserve"> </w:t>
      </w:r>
      <w:proofErr w:type="spellStart"/>
      <w:r w:rsidRPr="00CB795A">
        <w:rPr>
          <w:sz w:val="28"/>
          <w:szCs w:val="28"/>
        </w:rPr>
        <w:t>Psychology</w:t>
      </w:r>
      <w:proofErr w:type="spellEnd"/>
      <w:r w:rsidRPr="00CB795A">
        <w:rPr>
          <w:sz w:val="28"/>
          <w:szCs w:val="28"/>
        </w:rPr>
        <w:t xml:space="preserve"> (6th </w:t>
      </w:r>
      <w:proofErr w:type="spellStart"/>
      <w:r w:rsidRPr="00CB795A">
        <w:rPr>
          <w:sz w:val="28"/>
          <w:szCs w:val="28"/>
        </w:rPr>
        <w:t>ed</w:t>
      </w:r>
      <w:proofErr w:type="spellEnd"/>
      <w:r w:rsidRPr="00CB795A">
        <w:rPr>
          <w:sz w:val="28"/>
          <w:szCs w:val="28"/>
        </w:rPr>
        <w:t xml:space="preserve">.). </w:t>
      </w:r>
      <w:proofErr w:type="spellStart"/>
      <w:r w:rsidRPr="00CB795A">
        <w:rPr>
          <w:sz w:val="28"/>
          <w:szCs w:val="28"/>
        </w:rPr>
        <w:t>Pearson</w:t>
      </w:r>
      <w:proofErr w:type="spellEnd"/>
      <w:r w:rsidRPr="00CB795A">
        <w:rPr>
          <w:sz w:val="28"/>
          <w:szCs w:val="28"/>
        </w:rPr>
        <w:t>.</w:t>
      </w:r>
    </w:p>
    <w:p w14:paraId="576CA866" w14:textId="77777777" w:rsidR="00D2370F" w:rsidRPr="00CB795A" w:rsidRDefault="00D2370F" w:rsidP="00D2370F">
      <w:pPr>
        <w:tabs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r w:rsidRPr="00CB795A">
        <w:rPr>
          <w:sz w:val="28"/>
          <w:szCs w:val="28"/>
        </w:rPr>
        <w:t xml:space="preserve">11. </w:t>
      </w:r>
      <w:proofErr w:type="spellStart"/>
      <w:r w:rsidRPr="00CB795A">
        <w:rPr>
          <w:sz w:val="28"/>
          <w:szCs w:val="28"/>
        </w:rPr>
        <w:t>Crighton</w:t>
      </w:r>
      <w:proofErr w:type="spellEnd"/>
      <w:r w:rsidRPr="00CB795A">
        <w:rPr>
          <w:sz w:val="28"/>
          <w:szCs w:val="28"/>
        </w:rPr>
        <w:t xml:space="preserve">, D. A., &amp; </w:t>
      </w:r>
      <w:proofErr w:type="spellStart"/>
      <w:r w:rsidRPr="00CB795A">
        <w:rPr>
          <w:sz w:val="28"/>
          <w:szCs w:val="28"/>
        </w:rPr>
        <w:t>Towl</w:t>
      </w:r>
      <w:proofErr w:type="spellEnd"/>
      <w:r w:rsidRPr="00CB795A">
        <w:rPr>
          <w:sz w:val="28"/>
          <w:szCs w:val="28"/>
        </w:rPr>
        <w:t xml:space="preserve">, G. J. (2020). </w:t>
      </w:r>
      <w:proofErr w:type="spellStart"/>
      <w:r w:rsidRPr="00CB795A">
        <w:rPr>
          <w:sz w:val="28"/>
          <w:szCs w:val="28"/>
        </w:rPr>
        <w:t>Forensic</w:t>
      </w:r>
      <w:proofErr w:type="spellEnd"/>
      <w:r w:rsidRPr="00CB795A">
        <w:rPr>
          <w:sz w:val="28"/>
          <w:szCs w:val="28"/>
        </w:rPr>
        <w:t xml:space="preserve"> </w:t>
      </w:r>
      <w:proofErr w:type="spellStart"/>
      <w:r w:rsidRPr="00CB795A">
        <w:rPr>
          <w:sz w:val="28"/>
          <w:szCs w:val="28"/>
        </w:rPr>
        <w:t>Psychology</w:t>
      </w:r>
      <w:proofErr w:type="spellEnd"/>
      <w:r w:rsidRPr="00CB795A">
        <w:rPr>
          <w:sz w:val="28"/>
          <w:szCs w:val="28"/>
        </w:rPr>
        <w:t xml:space="preserve"> (2nd </w:t>
      </w:r>
      <w:proofErr w:type="spellStart"/>
      <w:r w:rsidRPr="00CB795A">
        <w:rPr>
          <w:sz w:val="28"/>
          <w:szCs w:val="28"/>
        </w:rPr>
        <w:t>ed</w:t>
      </w:r>
      <w:proofErr w:type="spellEnd"/>
      <w:r w:rsidRPr="00CB795A">
        <w:rPr>
          <w:sz w:val="28"/>
          <w:szCs w:val="28"/>
        </w:rPr>
        <w:t>.). Wiley-Blackwell.</w:t>
      </w:r>
    </w:p>
    <w:p w14:paraId="5E011638" w14:textId="77777777" w:rsidR="00A93E44" w:rsidRDefault="00CD321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5"/>
        </w:tabs>
        <w:spacing w:before="14" w:line="360" w:lineRule="auto"/>
        <w:ind w:hanging="2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Рекомендовані електронні ресурси</w:t>
      </w:r>
      <w:r>
        <w:rPr>
          <w:b/>
          <w:color w:val="000000"/>
          <w:sz w:val="28"/>
          <w:szCs w:val="28"/>
        </w:rPr>
        <w:t>:</w:t>
      </w:r>
    </w:p>
    <w:p w14:paraId="6ABE5701" w14:textId="77777777" w:rsidR="00A93E44" w:rsidRDefault="00CD321E">
      <w:pPr>
        <w:numPr>
          <w:ilvl w:val="0"/>
          <w:numId w:val="7"/>
        </w:numPr>
        <w:tabs>
          <w:tab w:val="left" w:pos="426"/>
          <w:tab w:val="left" w:pos="851"/>
        </w:tabs>
        <w:spacing w:line="360" w:lineRule="auto"/>
        <w:ind w:left="0" w:hanging="2"/>
        <w:jc w:val="both"/>
        <w:rPr>
          <w:sz w:val="28"/>
          <w:szCs w:val="28"/>
        </w:rPr>
      </w:pPr>
      <w:r>
        <w:rPr>
          <w:sz w:val="28"/>
          <w:szCs w:val="28"/>
        </w:rPr>
        <w:t>Бібліотека Національног</w:t>
      </w:r>
      <w:r>
        <w:rPr>
          <w:sz w:val="28"/>
          <w:szCs w:val="28"/>
        </w:rPr>
        <w:t xml:space="preserve">о медичного університету імені О.О.Богомольця </w:t>
      </w:r>
      <w:hyperlink r:id="rId12">
        <w:r w:rsidR="00A93E44">
          <w:rPr>
            <w:color w:val="000080"/>
            <w:sz w:val="28"/>
            <w:szCs w:val="28"/>
            <w:u w:val="single"/>
          </w:rPr>
          <w:t>https://librarynmu.com/</w:t>
        </w:r>
      </w:hyperlink>
    </w:p>
    <w:p w14:paraId="231CBA73" w14:textId="77777777" w:rsidR="00A93E44" w:rsidRDefault="00CD321E">
      <w:pPr>
        <w:numPr>
          <w:ilvl w:val="0"/>
          <w:numId w:val="7"/>
        </w:numPr>
        <w:tabs>
          <w:tab w:val="left" w:pos="426"/>
          <w:tab w:val="left" w:pos="851"/>
        </w:tabs>
        <w:spacing w:line="360" w:lineRule="auto"/>
        <w:ind w:left="0" w:hanging="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Наукова бібліотека ім. М.Максимовича </w:t>
      </w:r>
      <w:hyperlink r:id="rId13">
        <w:r w:rsidR="00A93E44">
          <w:rPr>
            <w:color w:val="000080"/>
            <w:sz w:val="28"/>
            <w:szCs w:val="28"/>
            <w:u w:val="single"/>
          </w:rPr>
          <w:t>https://library.knu.ua/</w:t>
        </w:r>
      </w:hyperlink>
    </w:p>
    <w:p w14:paraId="202995A3" w14:textId="77777777" w:rsidR="00A93E44" w:rsidRDefault="00CD321E">
      <w:pPr>
        <w:numPr>
          <w:ilvl w:val="0"/>
          <w:numId w:val="7"/>
        </w:numPr>
        <w:tabs>
          <w:tab w:val="left" w:pos="426"/>
          <w:tab w:val="left" w:pos="851"/>
        </w:tabs>
        <w:spacing w:line="360" w:lineRule="auto"/>
        <w:ind w:left="0" w:hanging="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Національна бібліотека України </w:t>
      </w:r>
      <w:hyperlink r:id="rId14">
        <w:r w:rsidR="00A93E44">
          <w:rPr>
            <w:color w:val="000080"/>
            <w:sz w:val="28"/>
            <w:szCs w:val="28"/>
            <w:u w:val="single"/>
          </w:rPr>
          <w:t>http://www.nbuv.gov.ua/</w:t>
        </w:r>
      </w:hyperlink>
    </w:p>
    <w:p w14:paraId="765E491B" w14:textId="77777777" w:rsidR="00A93E44" w:rsidRDefault="00CD321E">
      <w:pPr>
        <w:numPr>
          <w:ilvl w:val="0"/>
          <w:numId w:val="7"/>
        </w:numPr>
        <w:tabs>
          <w:tab w:val="left" w:pos="426"/>
          <w:tab w:val="left" w:pos="851"/>
        </w:tabs>
        <w:spacing w:line="360" w:lineRule="auto"/>
        <w:ind w:left="0" w:hanging="2"/>
        <w:jc w:val="both"/>
        <w:rPr>
          <w:sz w:val="28"/>
          <w:szCs w:val="28"/>
        </w:rPr>
      </w:pPr>
      <w:hyperlink r:id="rId15">
        <w:r w:rsidR="00A93E44">
          <w:rPr>
            <w:color w:val="000000"/>
            <w:sz w:val="28"/>
            <w:szCs w:val="28"/>
            <w:highlight w:val="white"/>
          </w:rPr>
          <w:t>Наукова бібліотека НаУКМА - Києво-Могилянська академія</w:t>
        </w:r>
      </w:hyperlink>
      <w:hyperlink r:id="rId16">
        <w:r w:rsidR="00A93E44">
          <w:rPr>
            <w:color w:val="000080"/>
            <w:sz w:val="28"/>
            <w:szCs w:val="28"/>
            <w:highlight w:val="white"/>
            <w:u w:val="single"/>
          </w:rPr>
          <w:t xml:space="preserve"> </w:t>
        </w:r>
      </w:hyperlink>
      <w:hyperlink r:id="rId17">
        <w:r w:rsidR="00A93E44">
          <w:rPr>
            <w:color w:val="000080"/>
            <w:sz w:val="28"/>
            <w:szCs w:val="28"/>
            <w:u w:val="single"/>
          </w:rPr>
          <w:t>https://library.ukma.edu.ua/</w:t>
        </w:r>
      </w:hyperlink>
    </w:p>
    <w:p w14:paraId="1A27882C" w14:textId="77777777" w:rsidR="00A93E44" w:rsidRDefault="00CD321E">
      <w:pPr>
        <w:numPr>
          <w:ilvl w:val="0"/>
          <w:numId w:val="7"/>
        </w:numPr>
        <w:tabs>
          <w:tab w:val="left" w:pos="426"/>
          <w:tab w:val="left" w:pos="851"/>
        </w:tabs>
        <w:spacing w:line="360" w:lineRule="auto"/>
        <w:ind w:left="0" w:hanging="2"/>
        <w:jc w:val="both"/>
        <w:rPr>
          <w:sz w:val="28"/>
          <w:szCs w:val="28"/>
        </w:rPr>
      </w:pPr>
      <w:bookmarkStart w:id="2" w:name="_heading=h.4cdhz8ik2yj0" w:colFirst="0" w:colLast="0"/>
      <w:bookmarkEnd w:id="2"/>
      <w:r>
        <w:rPr>
          <w:sz w:val="28"/>
          <w:szCs w:val="28"/>
          <w:highlight w:val="white"/>
        </w:rPr>
        <w:t xml:space="preserve">Національна наукова медична бібліотека України  </w:t>
      </w:r>
      <w:hyperlink r:id="rId18">
        <w:r w:rsidR="00A93E44">
          <w:rPr>
            <w:color w:val="000080"/>
            <w:sz w:val="28"/>
            <w:szCs w:val="28"/>
            <w:highlight w:val="white"/>
            <w:u w:val="single"/>
          </w:rPr>
          <w:t>https://library.gov.ua/</w:t>
        </w:r>
      </w:hyperlink>
    </w:p>
    <w:sectPr w:rsidR="00A93E44">
      <w:footerReference w:type="default" r:id="rId19"/>
      <w:footerReference w:type="first" r:id="rId20"/>
      <w:pgSz w:w="11906" w:h="16838"/>
      <w:pgMar w:top="1134" w:right="849" w:bottom="1134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9B3482" w14:textId="77777777" w:rsidR="00CD321E" w:rsidRDefault="00CD321E">
      <w:r>
        <w:separator/>
      </w:r>
    </w:p>
  </w:endnote>
  <w:endnote w:type="continuationSeparator" w:id="0">
    <w:p w14:paraId="1483D4A9" w14:textId="77777777" w:rsidR="00CD321E" w:rsidRDefault="00CD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  <w:embedRegular r:id="rId1" w:fontKey="{747AFD4F-C90B-4BFC-AE9F-04472DBC8B04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A0C0B97F-71EA-49E5-B1B7-DAD5398723EB}"/>
    <w:embedBold r:id="rId3" w:fontKey="{1E0095DF-31FA-410F-85F6-5E542E984BF9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  <w:embedRegular r:id="rId4" w:fontKey="{9108C73B-2746-44C9-AD9F-B94CCAA34E40}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  <w:embedRegular r:id="rId5" w:fontKey="{F5ACE6BF-6781-4696-85D6-2C9B5C15996A}"/>
    <w:embedBold r:id="rId6" w:fontKey="{B0661A6D-9570-4688-A113-B3A9EDD79D78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7" w:fontKey="{60929E7C-B205-4BB8-8502-908BE62C1045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8" w:fontKey="{CCC33BAC-BD7F-43B1-9F11-E46998915121}"/>
    <w:embedItalic r:id="rId9" w:fontKey="{66E0FA3F-5161-44FB-BC51-4604C1FAE389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0" w:fontKey="{74EAC632-7B37-40C1-A055-8ABC4221F8D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9D4060" w14:textId="371AFCD9" w:rsidR="00A93E44" w:rsidRDefault="00CD32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77606">
      <w:rPr>
        <w:noProof/>
        <w:color w:val="000000"/>
      </w:rPr>
      <w:t>7</w:t>
    </w:r>
    <w:r>
      <w:rPr>
        <w:color w:val="000000"/>
      </w:rPr>
      <w:fldChar w:fldCharType="end"/>
    </w:r>
  </w:p>
  <w:p w14:paraId="1ABB70E1" w14:textId="77777777" w:rsidR="00A93E44" w:rsidRDefault="00A93E4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3038D5" w14:textId="77777777" w:rsidR="00A93E44" w:rsidRDefault="00A93E44">
    <w:pPr>
      <w:ind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BB4DB6" w14:textId="2162EC9F" w:rsidR="00A93E44" w:rsidRDefault="00CD32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77606">
      <w:rPr>
        <w:noProof/>
        <w:color w:val="000000"/>
      </w:rPr>
      <w:t>13</w:t>
    </w:r>
    <w:r>
      <w:rPr>
        <w:color w:val="000000"/>
      </w:rPr>
      <w:fldChar w:fldCharType="end"/>
    </w:r>
  </w:p>
  <w:p w14:paraId="3DA12791" w14:textId="77777777" w:rsidR="00A93E44" w:rsidRDefault="00A93E4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ind w:hanging="2"/>
      <w:rPr>
        <w:color w:val="00000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2BAEEB" w14:textId="77777777" w:rsidR="00A93E44" w:rsidRDefault="00A93E44">
    <w:pPr>
      <w:ind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8C173C" w14:textId="77777777" w:rsidR="00CD321E" w:rsidRDefault="00CD321E">
      <w:r>
        <w:separator/>
      </w:r>
    </w:p>
  </w:footnote>
  <w:footnote w:type="continuationSeparator" w:id="0">
    <w:p w14:paraId="04B77DB2" w14:textId="77777777" w:rsidR="00CD321E" w:rsidRDefault="00CD3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E17AA"/>
    <w:multiLevelType w:val="multilevel"/>
    <w:tmpl w:val="21621D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0D5F1561"/>
    <w:multiLevelType w:val="multilevel"/>
    <w:tmpl w:val="AE44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1372C"/>
    <w:multiLevelType w:val="multilevel"/>
    <w:tmpl w:val="9288FE6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26B537DE"/>
    <w:multiLevelType w:val="multilevel"/>
    <w:tmpl w:val="235CDAC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349B5C3C"/>
    <w:multiLevelType w:val="multilevel"/>
    <w:tmpl w:val="46966614"/>
    <w:lvl w:ilvl="0">
      <w:start w:val="1"/>
      <w:numFmt w:val="decimal"/>
      <w:lvlText w:val="%1."/>
      <w:lvlJc w:val="left"/>
      <w:pPr>
        <w:ind w:left="78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3FF30F57"/>
    <w:multiLevelType w:val="multilevel"/>
    <w:tmpl w:val="566E0A5A"/>
    <w:lvl w:ilvl="0">
      <w:start w:val="655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3FF67F11"/>
    <w:multiLevelType w:val="multilevel"/>
    <w:tmpl w:val="11CE4A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CE04D0"/>
    <w:multiLevelType w:val="multilevel"/>
    <w:tmpl w:val="91A4B6F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nsid w:val="5DC77364"/>
    <w:multiLevelType w:val="multilevel"/>
    <w:tmpl w:val="39AAC0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601D2D"/>
    <w:multiLevelType w:val="multilevel"/>
    <w:tmpl w:val="F0EC3D30"/>
    <w:lvl w:ilvl="0">
      <w:start w:val="1"/>
      <w:numFmt w:val="bullet"/>
      <w:lvlText w:val="⎯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69650A7F"/>
    <w:multiLevelType w:val="multilevel"/>
    <w:tmpl w:val="BC8E2BDC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5"/>
  </w:num>
  <w:num w:numId="5">
    <w:abstractNumId w:val="4"/>
  </w:num>
  <w:num w:numId="6">
    <w:abstractNumId w:val="0"/>
  </w:num>
  <w:num w:numId="7">
    <w:abstractNumId w:val="6"/>
  </w:num>
  <w:num w:numId="8">
    <w:abstractNumId w:val="7"/>
  </w:num>
  <w:num w:numId="9">
    <w:abstractNumId w:val="2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44"/>
    <w:rsid w:val="007351F3"/>
    <w:rsid w:val="008C7B0D"/>
    <w:rsid w:val="00A93E44"/>
    <w:rsid w:val="00CD321E"/>
    <w:rsid w:val="00D01A33"/>
    <w:rsid w:val="00D2370F"/>
    <w:rsid w:val="00DE0CEA"/>
    <w:rsid w:val="00E12EA4"/>
    <w:rsid w:val="00E33B0F"/>
    <w:rsid w:val="00E77606"/>
    <w:rsid w:val="00EB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048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uk" w:eastAsia="ru-RU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 Indent"/>
    <w:pPr>
      <w:spacing w:after="120"/>
      <w:ind w:left="283"/>
    </w:pPr>
  </w:style>
  <w:style w:type="character" w:customStyle="1" w:styleId="a5">
    <w:name w:val="Основной текст с отступом Знак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styleId="a6">
    <w:name w:val="List Paragraph"/>
    <w:uiPriority w:val="34"/>
    <w:qFormat/>
    <w:pPr>
      <w:widowControl w:val="0"/>
      <w:ind w:left="103" w:firstLine="559"/>
      <w:jc w:val="both"/>
    </w:pPr>
    <w:rPr>
      <w:rFonts w:ascii="Arial" w:eastAsia="Arial" w:hAnsi="Arial" w:cs="Arial"/>
      <w:sz w:val="22"/>
      <w:szCs w:val="22"/>
      <w:lang w:val="en-US" w:eastAsia="en-US"/>
    </w:rPr>
  </w:style>
  <w:style w:type="table" w:styleId="a7">
    <w:name w:val="Table Grid"/>
    <w:basedOn w:val="a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qFormat/>
    <w:pPr>
      <w:spacing w:after="120"/>
    </w:pPr>
  </w:style>
  <w:style w:type="character" w:customStyle="1" w:styleId="a9">
    <w:name w:val="Основной текст Знак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w w:val="100"/>
      <w:position w:val="-1"/>
      <w:sz w:val="28"/>
      <w:szCs w:val="24"/>
      <w:effect w:val="none"/>
      <w:vertAlign w:val="baseline"/>
      <w:cs w:val="0"/>
      <w:em w:val="none"/>
      <w:lang w:eastAsia="ru-RU"/>
    </w:rPr>
  </w:style>
  <w:style w:type="paragraph" w:styleId="21">
    <w:name w:val="Body Text Indent 2"/>
    <w:pPr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rPr>
      <w:rFonts w:ascii="Times New Roman" w:eastAsia="Times New Roman" w:hAnsi="Times New Roman" w:cs="Times New Roman"/>
      <w:w w:val="100"/>
      <w:position w:val="-1"/>
      <w:sz w:val="28"/>
      <w:szCs w:val="20"/>
      <w:effect w:val="none"/>
      <w:vertAlign w:val="baseline"/>
      <w:cs w:val="0"/>
      <w:em w:val="none"/>
      <w:lang w:eastAsia="ru-RU"/>
    </w:rPr>
  </w:style>
  <w:style w:type="character" w:customStyle="1" w:styleId="10">
    <w:name w:val="Заголовок 1 Знак"/>
    <w:rPr>
      <w:rFonts w:ascii="Cambria" w:eastAsia="Times New Roman" w:hAnsi="Cambria" w:cs="Times New Roman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  <w:lang w:val="ru-RU" w:eastAsia="ru-RU"/>
    </w:rPr>
  </w:style>
  <w:style w:type="paragraph" w:styleId="30">
    <w:name w:val="Body Text 3"/>
    <w:qFormat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rPr>
      <w:rFonts w:ascii="Times New Roman" w:eastAsia="Times New Roman" w:hAnsi="Times New Roman" w:cs="Times New Roman"/>
      <w:w w:val="100"/>
      <w:position w:val="-1"/>
      <w:sz w:val="16"/>
      <w:szCs w:val="16"/>
      <w:effect w:val="none"/>
      <w:vertAlign w:val="baseline"/>
      <w:cs w:val="0"/>
      <w:em w:val="none"/>
      <w:lang w:val="ru-RU" w:eastAsia="ru-RU"/>
    </w:rPr>
  </w:style>
  <w:style w:type="paragraph" w:customStyle="1" w:styleId="11">
    <w:name w:val="Название1"/>
    <w:pPr>
      <w:jc w:val="center"/>
    </w:pPr>
    <w:rPr>
      <w:sz w:val="28"/>
      <w:szCs w:val="20"/>
    </w:rPr>
  </w:style>
  <w:style w:type="character" w:customStyle="1" w:styleId="aa">
    <w:name w:val="Название Знак"/>
    <w:rPr>
      <w:rFonts w:ascii="Times New Roman" w:eastAsia="Times New Roman" w:hAnsi="Times New Roman" w:cs="Times New Roman"/>
      <w:w w:val="100"/>
      <w:position w:val="-1"/>
      <w:sz w:val="28"/>
      <w:szCs w:val="20"/>
      <w:effect w:val="none"/>
      <w:vertAlign w:val="baseline"/>
      <w:cs w:val="0"/>
      <w:em w:val="none"/>
      <w:lang w:eastAsia="ru-RU"/>
    </w:rPr>
  </w:style>
  <w:style w:type="character" w:customStyle="1" w:styleId="FontStyle40">
    <w:name w:val="Font Style40"/>
    <w:rPr>
      <w:rFonts w:ascii="Times New Roman" w:hAnsi="Times New Roman" w:cs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Style4">
    <w:name w:val="Style4"/>
    <w:pPr>
      <w:widowControl w:val="0"/>
      <w:autoSpaceDE w:val="0"/>
      <w:autoSpaceDN w:val="0"/>
      <w:adjustRightInd w:val="0"/>
      <w:spacing w:line="322" w:lineRule="atLeast"/>
      <w:ind w:firstLine="734"/>
      <w:jc w:val="both"/>
    </w:pPr>
    <w:rPr>
      <w:rFonts w:ascii="Arial Black" w:hAnsi="Arial Black"/>
      <w:lang w:val="uk-UA"/>
    </w:rPr>
  </w:style>
  <w:style w:type="character" w:customStyle="1" w:styleId="FontStyle41">
    <w:name w:val="Font Style41"/>
    <w:rPr>
      <w:rFonts w:ascii="Times New Roman" w:hAnsi="Times New Roman" w:cs="Times New Roman" w:hint="default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FontStyle44">
    <w:name w:val="Font Style44"/>
    <w:rPr>
      <w:rFonts w:ascii="Times New Roman" w:hAnsi="Times New Roman" w:cs="Times New Roman" w:hint="default"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Style32">
    <w:name w:val="Style32"/>
    <w:pPr>
      <w:widowControl w:val="0"/>
      <w:autoSpaceDE w:val="0"/>
      <w:autoSpaceDN w:val="0"/>
      <w:adjustRightInd w:val="0"/>
    </w:pPr>
    <w:rPr>
      <w:rFonts w:ascii="Arial Black" w:hAnsi="Arial Black"/>
      <w:lang w:val="uk-UA"/>
    </w:rPr>
  </w:style>
  <w:style w:type="character" w:customStyle="1" w:styleId="32">
    <w:name w:val="Заголовок 3 Знак"/>
    <w:rPr>
      <w:rFonts w:ascii="Cambria" w:eastAsia="Times New Roman" w:hAnsi="Cambria" w:cs="Times New Roman"/>
      <w:b/>
      <w:bCs/>
      <w:color w:val="4F81BD"/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character" w:customStyle="1" w:styleId="rvts0">
    <w:name w:val="rvts0"/>
    <w:basedOn w:val="a0"/>
    <w:rPr>
      <w:w w:val="100"/>
      <w:position w:val="-1"/>
      <w:effect w:val="none"/>
      <w:vertAlign w:val="baseline"/>
      <w:cs w:val="0"/>
      <w:em w:val="none"/>
    </w:rPr>
  </w:style>
  <w:style w:type="character" w:styleId="ab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ac">
    <w:name w:val="Plain Text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d">
    <w:name w:val="Текст Знак"/>
    <w:rPr>
      <w:rFonts w:ascii="Courier New" w:eastAsia="Times New Roman" w:hAnsi="Courier New"/>
      <w:w w:val="100"/>
      <w:position w:val="-1"/>
      <w:effect w:val="none"/>
      <w:vertAlign w:val="baseline"/>
      <w:cs w:val="0"/>
      <w:em w:val="none"/>
      <w:lang w:val="ru-RU" w:eastAsia="ru-RU"/>
    </w:rPr>
  </w:style>
  <w:style w:type="paragraph" w:styleId="ae">
    <w:name w:val="No Spacing"/>
    <w:uiPriority w:val="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val="uk-UA" w:eastAsia="en-US"/>
    </w:rPr>
  </w:style>
  <w:style w:type="paragraph" w:customStyle="1" w:styleId="Style8">
    <w:name w:val="Style8"/>
    <w:pPr>
      <w:widowControl w:val="0"/>
      <w:autoSpaceDE w:val="0"/>
      <w:autoSpaceDN w:val="0"/>
      <w:adjustRightInd w:val="0"/>
      <w:spacing w:line="226" w:lineRule="atLeast"/>
      <w:ind w:hanging="1133"/>
    </w:pPr>
    <w:rPr>
      <w:rFonts w:ascii="Arial" w:hAnsi="Arial" w:cs="Arial"/>
    </w:rPr>
  </w:style>
  <w:style w:type="paragraph" w:customStyle="1" w:styleId="Style10">
    <w:name w:val="Style1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76">
    <w:name w:val="Font Style76"/>
    <w:rPr>
      <w:rFonts w:ascii="Century Schoolbook" w:hAnsi="Century Schoolbook" w:cs="Century Schoolbook"/>
      <w:b/>
      <w:bCs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FontStyle77">
    <w:name w:val="Font Style77"/>
    <w:rPr>
      <w:rFonts w:ascii="Century Schoolbook" w:hAnsi="Century Schoolbook" w:cs="Century Schoolbook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7">
    <w:name w:val="Основной текст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vertAlign w:val="baseline"/>
      <w:cs w:val="0"/>
      <w:em w:val="none"/>
      <w:lang w:val="uk-UA" w:eastAsia="uk-UA" w:bidi="uk-UA"/>
    </w:rPr>
  </w:style>
  <w:style w:type="character" w:customStyle="1" w:styleId="af">
    <w:name w:val="Основной текст_"/>
    <w:link w:val="50"/>
    <w:rPr>
      <w:rFonts w:ascii="Times New Roman" w:eastAsia="Times New Roman" w:hAnsi="Times New Roman"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100">
    <w:name w:val="Основной текст10"/>
    <w:pPr>
      <w:widowControl w:val="0"/>
      <w:shd w:val="clear" w:color="auto" w:fill="FFFFFF"/>
      <w:spacing w:line="211" w:lineRule="atLeast"/>
      <w:jc w:val="both"/>
    </w:pPr>
    <w:rPr>
      <w:sz w:val="20"/>
      <w:szCs w:val="20"/>
    </w:rPr>
  </w:style>
  <w:style w:type="character" w:customStyle="1" w:styleId="33">
    <w:name w:val="Основной текст3"/>
    <w:rPr>
      <w:rFonts w:ascii="Times New Roman" w:eastAsia="Times New Roman" w:hAnsi="Times New Roman"/>
      <w:color w:val="000000"/>
      <w:spacing w:val="0"/>
      <w:w w:val="100"/>
      <w:position w:val="0"/>
      <w:u w:val="none"/>
      <w:effect w:val="none"/>
      <w:shd w:val="clear" w:color="auto" w:fill="FFFFFF"/>
      <w:vertAlign w:val="baseline"/>
      <w:cs w:val="0"/>
      <w:em w:val="none"/>
      <w:lang w:val="uk-UA" w:eastAsia="uk-UA" w:bidi="uk-U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  <w:lang w:val="uk-UA" w:eastAsia="en-US"/>
    </w:rPr>
  </w:style>
  <w:style w:type="paragraph" w:styleId="23">
    <w:name w:val="Body Text 2"/>
    <w:qFormat/>
    <w:pPr>
      <w:spacing w:after="120" w:line="480" w:lineRule="auto"/>
    </w:pPr>
  </w:style>
  <w:style w:type="character" w:customStyle="1" w:styleId="24">
    <w:name w:val="Основной текст 2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character" w:customStyle="1" w:styleId="FontStyle17">
    <w:name w:val="Font Style17"/>
    <w:rPr>
      <w:rFonts w:ascii="Times New Roman" w:hAnsi="Times New Roman" w:cs="Times New Roman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Style11">
    <w:name w:val="Style11"/>
    <w:pPr>
      <w:widowControl w:val="0"/>
      <w:autoSpaceDE w:val="0"/>
      <w:autoSpaceDN w:val="0"/>
      <w:adjustRightInd w:val="0"/>
      <w:spacing w:line="230" w:lineRule="atLeast"/>
    </w:pPr>
  </w:style>
  <w:style w:type="character" w:customStyle="1" w:styleId="51">
    <w:name w:val="Основной текст (5)_"/>
    <w:rPr>
      <w:rFonts w:ascii="Times New Roman" w:eastAsia="Times New Roman" w:hAnsi="Times New Roman"/>
      <w:b/>
      <w:bCs/>
      <w:i/>
      <w:iCs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52">
    <w:name w:val="Основной текст (5)"/>
    <w:pPr>
      <w:widowControl w:val="0"/>
      <w:shd w:val="clear" w:color="auto" w:fill="FFFFFF"/>
      <w:spacing w:after="240" w:line="0" w:lineRule="atLeast"/>
      <w:jc w:val="center"/>
    </w:pPr>
    <w:rPr>
      <w:b/>
      <w:bCs/>
      <w:i/>
      <w:iCs/>
      <w:sz w:val="20"/>
      <w:szCs w:val="20"/>
    </w:rPr>
  </w:style>
  <w:style w:type="character" w:customStyle="1" w:styleId="apple-converted-space">
    <w:name w:val="apple-converted-spac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50">
    <w:name w:val="A5"/>
    <w:rPr>
      <w:color w:val="000000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f0">
    <w:name w:val="header"/>
    <w:qFormat/>
    <w:pPr>
      <w:tabs>
        <w:tab w:val="center" w:pos="4819"/>
        <w:tab w:val="right" w:pos="9639"/>
      </w:tabs>
    </w:pPr>
  </w:style>
  <w:style w:type="character" w:customStyle="1" w:styleId="af1">
    <w:name w:val="Верхний колонтитул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styleId="af2">
    <w:name w:val="footer"/>
    <w:qFormat/>
    <w:pPr>
      <w:tabs>
        <w:tab w:val="center" w:pos="4819"/>
        <w:tab w:val="right" w:pos="9639"/>
      </w:tabs>
    </w:pPr>
  </w:style>
  <w:style w:type="character" w:customStyle="1" w:styleId="af3">
    <w:name w:val="Нижний колонтитул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character" w:customStyle="1" w:styleId="Hyperlink0">
    <w:name w:val="Hyperlink.0"/>
    <w:rPr>
      <w:w w:val="100"/>
      <w:position w:val="-1"/>
      <w:effect w:val="none"/>
      <w:vertAlign w:val="baseline"/>
      <w:cs w:val="0"/>
      <w:em w:val="none"/>
    </w:rPr>
  </w:style>
  <w:style w:type="table" w:customStyle="1" w:styleId="af4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2">
    <w:name w:val="Balloon Text"/>
    <w:link w:val="afff3"/>
    <w:uiPriority w:val="99"/>
    <w:semiHidden/>
    <w:unhideWhenUsed/>
    <w:rsid w:val="00573233"/>
    <w:rPr>
      <w:rFonts w:ascii="Segoe UI" w:hAnsi="Segoe UI" w:cs="Segoe UI"/>
      <w:sz w:val="18"/>
      <w:szCs w:val="18"/>
    </w:rPr>
  </w:style>
  <w:style w:type="character" w:customStyle="1" w:styleId="afff3">
    <w:name w:val="Текст выноски Знак"/>
    <w:basedOn w:val="a0"/>
    <w:link w:val="afff2"/>
    <w:uiPriority w:val="99"/>
    <w:semiHidden/>
    <w:rsid w:val="00573233"/>
    <w:rPr>
      <w:rFonts w:ascii="Segoe UI" w:hAnsi="Segoe UI" w:cs="Segoe UI"/>
      <w:position w:val="-1"/>
      <w:sz w:val="18"/>
      <w:szCs w:val="18"/>
    </w:rPr>
  </w:style>
  <w:style w:type="table" w:customStyle="1" w:styleId="afff4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6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7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8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9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a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b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c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d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e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0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2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3">
    <w:name w:val="Normal (Web)"/>
    <w:uiPriority w:val="99"/>
    <w:unhideWhenUsed/>
    <w:rsid w:val="00AB7D4C"/>
    <w:pPr>
      <w:spacing w:before="100" w:beforeAutospacing="1" w:after="100" w:afterAutospacing="1"/>
      <w:ind w:firstLine="0"/>
    </w:pPr>
    <w:rPr>
      <w:lang w:val="uk-UA"/>
    </w:rPr>
  </w:style>
  <w:style w:type="table" w:customStyle="1" w:styleId="affff4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5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6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7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8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9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a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b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c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d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e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0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1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2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0">
    <w:name w:val="Основной текст5"/>
    <w:link w:val="af"/>
    <w:rsid w:val="00076C1A"/>
    <w:pPr>
      <w:widowControl w:val="0"/>
      <w:shd w:val="clear" w:color="auto" w:fill="FFFFFF"/>
      <w:spacing w:after="240" w:line="0" w:lineRule="atLeast"/>
      <w:ind w:hanging="380"/>
      <w:jc w:val="center"/>
    </w:pPr>
  </w:style>
  <w:style w:type="character" w:customStyle="1" w:styleId="34">
    <w:name w:val="Основной текст (3)_"/>
    <w:basedOn w:val="a0"/>
    <w:link w:val="35"/>
    <w:rsid w:val="00076C1A"/>
    <w:rPr>
      <w:b/>
      <w:bCs/>
      <w:i/>
      <w:iCs/>
      <w:sz w:val="19"/>
      <w:szCs w:val="19"/>
      <w:shd w:val="clear" w:color="auto" w:fill="FFFFFF"/>
    </w:rPr>
  </w:style>
  <w:style w:type="paragraph" w:customStyle="1" w:styleId="35">
    <w:name w:val="Основной текст (3)"/>
    <w:link w:val="34"/>
    <w:rsid w:val="00076C1A"/>
    <w:pPr>
      <w:widowControl w:val="0"/>
      <w:shd w:val="clear" w:color="auto" w:fill="FFFFFF"/>
      <w:spacing w:before="180" w:after="180" w:line="0" w:lineRule="atLeast"/>
      <w:ind w:hanging="1320"/>
      <w:jc w:val="both"/>
    </w:pPr>
    <w:rPr>
      <w:b/>
      <w:bCs/>
      <w:i/>
      <w:iCs/>
      <w:sz w:val="19"/>
      <w:szCs w:val="19"/>
    </w:rPr>
  </w:style>
  <w:style w:type="character" w:styleId="afffff3">
    <w:name w:val="Emphasis"/>
    <w:basedOn w:val="a0"/>
    <w:uiPriority w:val="20"/>
    <w:qFormat/>
    <w:rsid w:val="005838CC"/>
    <w:rPr>
      <w:i/>
      <w:iCs/>
    </w:rPr>
  </w:style>
  <w:style w:type="table" w:customStyle="1" w:styleId="afffff4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5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6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7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8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9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b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c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d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e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2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tab-span">
    <w:name w:val="apple-tab-span"/>
    <w:basedOn w:val="a0"/>
    <w:rsid w:val="0001397E"/>
  </w:style>
  <w:style w:type="paragraph" w:customStyle="1" w:styleId="TableParagraph">
    <w:name w:val="Table Paragraph"/>
    <w:uiPriority w:val="1"/>
    <w:qFormat/>
    <w:rsid w:val="00706A3B"/>
    <w:pPr>
      <w:widowControl w:val="0"/>
      <w:autoSpaceDE w:val="0"/>
      <w:autoSpaceDN w:val="0"/>
      <w:ind w:firstLine="0"/>
    </w:pPr>
    <w:rPr>
      <w:sz w:val="22"/>
      <w:szCs w:val="22"/>
      <w:lang w:val="uk-UA" w:eastAsia="en-US"/>
    </w:rPr>
  </w:style>
  <w:style w:type="paragraph" w:styleId="affffff3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fff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ffffff6">
    <w:name w:val="Strong"/>
    <w:basedOn w:val="a0"/>
    <w:uiPriority w:val="22"/>
    <w:qFormat/>
    <w:rsid w:val="00D2370F"/>
    <w:rPr>
      <w:b/>
      <w:bCs/>
    </w:rPr>
  </w:style>
  <w:style w:type="character" w:customStyle="1" w:styleId="docdata">
    <w:name w:val="docdata"/>
    <w:aliases w:val="docy,v5,1976,baiaagaaboqcaaad9wuaaaufbgaaaaaaaaaaaaaaaaaaaaaaaaaaaaaaaaaaaaaaaaaaaaaaaaaaaaaaaaaaaaaaaaaaaaaaaaaaaaaaaaaaaaaaaaaaaaaaaaaaaaaaaaaaaaaaaaaaaaaaaaaaaaaaaaaaaaaaaaaaaaaaaaaaaaaaaaaaaaaaaaaaaaaaaaaaaaaaaaaaaaaaaaaaaaaaaaaaaaaaaaaaaaaa"/>
    <w:basedOn w:val="a0"/>
    <w:rsid w:val="00D2370F"/>
  </w:style>
  <w:style w:type="paragraph" w:customStyle="1" w:styleId="3749">
    <w:name w:val="3749"/>
    <w:aliases w:val="baiaagaaboqcaaadcgoaaawacgaaaaaaaaaaaaaaaaaaaaaaaaaaaaaaaaaaaaaaaaaaaaaaaaaaaaaaaaaaaaaaaaaaaaaaaaaaaaaaaaaaaaaaaaaaaaaaaaaaaaaaaaaaaaaaaaaaaaaaaaaaaaaaaaaaaaaaaaaaaaaaaaaaaaaaaaaaaaaaaaaaaaaaaaaaaaaaaaaaaaaaaaaaaaaaaaaaaaaaaaaaaaaa"/>
    <w:basedOn w:val="a"/>
    <w:rsid w:val="00D01A33"/>
    <w:pPr>
      <w:spacing w:before="100" w:beforeAutospacing="1" w:after="100" w:afterAutospacing="1"/>
      <w:ind w:firstLine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uk" w:eastAsia="ru-RU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 Indent"/>
    <w:pPr>
      <w:spacing w:after="120"/>
      <w:ind w:left="283"/>
    </w:pPr>
  </w:style>
  <w:style w:type="character" w:customStyle="1" w:styleId="a5">
    <w:name w:val="Основной текст с отступом Знак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styleId="a6">
    <w:name w:val="List Paragraph"/>
    <w:uiPriority w:val="34"/>
    <w:qFormat/>
    <w:pPr>
      <w:widowControl w:val="0"/>
      <w:ind w:left="103" w:firstLine="559"/>
      <w:jc w:val="both"/>
    </w:pPr>
    <w:rPr>
      <w:rFonts w:ascii="Arial" w:eastAsia="Arial" w:hAnsi="Arial" w:cs="Arial"/>
      <w:sz w:val="22"/>
      <w:szCs w:val="22"/>
      <w:lang w:val="en-US" w:eastAsia="en-US"/>
    </w:rPr>
  </w:style>
  <w:style w:type="table" w:styleId="a7">
    <w:name w:val="Table Grid"/>
    <w:basedOn w:val="a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qFormat/>
    <w:pPr>
      <w:spacing w:after="120"/>
    </w:pPr>
  </w:style>
  <w:style w:type="character" w:customStyle="1" w:styleId="a9">
    <w:name w:val="Основной текст Знак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w w:val="100"/>
      <w:position w:val="-1"/>
      <w:sz w:val="28"/>
      <w:szCs w:val="24"/>
      <w:effect w:val="none"/>
      <w:vertAlign w:val="baseline"/>
      <w:cs w:val="0"/>
      <w:em w:val="none"/>
      <w:lang w:eastAsia="ru-RU"/>
    </w:rPr>
  </w:style>
  <w:style w:type="paragraph" w:styleId="21">
    <w:name w:val="Body Text Indent 2"/>
    <w:pPr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rPr>
      <w:rFonts w:ascii="Times New Roman" w:eastAsia="Times New Roman" w:hAnsi="Times New Roman" w:cs="Times New Roman"/>
      <w:w w:val="100"/>
      <w:position w:val="-1"/>
      <w:sz w:val="28"/>
      <w:szCs w:val="20"/>
      <w:effect w:val="none"/>
      <w:vertAlign w:val="baseline"/>
      <w:cs w:val="0"/>
      <w:em w:val="none"/>
      <w:lang w:eastAsia="ru-RU"/>
    </w:rPr>
  </w:style>
  <w:style w:type="character" w:customStyle="1" w:styleId="10">
    <w:name w:val="Заголовок 1 Знак"/>
    <w:rPr>
      <w:rFonts w:ascii="Cambria" w:eastAsia="Times New Roman" w:hAnsi="Cambria" w:cs="Times New Roman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  <w:lang w:val="ru-RU" w:eastAsia="ru-RU"/>
    </w:rPr>
  </w:style>
  <w:style w:type="paragraph" w:styleId="30">
    <w:name w:val="Body Text 3"/>
    <w:qFormat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rPr>
      <w:rFonts w:ascii="Times New Roman" w:eastAsia="Times New Roman" w:hAnsi="Times New Roman" w:cs="Times New Roman"/>
      <w:w w:val="100"/>
      <w:position w:val="-1"/>
      <w:sz w:val="16"/>
      <w:szCs w:val="16"/>
      <w:effect w:val="none"/>
      <w:vertAlign w:val="baseline"/>
      <w:cs w:val="0"/>
      <w:em w:val="none"/>
      <w:lang w:val="ru-RU" w:eastAsia="ru-RU"/>
    </w:rPr>
  </w:style>
  <w:style w:type="paragraph" w:customStyle="1" w:styleId="11">
    <w:name w:val="Название1"/>
    <w:pPr>
      <w:jc w:val="center"/>
    </w:pPr>
    <w:rPr>
      <w:sz w:val="28"/>
      <w:szCs w:val="20"/>
    </w:rPr>
  </w:style>
  <w:style w:type="character" w:customStyle="1" w:styleId="aa">
    <w:name w:val="Название Знак"/>
    <w:rPr>
      <w:rFonts w:ascii="Times New Roman" w:eastAsia="Times New Roman" w:hAnsi="Times New Roman" w:cs="Times New Roman"/>
      <w:w w:val="100"/>
      <w:position w:val="-1"/>
      <w:sz w:val="28"/>
      <w:szCs w:val="20"/>
      <w:effect w:val="none"/>
      <w:vertAlign w:val="baseline"/>
      <w:cs w:val="0"/>
      <w:em w:val="none"/>
      <w:lang w:eastAsia="ru-RU"/>
    </w:rPr>
  </w:style>
  <w:style w:type="character" w:customStyle="1" w:styleId="FontStyle40">
    <w:name w:val="Font Style40"/>
    <w:rPr>
      <w:rFonts w:ascii="Times New Roman" w:hAnsi="Times New Roman" w:cs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Style4">
    <w:name w:val="Style4"/>
    <w:pPr>
      <w:widowControl w:val="0"/>
      <w:autoSpaceDE w:val="0"/>
      <w:autoSpaceDN w:val="0"/>
      <w:adjustRightInd w:val="0"/>
      <w:spacing w:line="322" w:lineRule="atLeast"/>
      <w:ind w:firstLine="734"/>
      <w:jc w:val="both"/>
    </w:pPr>
    <w:rPr>
      <w:rFonts w:ascii="Arial Black" w:hAnsi="Arial Black"/>
      <w:lang w:val="uk-UA"/>
    </w:rPr>
  </w:style>
  <w:style w:type="character" w:customStyle="1" w:styleId="FontStyle41">
    <w:name w:val="Font Style41"/>
    <w:rPr>
      <w:rFonts w:ascii="Times New Roman" w:hAnsi="Times New Roman" w:cs="Times New Roman" w:hint="default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FontStyle44">
    <w:name w:val="Font Style44"/>
    <w:rPr>
      <w:rFonts w:ascii="Times New Roman" w:hAnsi="Times New Roman" w:cs="Times New Roman" w:hint="default"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Style32">
    <w:name w:val="Style32"/>
    <w:pPr>
      <w:widowControl w:val="0"/>
      <w:autoSpaceDE w:val="0"/>
      <w:autoSpaceDN w:val="0"/>
      <w:adjustRightInd w:val="0"/>
    </w:pPr>
    <w:rPr>
      <w:rFonts w:ascii="Arial Black" w:hAnsi="Arial Black"/>
      <w:lang w:val="uk-UA"/>
    </w:rPr>
  </w:style>
  <w:style w:type="character" w:customStyle="1" w:styleId="32">
    <w:name w:val="Заголовок 3 Знак"/>
    <w:rPr>
      <w:rFonts w:ascii="Cambria" w:eastAsia="Times New Roman" w:hAnsi="Cambria" w:cs="Times New Roman"/>
      <w:b/>
      <w:bCs/>
      <w:color w:val="4F81BD"/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character" w:customStyle="1" w:styleId="rvts0">
    <w:name w:val="rvts0"/>
    <w:basedOn w:val="a0"/>
    <w:rPr>
      <w:w w:val="100"/>
      <w:position w:val="-1"/>
      <w:effect w:val="none"/>
      <w:vertAlign w:val="baseline"/>
      <w:cs w:val="0"/>
      <w:em w:val="none"/>
    </w:rPr>
  </w:style>
  <w:style w:type="character" w:styleId="ab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ac">
    <w:name w:val="Plain Text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d">
    <w:name w:val="Текст Знак"/>
    <w:rPr>
      <w:rFonts w:ascii="Courier New" w:eastAsia="Times New Roman" w:hAnsi="Courier New"/>
      <w:w w:val="100"/>
      <w:position w:val="-1"/>
      <w:effect w:val="none"/>
      <w:vertAlign w:val="baseline"/>
      <w:cs w:val="0"/>
      <w:em w:val="none"/>
      <w:lang w:val="ru-RU" w:eastAsia="ru-RU"/>
    </w:rPr>
  </w:style>
  <w:style w:type="paragraph" w:styleId="ae">
    <w:name w:val="No Spacing"/>
    <w:uiPriority w:val="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val="uk-UA" w:eastAsia="en-US"/>
    </w:rPr>
  </w:style>
  <w:style w:type="paragraph" w:customStyle="1" w:styleId="Style8">
    <w:name w:val="Style8"/>
    <w:pPr>
      <w:widowControl w:val="0"/>
      <w:autoSpaceDE w:val="0"/>
      <w:autoSpaceDN w:val="0"/>
      <w:adjustRightInd w:val="0"/>
      <w:spacing w:line="226" w:lineRule="atLeast"/>
      <w:ind w:hanging="1133"/>
    </w:pPr>
    <w:rPr>
      <w:rFonts w:ascii="Arial" w:hAnsi="Arial" w:cs="Arial"/>
    </w:rPr>
  </w:style>
  <w:style w:type="paragraph" w:customStyle="1" w:styleId="Style10">
    <w:name w:val="Style1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76">
    <w:name w:val="Font Style76"/>
    <w:rPr>
      <w:rFonts w:ascii="Century Schoolbook" w:hAnsi="Century Schoolbook" w:cs="Century Schoolbook"/>
      <w:b/>
      <w:bCs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FontStyle77">
    <w:name w:val="Font Style77"/>
    <w:rPr>
      <w:rFonts w:ascii="Century Schoolbook" w:hAnsi="Century Schoolbook" w:cs="Century Schoolbook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7">
    <w:name w:val="Основной текст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vertAlign w:val="baseline"/>
      <w:cs w:val="0"/>
      <w:em w:val="none"/>
      <w:lang w:val="uk-UA" w:eastAsia="uk-UA" w:bidi="uk-UA"/>
    </w:rPr>
  </w:style>
  <w:style w:type="character" w:customStyle="1" w:styleId="af">
    <w:name w:val="Основной текст_"/>
    <w:link w:val="50"/>
    <w:rPr>
      <w:rFonts w:ascii="Times New Roman" w:eastAsia="Times New Roman" w:hAnsi="Times New Roman"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100">
    <w:name w:val="Основной текст10"/>
    <w:pPr>
      <w:widowControl w:val="0"/>
      <w:shd w:val="clear" w:color="auto" w:fill="FFFFFF"/>
      <w:spacing w:line="211" w:lineRule="atLeast"/>
      <w:jc w:val="both"/>
    </w:pPr>
    <w:rPr>
      <w:sz w:val="20"/>
      <w:szCs w:val="20"/>
    </w:rPr>
  </w:style>
  <w:style w:type="character" w:customStyle="1" w:styleId="33">
    <w:name w:val="Основной текст3"/>
    <w:rPr>
      <w:rFonts w:ascii="Times New Roman" w:eastAsia="Times New Roman" w:hAnsi="Times New Roman"/>
      <w:color w:val="000000"/>
      <w:spacing w:val="0"/>
      <w:w w:val="100"/>
      <w:position w:val="0"/>
      <w:u w:val="none"/>
      <w:effect w:val="none"/>
      <w:shd w:val="clear" w:color="auto" w:fill="FFFFFF"/>
      <w:vertAlign w:val="baseline"/>
      <w:cs w:val="0"/>
      <w:em w:val="none"/>
      <w:lang w:val="uk-UA" w:eastAsia="uk-UA" w:bidi="uk-U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  <w:lang w:val="uk-UA" w:eastAsia="en-US"/>
    </w:rPr>
  </w:style>
  <w:style w:type="paragraph" w:styleId="23">
    <w:name w:val="Body Text 2"/>
    <w:qFormat/>
    <w:pPr>
      <w:spacing w:after="120" w:line="480" w:lineRule="auto"/>
    </w:pPr>
  </w:style>
  <w:style w:type="character" w:customStyle="1" w:styleId="24">
    <w:name w:val="Основной текст 2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character" w:customStyle="1" w:styleId="FontStyle17">
    <w:name w:val="Font Style17"/>
    <w:rPr>
      <w:rFonts w:ascii="Times New Roman" w:hAnsi="Times New Roman" w:cs="Times New Roman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Style11">
    <w:name w:val="Style11"/>
    <w:pPr>
      <w:widowControl w:val="0"/>
      <w:autoSpaceDE w:val="0"/>
      <w:autoSpaceDN w:val="0"/>
      <w:adjustRightInd w:val="0"/>
      <w:spacing w:line="230" w:lineRule="atLeast"/>
    </w:pPr>
  </w:style>
  <w:style w:type="character" w:customStyle="1" w:styleId="51">
    <w:name w:val="Основной текст (5)_"/>
    <w:rPr>
      <w:rFonts w:ascii="Times New Roman" w:eastAsia="Times New Roman" w:hAnsi="Times New Roman"/>
      <w:b/>
      <w:bCs/>
      <w:i/>
      <w:iCs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52">
    <w:name w:val="Основной текст (5)"/>
    <w:pPr>
      <w:widowControl w:val="0"/>
      <w:shd w:val="clear" w:color="auto" w:fill="FFFFFF"/>
      <w:spacing w:after="240" w:line="0" w:lineRule="atLeast"/>
      <w:jc w:val="center"/>
    </w:pPr>
    <w:rPr>
      <w:b/>
      <w:bCs/>
      <w:i/>
      <w:iCs/>
      <w:sz w:val="20"/>
      <w:szCs w:val="20"/>
    </w:rPr>
  </w:style>
  <w:style w:type="character" w:customStyle="1" w:styleId="apple-converted-space">
    <w:name w:val="apple-converted-spac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50">
    <w:name w:val="A5"/>
    <w:rPr>
      <w:color w:val="000000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f0">
    <w:name w:val="header"/>
    <w:qFormat/>
    <w:pPr>
      <w:tabs>
        <w:tab w:val="center" w:pos="4819"/>
        <w:tab w:val="right" w:pos="9639"/>
      </w:tabs>
    </w:pPr>
  </w:style>
  <w:style w:type="character" w:customStyle="1" w:styleId="af1">
    <w:name w:val="Верхний колонтитул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styleId="af2">
    <w:name w:val="footer"/>
    <w:qFormat/>
    <w:pPr>
      <w:tabs>
        <w:tab w:val="center" w:pos="4819"/>
        <w:tab w:val="right" w:pos="9639"/>
      </w:tabs>
    </w:pPr>
  </w:style>
  <w:style w:type="character" w:customStyle="1" w:styleId="af3">
    <w:name w:val="Нижний колонтитул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character" w:customStyle="1" w:styleId="Hyperlink0">
    <w:name w:val="Hyperlink.0"/>
    <w:rPr>
      <w:w w:val="100"/>
      <w:position w:val="-1"/>
      <w:effect w:val="none"/>
      <w:vertAlign w:val="baseline"/>
      <w:cs w:val="0"/>
      <w:em w:val="none"/>
    </w:rPr>
  </w:style>
  <w:style w:type="table" w:customStyle="1" w:styleId="af4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2">
    <w:name w:val="Balloon Text"/>
    <w:link w:val="afff3"/>
    <w:uiPriority w:val="99"/>
    <w:semiHidden/>
    <w:unhideWhenUsed/>
    <w:rsid w:val="00573233"/>
    <w:rPr>
      <w:rFonts w:ascii="Segoe UI" w:hAnsi="Segoe UI" w:cs="Segoe UI"/>
      <w:sz w:val="18"/>
      <w:szCs w:val="18"/>
    </w:rPr>
  </w:style>
  <w:style w:type="character" w:customStyle="1" w:styleId="afff3">
    <w:name w:val="Текст выноски Знак"/>
    <w:basedOn w:val="a0"/>
    <w:link w:val="afff2"/>
    <w:uiPriority w:val="99"/>
    <w:semiHidden/>
    <w:rsid w:val="00573233"/>
    <w:rPr>
      <w:rFonts w:ascii="Segoe UI" w:hAnsi="Segoe UI" w:cs="Segoe UI"/>
      <w:position w:val="-1"/>
      <w:sz w:val="18"/>
      <w:szCs w:val="18"/>
    </w:rPr>
  </w:style>
  <w:style w:type="table" w:customStyle="1" w:styleId="afff4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6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7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8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9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a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b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c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d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e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0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2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3">
    <w:name w:val="Normal (Web)"/>
    <w:uiPriority w:val="99"/>
    <w:unhideWhenUsed/>
    <w:rsid w:val="00AB7D4C"/>
    <w:pPr>
      <w:spacing w:before="100" w:beforeAutospacing="1" w:after="100" w:afterAutospacing="1"/>
      <w:ind w:firstLine="0"/>
    </w:pPr>
    <w:rPr>
      <w:lang w:val="uk-UA"/>
    </w:rPr>
  </w:style>
  <w:style w:type="table" w:customStyle="1" w:styleId="affff4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5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6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7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8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9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a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b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c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d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e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0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1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2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0">
    <w:name w:val="Основной текст5"/>
    <w:link w:val="af"/>
    <w:rsid w:val="00076C1A"/>
    <w:pPr>
      <w:widowControl w:val="0"/>
      <w:shd w:val="clear" w:color="auto" w:fill="FFFFFF"/>
      <w:spacing w:after="240" w:line="0" w:lineRule="atLeast"/>
      <w:ind w:hanging="380"/>
      <w:jc w:val="center"/>
    </w:pPr>
  </w:style>
  <w:style w:type="character" w:customStyle="1" w:styleId="34">
    <w:name w:val="Основной текст (3)_"/>
    <w:basedOn w:val="a0"/>
    <w:link w:val="35"/>
    <w:rsid w:val="00076C1A"/>
    <w:rPr>
      <w:b/>
      <w:bCs/>
      <w:i/>
      <w:iCs/>
      <w:sz w:val="19"/>
      <w:szCs w:val="19"/>
      <w:shd w:val="clear" w:color="auto" w:fill="FFFFFF"/>
    </w:rPr>
  </w:style>
  <w:style w:type="paragraph" w:customStyle="1" w:styleId="35">
    <w:name w:val="Основной текст (3)"/>
    <w:link w:val="34"/>
    <w:rsid w:val="00076C1A"/>
    <w:pPr>
      <w:widowControl w:val="0"/>
      <w:shd w:val="clear" w:color="auto" w:fill="FFFFFF"/>
      <w:spacing w:before="180" w:after="180" w:line="0" w:lineRule="atLeast"/>
      <w:ind w:hanging="1320"/>
      <w:jc w:val="both"/>
    </w:pPr>
    <w:rPr>
      <w:b/>
      <w:bCs/>
      <w:i/>
      <w:iCs/>
      <w:sz w:val="19"/>
      <w:szCs w:val="19"/>
    </w:rPr>
  </w:style>
  <w:style w:type="character" w:styleId="afffff3">
    <w:name w:val="Emphasis"/>
    <w:basedOn w:val="a0"/>
    <w:uiPriority w:val="20"/>
    <w:qFormat/>
    <w:rsid w:val="005838CC"/>
    <w:rPr>
      <w:i/>
      <w:iCs/>
    </w:rPr>
  </w:style>
  <w:style w:type="table" w:customStyle="1" w:styleId="afffff4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5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6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7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8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9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b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c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d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e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2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tab-span">
    <w:name w:val="apple-tab-span"/>
    <w:basedOn w:val="a0"/>
    <w:rsid w:val="0001397E"/>
  </w:style>
  <w:style w:type="paragraph" w:customStyle="1" w:styleId="TableParagraph">
    <w:name w:val="Table Paragraph"/>
    <w:uiPriority w:val="1"/>
    <w:qFormat/>
    <w:rsid w:val="00706A3B"/>
    <w:pPr>
      <w:widowControl w:val="0"/>
      <w:autoSpaceDE w:val="0"/>
      <w:autoSpaceDN w:val="0"/>
      <w:ind w:firstLine="0"/>
    </w:pPr>
    <w:rPr>
      <w:sz w:val="22"/>
      <w:szCs w:val="22"/>
      <w:lang w:val="uk-UA" w:eastAsia="en-US"/>
    </w:rPr>
  </w:style>
  <w:style w:type="paragraph" w:styleId="affffff3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fff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ffffff6">
    <w:name w:val="Strong"/>
    <w:basedOn w:val="a0"/>
    <w:uiPriority w:val="22"/>
    <w:qFormat/>
    <w:rsid w:val="00D2370F"/>
    <w:rPr>
      <w:b/>
      <w:bCs/>
    </w:rPr>
  </w:style>
  <w:style w:type="character" w:customStyle="1" w:styleId="docdata">
    <w:name w:val="docdata"/>
    <w:aliases w:val="docy,v5,1976,baiaagaaboqcaaad9wuaaaufbgaaaaaaaaaaaaaaaaaaaaaaaaaaaaaaaaaaaaaaaaaaaaaaaaaaaaaaaaaaaaaaaaaaaaaaaaaaaaaaaaaaaaaaaaaaaaaaaaaaaaaaaaaaaaaaaaaaaaaaaaaaaaaaaaaaaaaaaaaaaaaaaaaaaaaaaaaaaaaaaaaaaaaaaaaaaaaaaaaaaaaaaaaaaaaaaaaaaaaaaaaaaaaa"/>
    <w:basedOn w:val="a0"/>
    <w:rsid w:val="00D2370F"/>
  </w:style>
  <w:style w:type="paragraph" w:customStyle="1" w:styleId="3749">
    <w:name w:val="3749"/>
    <w:aliases w:val="baiaagaaboqcaaadcgoaaawacgaaaaaaaaaaaaaaaaaaaaaaaaaaaaaaaaaaaaaaaaaaaaaaaaaaaaaaaaaaaaaaaaaaaaaaaaaaaaaaaaaaaaaaaaaaaaaaaaaaaaaaaaaaaaaaaaaaaaaaaaaaaaaaaaaaaaaaaaaaaaaaaaaaaaaaaaaaaaaaaaaaaaaaaaaaaaaaaaaaaaaaaaaaaaaaaaaaaaaaaaaaaaaa"/>
    <w:basedOn w:val="a"/>
    <w:rsid w:val="00D01A33"/>
    <w:pPr>
      <w:spacing w:before="100" w:beforeAutospacing="1" w:after="100" w:afterAutospacing="1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3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2411">
          <w:marLeft w:val="2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18021">
          <w:marLeft w:val="1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ibrary.knu.ua/" TargetMode="External"/><Relationship Id="rId18" Type="http://schemas.openxmlformats.org/officeDocument/2006/relationships/hyperlink" Target="https://library.gov.ua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librarynmu.com/" TargetMode="External"/><Relationship Id="rId17" Type="http://schemas.openxmlformats.org/officeDocument/2006/relationships/hyperlink" Target="https://library.ukma.edu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about:blank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buv.gov.ua/UJRN/Mpsl_2017_12_4" TargetMode="External"/><Relationship Id="rId5" Type="http://schemas.openxmlformats.org/officeDocument/2006/relationships/settings" Target="settings.xml"/><Relationship Id="rId15" Type="http://schemas.openxmlformats.org/officeDocument/2006/relationships/hyperlink" Target="about:blank" TargetMode="External"/><Relationship Id="rId10" Type="http://schemas.openxmlformats.org/officeDocument/2006/relationships/footer" Target="footer2.xm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nbuv.gov.ua/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3DJ0i+9hDHu0rJ7uSDTiUIlP3A==">CgMxLjAyDmguaXNtbmd0YjBid2NzMgloLjFmb2I5dGUyDmguNGNkaHo4aWsyeWowOAByITFLNkxhRWFVUTVKNkhIQ1B2amlKV1dlaFpBQk5sdEZ5dQ==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18745</Words>
  <Characters>10685</Characters>
  <Application>Microsoft Office Word</Application>
  <DocSecurity>0</DocSecurity>
  <Lines>89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6</cp:revision>
  <dcterms:created xsi:type="dcterms:W3CDTF">2025-09-01T12:28:00Z</dcterms:created>
  <dcterms:modified xsi:type="dcterms:W3CDTF">2025-09-01T19:25:00Z</dcterms:modified>
</cp:coreProperties>
</file>