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471725" w14:textId="77777777" w:rsidR="0016713E" w:rsidRDefault="005D6518">
      <w:pPr>
        <w:pBdr>
          <w:top w:val="nil"/>
          <w:left w:val="nil"/>
          <w:bottom w:val="nil"/>
          <w:right w:val="nil"/>
          <w:between w:val="nil"/>
        </w:pBdr>
        <w:ind w:hanging="2"/>
        <w:jc w:val="center"/>
        <w:rPr>
          <w:color w:val="000000"/>
          <w:sz w:val="28"/>
          <w:szCs w:val="28"/>
        </w:rPr>
      </w:pPr>
      <w:r>
        <w:rPr>
          <w:b/>
          <w:color w:val="000000"/>
        </w:rPr>
        <w:t>НАЦІОНАЛЬНИЙ МЕДИЧНИЙ УНІВЕРСИТЕТ ІМЕНІ О.О. БОГОМОЛЬЦЯ</w:t>
      </w:r>
    </w:p>
    <w:p w14:paraId="144FD005" w14:textId="77777777" w:rsidR="0016713E" w:rsidRDefault="005D6518">
      <w:pPr>
        <w:pStyle w:val="a3"/>
        <w:spacing w:before="0" w:after="0"/>
        <w:ind w:left="1" w:hanging="3"/>
        <w:jc w:val="center"/>
        <w:rPr>
          <w:sz w:val="28"/>
          <w:szCs w:val="28"/>
        </w:rPr>
      </w:pPr>
      <w:r>
        <w:rPr>
          <w:sz w:val="28"/>
          <w:szCs w:val="28"/>
        </w:rPr>
        <w:t>Навчально-науковий інститут психічного здоров’я</w:t>
      </w:r>
    </w:p>
    <w:p w14:paraId="54EC00BE" w14:textId="77777777" w:rsidR="0016713E" w:rsidRDefault="005D6518">
      <w:pPr>
        <w:pBdr>
          <w:top w:val="nil"/>
          <w:left w:val="nil"/>
          <w:bottom w:val="nil"/>
          <w:right w:val="nil"/>
          <w:between w:val="nil"/>
        </w:pBdr>
        <w:ind w:left="1" w:hanging="3"/>
        <w:jc w:val="center"/>
        <w:rPr>
          <w:color w:val="000000"/>
          <w:sz w:val="28"/>
          <w:szCs w:val="28"/>
        </w:rPr>
      </w:pPr>
      <w:r>
        <w:rPr>
          <w:b/>
          <w:color w:val="000000"/>
          <w:sz w:val="28"/>
          <w:szCs w:val="28"/>
        </w:rPr>
        <w:t>Кафедра загальної і медичної психології</w:t>
      </w:r>
    </w:p>
    <w:p w14:paraId="7CE56A50" w14:textId="77777777" w:rsidR="0016713E" w:rsidRDefault="0016713E">
      <w:pPr>
        <w:pBdr>
          <w:top w:val="nil"/>
          <w:left w:val="nil"/>
          <w:bottom w:val="nil"/>
          <w:right w:val="nil"/>
          <w:between w:val="nil"/>
        </w:pBdr>
        <w:ind w:left="1" w:hanging="3"/>
        <w:jc w:val="right"/>
        <w:rPr>
          <w:color w:val="000000"/>
          <w:sz w:val="28"/>
          <w:szCs w:val="28"/>
        </w:rPr>
      </w:pPr>
    </w:p>
    <w:p w14:paraId="082C717B" w14:textId="77777777" w:rsidR="0016713E" w:rsidRDefault="0016713E">
      <w:pPr>
        <w:pBdr>
          <w:top w:val="nil"/>
          <w:left w:val="nil"/>
          <w:bottom w:val="nil"/>
          <w:right w:val="nil"/>
          <w:between w:val="nil"/>
        </w:pBdr>
        <w:ind w:left="1" w:hanging="3"/>
        <w:jc w:val="right"/>
        <w:rPr>
          <w:color w:val="000000"/>
          <w:sz w:val="28"/>
          <w:szCs w:val="28"/>
        </w:rPr>
      </w:pPr>
    </w:p>
    <w:p w14:paraId="2C0A3D3F" w14:textId="77777777" w:rsidR="0016713E" w:rsidRDefault="0016713E">
      <w:pPr>
        <w:pBdr>
          <w:top w:val="nil"/>
          <w:left w:val="nil"/>
          <w:bottom w:val="nil"/>
          <w:right w:val="nil"/>
          <w:between w:val="nil"/>
        </w:pBdr>
        <w:ind w:left="1" w:hanging="3"/>
        <w:jc w:val="right"/>
        <w:rPr>
          <w:color w:val="000000"/>
          <w:sz w:val="28"/>
          <w:szCs w:val="28"/>
        </w:rPr>
      </w:pPr>
    </w:p>
    <w:p w14:paraId="1FDC7141" w14:textId="77777777" w:rsidR="0016713E" w:rsidRDefault="005D6518">
      <w:pPr>
        <w:ind w:firstLine="3543"/>
        <w:rPr>
          <w:sz w:val="32"/>
          <w:szCs w:val="32"/>
        </w:rPr>
      </w:pPr>
      <w:r>
        <w:rPr>
          <w:sz w:val="32"/>
          <w:szCs w:val="32"/>
        </w:rPr>
        <w:t>ЗАТВЕРДЖУЮ</w:t>
      </w:r>
    </w:p>
    <w:p w14:paraId="66F19C82" w14:textId="77777777" w:rsidR="0016713E" w:rsidRDefault="005D6518">
      <w:pPr>
        <w:ind w:firstLine="3543"/>
        <w:rPr>
          <w:sz w:val="28"/>
          <w:szCs w:val="28"/>
        </w:rPr>
      </w:pPr>
      <w:r>
        <w:rPr>
          <w:sz w:val="28"/>
          <w:szCs w:val="28"/>
        </w:rPr>
        <w:t xml:space="preserve">Проректор закладу вищої освіти </w:t>
      </w:r>
    </w:p>
    <w:p w14:paraId="5E0E1585" w14:textId="77777777" w:rsidR="0016713E" w:rsidRDefault="005D6518">
      <w:pPr>
        <w:ind w:firstLine="3543"/>
        <w:rPr>
          <w:sz w:val="28"/>
          <w:szCs w:val="28"/>
        </w:rPr>
      </w:pPr>
      <w:r>
        <w:rPr>
          <w:sz w:val="28"/>
          <w:szCs w:val="28"/>
        </w:rPr>
        <w:t>Національного медичного університету</w:t>
      </w:r>
    </w:p>
    <w:p w14:paraId="5D5C778A" w14:textId="77777777" w:rsidR="0016713E" w:rsidRDefault="005D6518">
      <w:pPr>
        <w:ind w:firstLine="3543"/>
        <w:rPr>
          <w:sz w:val="28"/>
          <w:szCs w:val="28"/>
        </w:rPr>
      </w:pPr>
      <w:r>
        <w:rPr>
          <w:sz w:val="28"/>
          <w:szCs w:val="28"/>
        </w:rPr>
        <w:t>імені О.О.Богомольця</w:t>
      </w:r>
    </w:p>
    <w:p w14:paraId="3F62DC5F" w14:textId="77777777" w:rsidR="0016713E" w:rsidRDefault="005D6518">
      <w:pPr>
        <w:ind w:firstLine="3543"/>
        <w:rPr>
          <w:sz w:val="28"/>
          <w:szCs w:val="28"/>
        </w:rPr>
      </w:pPr>
      <w:r>
        <w:rPr>
          <w:sz w:val="28"/>
          <w:szCs w:val="28"/>
        </w:rPr>
        <w:t xml:space="preserve">з науково-педагогічної та навчальної роботи, </w:t>
      </w:r>
    </w:p>
    <w:p w14:paraId="4EAD1049" w14:textId="77777777" w:rsidR="0016713E" w:rsidRDefault="005D6518">
      <w:pPr>
        <w:ind w:firstLine="3543"/>
        <w:rPr>
          <w:sz w:val="28"/>
          <w:szCs w:val="28"/>
        </w:rPr>
      </w:pPr>
      <w:r>
        <w:rPr>
          <w:sz w:val="28"/>
          <w:szCs w:val="28"/>
        </w:rPr>
        <w:t xml:space="preserve">доктор медичних наук, професор </w:t>
      </w:r>
    </w:p>
    <w:p w14:paraId="6056B050" w14:textId="77777777" w:rsidR="0016713E" w:rsidRDefault="005D6518">
      <w:pPr>
        <w:ind w:firstLine="3543"/>
        <w:rPr>
          <w:sz w:val="28"/>
          <w:szCs w:val="28"/>
        </w:rPr>
      </w:pPr>
      <w:r>
        <w:rPr>
          <w:sz w:val="28"/>
          <w:szCs w:val="28"/>
        </w:rPr>
        <w:t>Олег ВЛАСЕНКО</w:t>
      </w:r>
    </w:p>
    <w:p w14:paraId="78B6C733" w14:textId="77777777" w:rsidR="0016713E" w:rsidRDefault="0016713E">
      <w:pPr>
        <w:widowControl w:val="0"/>
        <w:pBdr>
          <w:top w:val="nil"/>
          <w:left w:val="nil"/>
          <w:bottom w:val="nil"/>
          <w:right w:val="nil"/>
          <w:between w:val="nil"/>
        </w:pBdr>
        <w:shd w:val="clear" w:color="auto" w:fill="FFFFFF"/>
        <w:ind w:left="1" w:firstLine="4799"/>
        <w:jc w:val="center"/>
        <w:rPr>
          <w:color w:val="000000"/>
          <w:sz w:val="28"/>
          <w:szCs w:val="28"/>
        </w:rPr>
      </w:pPr>
    </w:p>
    <w:p w14:paraId="1704DD13" w14:textId="77777777" w:rsidR="0016713E" w:rsidRDefault="0016713E">
      <w:pPr>
        <w:widowControl w:val="0"/>
        <w:pBdr>
          <w:top w:val="nil"/>
          <w:left w:val="nil"/>
          <w:bottom w:val="nil"/>
          <w:right w:val="nil"/>
          <w:between w:val="nil"/>
        </w:pBdr>
        <w:shd w:val="clear" w:color="auto" w:fill="FFFFFF"/>
        <w:ind w:left="1" w:hanging="3"/>
        <w:jc w:val="center"/>
        <w:rPr>
          <w:color w:val="000000"/>
          <w:sz w:val="28"/>
          <w:szCs w:val="28"/>
        </w:rPr>
      </w:pPr>
    </w:p>
    <w:p w14:paraId="30A1EACF" w14:textId="77777777" w:rsidR="0016713E" w:rsidRDefault="0016713E">
      <w:pPr>
        <w:widowControl w:val="0"/>
        <w:pBdr>
          <w:top w:val="nil"/>
          <w:left w:val="nil"/>
          <w:bottom w:val="nil"/>
          <w:right w:val="nil"/>
          <w:between w:val="nil"/>
        </w:pBdr>
        <w:shd w:val="clear" w:color="auto" w:fill="FFFFFF"/>
        <w:ind w:left="1" w:hanging="3"/>
        <w:jc w:val="center"/>
        <w:rPr>
          <w:color w:val="000000"/>
          <w:sz w:val="28"/>
          <w:szCs w:val="28"/>
        </w:rPr>
      </w:pPr>
    </w:p>
    <w:p w14:paraId="4EB9D6EC" w14:textId="77777777" w:rsidR="0016713E" w:rsidRDefault="0016713E">
      <w:pPr>
        <w:widowControl w:val="0"/>
        <w:pBdr>
          <w:top w:val="nil"/>
          <w:left w:val="nil"/>
          <w:bottom w:val="nil"/>
          <w:right w:val="nil"/>
          <w:between w:val="nil"/>
        </w:pBdr>
        <w:shd w:val="clear" w:color="auto" w:fill="FFFFFF"/>
        <w:ind w:left="1" w:hanging="3"/>
        <w:jc w:val="center"/>
        <w:rPr>
          <w:color w:val="000000"/>
          <w:sz w:val="28"/>
          <w:szCs w:val="28"/>
        </w:rPr>
      </w:pPr>
    </w:p>
    <w:p w14:paraId="4A76FFC3" w14:textId="77777777" w:rsidR="0016713E" w:rsidRDefault="0016713E">
      <w:pPr>
        <w:widowControl w:val="0"/>
        <w:pBdr>
          <w:top w:val="nil"/>
          <w:left w:val="nil"/>
          <w:bottom w:val="nil"/>
          <w:right w:val="nil"/>
          <w:between w:val="nil"/>
        </w:pBdr>
        <w:shd w:val="clear" w:color="auto" w:fill="FFFFFF"/>
        <w:ind w:left="1" w:hanging="3"/>
        <w:jc w:val="center"/>
        <w:rPr>
          <w:color w:val="000000"/>
          <w:sz w:val="28"/>
          <w:szCs w:val="28"/>
        </w:rPr>
      </w:pPr>
    </w:p>
    <w:p w14:paraId="523EC87C" w14:textId="77777777" w:rsidR="0016713E" w:rsidRDefault="005D6518">
      <w:pPr>
        <w:widowControl w:val="0"/>
        <w:pBdr>
          <w:top w:val="nil"/>
          <w:left w:val="nil"/>
          <w:bottom w:val="nil"/>
          <w:right w:val="nil"/>
          <w:between w:val="nil"/>
        </w:pBdr>
        <w:shd w:val="clear" w:color="auto" w:fill="FFFFFF"/>
        <w:ind w:left="1" w:hanging="3"/>
        <w:jc w:val="center"/>
        <w:rPr>
          <w:color w:val="000000"/>
          <w:sz w:val="28"/>
          <w:szCs w:val="28"/>
        </w:rPr>
      </w:pPr>
      <w:r>
        <w:rPr>
          <w:color w:val="000000"/>
          <w:sz w:val="28"/>
          <w:szCs w:val="28"/>
        </w:rPr>
        <w:t>РОБОЧА ПРОГРАМА НАВЧАЛЬНОЇ ДИСЦИПЛІНИ</w:t>
      </w:r>
    </w:p>
    <w:p w14:paraId="4D9E256C" w14:textId="77777777" w:rsidR="0016713E" w:rsidRDefault="0016713E">
      <w:pPr>
        <w:pBdr>
          <w:top w:val="nil"/>
          <w:left w:val="nil"/>
          <w:bottom w:val="nil"/>
          <w:right w:val="nil"/>
          <w:between w:val="nil"/>
        </w:pBdr>
        <w:ind w:left="2" w:hanging="4"/>
        <w:jc w:val="center"/>
        <w:rPr>
          <w:color w:val="000000"/>
          <w:sz w:val="36"/>
          <w:szCs w:val="36"/>
        </w:rPr>
      </w:pPr>
    </w:p>
    <w:p w14:paraId="11935AE5" w14:textId="03A5808D" w:rsidR="0016713E" w:rsidRDefault="009E6A50" w:rsidP="009E6A50">
      <w:pPr>
        <w:widowControl w:val="0"/>
        <w:pBdr>
          <w:top w:val="nil"/>
          <w:left w:val="nil"/>
          <w:bottom w:val="nil"/>
          <w:right w:val="nil"/>
          <w:between w:val="nil"/>
        </w:pBdr>
        <w:ind w:left="1" w:hanging="3"/>
        <w:jc w:val="center"/>
        <w:rPr>
          <w:color w:val="000000"/>
          <w:sz w:val="28"/>
          <w:szCs w:val="28"/>
        </w:rPr>
      </w:pPr>
      <w:r w:rsidRPr="000D4DF9">
        <w:rPr>
          <w:b/>
          <w:sz w:val="28"/>
          <w:szCs w:val="28"/>
        </w:rPr>
        <w:t>КІБЕРПСИХОЛОГІЯ ТА ІНФОРМАЦІЙНО-КОМУНІКАЦІЙНІ ТЕХНОЛОГІЇ В ПСИХОЛОГІЧНІЙ ПРАКТИЦІ</w:t>
      </w:r>
    </w:p>
    <w:p w14:paraId="5D12CD5E" w14:textId="77777777" w:rsidR="0016713E" w:rsidRDefault="0016713E" w:rsidP="009E6A50">
      <w:pPr>
        <w:widowControl w:val="0"/>
        <w:pBdr>
          <w:top w:val="nil"/>
          <w:left w:val="nil"/>
          <w:bottom w:val="nil"/>
          <w:right w:val="nil"/>
          <w:between w:val="nil"/>
        </w:pBdr>
        <w:spacing w:line="360" w:lineRule="auto"/>
        <w:ind w:left="1" w:hanging="3"/>
        <w:jc w:val="center"/>
        <w:rPr>
          <w:color w:val="000000"/>
          <w:sz w:val="28"/>
          <w:szCs w:val="28"/>
        </w:rPr>
      </w:pPr>
    </w:p>
    <w:p w14:paraId="6E278901" w14:textId="77777777" w:rsidR="009E6A50" w:rsidRDefault="009E6A50" w:rsidP="009E6A50">
      <w:pPr>
        <w:pBdr>
          <w:top w:val="nil"/>
          <w:left w:val="nil"/>
          <w:bottom w:val="nil"/>
          <w:right w:val="nil"/>
          <w:between w:val="nil"/>
        </w:pBdr>
        <w:ind w:left="-2" w:hanging="3"/>
        <w:rPr>
          <w:color w:val="000000"/>
        </w:rPr>
      </w:pPr>
      <w:r>
        <w:rPr>
          <w:color w:val="000000"/>
          <w:sz w:val="28"/>
          <w:szCs w:val="28"/>
        </w:rPr>
        <w:t xml:space="preserve">Освітній рівень </w:t>
      </w:r>
      <w:r>
        <w:rPr>
          <w:color w:val="000000"/>
          <w:sz w:val="28"/>
          <w:szCs w:val="28"/>
        </w:rPr>
        <w:tab/>
      </w:r>
      <w:r>
        <w:rPr>
          <w:color w:val="000000"/>
          <w:sz w:val="28"/>
          <w:szCs w:val="28"/>
        </w:rPr>
        <w:tab/>
        <w:t xml:space="preserve">перший </w:t>
      </w:r>
      <w:r>
        <w:rPr>
          <w:color w:val="000000"/>
          <w:sz w:val="28"/>
          <w:szCs w:val="28"/>
          <w:u w:val="single"/>
        </w:rPr>
        <w:t>(бакалаврський) рівень</w:t>
      </w:r>
    </w:p>
    <w:p w14:paraId="7DBFCB31" w14:textId="77777777" w:rsidR="009E6A50" w:rsidRDefault="009E6A50" w:rsidP="009E6A50">
      <w:pPr>
        <w:pBdr>
          <w:top w:val="nil"/>
          <w:left w:val="nil"/>
          <w:bottom w:val="nil"/>
          <w:right w:val="nil"/>
          <w:between w:val="nil"/>
        </w:pBdr>
        <w:shd w:val="clear" w:color="auto" w:fill="FFFFFF"/>
        <w:ind w:left="2835" w:hanging="2835"/>
        <w:rPr>
          <w:color w:val="000000"/>
        </w:rPr>
      </w:pPr>
      <w:r>
        <w:rPr>
          <w:color w:val="000000"/>
          <w:sz w:val="28"/>
          <w:szCs w:val="28"/>
        </w:rPr>
        <w:t xml:space="preserve">Галузь знань </w:t>
      </w:r>
      <w:r>
        <w:rPr>
          <w:color w:val="000000"/>
          <w:sz w:val="28"/>
          <w:szCs w:val="28"/>
        </w:rPr>
        <w:tab/>
      </w:r>
      <w:r>
        <w:rPr>
          <w:color w:val="000000"/>
          <w:sz w:val="28"/>
          <w:szCs w:val="28"/>
          <w:u w:val="single"/>
        </w:rPr>
        <w:t>С - Соціальні науки, журналістика, інформація    та міжнародні відносини</w:t>
      </w:r>
    </w:p>
    <w:p w14:paraId="41E3234B" w14:textId="77777777" w:rsidR="009E6A50" w:rsidRDefault="009E6A50" w:rsidP="009E6A50">
      <w:pPr>
        <w:pBdr>
          <w:top w:val="nil"/>
          <w:left w:val="nil"/>
          <w:bottom w:val="nil"/>
          <w:right w:val="nil"/>
          <w:between w:val="nil"/>
        </w:pBdr>
        <w:ind w:left="-2" w:hanging="3"/>
        <w:rPr>
          <w:color w:val="000000"/>
        </w:rPr>
      </w:pPr>
      <w:r>
        <w:rPr>
          <w:color w:val="000000"/>
          <w:sz w:val="28"/>
          <w:szCs w:val="28"/>
        </w:rPr>
        <w:t xml:space="preserve">Спеціальність </w:t>
      </w:r>
      <w:r>
        <w:rPr>
          <w:color w:val="000000"/>
          <w:sz w:val="28"/>
          <w:szCs w:val="28"/>
        </w:rPr>
        <w:tab/>
      </w:r>
      <w:r>
        <w:rPr>
          <w:color w:val="000000"/>
          <w:sz w:val="28"/>
          <w:szCs w:val="28"/>
        </w:rPr>
        <w:tab/>
      </w:r>
      <w:r>
        <w:rPr>
          <w:color w:val="000000"/>
          <w:sz w:val="28"/>
          <w:szCs w:val="28"/>
          <w:u w:val="single"/>
        </w:rPr>
        <w:t>С4 «Психологія»</w:t>
      </w:r>
    </w:p>
    <w:p w14:paraId="41CDBDE7" w14:textId="77777777" w:rsidR="009E6A50" w:rsidRDefault="009E6A50" w:rsidP="009E6A50">
      <w:pPr>
        <w:pStyle w:val="3749"/>
        <w:spacing w:before="0" w:beforeAutospacing="0" w:after="0" w:afterAutospacing="0"/>
        <w:ind w:left="-2" w:hanging="3"/>
      </w:pPr>
      <w:r>
        <w:rPr>
          <w:color w:val="000000"/>
          <w:sz w:val="28"/>
          <w:szCs w:val="28"/>
        </w:rPr>
        <w:t xml:space="preserve">Освітня програма </w:t>
      </w:r>
      <w:r>
        <w:rPr>
          <w:color w:val="000000"/>
          <w:sz w:val="28"/>
          <w:szCs w:val="28"/>
        </w:rPr>
        <w:tab/>
      </w:r>
      <w:r>
        <w:rPr>
          <w:color w:val="000000"/>
          <w:sz w:val="28"/>
          <w:szCs w:val="28"/>
          <w:u w:val="single"/>
        </w:rPr>
        <w:t>Освітньо-професійна програма</w:t>
      </w:r>
      <w:r>
        <w:rPr>
          <w:color w:val="000000"/>
          <w:sz w:val="28"/>
          <w:szCs w:val="28"/>
        </w:rPr>
        <w:t> </w:t>
      </w:r>
    </w:p>
    <w:p w14:paraId="0CFB0F9A" w14:textId="77777777" w:rsidR="009E6A50" w:rsidRDefault="009E6A50" w:rsidP="009E6A50">
      <w:pPr>
        <w:pStyle w:val="affff3"/>
        <w:spacing w:before="0" w:beforeAutospacing="0" w:after="0" w:afterAutospacing="0"/>
        <w:ind w:left="2158" w:firstLine="722"/>
      </w:pPr>
      <w:r>
        <w:rPr>
          <w:color w:val="000000"/>
          <w:sz w:val="28"/>
          <w:szCs w:val="28"/>
        </w:rPr>
        <w:t>«</w:t>
      </w:r>
      <w:r>
        <w:rPr>
          <w:color w:val="000000"/>
          <w:sz w:val="28"/>
          <w:szCs w:val="28"/>
          <w:u w:val="single"/>
        </w:rPr>
        <w:t xml:space="preserve">Психологія» першого </w:t>
      </w:r>
    </w:p>
    <w:p w14:paraId="169241C4" w14:textId="77777777" w:rsidR="009E6A50" w:rsidRDefault="009E6A50" w:rsidP="009E6A50">
      <w:pPr>
        <w:pStyle w:val="affff3"/>
        <w:spacing w:before="0" w:beforeAutospacing="0" w:after="0" w:afterAutospacing="0"/>
        <w:ind w:left="2158" w:firstLine="722"/>
      </w:pPr>
      <w:r>
        <w:rPr>
          <w:color w:val="000000"/>
          <w:sz w:val="28"/>
          <w:szCs w:val="28"/>
          <w:u w:val="single"/>
        </w:rPr>
        <w:t>(бакалаврського) рівня вищої освіти</w:t>
      </w:r>
    </w:p>
    <w:p w14:paraId="03F1C63C" w14:textId="77777777" w:rsidR="009E6A50" w:rsidRDefault="009E6A50" w:rsidP="009E6A50">
      <w:pPr>
        <w:pStyle w:val="affff3"/>
        <w:spacing w:before="0" w:beforeAutospacing="0" w:after="0" w:afterAutospacing="0"/>
        <w:ind w:left="2158" w:firstLine="722"/>
      </w:pPr>
      <w:r>
        <w:rPr>
          <w:color w:val="000000"/>
          <w:sz w:val="28"/>
          <w:szCs w:val="28"/>
          <w:u w:val="single"/>
        </w:rPr>
        <w:t>за спеціальністю С4 «Психологія»</w:t>
      </w:r>
    </w:p>
    <w:p w14:paraId="6D4EB0F4" w14:textId="77777777" w:rsidR="009E6A50" w:rsidRDefault="009E6A50" w:rsidP="009E6A50">
      <w:pPr>
        <w:pStyle w:val="affff3"/>
        <w:spacing w:before="0" w:beforeAutospacing="0" w:after="0" w:afterAutospacing="0"/>
        <w:ind w:left="-5" w:hanging="3"/>
      </w:pPr>
      <w:r>
        <w:t> </w:t>
      </w:r>
    </w:p>
    <w:p w14:paraId="7EE77394" w14:textId="77777777" w:rsidR="009E6A50" w:rsidRDefault="009E6A50" w:rsidP="009E6A50">
      <w:pPr>
        <w:pStyle w:val="affff3"/>
        <w:spacing w:before="0" w:beforeAutospacing="0" w:after="0" w:afterAutospacing="0"/>
        <w:jc w:val="center"/>
      </w:pPr>
      <w:r>
        <w:rPr>
          <w:color w:val="000000"/>
        </w:rPr>
        <w:t>на основі НРК5, фахового молодшого бакалавра (молодшого спеціаліста), НРК6 </w:t>
      </w:r>
    </w:p>
    <w:p w14:paraId="1049E709" w14:textId="77777777" w:rsidR="009E6A50" w:rsidRDefault="009E6A50" w:rsidP="009E6A50">
      <w:pPr>
        <w:pStyle w:val="affff3"/>
        <w:spacing w:before="0" w:beforeAutospacing="0" w:after="0" w:afterAutospacing="0"/>
        <w:jc w:val="center"/>
      </w:pPr>
      <w:r>
        <w:rPr>
          <w:color w:val="000000"/>
        </w:rPr>
        <w:t>(за скороченою програмою)</w:t>
      </w:r>
    </w:p>
    <w:p w14:paraId="7E30F7E4" w14:textId="77777777" w:rsidR="009E6A50" w:rsidRDefault="009E6A50" w:rsidP="009E6A50">
      <w:pPr>
        <w:pStyle w:val="affff3"/>
        <w:spacing w:before="0" w:beforeAutospacing="0" w:after="0" w:afterAutospacing="0"/>
      </w:pPr>
      <w:r>
        <w:t> </w:t>
      </w:r>
    </w:p>
    <w:p w14:paraId="4F783DBF" w14:textId="77777777" w:rsidR="0016713E" w:rsidRDefault="0016713E">
      <w:pPr>
        <w:pBdr>
          <w:top w:val="nil"/>
          <w:left w:val="nil"/>
          <w:bottom w:val="nil"/>
          <w:right w:val="nil"/>
          <w:between w:val="nil"/>
        </w:pBdr>
        <w:ind w:left="1" w:hanging="3"/>
        <w:jc w:val="center"/>
        <w:rPr>
          <w:color w:val="000000"/>
          <w:sz w:val="28"/>
          <w:szCs w:val="28"/>
        </w:rPr>
      </w:pPr>
    </w:p>
    <w:p w14:paraId="52E59A22" w14:textId="77777777" w:rsidR="0016713E" w:rsidRDefault="0016713E">
      <w:pPr>
        <w:pBdr>
          <w:top w:val="nil"/>
          <w:left w:val="nil"/>
          <w:bottom w:val="nil"/>
          <w:right w:val="nil"/>
          <w:between w:val="nil"/>
        </w:pBdr>
        <w:ind w:left="1" w:hanging="3"/>
        <w:jc w:val="center"/>
        <w:rPr>
          <w:color w:val="000000"/>
          <w:sz w:val="28"/>
          <w:szCs w:val="28"/>
        </w:rPr>
      </w:pPr>
    </w:p>
    <w:p w14:paraId="4D56EAB5" w14:textId="77777777" w:rsidR="0016713E" w:rsidRDefault="0016713E">
      <w:pPr>
        <w:pBdr>
          <w:top w:val="nil"/>
          <w:left w:val="nil"/>
          <w:bottom w:val="nil"/>
          <w:right w:val="nil"/>
          <w:between w:val="nil"/>
        </w:pBdr>
        <w:ind w:left="1" w:hanging="3"/>
        <w:jc w:val="center"/>
        <w:rPr>
          <w:color w:val="000000"/>
          <w:sz w:val="28"/>
          <w:szCs w:val="28"/>
        </w:rPr>
      </w:pPr>
    </w:p>
    <w:p w14:paraId="1A771239" w14:textId="77777777" w:rsidR="0016713E" w:rsidRDefault="0016713E">
      <w:pPr>
        <w:pBdr>
          <w:top w:val="nil"/>
          <w:left w:val="nil"/>
          <w:bottom w:val="nil"/>
          <w:right w:val="nil"/>
          <w:between w:val="nil"/>
        </w:pBdr>
        <w:ind w:left="1" w:hanging="3"/>
        <w:jc w:val="center"/>
        <w:rPr>
          <w:color w:val="000000"/>
          <w:sz w:val="28"/>
          <w:szCs w:val="28"/>
        </w:rPr>
      </w:pPr>
    </w:p>
    <w:p w14:paraId="40396E78" w14:textId="77777777" w:rsidR="0016713E" w:rsidRPr="009E6A50" w:rsidRDefault="0016713E" w:rsidP="009E6A50">
      <w:pPr>
        <w:pBdr>
          <w:top w:val="nil"/>
          <w:left w:val="nil"/>
          <w:bottom w:val="nil"/>
          <w:right w:val="nil"/>
          <w:between w:val="nil"/>
        </w:pBdr>
        <w:ind w:firstLine="0"/>
        <w:rPr>
          <w:color w:val="000000"/>
          <w:sz w:val="28"/>
          <w:szCs w:val="28"/>
          <w:lang w:val="uk-UA"/>
        </w:rPr>
      </w:pPr>
    </w:p>
    <w:p w14:paraId="764FC8BB" w14:textId="77777777" w:rsidR="0016713E" w:rsidRDefault="0016713E">
      <w:pPr>
        <w:pBdr>
          <w:top w:val="nil"/>
          <w:left w:val="nil"/>
          <w:bottom w:val="nil"/>
          <w:right w:val="nil"/>
          <w:between w:val="nil"/>
        </w:pBdr>
        <w:ind w:left="1" w:hanging="3"/>
        <w:rPr>
          <w:color w:val="000000"/>
          <w:sz w:val="28"/>
          <w:szCs w:val="28"/>
        </w:rPr>
      </w:pPr>
    </w:p>
    <w:p w14:paraId="6DD4B7A6" w14:textId="77777777" w:rsidR="0016713E" w:rsidRDefault="0016713E">
      <w:pPr>
        <w:pBdr>
          <w:top w:val="nil"/>
          <w:left w:val="nil"/>
          <w:bottom w:val="nil"/>
          <w:right w:val="nil"/>
          <w:between w:val="nil"/>
        </w:pBdr>
        <w:ind w:left="1" w:hanging="3"/>
        <w:rPr>
          <w:color w:val="000000"/>
          <w:sz w:val="28"/>
          <w:szCs w:val="28"/>
        </w:rPr>
      </w:pPr>
    </w:p>
    <w:p w14:paraId="149655F7" w14:textId="77777777" w:rsidR="0016713E" w:rsidRDefault="0016713E">
      <w:pPr>
        <w:pBdr>
          <w:top w:val="nil"/>
          <w:left w:val="nil"/>
          <w:bottom w:val="nil"/>
          <w:right w:val="nil"/>
          <w:between w:val="nil"/>
        </w:pBdr>
        <w:ind w:left="1" w:hanging="3"/>
        <w:rPr>
          <w:color w:val="000000"/>
          <w:sz w:val="28"/>
          <w:szCs w:val="28"/>
        </w:rPr>
      </w:pPr>
    </w:p>
    <w:p w14:paraId="666CA58B" w14:textId="77777777" w:rsidR="0016713E" w:rsidRDefault="0016713E">
      <w:pPr>
        <w:pBdr>
          <w:top w:val="nil"/>
          <w:left w:val="nil"/>
          <w:bottom w:val="nil"/>
          <w:right w:val="nil"/>
          <w:between w:val="nil"/>
        </w:pBdr>
        <w:ind w:left="1" w:hanging="3"/>
        <w:rPr>
          <w:color w:val="000000"/>
          <w:sz w:val="28"/>
          <w:szCs w:val="28"/>
        </w:rPr>
      </w:pPr>
    </w:p>
    <w:p w14:paraId="7117A3E7" w14:textId="77777777" w:rsidR="0016713E" w:rsidRDefault="005D6518">
      <w:pPr>
        <w:widowControl w:val="0"/>
        <w:spacing w:line="276" w:lineRule="auto"/>
        <w:ind w:firstLine="0"/>
        <w:jc w:val="center"/>
        <w:rPr>
          <w:color w:val="000000"/>
          <w:sz w:val="28"/>
          <w:szCs w:val="28"/>
        </w:rPr>
      </w:pPr>
      <w:r>
        <w:rPr>
          <w:b/>
          <w:sz w:val="28"/>
          <w:szCs w:val="28"/>
        </w:rPr>
        <w:t>2025 - 2026 навчальний рік</w:t>
      </w:r>
    </w:p>
    <w:p w14:paraId="17B77DFD" w14:textId="04C9C97D" w:rsidR="009E6A50" w:rsidRPr="0086384E" w:rsidRDefault="009E6A50" w:rsidP="009E6A50">
      <w:pPr>
        <w:pBdr>
          <w:top w:val="nil"/>
          <w:left w:val="nil"/>
          <w:bottom w:val="nil"/>
          <w:right w:val="nil"/>
          <w:between w:val="nil"/>
        </w:pBdr>
        <w:spacing w:line="360" w:lineRule="auto"/>
        <w:ind w:firstLine="720"/>
        <w:jc w:val="both"/>
        <w:rPr>
          <w:color w:val="000000"/>
        </w:rPr>
      </w:pPr>
      <w:r w:rsidRPr="0086384E">
        <w:rPr>
          <w:color w:val="000000"/>
          <w:sz w:val="28"/>
          <w:szCs w:val="28"/>
        </w:rPr>
        <w:lastRenderedPageBreak/>
        <w:t>Робоча програма навчальної дисципліни «</w:t>
      </w:r>
      <w:proofErr w:type="spellStart"/>
      <w:r>
        <w:rPr>
          <w:b/>
          <w:color w:val="000000"/>
          <w:sz w:val="28"/>
          <w:szCs w:val="28"/>
          <w:lang w:val="uk-UA"/>
        </w:rPr>
        <w:t>Кіберпсихологія</w:t>
      </w:r>
      <w:proofErr w:type="spellEnd"/>
      <w:r>
        <w:rPr>
          <w:b/>
          <w:color w:val="000000"/>
          <w:sz w:val="28"/>
          <w:szCs w:val="28"/>
          <w:lang w:val="uk-UA"/>
        </w:rPr>
        <w:t xml:space="preserve"> та інформаційно-комунікаційні технології в психологічній практиці</w:t>
      </w:r>
      <w:r w:rsidRPr="0086384E">
        <w:rPr>
          <w:color w:val="000000"/>
          <w:sz w:val="28"/>
          <w:szCs w:val="28"/>
        </w:rPr>
        <w:t xml:space="preserve">» </w:t>
      </w:r>
      <w:r w:rsidRPr="0086384E">
        <w:rPr>
          <w:sz w:val="28"/>
          <w:szCs w:val="28"/>
          <w:lang w:val="uk-UA"/>
        </w:rPr>
        <w:t>для студентів за напрямом підготовки фахівців</w:t>
      </w:r>
      <w:r w:rsidRPr="0086384E">
        <w:rPr>
          <w:color w:val="000000"/>
          <w:sz w:val="28"/>
          <w:szCs w:val="28"/>
        </w:rPr>
        <w:t xml:space="preserve"> першого (бакалаврського) рівня вищої освіти, </w:t>
      </w:r>
      <w:r w:rsidRPr="0086384E">
        <w:rPr>
          <w:bCs/>
          <w:color w:val="000000"/>
          <w:sz w:val="28"/>
          <w:szCs w:val="28"/>
        </w:rPr>
        <w:t>спеціальності</w:t>
      </w:r>
      <w:r w:rsidRPr="0086384E">
        <w:rPr>
          <w:b/>
          <w:bCs/>
          <w:color w:val="000000"/>
          <w:sz w:val="28"/>
          <w:szCs w:val="28"/>
        </w:rPr>
        <w:t xml:space="preserve"> </w:t>
      </w:r>
      <w:r w:rsidRPr="0086384E">
        <w:rPr>
          <w:color w:val="000000"/>
          <w:sz w:val="28"/>
          <w:szCs w:val="28"/>
        </w:rPr>
        <w:t>С4 «Психологія», на основі НРК5, фахового молодшого бакалавра (молодшого спеціаліста), НРК6 (за скороченою програмою).</w:t>
      </w:r>
    </w:p>
    <w:p w14:paraId="67F460CD" w14:textId="75691598" w:rsidR="0016713E" w:rsidRDefault="0016713E" w:rsidP="009E6A50">
      <w:pPr>
        <w:pBdr>
          <w:top w:val="nil"/>
          <w:left w:val="nil"/>
          <w:bottom w:val="nil"/>
          <w:right w:val="nil"/>
          <w:between w:val="nil"/>
        </w:pBdr>
        <w:spacing w:line="360" w:lineRule="auto"/>
        <w:ind w:left="-2" w:hanging="3"/>
        <w:jc w:val="both"/>
        <w:rPr>
          <w:color w:val="000000"/>
          <w:sz w:val="28"/>
          <w:szCs w:val="28"/>
        </w:rPr>
      </w:pPr>
    </w:p>
    <w:p w14:paraId="25328485" w14:textId="77777777" w:rsidR="0016713E" w:rsidRDefault="0016713E">
      <w:pPr>
        <w:pBdr>
          <w:top w:val="nil"/>
          <w:left w:val="nil"/>
          <w:bottom w:val="nil"/>
          <w:right w:val="nil"/>
          <w:between w:val="nil"/>
        </w:pBdr>
        <w:spacing w:line="360" w:lineRule="auto"/>
        <w:ind w:hanging="2"/>
        <w:rPr>
          <w:color w:val="000000"/>
          <w:sz w:val="28"/>
          <w:szCs w:val="28"/>
        </w:rPr>
      </w:pPr>
    </w:p>
    <w:p w14:paraId="1E12B950" w14:textId="14062EF7" w:rsidR="0016713E" w:rsidRDefault="005D6518">
      <w:pPr>
        <w:pBdr>
          <w:top w:val="nil"/>
          <w:left w:val="nil"/>
          <w:bottom w:val="nil"/>
          <w:right w:val="nil"/>
          <w:between w:val="nil"/>
        </w:pBdr>
        <w:spacing w:line="360" w:lineRule="auto"/>
        <w:ind w:hanging="2"/>
        <w:jc w:val="both"/>
        <w:rPr>
          <w:sz w:val="28"/>
          <w:szCs w:val="28"/>
        </w:rPr>
      </w:pPr>
      <w:r>
        <w:rPr>
          <w:b/>
          <w:color w:val="000000"/>
          <w:sz w:val="28"/>
          <w:szCs w:val="28"/>
        </w:rPr>
        <w:t xml:space="preserve">Розробник: </w:t>
      </w:r>
      <w:r>
        <w:rPr>
          <w:b/>
          <w:color w:val="000000"/>
          <w:sz w:val="28"/>
          <w:szCs w:val="28"/>
        </w:rPr>
        <w:tab/>
      </w:r>
      <w:r w:rsidR="009E6A50">
        <w:rPr>
          <w:b/>
          <w:color w:val="000000"/>
          <w:sz w:val="28"/>
          <w:szCs w:val="28"/>
          <w:lang w:val="uk-UA"/>
        </w:rPr>
        <w:t>Прудка Л.М.</w:t>
      </w:r>
      <w:r>
        <w:rPr>
          <w:b/>
          <w:color w:val="000000"/>
          <w:sz w:val="28"/>
          <w:szCs w:val="28"/>
        </w:rPr>
        <w:t xml:space="preserve">, </w:t>
      </w:r>
      <w:r>
        <w:rPr>
          <w:sz w:val="28"/>
          <w:szCs w:val="28"/>
        </w:rPr>
        <w:t xml:space="preserve">доцентка кафедри загальної і медичної психології Національного медичного університету імені О.О. Богомольця, кандидат </w:t>
      </w:r>
      <w:r w:rsidR="009E6A50">
        <w:rPr>
          <w:sz w:val="28"/>
          <w:szCs w:val="28"/>
          <w:lang w:val="uk-UA"/>
        </w:rPr>
        <w:t>педагогічних</w:t>
      </w:r>
      <w:r>
        <w:rPr>
          <w:sz w:val="28"/>
          <w:szCs w:val="28"/>
        </w:rPr>
        <w:t xml:space="preserve"> наук, доцент.</w:t>
      </w:r>
    </w:p>
    <w:p w14:paraId="4F5BE11E" w14:textId="77777777" w:rsidR="0016713E" w:rsidRDefault="0016713E">
      <w:pPr>
        <w:pBdr>
          <w:top w:val="nil"/>
          <w:left w:val="nil"/>
          <w:bottom w:val="nil"/>
          <w:right w:val="nil"/>
          <w:between w:val="nil"/>
        </w:pBdr>
        <w:spacing w:line="360" w:lineRule="auto"/>
        <w:ind w:hanging="2"/>
        <w:rPr>
          <w:sz w:val="28"/>
          <w:szCs w:val="28"/>
        </w:rPr>
      </w:pPr>
    </w:p>
    <w:p w14:paraId="12D81870" w14:textId="77777777" w:rsidR="0016713E" w:rsidRDefault="005D6518">
      <w:pPr>
        <w:spacing w:before="240" w:after="240" w:line="360" w:lineRule="auto"/>
        <w:ind w:firstLine="0"/>
        <w:jc w:val="both"/>
        <w:rPr>
          <w:b/>
          <w:sz w:val="28"/>
          <w:szCs w:val="28"/>
        </w:rPr>
      </w:pPr>
      <w:r>
        <w:rPr>
          <w:b/>
          <w:sz w:val="28"/>
          <w:szCs w:val="28"/>
        </w:rPr>
        <w:t xml:space="preserve">Робочу програму обговорено та схвалено на </w:t>
      </w:r>
      <w:r>
        <w:rPr>
          <w:b/>
          <w:sz w:val="28"/>
          <w:szCs w:val="28"/>
        </w:rPr>
        <w:t>засіданні кафедри загальної та медичної психології</w:t>
      </w:r>
    </w:p>
    <w:p w14:paraId="072E40AE" w14:textId="77777777" w:rsidR="0016713E" w:rsidRDefault="005D6518">
      <w:pPr>
        <w:spacing w:before="240" w:after="240" w:line="360" w:lineRule="auto"/>
        <w:ind w:left="360" w:hanging="340"/>
        <w:jc w:val="both"/>
        <w:rPr>
          <w:sz w:val="28"/>
          <w:szCs w:val="28"/>
        </w:rPr>
      </w:pPr>
      <w:r>
        <w:rPr>
          <w:sz w:val="28"/>
          <w:szCs w:val="28"/>
        </w:rPr>
        <w:t xml:space="preserve"> </w:t>
      </w:r>
      <w:r>
        <w:rPr>
          <w:sz w:val="28"/>
          <w:szCs w:val="28"/>
        </w:rPr>
        <w:tab/>
        <w:t>Протокол від «28» серпня 2025 року №1</w:t>
      </w:r>
    </w:p>
    <w:p w14:paraId="14740B56" w14:textId="77777777" w:rsidR="0016713E" w:rsidRDefault="005D6518">
      <w:pPr>
        <w:spacing w:before="240" w:after="240" w:line="360" w:lineRule="auto"/>
        <w:ind w:firstLine="0"/>
        <w:jc w:val="both"/>
        <w:rPr>
          <w:b/>
          <w:sz w:val="28"/>
          <w:szCs w:val="28"/>
        </w:rPr>
      </w:pPr>
      <w:r>
        <w:rPr>
          <w:b/>
          <w:sz w:val="28"/>
          <w:szCs w:val="28"/>
        </w:rPr>
        <w:t>Робочу програму схвалено на засіданні Циклової методичної комісії з медико-психологічних дисциплін</w:t>
      </w:r>
    </w:p>
    <w:p w14:paraId="42E39797" w14:textId="77777777" w:rsidR="0016713E" w:rsidRDefault="005D6518">
      <w:pPr>
        <w:spacing w:before="240" w:after="240" w:line="360" w:lineRule="auto"/>
        <w:ind w:firstLine="0"/>
        <w:jc w:val="both"/>
        <w:rPr>
          <w:sz w:val="28"/>
          <w:szCs w:val="28"/>
        </w:rPr>
      </w:pPr>
      <w:r>
        <w:rPr>
          <w:sz w:val="28"/>
          <w:szCs w:val="28"/>
        </w:rPr>
        <w:t>Протокол від «___» ________ 2025 року № ___</w:t>
      </w:r>
    </w:p>
    <w:p w14:paraId="303B6249" w14:textId="77777777" w:rsidR="0016713E" w:rsidRDefault="0016713E">
      <w:pPr>
        <w:pBdr>
          <w:top w:val="nil"/>
          <w:left w:val="nil"/>
          <w:bottom w:val="nil"/>
          <w:right w:val="nil"/>
          <w:between w:val="nil"/>
        </w:pBdr>
        <w:spacing w:line="360" w:lineRule="auto"/>
        <w:ind w:left="1" w:hanging="3"/>
        <w:jc w:val="right"/>
        <w:rPr>
          <w:color w:val="000000"/>
          <w:sz w:val="32"/>
          <w:szCs w:val="32"/>
        </w:rPr>
      </w:pPr>
    </w:p>
    <w:p w14:paraId="7136499B" w14:textId="77777777" w:rsidR="0016713E" w:rsidRDefault="005D6518">
      <w:pPr>
        <w:ind w:left="-2" w:right="141" w:hanging="3"/>
      </w:pPr>
      <w:r>
        <w:rPr>
          <w:color w:val="0D0D0D"/>
          <w:sz w:val="28"/>
          <w:szCs w:val="28"/>
        </w:rPr>
        <w:t xml:space="preserve">Завідувач кафедри </w:t>
      </w:r>
      <w:r>
        <w:rPr>
          <w:color w:val="0D0D0D"/>
          <w:sz w:val="28"/>
          <w:szCs w:val="28"/>
        </w:rPr>
        <w:t>загальної і медичної психології, </w:t>
      </w:r>
    </w:p>
    <w:p w14:paraId="4AB2BD43" w14:textId="77777777" w:rsidR="0016713E" w:rsidRDefault="005D6518">
      <w:pPr>
        <w:ind w:left="-2" w:right="141" w:hanging="3"/>
      </w:pPr>
      <w:proofErr w:type="spellStart"/>
      <w:r>
        <w:rPr>
          <w:color w:val="0D0D0D"/>
          <w:sz w:val="28"/>
          <w:szCs w:val="28"/>
        </w:rPr>
        <w:t>д.мед.н</w:t>
      </w:r>
      <w:proofErr w:type="spellEnd"/>
      <w:r>
        <w:rPr>
          <w:color w:val="0D0D0D"/>
          <w:sz w:val="28"/>
          <w:szCs w:val="28"/>
        </w:rPr>
        <w:t xml:space="preserve">., професор </w:t>
      </w:r>
      <w:r>
        <w:rPr>
          <w:color w:val="0D0D0D"/>
          <w:sz w:val="28"/>
          <w:szCs w:val="28"/>
        </w:rPr>
        <w:tab/>
      </w:r>
      <w:r>
        <w:rPr>
          <w:color w:val="0D0D0D"/>
          <w:sz w:val="28"/>
          <w:szCs w:val="28"/>
        </w:rPr>
        <w:tab/>
      </w:r>
      <w:r>
        <w:rPr>
          <w:color w:val="0D0D0D"/>
          <w:sz w:val="28"/>
          <w:szCs w:val="28"/>
        </w:rPr>
        <w:tab/>
        <w:t xml:space="preserve">      </w:t>
      </w:r>
      <w:r>
        <w:rPr>
          <w:color w:val="0D0D0D"/>
          <w:sz w:val="28"/>
          <w:szCs w:val="28"/>
        </w:rPr>
        <w:tab/>
      </w:r>
      <w:r>
        <w:rPr>
          <w:color w:val="0D0D0D"/>
          <w:sz w:val="28"/>
          <w:szCs w:val="28"/>
        </w:rPr>
        <w:tab/>
      </w:r>
      <w:r>
        <w:rPr>
          <w:color w:val="0D0D0D"/>
          <w:sz w:val="28"/>
          <w:szCs w:val="28"/>
        </w:rPr>
        <w:tab/>
        <w:t xml:space="preserve">       М.М. Матяш</w:t>
      </w:r>
    </w:p>
    <w:p w14:paraId="46139A37" w14:textId="77777777" w:rsidR="0016713E" w:rsidRDefault="0016713E">
      <w:pPr>
        <w:ind w:firstLine="0"/>
      </w:pPr>
    </w:p>
    <w:p w14:paraId="791018E0" w14:textId="77777777" w:rsidR="0016713E" w:rsidRDefault="005D6518">
      <w:pPr>
        <w:ind w:left="-2" w:right="141" w:hanging="3"/>
        <w:jc w:val="both"/>
      </w:pPr>
      <w:r>
        <w:rPr>
          <w:color w:val="0D0D0D"/>
          <w:sz w:val="28"/>
          <w:szCs w:val="28"/>
        </w:rPr>
        <w:t xml:space="preserve">Голова </w:t>
      </w:r>
      <w:r>
        <w:rPr>
          <w:color w:val="000000"/>
          <w:sz w:val="28"/>
          <w:szCs w:val="28"/>
        </w:rPr>
        <w:t>Циклової методичної комісії </w:t>
      </w:r>
    </w:p>
    <w:p w14:paraId="799754F7" w14:textId="77777777" w:rsidR="0016713E" w:rsidRDefault="005D6518">
      <w:pPr>
        <w:ind w:left="-2" w:right="141" w:hanging="3"/>
        <w:jc w:val="both"/>
      </w:pPr>
      <w:r>
        <w:rPr>
          <w:color w:val="000000"/>
          <w:sz w:val="28"/>
          <w:szCs w:val="28"/>
        </w:rPr>
        <w:t>з медико-психологічних дисциплін,</w:t>
      </w:r>
    </w:p>
    <w:p w14:paraId="3DA370DB" w14:textId="77777777" w:rsidR="0016713E" w:rsidRDefault="005D6518">
      <w:pPr>
        <w:ind w:left="-2" w:right="141" w:hanging="3"/>
        <w:jc w:val="both"/>
      </w:pPr>
      <w:proofErr w:type="spellStart"/>
      <w:r>
        <w:rPr>
          <w:color w:val="000000"/>
          <w:sz w:val="28"/>
          <w:szCs w:val="28"/>
        </w:rPr>
        <w:t>д.мед.н</w:t>
      </w:r>
      <w:proofErr w:type="spellEnd"/>
      <w:r>
        <w:rPr>
          <w:color w:val="000000"/>
          <w:sz w:val="28"/>
          <w:szCs w:val="28"/>
        </w:rPr>
        <w:t xml:space="preserve">., професор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В.Ю. Омелянович</w:t>
      </w:r>
    </w:p>
    <w:p w14:paraId="422D5567" w14:textId="77777777" w:rsidR="0016713E" w:rsidRDefault="0016713E">
      <w:pPr>
        <w:ind w:firstLine="0"/>
      </w:pPr>
    </w:p>
    <w:p w14:paraId="60323412" w14:textId="77777777" w:rsidR="0016713E" w:rsidRDefault="005D6518">
      <w:pPr>
        <w:ind w:left="-2" w:right="141" w:hanging="3"/>
        <w:jc w:val="both"/>
      </w:pPr>
      <w:r>
        <w:rPr>
          <w:color w:val="000000"/>
          <w:sz w:val="28"/>
          <w:szCs w:val="28"/>
        </w:rPr>
        <w:t>Гарант освітньої (освітньо-професійної) програми,</w:t>
      </w:r>
    </w:p>
    <w:p w14:paraId="010486B6" w14:textId="77777777" w:rsidR="0016713E" w:rsidRDefault="005D6518">
      <w:pPr>
        <w:ind w:left="-2" w:right="141" w:hanging="3"/>
        <w:jc w:val="both"/>
      </w:pPr>
      <w:proofErr w:type="spellStart"/>
      <w:r>
        <w:rPr>
          <w:color w:val="000000"/>
          <w:sz w:val="28"/>
          <w:szCs w:val="28"/>
        </w:rPr>
        <w:t>кан</w:t>
      </w:r>
      <w:r>
        <w:rPr>
          <w:color w:val="000000"/>
          <w:sz w:val="28"/>
          <w:szCs w:val="28"/>
        </w:rPr>
        <w:t>д.психол.н</w:t>
      </w:r>
      <w:proofErr w:type="spellEnd"/>
      <w:r>
        <w:rPr>
          <w:color w:val="000000"/>
          <w:sz w:val="28"/>
          <w:szCs w:val="28"/>
        </w:rPr>
        <w:t>., доцент</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Л.В. Литвинова</w:t>
      </w:r>
    </w:p>
    <w:p w14:paraId="25B0A45F" w14:textId="77777777" w:rsidR="0016713E" w:rsidRDefault="0016713E">
      <w:pPr>
        <w:ind w:left="-2" w:right="141" w:hanging="3"/>
        <w:jc w:val="both"/>
        <w:rPr>
          <w:color w:val="000000"/>
          <w:sz w:val="28"/>
          <w:szCs w:val="28"/>
        </w:rPr>
      </w:pPr>
    </w:p>
    <w:p w14:paraId="049EA975" w14:textId="77777777" w:rsidR="0016713E" w:rsidRDefault="005D6518">
      <w:pPr>
        <w:ind w:left="-2" w:right="141" w:hanging="3"/>
        <w:jc w:val="both"/>
      </w:pPr>
      <w:r>
        <w:rPr>
          <w:color w:val="000000"/>
          <w:sz w:val="28"/>
          <w:szCs w:val="28"/>
        </w:rPr>
        <w:t>Начальник відділу навчально-методичної роботи,</w:t>
      </w:r>
    </w:p>
    <w:p w14:paraId="4BBF04FF" w14:textId="3A332F15" w:rsidR="0016713E" w:rsidRPr="009E6A50" w:rsidRDefault="005D6518" w:rsidP="009E6A50">
      <w:pPr>
        <w:pBdr>
          <w:top w:val="nil"/>
          <w:left w:val="nil"/>
          <w:bottom w:val="nil"/>
          <w:right w:val="nil"/>
          <w:between w:val="nil"/>
        </w:pBdr>
        <w:spacing w:line="360" w:lineRule="auto"/>
        <w:ind w:left="1" w:hanging="3"/>
        <w:rPr>
          <w:color w:val="000000"/>
          <w:sz w:val="28"/>
          <w:szCs w:val="28"/>
          <w:lang w:val="uk-UA"/>
        </w:rPr>
      </w:pPr>
      <w:r>
        <w:rPr>
          <w:color w:val="000000"/>
          <w:sz w:val="28"/>
          <w:szCs w:val="28"/>
        </w:rPr>
        <w:t xml:space="preserve">ліцензування та акредитації, </w:t>
      </w:r>
      <w:proofErr w:type="spellStart"/>
      <w:r>
        <w:rPr>
          <w:color w:val="000000"/>
          <w:sz w:val="28"/>
          <w:szCs w:val="28"/>
        </w:rPr>
        <w:t>PhD</w:t>
      </w:r>
      <w:proofErr w:type="spellEnd"/>
      <w:r>
        <w:rPr>
          <w:color w:val="000000"/>
          <w:sz w:val="28"/>
          <w:szCs w:val="28"/>
        </w:rPr>
        <w:t xml:space="preserve">, доцент </w:t>
      </w:r>
      <w:r>
        <w:rPr>
          <w:color w:val="000000"/>
          <w:sz w:val="28"/>
          <w:szCs w:val="28"/>
        </w:rPr>
        <w:tab/>
      </w:r>
      <w:r>
        <w:rPr>
          <w:color w:val="000000"/>
          <w:sz w:val="28"/>
          <w:szCs w:val="28"/>
        </w:rPr>
        <w:tab/>
      </w:r>
      <w:r>
        <w:rPr>
          <w:color w:val="000000"/>
          <w:sz w:val="28"/>
          <w:szCs w:val="28"/>
        </w:rPr>
        <w:tab/>
        <w:t>        І.І. Кучеренко</w:t>
      </w:r>
    </w:p>
    <w:p w14:paraId="7A2F9B2D" w14:textId="77777777" w:rsidR="0016713E" w:rsidRDefault="005D6518">
      <w:pPr>
        <w:numPr>
          <w:ilvl w:val="0"/>
          <w:numId w:val="11"/>
        </w:numPr>
        <w:pBdr>
          <w:top w:val="nil"/>
          <w:left w:val="nil"/>
          <w:bottom w:val="nil"/>
          <w:right w:val="nil"/>
          <w:between w:val="nil"/>
        </w:pBdr>
        <w:shd w:val="clear" w:color="auto" w:fill="FFFFFF"/>
        <w:spacing w:before="173"/>
        <w:ind w:left="0" w:right="-416" w:hanging="2"/>
        <w:jc w:val="center"/>
        <w:rPr>
          <w:color w:val="000000"/>
          <w:sz w:val="28"/>
          <w:szCs w:val="28"/>
        </w:rPr>
      </w:pPr>
      <w:r>
        <w:rPr>
          <w:b/>
          <w:color w:val="000000"/>
          <w:sz w:val="28"/>
          <w:szCs w:val="28"/>
        </w:rPr>
        <w:lastRenderedPageBreak/>
        <w:t>ОПИС НАВЧАЛЬНОЇ ДИСЦИПЛІНИ</w:t>
      </w:r>
    </w:p>
    <w:p w14:paraId="0F6106CF" w14:textId="0B78176F" w:rsidR="0016713E" w:rsidRDefault="009E6A50">
      <w:pPr>
        <w:widowControl w:val="0"/>
        <w:pBdr>
          <w:top w:val="nil"/>
          <w:left w:val="nil"/>
          <w:bottom w:val="nil"/>
          <w:right w:val="nil"/>
          <w:between w:val="nil"/>
        </w:pBdr>
        <w:shd w:val="clear" w:color="auto" w:fill="FFFFFF"/>
        <w:spacing w:before="173"/>
        <w:ind w:right="-416" w:hanging="2"/>
        <w:jc w:val="center"/>
        <w:rPr>
          <w:b/>
          <w:color w:val="000000"/>
          <w:sz w:val="28"/>
          <w:szCs w:val="28"/>
        </w:rPr>
      </w:pPr>
      <w:r>
        <w:rPr>
          <w:b/>
          <w:sz w:val="28"/>
          <w:szCs w:val="28"/>
          <w:lang w:val="uk-UA"/>
        </w:rPr>
        <w:t>ВК 2.3</w:t>
      </w:r>
      <w:r>
        <w:rPr>
          <w:b/>
          <w:sz w:val="28"/>
          <w:szCs w:val="28"/>
        </w:rPr>
        <w:t xml:space="preserve">. </w:t>
      </w:r>
      <w:proofErr w:type="spellStart"/>
      <w:r>
        <w:rPr>
          <w:b/>
          <w:color w:val="000000"/>
          <w:sz w:val="28"/>
          <w:szCs w:val="28"/>
          <w:lang w:val="uk-UA"/>
        </w:rPr>
        <w:t>Кіберпсихологія</w:t>
      </w:r>
      <w:proofErr w:type="spellEnd"/>
      <w:r>
        <w:rPr>
          <w:b/>
          <w:color w:val="000000"/>
          <w:sz w:val="28"/>
          <w:szCs w:val="28"/>
          <w:lang w:val="uk-UA"/>
        </w:rPr>
        <w:t xml:space="preserve"> та інформаційно-комунікаційні технології в психологічній практиці</w:t>
      </w:r>
    </w:p>
    <w:tbl>
      <w:tblPr>
        <w:tblStyle w:val="affffff4"/>
        <w:tblW w:w="9242"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835"/>
        <w:gridCol w:w="3714"/>
      </w:tblGrid>
      <w:tr w:rsidR="0016713E" w14:paraId="624A32F7" w14:textId="77777777">
        <w:trPr>
          <w:trHeight w:val="545"/>
        </w:trPr>
        <w:tc>
          <w:tcPr>
            <w:tcW w:w="2693" w:type="dxa"/>
            <w:vMerge w:val="restart"/>
            <w:tcBorders>
              <w:top w:val="single" w:sz="4" w:space="0" w:color="000000"/>
              <w:left w:val="single" w:sz="4" w:space="0" w:color="000000"/>
              <w:right w:val="single" w:sz="4" w:space="0" w:color="000000"/>
            </w:tcBorders>
          </w:tcPr>
          <w:p w14:paraId="184EF79D" w14:textId="77777777" w:rsidR="0016713E" w:rsidRDefault="0016713E">
            <w:pPr>
              <w:pBdr>
                <w:top w:val="nil"/>
                <w:left w:val="nil"/>
                <w:bottom w:val="nil"/>
                <w:right w:val="nil"/>
                <w:between w:val="nil"/>
              </w:pBdr>
              <w:shd w:val="clear" w:color="auto" w:fill="FFFFFF"/>
              <w:ind w:hanging="2"/>
              <w:jc w:val="center"/>
              <w:rPr>
                <w:color w:val="000000"/>
              </w:rPr>
            </w:pPr>
          </w:p>
          <w:p w14:paraId="287DEF4B" w14:textId="77777777" w:rsidR="0016713E" w:rsidRDefault="005D6518">
            <w:pPr>
              <w:pBdr>
                <w:top w:val="nil"/>
                <w:left w:val="nil"/>
                <w:bottom w:val="nil"/>
                <w:right w:val="nil"/>
                <w:between w:val="nil"/>
              </w:pBdr>
              <w:shd w:val="clear" w:color="auto" w:fill="FFFFFF"/>
              <w:ind w:hanging="2"/>
              <w:jc w:val="center"/>
              <w:rPr>
                <w:color w:val="000000"/>
              </w:rPr>
            </w:pPr>
            <w:r>
              <w:rPr>
                <w:b/>
                <w:color w:val="000000"/>
              </w:rPr>
              <w:t>Найменування показників</w:t>
            </w:r>
          </w:p>
        </w:tc>
        <w:tc>
          <w:tcPr>
            <w:tcW w:w="2835" w:type="dxa"/>
            <w:vMerge w:val="restart"/>
            <w:tcBorders>
              <w:top w:val="single" w:sz="4" w:space="0" w:color="000000"/>
              <w:left w:val="single" w:sz="4" w:space="0" w:color="000000"/>
              <w:right w:val="single" w:sz="4" w:space="0" w:color="000000"/>
            </w:tcBorders>
          </w:tcPr>
          <w:p w14:paraId="0251DF00" w14:textId="77777777" w:rsidR="0016713E" w:rsidRDefault="0016713E">
            <w:pPr>
              <w:pBdr>
                <w:top w:val="nil"/>
                <w:left w:val="nil"/>
                <w:bottom w:val="nil"/>
                <w:right w:val="nil"/>
                <w:between w:val="nil"/>
              </w:pBdr>
              <w:shd w:val="clear" w:color="auto" w:fill="FFFFFF"/>
              <w:spacing w:before="5"/>
              <w:ind w:hanging="2"/>
              <w:jc w:val="center"/>
              <w:rPr>
                <w:color w:val="000000"/>
              </w:rPr>
            </w:pPr>
          </w:p>
          <w:p w14:paraId="19E4B2CF" w14:textId="77777777" w:rsidR="0016713E" w:rsidRDefault="005D6518">
            <w:pPr>
              <w:pBdr>
                <w:top w:val="nil"/>
                <w:left w:val="nil"/>
                <w:bottom w:val="nil"/>
                <w:right w:val="nil"/>
                <w:between w:val="nil"/>
              </w:pBdr>
              <w:shd w:val="clear" w:color="auto" w:fill="FFFFFF"/>
              <w:spacing w:before="5"/>
              <w:ind w:hanging="2"/>
              <w:jc w:val="center"/>
              <w:rPr>
                <w:color w:val="000000"/>
              </w:rPr>
            </w:pPr>
            <w:r>
              <w:rPr>
                <w:b/>
                <w:color w:val="000000"/>
              </w:rPr>
              <w:t>Галузь знань,</w:t>
            </w:r>
          </w:p>
          <w:p w14:paraId="75AC5E54" w14:textId="77777777" w:rsidR="0016713E" w:rsidRDefault="005D6518">
            <w:pPr>
              <w:pBdr>
                <w:top w:val="nil"/>
                <w:left w:val="nil"/>
                <w:bottom w:val="nil"/>
                <w:right w:val="nil"/>
                <w:between w:val="nil"/>
              </w:pBdr>
              <w:ind w:hanging="2"/>
              <w:jc w:val="center"/>
              <w:rPr>
                <w:color w:val="000000"/>
              </w:rPr>
            </w:pPr>
            <w:r>
              <w:rPr>
                <w:b/>
                <w:color w:val="000000"/>
              </w:rPr>
              <w:t>спеціальність,</w:t>
            </w:r>
          </w:p>
          <w:p w14:paraId="70ABB705" w14:textId="77777777" w:rsidR="0016713E" w:rsidRDefault="005D6518">
            <w:pPr>
              <w:widowControl w:val="0"/>
              <w:pBdr>
                <w:top w:val="nil"/>
                <w:left w:val="nil"/>
                <w:bottom w:val="nil"/>
                <w:right w:val="nil"/>
                <w:between w:val="nil"/>
              </w:pBdr>
              <w:ind w:hanging="2"/>
              <w:jc w:val="center"/>
              <w:rPr>
                <w:color w:val="000000"/>
              </w:rPr>
            </w:pPr>
            <w:r>
              <w:rPr>
                <w:b/>
                <w:color w:val="000000"/>
              </w:rPr>
              <w:t>освітній рівень</w:t>
            </w:r>
          </w:p>
        </w:tc>
        <w:tc>
          <w:tcPr>
            <w:tcW w:w="3714" w:type="dxa"/>
            <w:tcBorders>
              <w:top w:val="single" w:sz="4" w:space="0" w:color="000000"/>
              <w:left w:val="single" w:sz="4" w:space="0" w:color="000000"/>
              <w:bottom w:val="single" w:sz="4" w:space="0" w:color="000000"/>
              <w:right w:val="single" w:sz="4" w:space="0" w:color="000000"/>
            </w:tcBorders>
          </w:tcPr>
          <w:p w14:paraId="06993A6C" w14:textId="77777777" w:rsidR="0016713E" w:rsidRDefault="005D6518">
            <w:pPr>
              <w:pBdr>
                <w:top w:val="nil"/>
                <w:left w:val="nil"/>
                <w:bottom w:val="nil"/>
                <w:right w:val="nil"/>
                <w:between w:val="nil"/>
              </w:pBdr>
              <w:ind w:hanging="2"/>
              <w:jc w:val="center"/>
              <w:rPr>
                <w:color w:val="000000"/>
              </w:rPr>
            </w:pPr>
            <w:r>
              <w:rPr>
                <w:b/>
                <w:color w:val="000000"/>
              </w:rPr>
              <w:t xml:space="preserve">Характеристика </w:t>
            </w:r>
          </w:p>
          <w:p w14:paraId="3F630199" w14:textId="77777777" w:rsidR="0016713E" w:rsidRDefault="005D6518">
            <w:pPr>
              <w:widowControl w:val="0"/>
              <w:pBdr>
                <w:top w:val="nil"/>
                <w:left w:val="nil"/>
                <w:bottom w:val="nil"/>
                <w:right w:val="nil"/>
                <w:between w:val="nil"/>
              </w:pBdr>
              <w:ind w:hanging="2"/>
              <w:jc w:val="center"/>
              <w:rPr>
                <w:color w:val="000000"/>
              </w:rPr>
            </w:pPr>
            <w:r>
              <w:rPr>
                <w:b/>
                <w:color w:val="000000"/>
              </w:rPr>
              <w:t>навчальної дисципліни</w:t>
            </w:r>
          </w:p>
          <w:p w14:paraId="5441258B" w14:textId="77777777" w:rsidR="0016713E" w:rsidRDefault="0016713E">
            <w:pPr>
              <w:widowControl w:val="0"/>
              <w:pBdr>
                <w:top w:val="nil"/>
                <w:left w:val="nil"/>
                <w:bottom w:val="nil"/>
                <w:right w:val="nil"/>
                <w:between w:val="nil"/>
              </w:pBdr>
              <w:ind w:hanging="2"/>
              <w:jc w:val="center"/>
              <w:rPr>
                <w:color w:val="000000"/>
              </w:rPr>
            </w:pPr>
          </w:p>
        </w:tc>
      </w:tr>
      <w:tr w:rsidR="0016713E" w14:paraId="1FCFE897" w14:textId="77777777">
        <w:trPr>
          <w:trHeight w:val="347"/>
        </w:trPr>
        <w:tc>
          <w:tcPr>
            <w:tcW w:w="2693" w:type="dxa"/>
            <w:vMerge/>
            <w:tcBorders>
              <w:top w:val="single" w:sz="4" w:space="0" w:color="000000"/>
              <w:left w:val="single" w:sz="4" w:space="0" w:color="000000"/>
              <w:right w:val="single" w:sz="4" w:space="0" w:color="000000"/>
            </w:tcBorders>
          </w:tcPr>
          <w:p w14:paraId="53921608" w14:textId="77777777" w:rsidR="0016713E" w:rsidRDefault="0016713E">
            <w:pPr>
              <w:widowControl w:val="0"/>
              <w:pBdr>
                <w:top w:val="nil"/>
                <w:left w:val="nil"/>
                <w:bottom w:val="nil"/>
                <w:right w:val="nil"/>
                <w:between w:val="nil"/>
              </w:pBdr>
              <w:spacing w:line="276" w:lineRule="auto"/>
              <w:ind w:firstLine="0"/>
              <w:rPr>
                <w:color w:val="000000"/>
              </w:rPr>
            </w:pPr>
          </w:p>
        </w:tc>
        <w:tc>
          <w:tcPr>
            <w:tcW w:w="2835" w:type="dxa"/>
            <w:vMerge/>
            <w:tcBorders>
              <w:top w:val="single" w:sz="4" w:space="0" w:color="000000"/>
              <w:left w:val="single" w:sz="4" w:space="0" w:color="000000"/>
              <w:right w:val="single" w:sz="4" w:space="0" w:color="000000"/>
            </w:tcBorders>
          </w:tcPr>
          <w:p w14:paraId="266404C1" w14:textId="77777777" w:rsidR="0016713E" w:rsidRDefault="0016713E">
            <w:pPr>
              <w:widowControl w:val="0"/>
              <w:pBdr>
                <w:top w:val="nil"/>
                <w:left w:val="nil"/>
                <w:bottom w:val="nil"/>
                <w:right w:val="nil"/>
                <w:between w:val="nil"/>
              </w:pBdr>
              <w:spacing w:line="276" w:lineRule="auto"/>
              <w:ind w:firstLine="0"/>
              <w:rPr>
                <w:color w:val="000000"/>
              </w:rPr>
            </w:pPr>
          </w:p>
        </w:tc>
        <w:tc>
          <w:tcPr>
            <w:tcW w:w="3714" w:type="dxa"/>
            <w:tcBorders>
              <w:top w:val="single" w:sz="4" w:space="0" w:color="000000"/>
              <w:left w:val="single" w:sz="4" w:space="0" w:color="000000"/>
              <w:bottom w:val="single" w:sz="4" w:space="0" w:color="000000"/>
              <w:right w:val="single" w:sz="4" w:space="0" w:color="000000"/>
            </w:tcBorders>
          </w:tcPr>
          <w:p w14:paraId="66171D67" w14:textId="77777777" w:rsidR="0016713E" w:rsidRDefault="005D6518">
            <w:pPr>
              <w:pBdr>
                <w:top w:val="nil"/>
                <w:left w:val="nil"/>
                <w:bottom w:val="nil"/>
                <w:right w:val="nil"/>
                <w:between w:val="nil"/>
              </w:pBdr>
              <w:ind w:hanging="2"/>
              <w:jc w:val="center"/>
              <w:rPr>
                <w:color w:val="000000"/>
              </w:rPr>
            </w:pPr>
            <w:r>
              <w:rPr>
                <w:b/>
                <w:color w:val="000000"/>
              </w:rPr>
              <w:t xml:space="preserve">Денна форма навчання </w:t>
            </w:r>
          </w:p>
        </w:tc>
      </w:tr>
      <w:tr w:rsidR="0016713E" w14:paraId="610FF639" w14:textId="77777777">
        <w:trPr>
          <w:trHeight w:val="638"/>
        </w:trPr>
        <w:tc>
          <w:tcPr>
            <w:tcW w:w="2693" w:type="dxa"/>
            <w:tcBorders>
              <w:top w:val="single" w:sz="4" w:space="0" w:color="000000"/>
              <w:left w:val="single" w:sz="4" w:space="0" w:color="000000"/>
              <w:right w:val="single" w:sz="4" w:space="0" w:color="000000"/>
            </w:tcBorders>
          </w:tcPr>
          <w:p w14:paraId="061A991D" w14:textId="77777777" w:rsidR="0016713E" w:rsidRDefault="005D6518">
            <w:pPr>
              <w:pBdr>
                <w:top w:val="nil"/>
                <w:left w:val="nil"/>
                <w:bottom w:val="nil"/>
                <w:right w:val="nil"/>
                <w:between w:val="nil"/>
              </w:pBdr>
              <w:shd w:val="clear" w:color="auto" w:fill="FFFFFF"/>
              <w:spacing w:before="24"/>
              <w:ind w:hanging="2"/>
              <w:rPr>
                <w:color w:val="000000"/>
              </w:rPr>
            </w:pPr>
            <w:r>
              <w:rPr>
                <w:b/>
                <w:color w:val="000000"/>
              </w:rPr>
              <w:t>Кількість      кредитів</w:t>
            </w:r>
            <w:r>
              <w:rPr>
                <w:color w:val="000000"/>
              </w:rPr>
              <w:t xml:space="preserve"> - 3  кредити</w:t>
            </w:r>
          </w:p>
        </w:tc>
        <w:tc>
          <w:tcPr>
            <w:tcW w:w="2835" w:type="dxa"/>
            <w:tcBorders>
              <w:top w:val="single" w:sz="4" w:space="0" w:color="000000"/>
              <w:left w:val="single" w:sz="4" w:space="0" w:color="000000"/>
              <w:bottom w:val="single" w:sz="4" w:space="0" w:color="000000"/>
              <w:right w:val="single" w:sz="4" w:space="0" w:color="000000"/>
            </w:tcBorders>
          </w:tcPr>
          <w:p w14:paraId="4570A01D" w14:textId="77777777" w:rsidR="0016713E" w:rsidRDefault="005D6518">
            <w:pPr>
              <w:pBdr>
                <w:top w:val="nil"/>
                <w:left w:val="nil"/>
                <w:bottom w:val="nil"/>
                <w:right w:val="nil"/>
                <w:between w:val="nil"/>
              </w:pBdr>
              <w:shd w:val="clear" w:color="auto" w:fill="FFFFFF"/>
              <w:ind w:left="-2" w:hanging="2"/>
              <w:jc w:val="center"/>
              <w:rPr>
                <w:color w:val="000000"/>
              </w:rPr>
            </w:pPr>
            <w:r>
              <w:rPr>
                <w:b/>
                <w:color w:val="000000"/>
              </w:rPr>
              <w:t>Галузь знань:</w:t>
            </w:r>
          </w:p>
          <w:p w14:paraId="0CBB4351" w14:textId="77777777" w:rsidR="0016713E" w:rsidRDefault="005D6518">
            <w:pPr>
              <w:pBdr>
                <w:top w:val="nil"/>
                <w:left w:val="nil"/>
                <w:bottom w:val="nil"/>
                <w:right w:val="nil"/>
                <w:between w:val="nil"/>
              </w:pBdr>
              <w:ind w:left="-2" w:hanging="2"/>
              <w:jc w:val="center"/>
              <w:rPr>
                <w:color w:val="000000"/>
              </w:rPr>
            </w:pPr>
            <w:r>
              <w:rPr>
                <w:color w:val="000000"/>
              </w:rPr>
              <w:t xml:space="preserve">С </w:t>
            </w:r>
            <w:r>
              <w:rPr>
                <w:color w:val="000000"/>
              </w:rPr>
              <w:t>- Соціальні науки, журналістика, інформація    та міжнародні відносини</w:t>
            </w:r>
          </w:p>
        </w:tc>
        <w:tc>
          <w:tcPr>
            <w:tcW w:w="3714" w:type="dxa"/>
            <w:tcBorders>
              <w:top w:val="single" w:sz="4" w:space="0" w:color="000000"/>
              <w:left w:val="single" w:sz="4" w:space="0" w:color="000000"/>
              <w:right w:val="single" w:sz="4" w:space="0" w:color="000000"/>
            </w:tcBorders>
          </w:tcPr>
          <w:p w14:paraId="0712388C" w14:textId="05AA4F6C" w:rsidR="0016713E" w:rsidRPr="009E6A50" w:rsidRDefault="009E6A50">
            <w:pPr>
              <w:pBdr>
                <w:top w:val="nil"/>
                <w:left w:val="nil"/>
                <w:bottom w:val="nil"/>
                <w:right w:val="nil"/>
                <w:between w:val="nil"/>
              </w:pBdr>
              <w:shd w:val="clear" w:color="auto" w:fill="FFFFFF"/>
              <w:tabs>
                <w:tab w:val="left" w:pos="1493"/>
                <w:tab w:val="left" w:pos="3451"/>
              </w:tabs>
              <w:spacing w:before="14"/>
              <w:ind w:hanging="2"/>
              <w:jc w:val="center"/>
              <w:rPr>
                <w:color w:val="FF6600"/>
                <w:sz w:val="22"/>
                <w:szCs w:val="22"/>
                <w:lang w:val="uk-UA"/>
              </w:rPr>
            </w:pPr>
            <w:r>
              <w:rPr>
                <w:lang w:val="uk-UA"/>
              </w:rPr>
              <w:t>Вибіркова</w:t>
            </w:r>
          </w:p>
        </w:tc>
      </w:tr>
      <w:tr w:rsidR="0016713E" w14:paraId="3329C5CA" w14:textId="77777777">
        <w:trPr>
          <w:trHeight w:val="333"/>
        </w:trPr>
        <w:tc>
          <w:tcPr>
            <w:tcW w:w="2693" w:type="dxa"/>
            <w:tcBorders>
              <w:left w:val="single" w:sz="4" w:space="0" w:color="000000"/>
              <w:right w:val="single" w:sz="4" w:space="0" w:color="000000"/>
            </w:tcBorders>
          </w:tcPr>
          <w:p w14:paraId="3C65DEB8" w14:textId="77777777" w:rsidR="0016713E" w:rsidRDefault="005D6518">
            <w:pPr>
              <w:pBdr>
                <w:top w:val="nil"/>
                <w:left w:val="nil"/>
                <w:bottom w:val="nil"/>
                <w:right w:val="nil"/>
                <w:between w:val="nil"/>
              </w:pBdr>
              <w:shd w:val="clear" w:color="auto" w:fill="FFFFFF"/>
              <w:spacing w:before="24"/>
              <w:ind w:hanging="2"/>
              <w:rPr>
                <w:color w:val="000000"/>
              </w:rPr>
            </w:pPr>
            <w:r>
              <w:rPr>
                <w:b/>
                <w:color w:val="000000"/>
              </w:rPr>
              <w:t xml:space="preserve">Модулів </w:t>
            </w:r>
            <w:r>
              <w:rPr>
                <w:color w:val="000000"/>
              </w:rPr>
              <w:t>- 1</w:t>
            </w:r>
          </w:p>
        </w:tc>
        <w:tc>
          <w:tcPr>
            <w:tcW w:w="2835" w:type="dxa"/>
            <w:vMerge w:val="restart"/>
            <w:tcBorders>
              <w:top w:val="single" w:sz="4" w:space="0" w:color="000000"/>
              <w:left w:val="single" w:sz="4" w:space="0" w:color="000000"/>
              <w:right w:val="single" w:sz="4" w:space="0" w:color="000000"/>
            </w:tcBorders>
          </w:tcPr>
          <w:p w14:paraId="2B1E15E8" w14:textId="77777777" w:rsidR="0016713E" w:rsidRDefault="0016713E">
            <w:pPr>
              <w:pBdr>
                <w:top w:val="nil"/>
                <w:left w:val="nil"/>
                <w:bottom w:val="nil"/>
                <w:right w:val="nil"/>
                <w:between w:val="nil"/>
              </w:pBdr>
              <w:shd w:val="clear" w:color="auto" w:fill="FFFFFF"/>
              <w:ind w:left="-2" w:hanging="2"/>
              <w:jc w:val="center"/>
              <w:rPr>
                <w:color w:val="000000"/>
              </w:rPr>
            </w:pPr>
          </w:p>
          <w:p w14:paraId="3C3B2FB0" w14:textId="77777777" w:rsidR="0016713E" w:rsidRDefault="0016713E">
            <w:pPr>
              <w:pBdr>
                <w:top w:val="nil"/>
                <w:left w:val="nil"/>
                <w:bottom w:val="nil"/>
                <w:right w:val="nil"/>
                <w:between w:val="nil"/>
              </w:pBdr>
              <w:shd w:val="clear" w:color="auto" w:fill="FFFFFF"/>
              <w:ind w:left="-2" w:hanging="2"/>
              <w:jc w:val="center"/>
              <w:rPr>
                <w:color w:val="000000"/>
              </w:rPr>
            </w:pPr>
          </w:p>
          <w:p w14:paraId="45A13493" w14:textId="77777777" w:rsidR="0016713E" w:rsidRDefault="005D6518">
            <w:pPr>
              <w:pBdr>
                <w:top w:val="nil"/>
                <w:left w:val="nil"/>
                <w:bottom w:val="nil"/>
                <w:right w:val="nil"/>
                <w:between w:val="nil"/>
              </w:pBdr>
              <w:shd w:val="clear" w:color="auto" w:fill="FFFFFF"/>
              <w:ind w:left="-2" w:hanging="2"/>
              <w:jc w:val="center"/>
              <w:rPr>
                <w:color w:val="000000"/>
              </w:rPr>
            </w:pPr>
            <w:r>
              <w:rPr>
                <w:b/>
                <w:color w:val="000000"/>
              </w:rPr>
              <w:t>Спеціальність:</w:t>
            </w:r>
          </w:p>
          <w:p w14:paraId="546AC9BC" w14:textId="77777777" w:rsidR="0016713E" w:rsidRDefault="0016713E">
            <w:pPr>
              <w:pBdr>
                <w:top w:val="nil"/>
                <w:left w:val="nil"/>
                <w:bottom w:val="nil"/>
                <w:right w:val="nil"/>
                <w:between w:val="nil"/>
              </w:pBdr>
              <w:shd w:val="clear" w:color="auto" w:fill="FFFFFF"/>
              <w:ind w:left="-2" w:hanging="2"/>
              <w:jc w:val="center"/>
              <w:rPr>
                <w:color w:val="000000"/>
              </w:rPr>
            </w:pPr>
          </w:p>
          <w:p w14:paraId="4C437B14" w14:textId="77777777" w:rsidR="0016713E" w:rsidRDefault="009E6A50" w:rsidP="006E12BD">
            <w:pPr>
              <w:pBdr>
                <w:top w:val="nil"/>
                <w:left w:val="nil"/>
                <w:bottom w:val="nil"/>
                <w:right w:val="nil"/>
                <w:between w:val="nil"/>
              </w:pBdr>
              <w:ind w:left="-2" w:hanging="3"/>
              <w:jc w:val="center"/>
              <w:rPr>
                <w:color w:val="000000"/>
                <w:lang w:val="uk-UA"/>
              </w:rPr>
            </w:pPr>
            <w:r w:rsidRPr="00D01A33">
              <w:rPr>
                <w:color w:val="000000"/>
              </w:rPr>
              <w:t>С4 Психологія</w:t>
            </w:r>
          </w:p>
          <w:p w14:paraId="5A4A6027" w14:textId="77777777" w:rsidR="00BE228C" w:rsidRDefault="00BE228C" w:rsidP="00BE228C">
            <w:pPr>
              <w:jc w:val="center"/>
              <w:rPr>
                <w:color w:val="000000"/>
              </w:rPr>
            </w:pPr>
            <w:r>
              <w:rPr>
                <w:color w:val="000000"/>
              </w:rPr>
              <w:t>на основі НРК5, фахового молодшого бакалавра (молодшого спеціаліста), НРК6 </w:t>
            </w:r>
          </w:p>
          <w:p w14:paraId="7257AC87" w14:textId="77777777" w:rsidR="00BE228C" w:rsidRDefault="00BE228C" w:rsidP="00BE228C">
            <w:pPr>
              <w:jc w:val="center"/>
              <w:rPr>
                <w:color w:val="000000"/>
              </w:rPr>
            </w:pPr>
            <w:r>
              <w:rPr>
                <w:color w:val="000000"/>
              </w:rPr>
              <w:t>(за скороченою програмою)</w:t>
            </w:r>
          </w:p>
          <w:p w14:paraId="1FCA2570" w14:textId="408ACA9F" w:rsidR="00BE228C" w:rsidRPr="00BE228C" w:rsidRDefault="00BE228C" w:rsidP="006E12BD">
            <w:pPr>
              <w:pBdr>
                <w:top w:val="nil"/>
                <w:left w:val="nil"/>
                <w:bottom w:val="nil"/>
                <w:right w:val="nil"/>
                <w:between w:val="nil"/>
              </w:pBdr>
              <w:ind w:left="-2" w:hanging="3"/>
              <w:jc w:val="center"/>
              <w:rPr>
                <w:color w:val="000000"/>
                <w:lang w:val="uk-UA"/>
              </w:rPr>
            </w:pPr>
          </w:p>
        </w:tc>
        <w:tc>
          <w:tcPr>
            <w:tcW w:w="3714" w:type="dxa"/>
            <w:vMerge w:val="restart"/>
            <w:tcBorders>
              <w:left w:val="single" w:sz="4" w:space="0" w:color="000000"/>
              <w:right w:val="single" w:sz="4" w:space="0" w:color="000000"/>
            </w:tcBorders>
          </w:tcPr>
          <w:p w14:paraId="290B01FF" w14:textId="77777777" w:rsidR="0016713E" w:rsidRDefault="0016713E">
            <w:pPr>
              <w:pBdr>
                <w:top w:val="nil"/>
                <w:left w:val="nil"/>
                <w:bottom w:val="nil"/>
                <w:right w:val="nil"/>
                <w:between w:val="nil"/>
              </w:pBdr>
              <w:shd w:val="clear" w:color="auto" w:fill="FFFFFF"/>
              <w:tabs>
                <w:tab w:val="left" w:pos="1493"/>
                <w:tab w:val="left" w:pos="3451"/>
              </w:tabs>
              <w:spacing w:before="14"/>
              <w:ind w:hanging="2"/>
              <w:jc w:val="center"/>
              <w:rPr>
                <w:color w:val="000000"/>
              </w:rPr>
            </w:pPr>
          </w:p>
          <w:p w14:paraId="265851FB" w14:textId="7B218D6A" w:rsidR="0016713E" w:rsidRDefault="005D6518">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b/>
                <w:color w:val="000000"/>
              </w:rPr>
              <w:t>Рік підготовки</w:t>
            </w:r>
            <w:r w:rsidR="00BE228C">
              <w:rPr>
                <w:color w:val="000000"/>
              </w:rPr>
              <w:t xml:space="preserve">: </w:t>
            </w:r>
            <w:r w:rsidR="00BE228C">
              <w:rPr>
                <w:color w:val="000000"/>
                <w:lang w:val="uk-UA"/>
              </w:rPr>
              <w:t>2</w:t>
            </w:r>
            <w:r>
              <w:rPr>
                <w:color w:val="000000"/>
              </w:rPr>
              <w:t>.</w:t>
            </w:r>
          </w:p>
          <w:p w14:paraId="254DC275" w14:textId="77777777" w:rsidR="0016713E" w:rsidRDefault="0016713E">
            <w:pPr>
              <w:pBdr>
                <w:top w:val="nil"/>
                <w:left w:val="nil"/>
                <w:bottom w:val="nil"/>
                <w:right w:val="nil"/>
                <w:between w:val="nil"/>
              </w:pBdr>
              <w:shd w:val="clear" w:color="auto" w:fill="FFFFFF"/>
              <w:tabs>
                <w:tab w:val="left" w:pos="1493"/>
                <w:tab w:val="left" w:pos="3451"/>
              </w:tabs>
              <w:spacing w:before="14"/>
              <w:ind w:hanging="2"/>
              <w:rPr>
                <w:color w:val="000000"/>
              </w:rPr>
            </w:pPr>
          </w:p>
        </w:tc>
      </w:tr>
      <w:tr w:rsidR="0016713E" w14:paraId="690B6079" w14:textId="77777777">
        <w:trPr>
          <w:trHeight w:val="727"/>
        </w:trPr>
        <w:tc>
          <w:tcPr>
            <w:tcW w:w="2693" w:type="dxa"/>
            <w:tcBorders>
              <w:left w:val="single" w:sz="4" w:space="0" w:color="000000"/>
              <w:right w:val="single" w:sz="4" w:space="0" w:color="000000"/>
            </w:tcBorders>
          </w:tcPr>
          <w:p w14:paraId="6495B491" w14:textId="0B75C598" w:rsidR="0016713E" w:rsidRPr="006E12BD" w:rsidRDefault="005D6518">
            <w:pPr>
              <w:pBdr>
                <w:top w:val="nil"/>
                <w:left w:val="nil"/>
                <w:bottom w:val="nil"/>
                <w:right w:val="nil"/>
                <w:between w:val="nil"/>
              </w:pBdr>
              <w:shd w:val="clear" w:color="auto" w:fill="FFFFFF"/>
              <w:spacing w:before="120"/>
              <w:ind w:hanging="2"/>
              <w:rPr>
                <w:color w:val="000000"/>
                <w:lang w:val="uk-UA"/>
              </w:rPr>
            </w:pPr>
            <w:r>
              <w:rPr>
                <w:b/>
                <w:color w:val="000000"/>
              </w:rPr>
              <w:t>Змістових модулів</w:t>
            </w:r>
            <w:r>
              <w:rPr>
                <w:color w:val="000000"/>
              </w:rPr>
              <w:t xml:space="preserve"> - </w:t>
            </w:r>
            <w:r w:rsidR="006E12BD">
              <w:rPr>
                <w:color w:val="000000"/>
                <w:lang w:val="uk-UA"/>
              </w:rPr>
              <w:t>1</w:t>
            </w:r>
          </w:p>
        </w:tc>
        <w:tc>
          <w:tcPr>
            <w:tcW w:w="2835" w:type="dxa"/>
            <w:vMerge/>
            <w:tcBorders>
              <w:top w:val="single" w:sz="4" w:space="0" w:color="000000"/>
              <w:left w:val="single" w:sz="4" w:space="0" w:color="000000"/>
              <w:right w:val="single" w:sz="4" w:space="0" w:color="000000"/>
            </w:tcBorders>
          </w:tcPr>
          <w:p w14:paraId="5E3D04E0" w14:textId="77777777" w:rsidR="0016713E" w:rsidRDefault="0016713E">
            <w:pPr>
              <w:widowControl w:val="0"/>
              <w:pBdr>
                <w:top w:val="nil"/>
                <w:left w:val="nil"/>
                <w:bottom w:val="nil"/>
                <w:right w:val="nil"/>
                <w:between w:val="nil"/>
              </w:pBdr>
              <w:spacing w:line="276" w:lineRule="auto"/>
              <w:ind w:firstLine="0"/>
              <w:rPr>
                <w:color w:val="000000"/>
              </w:rPr>
            </w:pPr>
          </w:p>
        </w:tc>
        <w:tc>
          <w:tcPr>
            <w:tcW w:w="3714" w:type="dxa"/>
            <w:vMerge/>
            <w:tcBorders>
              <w:left w:val="single" w:sz="4" w:space="0" w:color="000000"/>
              <w:right w:val="single" w:sz="4" w:space="0" w:color="000000"/>
            </w:tcBorders>
          </w:tcPr>
          <w:p w14:paraId="65F0FC49" w14:textId="77777777" w:rsidR="0016713E" w:rsidRDefault="0016713E">
            <w:pPr>
              <w:widowControl w:val="0"/>
              <w:pBdr>
                <w:top w:val="nil"/>
                <w:left w:val="nil"/>
                <w:bottom w:val="nil"/>
                <w:right w:val="nil"/>
                <w:between w:val="nil"/>
              </w:pBdr>
              <w:spacing w:line="276" w:lineRule="auto"/>
              <w:ind w:firstLine="0"/>
              <w:rPr>
                <w:color w:val="000000"/>
              </w:rPr>
            </w:pPr>
          </w:p>
        </w:tc>
      </w:tr>
      <w:tr w:rsidR="0016713E" w14:paraId="76C8D792" w14:textId="77777777">
        <w:trPr>
          <w:trHeight w:val="641"/>
        </w:trPr>
        <w:tc>
          <w:tcPr>
            <w:tcW w:w="2693" w:type="dxa"/>
            <w:tcBorders>
              <w:left w:val="single" w:sz="4" w:space="0" w:color="000000"/>
              <w:right w:val="single" w:sz="4" w:space="0" w:color="000000"/>
            </w:tcBorders>
          </w:tcPr>
          <w:p w14:paraId="7480E7A2" w14:textId="44CED893" w:rsidR="0016713E" w:rsidRDefault="005D6518">
            <w:pPr>
              <w:pBdr>
                <w:top w:val="nil"/>
                <w:left w:val="nil"/>
                <w:bottom w:val="nil"/>
                <w:right w:val="nil"/>
                <w:between w:val="nil"/>
              </w:pBdr>
              <w:shd w:val="clear" w:color="auto" w:fill="FFFFFF"/>
              <w:spacing w:before="24"/>
              <w:ind w:hanging="2"/>
              <w:rPr>
                <w:color w:val="000000"/>
              </w:rPr>
            </w:pPr>
            <w:r>
              <w:rPr>
                <w:b/>
                <w:color w:val="000000"/>
              </w:rPr>
              <w:t>Індивідуальне науково- дослідне завдання:</w:t>
            </w:r>
            <w:r>
              <w:rPr>
                <w:color w:val="000000"/>
              </w:rPr>
              <w:t xml:space="preserve"> </w:t>
            </w:r>
          </w:p>
        </w:tc>
        <w:tc>
          <w:tcPr>
            <w:tcW w:w="2835" w:type="dxa"/>
            <w:vMerge/>
            <w:tcBorders>
              <w:top w:val="single" w:sz="4" w:space="0" w:color="000000"/>
              <w:left w:val="single" w:sz="4" w:space="0" w:color="000000"/>
              <w:right w:val="single" w:sz="4" w:space="0" w:color="000000"/>
            </w:tcBorders>
          </w:tcPr>
          <w:p w14:paraId="10431E5A" w14:textId="77777777" w:rsidR="0016713E" w:rsidRDefault="0016713E">
            <w:pPr>
              <w:widowControl w:val="0"/>
              <w:pBdr>
                <w:top w:val="nil"/>
                <w:left w:val="nil"/>
                <w:bottom w:val="nil"/>
                <w:right w:val="nil"/>
                <w:between w:val="nil"/>
              </w:pBdr>
              <w:spacing w:line="276" w:lineRule="auto"/>
              <w:ind w:firstLine="0"/>
              <w:rPr>
                <w:color w:val="000000"/>
              </w:rPr>
            </w:pPr>
          </w:p>
        </w:tc>
        <w:tc>
          <w:tcPr>
            <w:tcW w:w="3714" w:type="dxa"/>
            <w:tcBorders>
              <w:left w:val="single" w:sz="4" w:space="0" w:color="000000"/>
              <w:right w:val="single" w:sz="4" w:space="0" w:color="000000"/>
            </w:tcBorders>
          </w:tcPr>
          <w:p w14:paraId="79F016C4" w14:textId="77777777" w:rsidR="0016713E" w:rsidRDefault="0016713E">
            <w:pPr>
              <w:pBdr>
                <w:top w:val="nil"/>
                <w:left w:val="nil"/>
                <w:bottom w:val="nil"/>
                <w:right w:val="nil"/>
                <w:between w:val="nil"/>
              </w:pBdr>
              <w:shd w:val="clear" w:color="auto" w:fill="FFFFFF"/>
              <w:tabs>
                <w:tab w:val="left" w:pos="1493"/>
                <w:tab w:val="left" w:pos="3451"/>
              </w:tabs>
              <w:spacing w:before="14"/>
              <w:ind w:hanging="2"/>
              <w:jc w:val="center"/>
              <w:rPr>
                <w:color w:val="000000"/>
              </w:rPr>
            </w:pPr>
          </w:p>
          <w:p w14:paraId="0AA666A0" w14:textId="77777777" w:rsidR="0016713E" w:rsidRDefault="0016713E">
            <w:pPr>
              <w:pBdr>
                <w:top w:val="nil"/>
                <w:left w:val="nil"/>
                <w:bottom w:val="nil"/>
                <w:right w:val="nil"/>
                <w:between w:val="nil"/>
              </w:pBdr>
              <w:shd w:val="clear" w:color="auto" w:fill="FFFFFF"/>
              <w:tabs>
                <w:tab w:val="left" w:pos="1493"/>
                <w:tab w:val="left" w:pos="3451"/>
              </w:tabs>
              <w:spacing w:before="14"/>
              <w:ind w:hanging="2"/>
              <w:jc w:val="center"/>
              <w:rPr>
                <w:color w:val="000000"/>
              </w:rPr>
            </w:pPr>
          </w:p>
          <w:p w14:paraId="2CBBC08C" w14:textId="57B96751" w:rsidR="0016713E" w:rsidRDefault="005D6518">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b/>
                <w:color w:val="000000"/>
              </w:rPr>
              <w:t>Семестр</w:t>
            </w:r>
            <w:r w:rsidR="00BE228C">
              <w:rPr>
                <w:color w:val="000000"/>
              </w:rPr>
              <w:t xml:space="preserve">: </w:t>
            </w:r>
            <w:r w:rsidR="00BE228C">
              <w:rPr>
                <w:color w:val="000000"/>
                <w:lang w:val="uk-UA"/>
              </w:rPr>
              <w:t>3</w:t>
            </w:r>
            <w:r w:rsidR="00BE228C">
              <w:rPr>
                <w:color w:val="000000"/>
              </w:rPr>
              <w:t xml:space="preserve"> або </w:t>
            </w:r>
            <w:r w:rsidR="00BE228C">
              <w:rPr>
                <w:color w:val="000000"/>
                <w:lang w:val="uk-UA"/>
              </w:rPr>
              <w:t>4</w:t>
            </w:r>
            <w:r>
              <w:rPr>
                <w:i/>
                <w:color w:val="000000"/>
              </w:rPr>
              <w:t>.</w:t>
            </w:r>
          </w:p>
          <w:p w14:paraId="39D68C15" w14:textId="77777777" w:rsidR="0016713E" w:rsidRDefault="0016713E">
            <w:pPr>
              <w:pBdr>
                <w:top w:val="nil"/>
                <w:left w:val="nil"/>
                <w:bottom w:val="nil"/>
                <w:right w:val="nil"/>
                <w:between w:val="nil"/>
              </w:pBdr>
              <w:shd w:val="clear" w:color="auto" w:fill="FFFFFF"/>
              <w:tabs>
                <w:tab w:val="left" w:pos="1493"/>
                <w:tab w:val="left" w:pos="3451"/>
              </w:tabs>
              <w:spacing w:before="14"/>
              <w:ind w:hanging="2"/>
              <w:rPr>
                <w:color w:val="000000"/>
              </w:rPr>
            </w:pPr>
          </w:p>
        </w:tc>
      </w:tr>
      <w:tr w:rsidR="0016713E" w14:paraId="7CF1047A" w14:textId="77777777">
        <w:trPr>
          <w:trHeight w:val="330"/>
        </w:trPr>
        <w:tc>
          <w:tcPr>
            <w:tcW w:w="2693" w:type="dxa"/>
            <w:tcBorders>
              <w:left w:val="single" w:sz="4" w:space="0" w:color="000000"/>
              <w:right w:val="single" w:sz="4" w:space="0" w:color="000000"/>
            </w:tcBorders>
          </w:tcPr>
          <w:p w14:paraId="1202E2FE" w14:textId="77777777" w:rsidR="0016713E" w:rsidRDefault="005D6518">
            <w:pPr>
              <w:pBdr>
                <w:top w:val="nil"/>
                <w:left w:val="nil"/>
                <w:bottom w:val="nil"/>
                <w:right w:val="nil"/>
                <w:between w:val="nil"/>
              </w:pBdr>
              <w:shd w:val="clear" w:color="auto" w:fill="FFFFFF"/>
              <w:tabs>
                <w:tab w:val="left" w:pos="168"/>
              </w:tabs>
              <w:ind w:hanging="2"/>
              <w:rPr>
                <w:color w:val="000000"/>
              </w:rPr>
            </w:pPr>
            <w:r>
              <w:rPr>
                <w:b/>
                <w:color w:val="000000"/>
              </w:rPr>
              <w:t xml:space="preserve">Загальна </w:t>
            </w:r>
            <w:r>
              <w:rPr>
                <w:b/>
                <w:color w:val="000000"/>
              </w:rPr>
              <w:t>кількість годин</w:t>
            </w:r>
            <w:r>
              <w:rPr>
                <w:color w:val="000000"/>
              </w:rPr>
              <w:t xml:space="preserve"> - 90</w:t>
            </w:r>
          </w:p>
        </w:tc>
        <w:tc>
          <w:tcPr>
            <w:tcW w:w="2835" w:type="dxa"/>
            <w:vMerge/>
            <w:tcBorders>
              <w:top w:val="single" w:sz="4" w:space="0" w:color="000000"/>
              <w:left w:val="single" w:sz="4" w:space="0" w:color="000000"/>
              <w:right w:val="single" w:sz="4" w:space="0" w:color="000000"/>
            </w:tcBorders>
          </w:tcPr>
          <w:p w14:paraId="13CAF3C8" w14:textId="77777777" w:rsidR="0016713E" w:rsidRDefault="0016713E">
            <w:pPr>
              <w:widowControl w:val="0"/>
              <w:pBdr>
                <w:top w:val="nil"/>
                <w:left w:val="nil"/>
                <w:bottom w:val="nil"/>
                <w:right w:val="nil"/>
                <w:between w:val="nil"/>
              </w:pBdr>
              <w:spacing w:line="276" w:lineRule="auto"/>
              <w:ind w:firstLine="0"/>
              <w:rPr>
                <w:color w:val="000000"/>
              </w:rPr>
            </w:pPr>
          </w:p>
        </w:tc>
        <w:tc>
          <w:tcPr>
            <w:tcW w:w="3714" w:type="dxa"/>
            <w:tcBorders>
              <w:left w:val="single" w:sz="4" w:space="0" w:color="000000"/>
              <w:right w:val="single" w:sz="4" w:space="0" w:color="000000"/>
            </w:tcBorders>
          </w:tcPr>
          <w:p w14:paraId="6BF6FA66" w14:textId="77777777" w:rsidR="0016713E" w:rsidRDefault="005D6518">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b/>
                <w:color w:val="000000"/>
              </w:rPr>
              <w:t>Лекції</w:t>
            </w:r>
            <w:r>
              <w:rPr>
                <w:i/>
                <w:color w:val="000000"/>
              </w:rPr>
              <w:t>: 10 годин</w:t>
            </w:r>
            <w:r>
              <w:rPr>
                <w:i/>
                <w:color w:val="000000"/>
              </w:rPr>
              <w:br/>
            </w:r>
          </w:p>
        </w:tc>
      </w:tr>
      <w:tr w:rsidR="0016713E" w14:paraId="40750357" w14:textId="77777777">
        <w:trPr>
          <w:trHeight w:val="325"/>
        </w:trPr>
        <w:tc>
          <w:tcPr>
            <w:tcW w:w="2693" w:type="dxa"/>
            <w:vMerge w:val="restart"/>
            <w:tcBorders>
              <w:left w:val="single" w:sz="4" w:space="0" w:color="000000"/>
              <w:right w:val="single" w:sz="4" w:space="0" w:color="000000"/>
            </w:tcBorders>
          </w:tcPr>
          <w:p w14:paraId="4545AC0A" w14:textId="77777777" w:rsidR="0016713E" w:rsidRDefault="0016713E">
            <w:pPr>
              <w:pBdr>
                <w:top w:val="nil"/>
                <w:left w:val="nil"/>
                <w:bottom w:val="nil"/>
                <w:right w:val="nil"/>
                <w:between w:val="nil"/>
              </w:pBdr>
              <w:shd w:val="clear" w:color="auto" w:fill="FFFFFF"/>
              <w:tabs>
                <w:tab w:val="left" w:pos="168"/>
              </w:tabs>
              <w:ind w:hanging="2"/>
              <w:rPr>
                <w:color w:val="000000"/>
              </w:rPr>
            </w:pPr>
          </w:p>
          <w:p w14:paraId="1CE5CEE1" w14:textId="7AFA027F" w:rsidR="0016713E" w:rsidRDefault="005D6518">
            <w:pPr>
              <w:pBdr>
                <w:top w:val="nil"/>
                <w:left w:val="nil"/>
                <w:bottom w:val="nil"/>
                <w:right w:val="nil"/>
                <w:between w:val="nil"/>
              </w:pBdr>
              <w:shd w:val="clear" w:color="auto" w:fill="FFFFFF"/>
              <w:tabs>
                <w:tab w:val="left" w:pos="168"/>
              </w:tabs>
              <w:ind w:hanging="2"/>
              <w:rPr>
                <w:color w:val="000000"/>
              </w:rPr>
            </w:pPr>
            <w:r>
              <w:rPr>
                <w:b/>
                <w:color w:val="000000"/>
              </w:rPr>
              <w:t>Тижневих годин:</w:t>
            </w:r>
            <w:r>
              <w:rPr>
                <w:i/>
                <w:color w:val="000000"/>
              </w:rPr>
              <w:t xml:space="preserve"> </w:t>
            </w:r>
            <w:r>
              <w:rPr>
                <w:color w:val="000000"/>
              </w:rPr>
              <w:t xml:space="preserve">аудиторних – 2, самостійна робота студента - </w:t>
            </w:r>
            <w:r w:rsidR="009F3525">
              <w:rPr>
                <w:color w:val="000000"/>
                <w:lang w:val="uk-UA"/>
              </w:rPr>
              <w:t>4</w:t>
            </w:r>
            <w:r>
              <w:rPr>
                <w:color w:val="000000"/>
              </w:rPr>
              <w:t xml:space="preserve"> </w:t>
            </w:r>
          </w:p>
          <w:p w14:paraId="373E6003" w14:textId="77777777" w:rsidR="0016713E" w:rsidRDefault="0016713E">
            <w:pPr>
              <w:pBdr>
                <w:top w:val="nil"/>
                <w:left w:val="nil"/>
                <w:bottom w:val="nil"/>
                <w:right w:val="nil"/>
                <w:between w:val="nil"/>
              </w:pBdr>
              <w:shd w:val="clear" w:color="auto" w:fill="FFFFFF"/>
              <w:spacing w:before="24"/>
              <w:ind w:hanging="2"/>
              <w:rPr>
                <w:color w:val="000000"/>
              </w:rPr>
            </w:pPr>
          </w:p>
        </w:tc>
        <w:tc>
          <w:tcPr>
            <w:tcW w:w="2835" w:type="dxa"/>
            <w:vMerge w:val="restart"/>
            <w:tcBorders>
              <w:top w:val="single" w:sz="4" w:space="0" w:color="000000"/>
              <w:left w:val="single" w:sz="4" w:space="0" w:color="000000"/>
              <w:right w:val="single" w:sz="4" w:space="0" w:color="000000"/>
            </w:tcBorders>
          </w:tcPr>
          <w:p w14:paraId="6EF6177F" w14:textId="77777777" w:rsidR="0016713E" w:rsidRDefault="005D6518">
            <w:pPr>
              <w:pBdr>
                <w:top w:val="nil"/>
                <w:left w:val="nil"/>
                <w:bottom w:val="nil"/>
                <w:right w:val="nil"/>
                <w:between w:val="nil"/>
              </w:pBdr>
              <w:shd w:val="clear" w:color="auto" w:fill="FFFFFF"/>
              <w:ind w:left="-2" w:hanging="2"/>
              <w:jc w:val="center"/>
              <w:rPr>
                <w:color w:val="000000"/>
              </w:rPr>
            </w:pPr>
            <w:r>
              <w:rPr>
                <w:b/>
                <w:color w:val="000000"/>
              </w:rPr>
              <w:t>Освітньо-кваліфікаційний рівень</w:t>
            </w:r>
            <w:r>
              <w:rPr>
                <w:color w:val="000000"/>
              </w:rPr>
              <w:t xml:space="preserve">: </w:t>
            </w:r>
            <w:r>
              <w:rPr>
                <w:color w:val="000000"/>
              </w:rPr>
              <w:br/>
              <w:t>«бакалавр»</w:t>
            </w:r>
          </w:p>
        </w:tc>
        <w:tc>
          <w:tcPr>
            <w:tcW w:w="3714" w:type="dxa"/>
            <w:tcBorders>
              <w:left w:val="single" w:sz="4" w:space="0" w:color="000000"/>
              <w:right w:val="single" w:sz="4" w:space="0" w:color="000000"/>
            </w:tcBorders>
          </w:tcPr>
          <w:p w14:paraId="71F05D1E" w14:textId="77777777" w:rsidR="0016713E" w:rsidRDefault="005D6518">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b/>
                <w:color w:val="000000"/>
              </w:rPr>
              <w:t>Семінарські заняття</w:t>
            </w:r>
            <w:r>
              <w:rPr>
                <w:color w:val="000000"/>
              </w:rPr>
              <w:t>:</w:t>
            </w:r>
          </w:p>
          <w:p w14:paraId="2D313D03" w14:textId="77777777" w:rsidR="0016713E" w:rsidRDefault="005D6518">
            <w:pPr>
              <w:pBdr>
                <w:top w:val="nil"/>
                <w:left w:val="nil"/>
                <w:bottom w:val="nil"/>
                <w:right w:val="nil"/>
                <w:between w:val="nil"/>
              </w:pBdr>
              <w:shd w:val="clear" w:color="auto" w:fill="FFFFFF"/>
              <w:tabs>
                <w:tab w:val="left" w:pos="1493"/>
                <w:tab w:val="left" w:pos="3451"/>
              </w:tabs>
              <w:spacing w:before="14"/>
              <w:ind w:hanging="2"/>
              <w:jc w:val="center"/>
              <w:rPr>
                <w:color w:val="000000"/>
              </w:rPr>
            </w:pPr>
            <w:r>
              <w:rPr>
                <w:i/>
                <w:color w:val="000000"/>
              </w:rPr>
              <w:t>20 годин</w:t>
            </w:r>
          </w:p>
          <w:p w14:paraId="54FE7255" w14:textId="77777777" w:rsidR="0016713E" w:rsidRDefault="0016713E">
            <w:pPr>
              <w:pBdr>
                <w:top w:val="nil"/>
                <w:left w:val="nil"/>
                <w:bottom w:val="nil"/>
                <w:right w:val="nil"/>
                <w:between w:val="nil"/>
              </w:pBdr>
              <w:shd w:val="clear" w:color="auto" w:fill="FFFFFF"/>
              <w:tabs>
                <w:tab w:val="left" w:pos="1493"/>
                <w:tab w:val="left" w:pos="3451"/>
              </w:tabs>
              <w:spacing w:before="14"/>
              <w:ind w:hanging="2"/>
              <w:rPr>
                <w:color w:val="000000"/>
              </w:rPr>
            </w:pPr>
          </w:p>
        </w:tc>
      </w:tr>
      <w:tr w:rsidR="0016713E" w14:paraId="113FE514" w14:textId="77777777">
        <w:trPr>
          <w:trHeight w:val="324"/>
        </w:trPr>
        <w:tc>
          <w:tcPr>
            <w:tcW w:w="2693" w:type="dxa"/>
            <w:vMerge/>
            <w:tcBorders>
              <w:left w:val="single" w:sz="4" w:space="0" w:color="000000"/>
              <w:right w:val="single" w:sz="4" w:space="0" w:color="000000"/>
            </w:tcBorders>
          </w:tcPr>
          <w:p w14:paraId="640DFFFD" w14:textId="77777777" w:rsidR="0016713E" w:rsidRDefault="0016713E">
            <w:pPr>
              <w:widowControl w:val="0"/>
              <w:pBdr>
                <w:top w:val="nil"/>
                <w:left w:val="nil"/>
                <w:bottom w:val="nil"/>
                <w:right w:val="nil"/>
                <w:between w:val="nil"/>
              </w:pBdr>
              <w:spacing w:line="276" w:lineRule="auto"/>
              <w:ind w:firstLine="0"/>
              <w:rPr>
                <w:color w:val="000000"/>
              </w:rPr>
            </w:pPr>
          </w:p>
        </w:tc>
        <w:tc>
          <w:tcPr>
            <w:tcW w:w="2835" w:type="dxa"/>
            <w:vMerge/>
            <w:tcBorders>
              <w:top w:val="single" w:sz="4" w:space="0" w:color="000000"/>
              <w:left w:val="single" w:sz="4" w:space="0" w:color="000000"/>
              <w:right w:val="single" w:sz="4" w:space="0" w:color="000000"/>
            </w:tcBorders>
          </w:tcPr>
          <w:p w14:paraId="08226F85" w14:textId="77777777" w:rsidR="0016713E" w:rsidRDefault="0016713E">
            <w:pPr>
              <w:widowControl w:val="0"/>
              <w:pBdr>
                <w:top w:val="nil"/>
                <w:left w:val="nil"/>
                <w:bottom w:val="nil"/>
                <w:right w:val="nil"/>
                <w:between w:val="nil"/>
              </w:pBdr>
              <w:spacing w:line="276" w:lineRule="auto"/>
              <w:ind w:firstLine="0"/>
              <w:rPr>
                <w:color w:val="000000"/>
              </w:rPr>
            </w:pPr>
          </w:p>
        </w:tc>
        <w:tc>
          <w:tcPr>
            <w:tcW w:w="3714" w:type="dxa"/>
            <w:tcBorders>
              <w:left w:val="single" w:sz="4" w:space="0" w:color="000000"/>
              <w:right w:val="single" w:sz="4" w:space="0" w:color="000000"/>
            </w:tcBorders>
          </w:tcPr>
          <w:p w14:paraId="2C1CF64B" w14:textId="77777777" w:rsidR="0016713E" w:rsidRDefault="005D6518">
            <w:pPr>
              <w:pBdr>
                <w:top w:val="nil"/>
                <w:left w:val="nil"/>
                <w:bottom w:val="nil"/>
                <w:right w:val="nil"/>
                <w:between w:val="nil"/>
              </w:pBdr>
              <w:shd w:val="clear" w:color="auto" w:fill="FFFFFF"/>
              <w:tabs>
                <w:tab w:val="left" w:pos="1493"/>
                <w:tab w:val="left" w:pos="3451"/>
              </w:tabs>
              <w:spacing w:before="14"/>
              <w:ind w:hanging="2"/>
              <w:rPr>
                <w:color w:val="000000"/>
              </w:rPr>
            </w:pPr>
            <w:r>
              <w:rPr>
                <w:b/>
                <w:color w:val="000000"/>
              </w:rPr>
              <w:t>Самостійна робота:</w:t>
            </w:r>
            <w:r>
              <w:rPr>
                <w:color w:val="000000"/>
              </w:rPr>
              <w:t> 60 </w:t>
            </w:r>
            <w:r>
              <w:rPr>
                <w:i/>
                <w:color w:val="000000"/>
              </w:rPr>
              <w:t>годин</w:t>
            </w:r>
          </w:p>
          <w:p w14:paraId="6E215ED4" w14:textId="77777777" w:rsidR="0016713E" w:rsidRDefault="0016713E">
            <w:pPr>
              <w:pBdr>
                <w:top w:val="nil"/>
                <w:left w:val="nil"/>
                <w:bottom w:val="nil"/>
                <w:right w:val="nil"/>
                <w:between w:val="nil"/>
              </w:pBdr>
              <w:shd w:val="clear" w:color="auto" w:fill="FFFFFF"/>
              <w:tabs>
                <w:tab w:val="left" w:pos="1493"/>
                <w:tab w:val="left" w:pos="3451"/>
              </w:tabs>
              <w:spacing w:before="14"/>
              <w:ind w:hanging="2"/>
              <w:rPr>
                <w:color w:val="000000"/>
              </w:rPr>
            </w:pPr>
          </w:p>
        </w:tc>
      </w:tr>
      <w:tr w:rsidR="0016713E" w14:paraId="13EE335D" w14:textId="77777777">
        <w:trPr>
          <w:trHeight w:val="324"/>
        </w:trPr>
        <w:tc>
          <w:tcPr>
            <w:tcW w:w="2693" w:type="dxa"/>
            <w:vMerge/>
            <w:tcBorders>
              <w:left w:val="single" w:sz="4" w:space="0" w:color="000000"/>
              <w:right w:val="single" w:sz="4" w:space="0" w:color="000000"/>
            </w:tcBorders>
          </w:tcPr>
          <w:p w14:paraId="5B43DFB2" w14:textId="77777777" w:rsidR="0016713E" w:rsidRDefault="0016713E">
            <w:pPr>
              <w:widowControl w:val="0"/>
              <w:pBdr>
                <w:top w:val="nil"/>
                <w:left w:val="nil"/>
                <w:bottom w:val="nil"/>
                <w:right w:val="nil"/>
                <w:between w:val="nil"/>
              </w:pBdr>
              <w:spacing w:line="276" w:lineRule="auto"/>
              <w:ind w:firstLine="0"/>
              <w:rPr>
                <w:color w:val="000000"/>
              </w:rPr>
            </w:pPr>
          </w:p>
        </w:tc>
        <w:tc>
          <w:tcPr>
            <w:tcW w:w="2835" w:type="dxa"/>
            <w:vMerge/>
            <w:tcBorders>
              <w:top w:val="single" w:sz="4" w:space="0" w:color="000000"/>
              <w:left w:val="single" w:sz="4" w:space="0" w:color="000000"/>
              <w:right w:val="single" w:sz="4" w:space="0" w:color="000000"/>
            </w:tcBorders>
          </w:tcPr>
          <w:p w14:paraId="55E988AE" w14:textId="77777777" w:rsidR="0016713E" w:rsidRDefault="0016713E">
            <w:pPr>
              <w:widowControl w:val="0"/>
              <w:pBdr>
                <w:top w:val="nil"/>
                <w:left w:val="nil"/>
                <w:bottom w:val="nil"/>
                <w:right w:val="nil"/>
                <w:between w:val="nil"/>
              </w:pBdr>
              <w:spacing w:line="276" w:lineRule="auto"/>
              <w:ind w:firstLine="0"/>
              <w:rPr>
                <w:color w:val="000000"/>
              </w:rPr>
            </w:pPr>
          </w:p>
        </w:tc>
        <w:tc>
          <w:tcPr>
            <w:tcW w:w="3714" w:type="dxa"/>
            <w:tcBorders>
              <w:left w:val="single" w:sz="4" w:space="0" w:color="000000"/>
              <w:bottom w:val="single" w:sz="4" w:space="0" w:color="000000"/>
              <w:right w:val="single" w:sz="4" w:space="0" w:color="000000"/>
            </w:tcBorders>
          </w:tcPr>
          <w:p w14:paraId="7B2D4CF4" w14:textId="77777777" w:rsidR="0016713E" w:rsidRDefault="005D6518">
            <w:pPr>
              <w:pBdr>
                <w:top w:val="nil"/>
                <w:left w:val="nil"/>
                <w:bottom w:val="nil"/>
                <w:right w:val="nil"/>
                <w:between w:val="nil"/>
              </w:pBdr>
              <w:ind w:hanging="2"/>
              <w:jc w:val="center"/>
              <w:rPr>
                <w:color w:val="000000"/>
              </w:rPr>
            </w:pPr>
            <w:r>
              <w:rPr>
                <w:b/>
                <w:color w:val="000000"/>
              </w:rPr>
              <w:t>Вид  контролю:</w:t>
            </w:r>
            <w:r>
              <w:rPr>
                <w:i/>
                <w:color w:val="000000"/>
              </w:rPr>
              <w:t xml:space="preserve"> </w:t>
            </w:r>
            <w:proofErr w:type="spellStart"/>
            <w:r>
              <w:rPr>
                <w:i/>
                <w:color w:val="000000"/>
              </w:rPr>
              <w:t>диф</w:t>
            </w:r>
            <w:proofErr w:type="spellEnd"/>
            <w:r>
              <w:rPr>
                <w:i/>
                <w:color w:val="000000"/>
              </w:rPr>
              <w:t>. залік</w:t>
            </w:r>
          </w:p>
        </w:tc>
      </w:tr>
    </w:tbl>
    <w:p w14:paraId="343540E4" w14:textId="77777777" w:rsidR="0016713E" w:rsidRDefault="0016713E">
      <w:pPr>
        <w:widowControl w:val="0"/>
        <w:pBdr>
          <w:top w:val="nil"/>
          <w:left w:val="nil"/>
          <w:bottom w:val="nil"/>
          <w:right w:val="nil"/>
          <w:between w:val="nil"/>
        </w:pBdr>
        <w:ind w:left="1" w:hanging="3"/>
        <w:jc w:val="both"/>
        <w:rPr>
          <w:color w:val="000000"/>
          <w:sz w:val="28"/>
          <w:szCs w:val="28"/>
        </w:rPr>
      </w:pPr>
    </w:p>
    <w:p w14:paraId="7A0736F4" w14:textId="77777777" w:rsidR="0016713E" w:rsidRDefault="005D6518">
      <w:pPr>
        <w:widowControl w:val="0"/>
        <w:numPr>
          <w:ilvl w:val="0"/>
          <w:numId w:val="11"/>
        </w:numPr>
        <w:pBdr>
          <w:top w:val="nil"/>
          <w:left w:val="nil"/>
          <w:bottom w:val="nil"/>
          <w:right w:val="nil"/>
          <w:between w:val="nil"/>
        </w:pBdr>
        <w:spacing w:line="276" w:lineRule="auto"/>
        <w:ind w:left="0" w:hanging="2"/>
        <w:jc w:val="center"/>
        <w:rPr>
          <w:color w:val="000000"/>
          <w:sz w:val="26"/>
          <w:szCs w:val="26"/>
        </w:rPr>
      </w:pPr>
      <w:r>
        <w:rPr>
          <w:b/>
          <w:color w:val="000000"/>
          <w:sz w:val="28"/>
          <w:szCs w:val="28"/>
        </w:rPr>
        <w:t xml:space="preserve">МЕТА, </w:t>
      </w:r>
      <w:r>
        <w:rPr>
          <w:b/>
          <w:color w:val="000000"/>
          <w:sz w:val="28"/>
          <w:szCs w:val="28"/>
        </w:rPr>
        <w:t>ОЧІКУВАНІ РЕЗУЛЬТАТИ НАВЧАННЯ ТА КРИТЕРІЇ ОЦІНЮВАННЯ РЕЗУЛЬТАТІВ НАВЧАННЯ</w:t>
      </w:r>
    </w:p>
    <w:p w14:paraId="01D41D77" w14:textId="77777777" w:rsidR="0016713E" w:rsidRDefault="0016713E">
      <w:pPr>
        <w:widowControl w:val="0"/>
        <w:pBdr>
          <w:top w:val="nil"/>
          <w:left w:val="nil"/>
          <w:bottom w:val="nil"/>
          <w:right w:val="nil"/>
          <w:between w:val="nil"/>
        </w:pBdr>
        <w:spacing w:line="276" w:lineRule="auto"/>
        <w:ind w:hanging="2"/>
        <w:jc w:val="center"/>
        <w:rPr>
          <w:color w:val="000000"/>
          <w:sz w:val="22"/>
          <w:szCs w:val="22"/>
        </w:rPr>
      </w:pPr>
    </w:p>
    <w:p w14:paraId="417B0438" w14:textId="77777777" w:rsidR="0016713E" w:rsidRDefault="005D6518">
      <w:pPr>
        <w:pBdr>
          <w:top w:val="nil"/>
          <w:left w:val="nil"/>
          <w:bottom w:val="nil"/>
          <w:right w:val="nil"/>
          <w:between w:val="nil"/>
        </w:pBdr>
        <w:spacing w:line="276" w:lineRule="auto"/>
        <w:ind w:hanging="2"/>
        <w:rPr>
          <w:color w:val="000000"/>
          <w:sz w:val="28"/>
          <w:szCs w:val="28"/>
        </w:rPr>
      </w:pPr>
      <w:r>
        <w:rPr>
          <w:b/>
          <w:color w:val="000000"/>
          <w:sz w:val="28"/>
          <w:szCs w:val="28"/>
        </w:rPr>
        <w:t>Мета:</w:t>
      </w:r>
    </w:p>
    <w:p w14:paraId="275DB5B5" w14:textId="4323BAE6" w:rsidR="0016713E" w:rsidRPr="00E96EA8" w:rsidRDefault="00E96EA8" w:rsidP="00E96EA8">
      <w:pPr>
        <w:widowControl w:val="0"/>
        <w:numPr>
          <w:ilvl w:val="0"/>
          <w:numId w:val="3"/>
        </w:numPr>
        <w:pBdr>
          <w:top w:val="nil"/>
          <w:left w:val="nil"/>
          <w:bottom w:val="nil"/>
          <w:right w:val="nil"/>
          <w:between w:val="nil"/>
        </w:pBdr>
        <w:tabs>
          <w:tab w:val="left" w:pos="284"/>
        </w:tabs>
        <w:spacing w:line="360" w:lineRule="auto"/>
        <w:ind w:left="0" w:firstLine="284"/>
        <w:jc w:val="both"/>
        <w:rPr>
          <w:color w:val="000000"/>
          <w:sz w:val="28"/>
          <w:szCs w:val="28"/>
        </w:rPr>
      </w:pPr>
      <w:r w:rsidRPr="00E96EA8">
        <w:rPr>
          <w:rStyle w:val="afffffff6"/>
          <w:b w:val="0"/>
          <w:bCs w:val="0"/>
          <w:sz w:val="28"/>
          <w:szCs w:val="28"/>
          <w:lang w:val="uk-UA"/>
        </w:rPr>
        <w:t>с</w:t>
      </w:r>
      <w:r w:rsidRPr="00E96EA8">
        <w:rPr>
          <w:rStyle w:val="afffffff6"/>
          <w:b w:val="0"/>
          <w:bCs w:val="0"/>
          <w:sz w:val="28"/>
          <w:szCs w:val="28"/>
        </w:rPr>
        <w:t>формувати</w:t>
      </w:r>
      <w:r w:rsidRPr="00E96EA8">
        <w:rPr>
          <w:sz w:val="28"/>
          <w:szCs w:val="28"/>
        </w:rPr>
        <w:t xml:space="preserve"> у студентів інтегровану систему знань про психологічні принципи міжособистісної взаємодії у віртуальних середовищах, а також ознайомити з соціально-психологічними та культурними аспектами кіберпростору</w:t>
      </w:r>
      <w:r w:rsidRPr="00E96EA8">
        <w:rPr>
          <w:color w:val="000000"/>
          <w:sz w:val="28"/>
          <w:szCs w:val="28"/>
        </w:rPr>
        <w:t xml:space="preserve">, </w:t>
      </w:r>
    </w:p>
    <w:p w14:paraId="4ACA8ADC" w14:textId="77777777" w:rsidR="00E96EA8" w:rsidRPr="00E96EA8" w:rsidRDefault="00E96EA8" w:rsidP="00E96EA8">
      <w:pPr>
        <w:widowControl w:val="0"/>
        <w:numPr>
          <w:ilvl w:val="0"/>
          <w:numId w:val="3"/>
        </w:numPr>
        <w:pBdr>
          <w:top w:val="nil"/>
          <w:left w:val="nil"/>
          <w:bottom w:val="nil"/>
          <w:right w:val="nil"/>
          <w:between w:val="nil"/>
        </w:pBdr>
        <w:tabs>
          <w:tab w:val="left" w:pos="284"/>
        </w:tabs>
        <w:spacing w:line="360" w:lineRule="auto"/>
        <w:ind w:left="0" w:firstLine="284"/>
        <w:jc w:val="both"/>
        <w:rPr>
          <w:color w:val="000000"/>
          <w:sz w:val="28"/>
          <w:szCs w:val="28"/>
        </w:rPr>
      </w:pPr>
      <w:r w:rsidRPr="00E96EA8">
        <w:rPr>
          <w:rStyle w:val="afffffff6"/>
          <w:b w:val="0"/>
          <w:bCs w:val="0"/>
          <w:sz w:val="28"/>
          <w:szCs w:val="28"/>
          <w:lang w:val="uk-UA"/>
        </w:rPr>
        <w:t>з</w:t>
      </w:r>
      <w:proofErr w:type="spellStart"/>
      <w:r w:rsidRPr="00E96EA8">
        <w:rPr>
          <w:rStyle w:val="afffffff6"/>
          <w:b w:val="0"/>
          <w:bCs w:val="0"/>
          <w:sz w:val="28"/>
          <w:szCs w:val="28"/>
        </w:rPr>
        <w:t>асвоїти</w:t>
      </w:r>
      <w:proofErr w:type="spellEnd"/>
      <w:r w:rsidRPr="00E96EA8">
        <w:rPr>
          <w:sz w:val="28"/>
          <w:szCs w:val="28"/>
        </w:rPr>
        <w:t xml:space="preserve"> теоретичні підходи та практичні навички застосування інформаційно-комунікаційних технологій у науковій, організаційній, методичній і практичній діяльності психолога, зокрема у сфері медичної </w:t>
      </w:r>
      <w:r w:rsidRPr="00E96EA8">
        <w:rPr>
          <w:sz w:val="28"/>
          <w:szCs w:val="28"/>
        </w:rPr>
        <w:lastRenderedPageBreak/>
        <w:t>психології</w:t>
      </w:r>
      <w:r w:rsidRPr="00E96EA8">
        <w:rPr>
          <w:color w:val="000000"/>
          <w:sz w:val="28"/>
          <w:szCs w:val="28"/>
        </w:rPr>
        <w:t xml:space="preserve">; </w:t>
      </w:r>
    </w:p>
    <w:p w14:paraId="09630FF0" w14:textId="2D00B312" w:rsidR="0016713E" w:rsidRPr="00E96EA8" w:rsidRDefault="00E96EA8" w:rsidP="00E96EA8">
      <w:pPr>
        <w:widowControl w:val="0"/>
        <w:numPr>
          <w:ilvl w:val="0"/>
          <w:numId w:val="3"/>
        </w:numPr>
        <w:pBdr>
          <w:top w:val="nil"/>
          <w:left w:val="nil"/>
          <w:bottom w:val="nil"/>
          <w:right w:val="nil"/>
          <w:between w:val="nil"/>
        </w:pBdr>
        <w:tabs>
          <w:tab w:val="left" w:pos="284"/>
        </w:tabs>
        <w:spacing w:line="360" w:lineRule="auto"/>
        <w:ind w:left="0" w:firstLine="284"/>
        <w:jc w:val="both"/>
        <w:rPr>
          <w:color w:val="000000"/>
          <w:sz w:val="28"/>
          <w:szCs w:val="28"/>
        </w:rPr>
      </w:pPr>
      <w:r w:rsidRPr="00E96EA8">
        <w:rPr>
          <w:rStyle w:val="afffffff6"/>
          <w:b w:val="0"/>
          <w:bCs w:val="0"/>
          <w:sz w:val="28"/>
          <w:szCs w:val="28"/>
          <w:lang w:val="uk-UA"/>
        </w:rPr>
        <w:t>р</w:t>
      </w:r>
      <w:proofErr w:type="spellStart"/>
      <w:r w:rsidRPr="00E96EA8">
        <w:rPr>
          <w:rStyle w:val="afffffff6"/>
          <w:b w:val="0"/>
          <w:bCs w:val="0"/>
          <w:sz w:val="28"/>
          <w:szCs w:val="28"/>
        </w:rPr>
        <w:t>озвинути</w:t>
      </w:r>
      <w:proofErr w:type="spellEnd"/>
      <w:r w:rsidRPr="00E96EA8">
        <w:rPr>
          <w:sz w:val="28"/>
          <w:szCs w:val="28"/>
        </w:rPr>
        <w:t xml:space="preserve"> уявлення про потенціал цифрового простору для професійної самореалізації психологів, сформувати толерантне ставлення до цифрових технологій і професійні комунікативні компетенції, необхідні для ефективної взаємодії в кіберпросторі.</w:t>
      </w:r>
    </w:p>
    <w:p w14:paraId="3867247C" w14:textId="77777777" w:rsidR="0016713E" w:rsidRDefault="0016713E">
      <w:pPr>
        <w:widowControl w:val="0"/>
        <w:pBdr>
          <w:top w:val="nil"/>
          <w:left w:val="nil"/>
          <w:bottom w:val="nil"/>
          <w:right w:val="nil"/>
          <w:between w:val="nil"/>
        </w:pBdr>
        <w:ind w:hanging="2"/>
        <w:jc w:val="both"/>
        <w:rPr>
          <w:color w:val="000000"/>
        </w:rPr>
      </w:pPr>
    </w:p>
    <w:p w14:paraId="67EF68A9" w14:textId="3E4EDA7A" w:rsidR="0016713E" w:rsidRDefault="005D6518">
      <w:pPr>
        <w:spacing w:line="360" w:lineRule="auto"/>
        <w:ind w:firstLine="709"/>
        <w:jc w:val="both"/>
        <w:rPr>
          <w:color w:val="1D1B11"/>
          <w:sz w:val="28"/>
          <w:szCs w:val="28"/>
        </w:rPr>
      </w:pPr>
      <w:r>
        <w:rPr>
          <w:color w:val="1D1B11"/>
          <w:sz w:val="28"/>
          <w:szCs w:val="28"/>
        </w:rPr>
        <w:t>До програмних компетен</w:t>
      </w:r>
      <w:r>
        <w:rPr>
          <w:color w:val="1D1B11"/>
          <w:sz w:val="28"/>
          <w:szCs w:val="28"/>
        </w:rPr>
        <w:t xml:space="preserve">тностей за освітньо-професійною програмою спеціальності С4 “Психологія” формування яких забезпечуються при навчанні дисципліни </w:t>
      </w:r>
      <w:r>
        <w:rPr>
          <w:b/>
          <w:color w:val="1D1B11"/>
          <w:sz w:val="28"/>
          <w:szCs w:val="28"/>
        </w:rPr>
        <w:t>“</w:t>
      </w:r>
      <w:proofErr w:type="spellStart"/>
      <w:r w:rsidR="00E96EA8">
        <w:rPr>
          <w:b/>
          <w:color w:val="000000"/>
          <w:sz w:val="28"/>
          <w:szCs w:val="28"/>
          <w:lang w:val="uk-UA"/>
        </w:rPr>
        <w:t>Кіберпсихологія</w:t>
      </w:r>
      <w:proofErr w:type="spellEnd"/>
      <w:r w:rsidR="00E96EA8">
        <w:rPr>
          <w:b/>
          <w:color w:val="000000"/>
          <w:sz w:val="28"/>
          <w:szCs w:val="28"/>
          <w:lang w:val="uk-UA"/>
        </w:rPr>
        <w:t xml:space="preserve"> та інформаційно-комунікаційні технології в психологічній практиці</w:t>
      </w:r>
      <w:r w:rsidR="00E96EA8">
        <w:rPr>
          <w:b/>
          <w:sz w:val="28"/>
          <w:szCs w:val="28"/>
        </w:rPr>
        <w:t xml:space="preserve"> </w:t>
      </w:r>
      <w:r>
        <w:rPr>
          <w:b/>
          <w:sz w:val="28"/>
          <w:szCs w:val="28"/>
        </w:rPr>
        <w:t>”</w:t>
      </w:r>
      <w:r>
        <w:rPr>
          <w:color w:val="1D1B11"/>
          <w:sz w:val="28"/>
          <w:szCs w:val="28"/>
        </w:rPr>
        <w:t xml:space="preserve"> належать (</w:t>
      </w:r>
      <w:r w:rsidR="00E96EA8">
        <w:rPr>
          <w:sz w:val="28"/>
          <w:szCs w:val="28"/>
          <w:lang w:val="uk-UA"/>
        </w:rPr>
        <w:t>ВК 2.3</w:t>
      </w:r>
      <w:r>
        <w:rPr>
          <w:sz w:val="28"/>
          <w:szCs w:val="28"/>
        </w:rPr>
        <w:t>: ЗК 1-</w:t>
      </w:r>
      <w:r w:rsidR="009F3525">
        <w:rPr>
          <w:sz w:val="28"/>
          <w:szCs w:val="28"/>
          <w:lang w:val="uk-UA"/>
        </w:rPr>
        <w:t>7</w:t>
      </w:r>
      <w:r>
        <w:rPr>
          <w:sz w:val="28"/>
          <w:szCs w:val="28"/>
        </w:rPr>
        <w:t>; ФК 1-4, 7-1; ПРН 1</w:t>
      </w:r>
      <w:r>
        <w:rPr>
          <w:sz w:val="28"/>
          <w:szCs w:val="28"/>
        </w:rPr>
        <w:t>, 5-9</w:t>
      </w:r>
      <w:r>
        <w:rPr>
          <w:color w:val="1D1B11"/>
          <w:sz w:val="28"/>
          <w:szCs w:val="28"/>
        </w:rPr>
        <w:t xml:space="preserve">): </w:t>
      </w:r>
    </w:p>
    <w:p w14:paraId="048C690F" w14:textId="77777777" w:rsidR="009F3525" w:rsidRDefault="005D6518" w:rsidP="009F3525">
      <w:pPr>
        <w:spacing w:before="240" w:line="360" w:lineRule="auto"/>
        <w:ind w:firstLine="0"/>
        <w:jc w:val="both"/>
        <w:rPr>
          <w:i/>
          <w:color w:val="1D1B11"/>
          <w:sz w:val="28"/>
          <w:szCs w:val="28"/>
          <w:lang w:val="uk-UA"/>
        </w:rPr>
      </w:pPr>
      <w:r>
        <w:rPr>
          <w:i/>
          <w:color w:val="1D1B11"/>
          <w:sz w:val="28"/>
          <w:szCs w:val="28"/>
        </w:rPr>
        <w:t>Інтегральна компетентність:</w:t>
      </w:r>
    </w:p>
    <w:p w14:paraId="18251BFB" w14:textId="22752EAD" w:rsidR="009F3525" w:rsidRPr="009F3525" w:rsidRDefault="009F3525" w:rsidP="009F3525">
      <w:pPr>
        <w:spacing w:line="360" w:lineRule="auto"/>
        <w:ind w:firstLine="720"/>
        <w:jc w:val="both"/>
        <w:rPr>
          <w:i/>
          <w:color w:val="1D1B11"/>
          <w:sz w:val="28"/>
          <w:szCs w:val="28"/>
        </w:rPr>
      </w:pPr>
      <w:r w:rsidRPr="009F3525">
        <w:rPr>
          <w:color w:val="000000"/>
          <w:sz w:val="28"/>
          <w:szCs w:val="28"/>
        </w:rPr>
        <w:t>Здатність розв’язувати складні спеціалізовані задачі та практичні проблеми у сфері психології та клінічної психології, що передбачає застосування основних психологічних теорій та методів та характеризується комплексністю та невизначеністю умов.</w:t>
      </w:r>
    </w:p>
    <w:p w14:paraId="7EDF7B10" w14:textId="77777777" w:rsidR="0016713E" w:rsidRDefault="005D6518">
      <w:pPr>
        <w:spacing w:line="360" w:lineRule="auto"/>
        <w:ind w:firstLine="709"/>
        <w:jc w:val="both"/>
        <w:rPr>
          <w:i/>
          <w:sz w:val="28"/>
          <w:szCs w:val="28"/>
        </w:rPr>
      </w:pPr>
      <w:r>
        <w:rPr>
          <w:i/>
          <w:color w:val="1D1B11"/>
          <w:sz w:val="28"/>
          <w:szCs w:val="28"/>
        </w:rPr>
        <w:t>Загальні компетентності (ЗК): </w:t>
      </w:r>
    </w:p>
    <w:p w14:paraId="7D7FD396" w14:textId="77777777" w:rsidR="00E96EA8" w:rsidRPr="00E96EA8" w:rsidRDefault="00E96EA8" w:rsidP="00E96EA8">
      <w:pPr>
        <w:pStyle w:val="docdata"/>
        <w:spacing w:before="0" w:beforeAutospacing="0" w:after="0" w:afterAutospacing="0" w:line="360" w:lineRule="auto"/>
        <w:ind w:firstLine="720"/>
        <w:jc w:val="both"/>
        <w:rPr>
          <w:sz w:val="28"/>
          <w:szCs w:val="28"/>
        </w:rPr>
      </w:pPr>
      <w:r w:rsidRPr="00E96EA8">
        <w:rPr>
          <w:color w:val="000000"/>
          <w:sz w:val="28"/>
          <w:szCs w:val="28"/>
        </w:rPr>
        <w:t>ЗК1. Здатність застосовувати знання у практичних ситуаціях.</w:t>
      </w:r>
    </w:p>
    <w:p w14:paraId="2BE52837" w14:textId="77777777" w:rsidR="00E96EA8" w:rsidRPr="00E96EA8" w:rsidRDefault="00E96EA8" w:rsidP="00E96EA8">
      <w:pPr>
        <w:pStyle w:val="affff3"/>
        <w:spacing w:before="0" w:beforeAutospacing="0" w:after="0" w:afterAutospacing="0" w:line="360" w:lineRule="auto"/>
        <w:ind w:firstLine="720"/>
        <w:jc w:val="both"/>
        <w:rPr>
          <w:sz w:val="28"/>
          <w:szCs w:val="28"/>
        </w:rPr>
      </w:pPr>
      <w:r w:rsidRPr="00E96EA8">
        <w:rPr>
          <w:color w:val="000000"/>
          <w:sz w:val="28"/>
          <w:szCs w:val="28"/>
        </w:rPr>
        <w:t>ЗК2. Знання та розуміння предметної області та розуміння професійної діяльності.</w:t>
      </w:r>
    </w:p>
    <w:p w14:paraId="11449016" w14:textId="77777777" w:rsidR="00E96EA8" w:rsidRPr="00E96EA8" w:rsidRDefault="00E96EA8" w:rsidP="00E96EA8">
      <w:pPr>
        <w:pStyle w:val="affff3"/>
        <w:spacing w:before="0" w:beforeAutospacing="0" w:after="0" w:afterAutospacing="0" w:line="360" w:lineRule="auto"/>
        <w:ind w:firstLine="720"/>
        <w:jc w:val="both"/>
        <w:rPr>
          <w:sz w:val="28"/>
          <w:szCs w:val="28"/>
        </w:rPr>
      </w:pPr>
      <w:r w:rsidRPr="00E96EA8">
        <w:rPr>
          <w:color w:val="000000"/>
          <w:sz w:val="28"/>
          <w:szCs w:val="28"/>
        </w:rPr>
        <w:t>ЗК3. Навички використання інформаційних і комунікаційних технологій.</w:t>
      </w:r>
    </w:p>
    <w:p w14:paraId="0E58681F" w14:textId="77777777" w:rsidR="00E96EA8" w:rsidRPr="00E96EA8" w:rsidRDefault="00E96EA8" w:rsidP="00E96EA8">
      <w:pPr>
        <w:pStyle w:val="affff3"/>
        <w:spacing w:before="0" w:beforeAutospacing="0" w:after="0" w:afterAutospacing="0" w:line="360" w:lineRule="auto"/>
        <w:ind w:firstLine="720"/>
        <w:jc w:val="both"/>
        <w:rPr>
          <w:sz w:val="28"/>
          <w:szCs w:val="28"/>
        </w:rPr>
      </w:pPr>
      <w:r w:rsidRPr="00E96EA8">
        <w:rPr>
          <w:color w:val="000000"/>
          <w:sz w:val="28"/>
          <w:szCs w:val="28"/>
        </w:rPr>
        <w:t xml:space="preserve">ЗК4. Здатність вчитися і оволодівати сучасними знаннями. </w:t>
      </w:r>
    </w:p>
    <w:p w14:paraId="709F35B7" w14:textId="77777777" w:rsidR="00E96EA8" w:rsidRPr="00E96EA8" w:rsidRDefault="00E96EA8" w:rsidP="00E96EA8">
      <w:pPr>
        <w:pStyle w:val="affff3"/>
        <w:spacing w:before="0" w:beforeAutospacing="0" w:after="0" w:afterAutospacing="0" w:line="360" w:lineRule="auto"/>
        <w:ind w:firstLine="720"/>
        <w:jc w:val="both"/>
        <w:rPr>
          <w:sz w:val="28"/>
          <w:szCs w:val="28"/>
        </w:rPr>
      </w:pPr>
      <w:r w:rsidRPr="00E96EA8">
        <w:rPr>
          <w:color w:val="000000"/>
          <w:sz w:val="28"/>
          <w:szCs w:val="28"/>
        </w:rPr>
        <w:t>ЗК5. Здатність бути критичним і самокритичним.</w:t>
      </w:r>
    </w:p>
    <w:p w14:paraId="26DCA01F" w14:textId="77777777" w:rsidR="00E96EA8" w:rsidRPr="00E96EA8" w:rsidRDefault="00E96EA8" w:rsidP="00E96EA8">
      <w:pPr>
        <w:pStyle w:val="affff3"/>
        <w:spacing w:before="0" w:beforeAutospacing="0" w:after="0" w:afterAutospacing="0" w:line="360" w:lineRule="auto"/>
        <w:ind w:firstLine="720"/>
        <w:jc w:val="both"/>
        <w:rPr>
          <w:sz w:val="28"/>
          <w:szCs w:val="28"/>
        </w:rPr>
      </w:pPr>
      <w:r w:rsidRPr="00E96EA8">
        <w:rPr>
          <w:color w:val="000000"/>
          <w:sz w:val="28"/>
          <w:szCs w:val="28"/>
        </w:rPr>
        <w:t>ЗК6. Здатність приймати обґрунтовані рішення.</w:t>
      </w:r>
    </w:p>
    <w:p w14:paraId="78F79BA7" w14:textId="77777777" w:rsidR="00E96EA8" w:rsidRPr="00E96EA8" w:rsidRDefault="00E96EA8" w:rsidP="00E96EA8">
      <w:pPr>
        <w:pStyle w:val="affff3"/>
        <w:spacing w:before="0" w:beforeAutospacing="0" w:after="0" w:afterAutospacing="0" w:line="360" w:lineRule="auto"/>
        <w:ind w:firstLine="720"/>
        <w:jc w:val="both"/>
        <w:rPr>
          <w:sz w:val="28"/>
          <w:szCs w:val="28"/>
        </w:rPr>
      </w:pPr>
      <w:r w:rsidRPr="00E96EA8">
        <w:rPr>
          <w:color w:val="000000"/>
          <w:sz w:val="28"/>
          <w:szCs w:val="28"/>
        </w:rPr>
        <w:t>ЗК7. Здатність генерувати нові ідеї (креативність).</w:t>
      </w:r>
    </w:p>
    <w:p w14:paraId="40228588" w14:textId="77777777" w:rsidR="0016713E" w:rsidRDefault="005D6518">
      <w:pPr>
        <w:spacing w:line="360" w:lineRule="auto"/>
        <w:ind w:firstLine="709"/>
        <w:jc w:val="both"/>
        <w:rPr>
          <w:i/>
          <w:sz w:val="28"/>
          <w:szCs w:val="28"/>
        </w:rPr>
      </w:pPr>
      <w:r>
        <w:rPr>
          <w:i/>
          <w:color w:val="1D1B11"/>
          <w:sz w:val="28"/>
          <w:szCs w:val="28"/>
        </w:rPr>
        <w:t>Спеціальні (фахові, предме</w:t>
      </w:r>
      <w:r>
        <w:rPr>
          <w:i/>
          <w:color w:val="1D1B11"/>
          <w:sz w:val="28"/>
          <w:szCs w:val="28"/>
        </w:rPr>
        <w:t>тні) компетентності (ФК):</w:t>
      </w:r>
    </w:p>
    <w:p w14:paraId="0769826F" w14:textId="77777777" w:rsidR="0016713E" w:rsidRDefault="005D6518">
      <w:pPr>
        <w:pBdr>
          <w:top w:val="nil"/>
          <w:left w:val="nil"/>
          <w:bottom w:val="nil"/>
          <w:right w:val="nil"/>
          <w:between w:val="nil"/>
        </w:pBdr>
        <w:spacing w:line="360" w:lineRule="auto"/>
        <w:ind w:firstLine="0"/>
        <w:jc w:val="both"/>
        <w:rPr>
          <w:color w:val="000000"/>
          <w:sz w:val="28"/>
          <w:szCs w:val="28"/>
        </w:rPr>
      </w:pPr>
      <w:r>
        <w:rPr>
          <w:color w:val="1D1B11"/>
          <w:sz w:val="28"/>
          <w:szCs w:val="28"/>
        </w:rPr>
        <w:t xml:space="preserve">ФК 1.  </w:t>
      </w:r>
      <w:r>
        <w:rPr>
          <w:color w:val="000000"/>
          <w:sz w:val="28"/>
          <w:szCs w:val="28"/>
        </w:rPr>
        <w:t>Здатність оперувати категоріально-понятійним апаратом психології.</w:t>
      </w:r>
    </w:p>
    <w:p w14:paraId="75BD8F7F" w14:textId="77777777" w:rsidR="0016713E" w:rsidRDefault="005D6518">
      <w:pPr>
        <w:pBdr>
          <w:top w:val="nil"/>
          <w:left w:val="nil"/>
          <w:bottom w:val="nil"/>
          <w:right w:val="nil"/>
          <w:between w:val="nil"/>
        </w:pBdr>
        <w:spacing w:line="360" w:lineRule="auto"/>
        <w:ind w:firstLine="0"/>
        <w:jc w:val="both"/>
        <w:rPr>
          <w:color w:val="000000"/>
          <w:sz w:val="28"/>
          <w:szCs w:val="28"/>
        </w:rPr>
      </w:pPr>
      <w:r>
        <w:rPr>
          <w:color w:val="000000"/>
          <w:sz w:val="28"/>
          <w:szCs w:val="28"/>
        </w:rPr>
        <w:t>ФК2.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14:paraId="0436FDAA" w14:textId="77777777" w:rsidR="0016713E" w:rsidRDefault="005D6518">
      <w:pPr>
        <w:pBdr>
          <w:top w:val="nil"/>
          <w:left w:val="nil"/>
          <w:bottom w:val="nil"/>
          <w:right w:val="nil"/>
          <w:between w:val="nil"/>
        </w:pBdr>
        <w:spacing w:line="360" w:lineRule="auto"/>
        <w:ind w:firstLine="0"/>
        <w:jc w:val="both"/>
        <w:rPr>
          <w:color w:val="000000"/>
          <w:sz w:val="28"/>
          <w:szCs w:val="28"/>
        </w:rPr>
      </w:pPr>
      <w:r>
        <w:rPr>
          <w:color w:val="000000"/>
          <w:sz w:val="28"/>
          <w:szCs w:val="28"/>
        </w:rPr>
        <w:lastRenderedPageBreak/>
        <w:t xml:space="preserve">ФК3. </w:t>
      </w:r>
      <w:r>
        <w:rPr>
          <w:color w:val="000000"/>
          <w:sz w:val="28"/>
          <w:szCs w:val="28"/>
        </w:rPr>
        <w:t>Здатність до розуміння природи поведінки, діяльності та вчинків (зокрема, в контексті організації заходів раннього втручання).</w:t>
      </w:r>
    </w:p>
    <w:p w14:paraId="4CAE2645" w14:textId="77777777" w:rsidR="0016713E" w:rsidRDefault="005D6518">
      <w:pPr>
        <w:pBdr>
          <w:top w:val="nil"/>
          <w:left w:val="nil"/>
          <w:bottom w:val="nil"/>
          <w:right w:val="nil"/>
          <w:between w:val="nil"/>
        </w:pBdr>
        <w:spacing w:line="360" w:lineRule="auto"/>
        <w:ind w:firstLine="0"/>
        <w:jc w:val="both"/>
        <w:rPr>
          <w:color w:val="000000"/>
          <w:sz w:val="28"/>
          <w:szCs w:val="28"/>
        </w:rPr>
      </w:pPr>
      <w:r>
        <w:rPr>
          <w:color w:val="000000"/>
          <w:sz w:val="28"/>
          <w:szCs w:val="28"/>
        </w:rPr>
        <w:t>ФК4. Здатність самостійно збирати та критично опрацьовувати, аналізувати та узагальнювати психологічну інформацію з різних джерел</w:t>
      </w:r>
      <w:r>
        <w:rPr>
          <w:color w:val="000000"/>
          <w:sz w:val="28"/>
          <w:szCs w:val="28"/>
        </w:rPr>
        <w:t>.</w:t>
      </w:r>
    </w:p>
    <w:p w14:paraId="4FFEF1CB" w14:textId="77777777" w:rsidR="0016713E" w:rsidRDefault="005D6518">
      <w:pPr>
        <w:pBdr>
          <w:top w:val="nil"/>
          <w:left w:val="nil"/>
          <w:bottom w:val="nil"/>
          <w:right w:val="nil"/>
          <w:between w:val="nil"/>
        </w:pBdr>
        <w:spacing w:line="360" w:lineRule="auto"/>
        <w:ind w:firstLine="0"/>
        <w:jc w:val="both"/>
        <w:rPr>
          <w:color w:val="000000"/>
          <w:sz w:val="28"/>
          <w:szCs w:val="28"/>
        </w:rPr>
      </w:pPr>
      <w:r>
        <w:rPr>
          <w:color w:val="000000"/>
          <w:sz w:val="28"/>
          <w:szCs w:val="28"/>
        </w:rPr>
        <w:t>ФК7. Здатність аналізувати та систематизувати одержані результати, формулювати аргументовані висновки та рекомендації.</w:t>
      </w:r>
    </w:p>
    <w:p w14:paraId="028ED297" w14:textId="77777777" w:rsidR="0016713E" w:rsidRDefault="005D6518">
      <w:pPr>
        <w:pBdr>
          <w:top w:val="nil"/>
          <w:left w:val="nil"/>
          <w:bottom w:val="nil"/>
          <w:right w:val="nil"/>
          <w:between w:val="nil"/>
        </w:pBdr>
        <w:spacing w:line="360" w:lineRule="auto"/>
        <w:ind w:firstLine="0"/>
        <w:jc w:val="both"/>
        <w:rPr>
          <w:color w:val="000000"/>
          <w:sz w:val="28"/>
          <w:szCs w:val="28"/>
        </w:rPr>
      </w:pPr>
      <w:r>
        <w:rPr>
          <w:color w:val="000000"/>
          <w:sz w:val="28"/>
          <w:szCs w:val="28"/>
        </w:rPr>
        <w:t>ФК8. Здатність організовувати та надавати психологічну допомогу (індивідуальну та групову, в т.ч. особам, які отримали психологічні тра</w:t>
      </w:r>
      <w:r>
        <w:rPr>
          <w:color w:val="000000"/>
          <w:sz w:val="28"/>
          <w:szCs w:val="28"/>
        </w:rPr>
        <w:t>вми, зокрема внаслідок війни). </w:t>
      </w:r>
    </w:p>
    <w:p w14:paraId="3C31962A" w14:textId="77777777" w:rsidR="0016713E" w:rsidRDefault="005D6518">
      <w:pPr>
        <w:pBdr>
          <w:top w:val="nil"/>
          <w:left w:val="nil"/>
          <w:bottom w:val="nil"/>
          <w:right w:val="nil"/>
          <w:between w:val="nil"/>
        </w:pBdr>
        <w:spacing w:line="360" w:lineRule="auto"/>
        <w:ind w:firstLine="0"/>
        <w:jc w:val="both"/>
        <w:rPr>
          <w:color w:val="000000"/>
          <w:sz w:val="28"/>
          <w:szCs w:val="28"/>
        </w:rPr>
      </w:pPr>
      <w:r>
        <w:rPr>
          <w:color w:val="000000"/>
          <w:sz w:val="28"/>
          <w:szCs w:val="28"/>
        </w:rPr>
        <w:t>ФК9. Здатність здійснювати просвітницьку та психопрофілактичну роботу відповідно до запиту.</w:t>
      </w:r>
    </w:p>
    <w:p w14:paraId="555AA2A6" w14:textId="77777777" w:rsidR="0016713E" w:rsidRDefault="005D6518">
      <w:pPr>
        <w:pBdr>
          <w:top w:val="nil"/>
          <w:left w:val="nil"/>
          <w:bottom w:val="nil"/>
          <w:right w:val="nil"/>
          <w:between w:val="nil"/>
        </w:pBdr>
        <w:spacing w:line="360" w:lineRule="auto"/>
        <w:ind w:firstLine="0"/>
        <w:jc w:val="both"/>
        <w:rPr>
          <w:color w:val="000000"/>
          <w:sz w:val="28"/>
          <w:szCs w:val="28"/>
        </w:rPr>
      </w:pPr>
      <w:r>
        <w:rPr>
          <w:color w:val="000000"/>
          <w:sz w:val="28"/>
          <w:szCs w:val="28"/>
        </w:rPr>
        <w:t>ФК10. Дотримуватися у фаховій діяльності норм професійної етики та керуватися загальнолюдськими цінностями.</w:t>
      </w:r>
    </w:p>
    <w:p w14:paraId="111E9F89" w14:textId="77777777" w:rsidR="0016713E" w:rsidRDefault="005D6518">
      <w:pPr>
        <w:pBdr>
          <w:top w:val="nil"/>
          <w:left w:val="nil"/>
          <w:bottom w:val="nil"/>
          <w:right w:val="nil"/>
          <w:between w:val="nil"/>
        </w:pBdr>
        <w:spacing w:line="360" w:lineRule="auto"/>
        <w:ind w:firstLine="0"/>
        <w:jc w:val="both"/>
        <w:rPr>
          <w:color w:val="000000"/>
          <w:sz w:val="28"/>
          <w:szCs w:val="28"/>
        </w:rPr>
      </w:pPr>
      <w:r>
        <w:rPr>
          <w:color w:val="000000"/>
          <w:sz w:val="28"/>
          <w:szCs w:val="28"/>
        </w:rPr>
        <w:t xml:space="preserve">ФК11. Здатність до </w:t>
      </w:r>
      <w:r>
        <w:rPr>
          <w:color w:val="000000"/>
          <w:sz w:val="28"/>
          <w:szCs w:val="28"/>
        </w:rPr>
        <w:t>особистісного та професійного самовдосконалення, навчання та саморозвитку.</w:t>
      </w:r>
    </w:p>
    <w:p w14:paraId="5EDB0D74" w14:textId="77777777" w:rsidR="0016713E" w:rsidRDefault="005D6518">
      <w:pPr>
        <w:pBdr>
          <w:top w:val="nil"/>
          <w:left w:val="nil"/>
          <w:bottom w:val="nil"/>
          <w:right w:val="nil"/>
          <w:between w:val="nil"/>
        </w:pBdr>
        <w:spacing w:line="360" w:lineRule="auto"/>
        <w:ind w:firstLine="0"/>
        <w:jc w:val="both"/>
        <w:rPr>
          <w:color w:val="000000"/>
          <w:sz w:val="28"/>
          <w:szCs w:val="28"/>
        </w:rPr>
      </w:pPr>
      <w:r>
        <w:rPr>
          <w:color w:val="000000"/>
          <w:sz w:val="28"/>
          <w:szCs w:val="28"/>
        </w:rPr>
        <w:t xml:space="preserve">ФК12. Налагоджувати та підтримувати контакти з фаховими спільнотами, ефективно взаємодіяти з колегами в моно - та </w:t>
      </w:r>
      <w:proofErr w:type="spellStart"/>
      <w:r>
        <w:rPr>
          <w:color w:val="000000"/>
          <w:sz w:val="28"/>
          <w:szCs w:val="28"/>
        </w:rPr>
        <w:t>мультидисциплінарних</w:t>
      </w:r>
      <w:proofErr w:type="spellEnd"/>
      <w:r>
        <w:rPr>
          <w:color w:val="000000"/>
          <w:sz w:val="28"/>
          <w:szCs w:val="28"/>
        </w:rPr>
        <w:t xml:space="preserve"> командах.</w:t>
      </w:r>
    </w:p>
    <w:p w14:paraId="3E54010A" w14:textId="77777777" w:rsidR="0016713E" w:rsidRDefault="005D6518">
      <w:pPr>
        <w:spacing w:line="360" w:lineRule="auto"/>
        <w:ind w:firstLine="709"/>
        <w:jc w:val="both"/>
        <w:rPr>
          <w:i/>
          <w:sz w:val="28"/>
          <w:szCs w:val="28"/>
        </w:rPr>
      </w:pPr>
      <w:r>
        <w:rPr>
          <w:i/>
          <w:color w:val="1D1B11"/>
          <w:sz w:val="28"/>
          <w:szCs w:val="28"/>
        </w:rPr>
        <w:t>Програмні результати навчання: </w:t>
      </w:r>
    </w:p>
    <w:p w14:paraId="37B8A756" w14:textId="77777777" w:rsidR="0016713E" w:rsidRDefault="005D6518">
      <w:pPr>
        <w:pBdr>
          <w:top w:val="nil"/>
          <w:left w:val="nil"/>
          <w:bottom w:val="nil"/>
          <w:right w:val="nil"/>
          <w:between w:val="nil"/>
        </w:pBdr>
        <w:spacing w:line="360" w:lineRule="auto"/>
        <w:ind w:firstLine="0"/>
        <w:jc w:val="both"/>
        <w:rPr>
          <w:color w:val="000000"/>
          <w:sz w:val="28"/>
          <w:szCs w:val="28"/>
        </w:rPr>
      </w:pPr>
      <w:r>
        <w:rPr>
          <w:color w:val="000000"/>
          <w:sz w:val="28"/>
          <w:szCs w:val="28"/>
        </w:rPr>
        <w:t>ПРН1</w:t>
      </w:r>
      <w:r>
        <w:rPr>
          <w:color w:val="000000"/>
          <w:sz w:val="28"/>
          <w:szCs w:val="28"/>
        </w:rPr>
        <w:t>. Аналізувати та пояснювати психічні явища, ідентифікувати психологічні проблеми та пропонувати шляхи їх розв’язання.</w:t>
      </w:r>
    </w:p>
    <w:p w14:paraId="41F86BC1" w14:textId="77777777" w:rsidR="0016713E" w:rsidRDefault="005D6518">
      <w:pPr>
        <w:pBdr>
          <w:top w:val="nil"/>
          <w:left w:val="nil"/>
          <w:bottom w:val="nil"/>
          <w:right w:val="nil"/>
          <w:between w:val="nil"/>
        </w:pBdr>
        <w:spacing w:line="360" w:lineRule="auto"/>
        <w:ind w:firstLine="0"/>
        <w:jc w:val="both"/>
        <w:rPr>
          <w:color w:val="000000"/>
          <w:sz w:val="28"/>
          <w:szCs w:val="28"/>
        </w:rPr>
      </w:pPr>
      <w:r>
        <w:rPr>
          <w:color w:val="000000"/>
          <w:sz w:val="28"/>
          <w:szCs w:val="28"/>
        </w:rPr>
        <w:t xml:space="preserve">ПРН5. Обирати та застосовувати </w:t>
      </w:r>
      <w:proofErr w:type="spellStart"/>
      <w:r>
        <w:rPr>
          <w:color w:val="000000"/>
          <w:sz w:val="28"/>
          <w:szCs w:val="28"/>
        </w:rPr>
        <w:t>валідний</w:t>
      </w:r>
      <w:proofErr w:type="spellEnd"/>
      <w:r>
        <w:rPr>
          <w:color w:val="000000"/>
          <w:sz w:val="28"/>
          <w:szCs w:val="28"/>
        </w:rPr>
        <w:t xml:space="preserve"> і надійний психодіагностичний інструментарій (тести, опитувальники, проективні методики тощо) псих</w:t>
      </w:r>
      <w:r>
        <w:rPr>
          <w:color w:val="000000"/>
          <w:sz w:val="28"/>
          <w:szCs w:val="28"/>
        </w:rPr>
        <w:t>ологічного дослідження та технології психологічної допомоги.</w:t>
      </w:r>
    </w:p>
    <w:p w14:paraId="724A98F6" w14:textId="77777777" w:rsidR="0016713E" w:rsidRDefault="005D6518">
      <w:pPr>
        <w:pBdr>
          <w:top w:val="nil"/>
          <w:left w:val="nil"/>
          <w:bottom w:val="nil"/>
          <w:right w:val="nil"/>
          <w:between w:val="nil"/>
        </w:pBdr>
        <w:spacing w:line="360" w:lineRule="auto"/>
        <w:ind w:firstLine="0"/>
        <w:jc w:val="both"/>
        <w:rPr>
          <w:color w:val="000000"/>
          <w:sz w:val="28"/>
          <w:szCs w:val="28"/>
        </w:rPr>
      </w:pPr>
      <w:r>
        <w:rPr>
          <w:color w:val="000000"/>
          <w:sz w:val="28"/>
          <w:szCs w:val="28"/>
        </w:rPr>
        <w:t>ПРН6. Формулювати мету, завдання дослідження, володіти навичками збору первинного матеріалу, дотримуватися процедури дослідження.</w:t>
      </w:r>
    </w:p>
    <w:p w14:paraId="32DB0B01" w14:textId="77777777" w:rsidR="0016713E" w:rsidRDefault="005D6518">
      <w:pPr>
        <w:pBdr>
          <w:top w:val="nil"/>
          <w:left w:val="nil"/>
          <w:bottom w:val="nil"/>
          <w:right w:val="nil"/>
          <w:between w:val="nil"/>
        </w:pBdr>
        <w:spacing w:line="360" w:lineRule="auto"/>
        <w:ind w:firstLine="0"/>
        <w:jc w:val="both"/>
        <w:rPr>
          <w:color w:val="000000"/>
          <w:sz w:val="28"/>
          <w:szCs w:val="28"/>
        </w:rPr>
      </w:pPr>
      <w:r>
        <w:rPr>
          <w:color w:val="000000"/>
          <w:sz w:val="28"/>
          <w:szCs w:val="28"/>
        </w:rPr>
        <w:t xml:space="preserve">ПРН7. Рефлексувати та критично оцінювати достовірність одержаних </w:t>
      </w:r>
      <w:r>
        <w:rPr>
          <w:color w:val="000000"/>
          <w:sz w:val="28"/>
          <w:szCs w:val="28"/>
        </w:rPr>
        <w:t>результатів психологічного дослідження, формулювати аргументовані висновки.</w:t>
      </w:r>
    </w:p>
    <w:p w14:paraId="184205F3" w14:textId="77777777" w:rsidR="0016713E" w:rsidRDefault="005D6518">
      <w:pPr>
        <w:pBdr>
          <w:top w:val="nil"/>
          <w:left w:val="nil"/>
          <w:bottom w:val="nil"/>
          <w:right w:val="nil"/>
          <w:between w:val="nil"/>
        </w:pBdr>
        <w:spacing w:line="360" w:lineRule="auto"/>
        <w:ind w:firstLine="0"/>
        <w:jc w:val="both"/>
        <w:rPr>
          <w:color w:val="000000"/>
          <w:sz w:val="28"/>
          <w:szCs w:val="28"/>
        </w:rPr>
      </w:pPr>
      <w:r>
        <w:rPr>
          <w:color w:val="000000"/>
          <w:sz w:val="28"/>
          <w:szCs w:val="28"/>
        </w:rPr>
        <w:t>ПРН8. Презентувати результати власних досліджень усно / письмово для фахівців і нефахівців.</w:t>
      </w:r>
    </w:p>
    <w:p w14:paraId="37EAF3ED" w14:textId="77777777" w:rsidR="0016713E" w:rsidRDefault="005D6518">
      <w:pPr>
        <w:pBdr>
          <w:top w:val="nil"/>
          <w:left w:val="nil"/>
          <w:bottom w:val="nil"/>
          <w:right w:val="nil"/>
          <w:between w:val="nil"/>
        </w:pBdr>
        <w:spacing w:line="360" w:lineRule="auto"/>
        <w:ind w:firstLine="0"/>
        <w:jc w:val="both"/>
        <w:rPr>
          <w:color w:val="000000"/>
          <w:sz w:val="28"/>
          <w:szCs w:val="28"/>
        </w:rPr>
      </w:pPr>
      <w:r>
        <w:rPr>
          <w:color w:val="000000"/>
          <w:sz w:val="28"/>
          <w:szCs w:val="28"/>
        </w:rPr>
        <w:lastRenderedPageBreak/>
        <w:t>ПРН9. Пропонувати власні способи вирішення психологічних задач і проблем у процесі профе</w:t>
      </w:r>
      <w:r>
        <w:rPr>
          <w:color w:val="000000"/>
          <w:sz w:val="28"/>
          <w:szCs w:val="28"/>
        </w:rPr>
        <w:t>сійної діяльності, приймати та аргументувати власні рішення щодо їх розв’язання (зокрема, щодо організації заходів раннього вручання).</w:t>
      </w:r>
    </w:p>
    <w:p w14:paraId="4B9C8ADC" w14:textId="77777777" w:rsidR="0016713E" w:rsidRDefault="005D6518">
      <w:pPr>
        <w:spacing w:line="360" w:lineRule="auto"/>
        <w:ind w:firstLine="709"/>
        <w:jc w:val="both"/>
        <w:rPr>
          <w:sz w:val="28"/>
          <w:szCs w:val="28"/>
        </w:rPr>
      </w:pPr>
      <w:r>
        <w:rPr>
          <w:b/>
          <w:sz w:val="28"/>
          <w:szCs w:val="28"/>
        </w:rPr>
        <w:t>Критерії оцінювання результатів навчання</w:t>
      </w:r>
      <w:r>
        <w:rPr>
          <w:sz w:val="28"/>
          <w:szCs w:val="28"/>
        </w:rPr>
        <w:t> </w:t>
      </w:r>
    </w:p>
    <w:p w14:paraId="4F8809DD" w14:textId="77777777" w:rsidR="0016713E" w:rsidRDefault="005D6518">
      <w:pPr>
        <w:spacing w:line="360" w:lineRule="auto"/>
        <w:ind w:firstLine="709"/>
        <w:jc w:val="both"/>
        <w:rPr>
          <w:b/>
          <w:sz w:val="28"/>
          <w:szCs w:val="28"/>
        </w:rPr>
      </w:pPr>
      <w:r>
        <w:rPr>
          <w:sz w:val="28"/>
          <w:szCs w:val="28"/>
        </w:rPr>
        <w:t xml:space="preserve">Оцінювання навчальної діяльності студентів регламентовано Положенням про </w:t>
      </w:r>
      <w:r>
        <w:rPr>
          <w:sz w:val="28"/>
          <w:szCs w:val="28"/>
        </w:rPr>
        <w:t>“Порядок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14:paraId="30EF4B5D" w14:textId="77777777" w:rsidR="0016713E" w:rsidRDefault="005D6518">
      <w:pPr>
        <w:spacing w:line="360" w:lineRule="auto"/>
        <w:ind w:firstLine="709"/>
        <w:jc w:val="both"/>
        <w:rPr>
          <w:sz w:val="28"/>
          <w:szCs w:val="28"/>
        </w:rPr>
      </w:pPr>
      <w:r>
        <w:rPr>
          <w:sz w:val="28"/>
          <w:szCs w:val="28"/>
        </w:rPr>
        <w:t>Поточний контроль для студентів денної форми навчання склада</w:t>
      </w:r>
      <w:r>
        <w:rPr>
          <w:sz w:val="28"/>
          <w:szCs w:val="28"/>
        </w:rPr>
        <w:t>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w:t>
      </w:r>
      <w:r>
        <w:rPr>
          <w:sz w:val="28"/>
          <w:szCs w:val="28"/>
        </w:rPr>
        <w:t>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w:t>
      </w:r>
      <w:r>
        <w:rPr>
          <w:sz w:val="28"/>
          <w:szCs w:val="28"/>
        </w:rPr>
        <w:t xml:space="preserve"> оцінку “2”, то дана оцінка конвертується у 0 балів.</w:t>
      </w:r>
    </w:p>
    <w:p w14:paraId="672AEDB9" w14:textId="77777777" w:rsidR="0016713E" w:rsidRDefault="005D6518">
      <w:pPr>
        <w:spacing w:line="360" w:lineRule="auto"/>
        <w:ind w:firstLine="709"/>
        <w:jc w:val="both"/>
        <w:rPr>
          <w:sz w:val="28"/>
          <w:szCs w:val="28"/>
        </w:rPr>
      </w:pPr>
      <w:r>
        <w:rPr>
          <w:sz w:val="28"/>
          <w:szCs w:val="28"/>
        </w:rPr>
        <w:t>Результати контролю рівня знань, кожної складової заняття, зокрема, тестів оцінюють згідно з даною шкалою:</w:t>
      </w:r>
    </w:p>
    <w:p w14:paraId="74EEC239" w14:textId="77777777" w:rsidR="0016713E" w:rsidRDefault="005D6518">
      <w:pPr>
        <w:spacing w:line="360" w:lineRule="auto"/>
        <w:ind w:firstLine="709"/>
        <w:jc w:val="both"/>
        <w:rPr>
          <w:sz w:val="28"/>
          <w:szCs w:val="28"/>
        </w:rPr>
      </w:pPr>
      <w:r>
        <w:rPr>
          <w:sz w:val="28"/>
          <w:szCs w:val="28"/>
        </w:rPr>
        <w:t>59% та менше правильних відповідей - оцінка “2”;</w:t>
      </w:r>
    </w:p>
    <w:p w14:paraId="069DF3C1" w14:textId="77777777" w:rsidR="0016713E" w:rsidRDefault="005D6518">
      <w:pPr>
        <w:spacing w:line="360" w:lineRule="auto"/>
        <w:ind w:firstLine="709"/>
        <w:jc w:val="both"/>
        <w:rPr>
          <w:sz w:val="28"/>
          <w:szCs w:val="28"/>
        </w:rPr>
      </w:pPr>
      <w:r>
        <w:rPr>
          <w:sz w:val="28"/>
          <w:szCs w:val="28"/>
        </w:rPr>
        <w:t>60% - 74% правильних відповідей - оцінка “3”;</w:t>
      </w:r>
    </w:p>
    <w:p w14:paraId="749CEDEE" w14:textId="77777777" w:rsidR="0016713E" w:rsidRDefault="005D6518">
      <w:pPr>
        <w:spacing w:line="360" w:lineRule="auto"/>
        <w:ind w:firstLine="709"/>
        <w:jc w:val="both"/>
        <w:rPr>
          <w:sz w:val="28"/>
          <w:szCs w:val="28"/>
        </w:rPr>
      </w:pPr>
      <w:r>
        <w:rPr>
          <w:sz w:val="28"/>
          <w:szCs w:val="28"/>
        </w:rPr>
        <w:t>7</w:t>
      </w:r>
      <w:r>
        <w:rPr>
          <w:sz w:val="28"/>
          <w:szCs w:val="28"/>
        </w:rPr>
        <w:t>5% - 89% правильних відповідей - оцінка “4”;</w:t>
      </w:r>
    </w:p>
    <w:p w14:paraId="4360B3DA" w14:textId="77777777" w:rsidR="0016713E" w:rsidRDefault="005D6518">
      <w:pPr>
        <w:spacing w:line="360" w:lineRule="auto"/>
        <w:ind w:firstLine="709"/>
        <w:jc w:val="both"/>
        <w:rPr>
          <w:sz w:val="28"/>
          <w:szCs w:val="28"/>
        </w:rPr>
      </w:pPr>
      <w:r>
        <w:rPr>
          <w:sz w:val="28"/>
          <w:szCs w:val="28"/>
        </w:rPr>
        <w:t>90% - 100% правильних відповідей - оцінка “5”.</w:t>
      </w:r>
    </w:p>
    <w:p w14:paraId="6FE09DB7" w14:textId="77777777" w:rsidR="0016713E" w:rsidRDefault="005D6518">
      <w:pPr>
        <w:spacing w:line="360" w:lineRule="auto"/>
        <w:ind w:firstLine="709"/>
        <w:jc w:val="both"/>
        <w:rPr>
          <w:sz w:val="28"/>
          <w:szCs w:val="28"/>
        </w:rPr>
      </w:pPr>
      <w:r>
        <w:rPr>
          <w:b/>
          <w:sz w:val="28"/>
          <w:szCs w:val="28"/>
        </w:rPr>
        <w:t>Орієнтовні норми оцінювання відповідей студента:</w:t>
      </w:r>
    </w:p>
    <w:p w14:paraId="170F686C" w14:textId="77777777" w:rsidR="0016713E" w:rsidRDefault="005D6518">
      <w:pPr>
        <w:spacing w:line="360" w:lineRule="auto"/>
        <w:ind w:firstLine="709"/>
        <w:jc w:val="both"/>
        <w:rPr>
          <w:sz w:val="28"/>
          <w:szCs w:val="28"/>
        </w:rPr>
      </w:pPr>
      <w:r>
        <w:rPr>
          <w:sz w:val="28"/>
          <w:szCs w:val="28"/>
        </w:rPr>
        <w:t xml:space="preserve">Оцінку </w:t>
      </w:r>
      <w:r>
        <w:rPr>
          <w:b/>
          <w:i/>
          <w:sz w:val="28"/>
          <w:szCs w:val="28"/>
        </w:rPr>
        <w:t>«Відмінно»</w:t>
      </w:r>
      <w:r>
        <w:rPr>
          <w:sz w:val="28"/>
          <w:szCs w:val="28"/>
        </w:rPr>
        <w:t xml:space="preserve"> одержує студент – якщо студент глибоко і всебічно знає зміст курсу, ознайомлений з рекомендованою</w:t>
      </w:r>
      <w:r>
        <w:rPr>
          <w:sz w:val="28"/>
          <w:szCs w:val="28"/>
        </w:rPr>
        <w:t xml:space="preserve">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w:t>
      </w:r>
      <w:r>
        <w:rPr>
          <w:sz w:val="28"/>
          <w:szCs w:val="28"/>
        </w:rPr>
        <w:t xml:space="preserve">є ставлення до тих чи інших проблем, пов‘язує матеріал із </w:t>
      </w:r>
      <w:r>
        <w:rPr>
          <w:sz w:val="28"/>
          <w:szCs w:val="28"/>
        </w:rPr>
        <w:lastRenderedPageBreak/>
        <w:t>профілем медичного вищого навчального закладу, демонструє високий рівень засвоєння знань, протягом семестру отримував переважно “5”.</w:t>
      </w:r>
    </w:p>
    <w:p w14:paraId="4525C323" w14:textId="77777777" w:rsidR="0016713E" w:rsidRDefault="005D6518">
      <w:pPr>
        <w:spacing w:line="360" w:lineRule="auto"/>
        <w:ind w:firstLine="709"/>
        <w:jc w:val="both"/>
        <w:rPr>
          <w:sz w:val="28"/>
          <w:szCs w:val="28"/>
        </w:rPr>
      </w:pPr>
      <w:r>
        <w:rPr>
          <w:sz w:val="28"/>
          <w:szCs w:val="28"/>
        </w:rPr>
        <w:t xml:space="preserve">Оцінку </w:t>
      </w:r>
      <w:r>
        <w:rPr>
          <w:b/>
          <w:i/>
          <w:sz w:val="28"/>
          <w:szCs w:val="28"/>
        </w:rPr>
        <w:t>«Добре»</w:t>
      </w:r>
      <w:r>
        <w:rPr>
          <w:sz w:val="28"/>
          <w:szCs w:val="28"/>
        </w:rPr>
        <w:t xml:space="preserve"> одержує студент – коли студент твердо знає курс і </w:t>
      </w:r>
      <w:r>
        <w:rPr>
          <w:sz w:val="28"/>
          <w:szCs w:val="28"/>
        </w:rPr>
        <w:t xml:space="preserve">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w:t>
      </w:r>
      <w:r>
        <w:rPr>
          <w:sz w:val="28"/>
          <w:szCs w:val="28"/>
        </w:rPr>
        <w:t>додаткові запитання викладача. Протягом семестр отримував переважно “4”.</w:t>
      </w:r>
    </w:p>
    <w:p w14:paraId="54BBEFA1" w14:textId="77777777" w:rsidR="0016713E" w:rsidRDefault="005D6518">
      <w:pPr>
        <w:spacing w:line="360" w:lineRule="auto"/>
        <w:ind w:firstLine="709"/>
        <w:jc w:val="both"/>
        <w:rPr>
          <w:sz w:val="28"/>
          <w:szCs w:val="28"/>
        </w:rPr>
      </w:pPr>
      <w:r>
        <w:rPr>
          <w:sz w:val="28"/>
          <w:szCs w:val="28"/>
        </w:rPr>
        <w:t xml:space="preserve">Оцінку </w:t>
      </w:r>
      <w:r>
        <w:rPr>
          <w:b/>
          <w:i/>
          <w:sz w:val="28"/>
          <w:szCs w:val="28"/>
        </w:rPr>
        <w:t>«Задовільно</w:t>
      </w:r>
      <w:r>
        <w:rPr>
          <w:b/>
          <w:sz w:val="28"/>
          <w:szCs w:val="28"/>
        </w:rPr>
        <w:t>»</w:t>
      </w:r>
      <w:r>
        <w:rPr>
          <w:b/>
          <w:i/>
          <w:sz w:val="28"/>
          <w:szCs w:val="28"/>
        </w:rPr>
        <w:t xml:space="preserve"> </w:t>
      </w:r>
      <w:r>
        <w:rPr>
          <w:sz w:val="28"/>
          <w:szCs w:val="28"/>
        </w:rPr>
        <w:t>одержує студент</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w:t>
      </w:r>
      <w:r>
        <w:rPr>
          <w:sz w:val="28"/>
          <w:szCs w:val="28"/>
        </w:rPr>
        <w:t xml:space="preserve">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w:t>
      </w:r>
      <w:r>
        <w:rPr>
          <w:sz w:val="28"/>
          <w:szCs w:val="28"/>
        </w:rPr>
        <w:t>основному на “3”.</w:t>
      </w:r>
    </w:p>
    <w:p w14:paraId="48E4CC21" w14:textId="77777777" w:rsidR="0016713E" w:rsidRDefault="005D6518">
      <w:pPr>
        <w:spacing w:line="360" w:lineRule="auto"/>
        <w:ind w:firstLine="709"/>
        <w:jc w:val="both"/>
        <w:rPr>
          <w:sz w:val="28"/>
          <w:szCs w:val="28"/>
        </w:rPr>
      </w:pPr>
      <w:r>
        <w:rPr>
          <w:sz w:val="28"/>
          <w:szCs w:val="28"/>
        </w:rPr>
        <w:t>Оцінку</w:t>
      </w:r>
      <w:r>
        <w:rPr>
          <w:sz w:val="28"/>
          <w:szCs w:val="28"/>
        </w:rPr>
        <w:tab/>
        <w:t>«</w:t>
      </w:r>
      <w:r>
        <w:rPr>
          <w:b/>
          <w:i/>
          <w:sz w:val="28"/>
          <w:szCs w:val="28"/>
        </w:rPr>
        <w:t>Незадовільно»</w:t>
      </w:r>
      <w:r>
        <w:rPr>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w:t>
      </w:r>
      <w:r>
        <w:rPr>
          <w:sz w:val="28"/>
          <w:szCs w:val="28"/>
        </w:rPr>
        <w:t>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0C77E343" w14:textId="77777777" w:rsidR="0016713E" w:rsidRDefault="0016713E">
      <w:pPr>
        <w:widowControl w:val="0"/>
        <w:pBdr>
          <w:top w:val="nil"/>
          <w:left w:val="nil"/>
          <w:bottom w:val="nil"/>
          <w:right w:val="nil"/>
          <w:between w:val="nil"/>
        </w:pBdr>
        <w:ind w:hanging="2"/>
        <w:jc w:val="center"/>
        <w:rPr>
          <w:b/>
          <w:color w:val="000000"/>
          <w:sz w:val="28"/>
          <w:szCs w:val="28"/>
          <w:lang w:val="uk-UA"/>
        </w:rPr>
      </w:pPr>
    </w:p>
    <w:p w14:paraId="25C5BDA8" w14:textId="77777777" w:rsidR="0016713E" w:rsidRDefault="005D6518">
      <w:pPr>
        <w:widowControl w:val="0"/>
        <w:numPr>
          <w:ilvl w:val="0"/>
          <w:numId w:val="11"/>
        </w:numPr>
        <w:pBdr>
          <w:top w:val="nil"/>
          <w:left w:val="nil"/>
          <w:bottom w:val="nil"/>
          <w:right w:val="nil"/>
          <w:between w:val="nil"/>
        </w:pBdr>
        <w:spacing w:before="120" w:after="120"/>
        <w:jc w:val="center"/>
        <w:rPr>
          <w:color w:val="000000"/>
          <w:sz w:val="28"/>
          <w:szCs w:val="28"/>
        </w:rPr>
      </w:pPr>
      <w:r>
        <w:rPr>
          <w:b/>
          <w:color w:val="000000"/>
          <w:sz w:val="28"/>
          <w:szCs w:val="28"/>
        </w:rPr>
        <w:t xml:space="preserve">СТРУКТУРА </w:t>
      </w:r>
      <w:r>
        <w:rPr>
          <w:b/>
          <w:color w:val="000000"/>
          <w:sz w:val="28"/>
          <w:szCs w:val="28"/>
        </w:rPr>
        <w:t>НАВЧАЛЬНОЇ ДИСЦИПЛІНИ</w:t>
      </w:r>
    </w:p>
    <w:tbl>
      <w:tblPr>
        <w:tblW w:w="986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2"/>
        <w:gridCol w:w="919"/>
        <w:gridCol w:w="1097"/>
        <w:gridCol w:w="954"/>
        <w:gridCol w:w="8"/>
        <w:gridCol w:w="2072"/>
      </w:tblGrid>
      <w:tr w:rsidR="009F3525" w:rsidRPr="009F3525" w14:paraId="2F74A3A0" w14:textId="77777777" w:rsidTr="00BE228C">
        <w:trPr>
          <w:cantSplit/>
          <w:trHeight w:val="311"/>
        </w:trPr>
        <w:tc>
          <w:tcPr>
            <w:tcW w:w="4812" w:type="dxa"/>
            <w:vMerge w:val="restart"/>
          </w:tcPr>
          <w:p w14:paraId="004EBB42" w14:textId="77777777" w:rsidR="009F3525" w:rsidRPr="009F3525" w:rsidRDefault="009F3525" w:rsidP="00816E14">
            <w:pPr>
              <w:widowControl w:val="0"/>
              <w:spacing w:line="276" w:lineRule="auto"/>
              <w:jc w:val="center"/>
              <w:rPr>
                <w:b/>
                <w:sz w:val="28"/>
                <w:szCs w:val="28"/>
              </w:rPr>
            </w:pPr>
            <w:r w:rsidRPr="009F3525">
              <w:rPr>
                <w:b/>
                <w:sz w:val="28"/>
                <w:szCs w:val="28"/>
              </w:rPr>
              <w:t>Назви змістових модулів і тем</w:t>
            </w:r>
          </w:p>
        </w:tc>
        <w:tc>
          <w:tcPr>
            <w:tcW w:w="5050" w:type="dxa"/>
            <w:gridSpan w:val="5"/>
          </w:tcPr>
          <w:p w14:paraId="67728567" w14:textId="77777777" w:rsidR="009F3525" w:rsidRPr="009F3525" w:rsidRDefault="009F3525" w:rsidP="00816E14">
            <w:pPr>
              <w:widowControl w:val="0"/>
              <w:spacing w:line="276" w:lineRule="auto"/>
              <w:jc w:val="center"/>
              <w:rPr>
                <w:b/>
                <w:sz w:val="28"/>
                <w:szCs w:val="28"/>
              </w:rPr>
            </w:pPr>
            <w:r w:rsidRPr="009F3525">
              <w:rPr>
                <w:b/>
                <w:sz w:val="28"/>
                <w:szCs w:val="28"/>
              </w:rPr>
              <w:t>Кількість годин</w:t>
            </w:r>
          </w:p>
        </w:tc>
      </w:tr>
      <w:tr w:rsidR="009F3525" w:rsidRPr="009F3525" w14:paraId="2DA9BA09" w14:textId="77777777" w:rsidTr="00BE228C">
        <w:trPr>
          <w:cantSplit/>
          <w:trHeight w:val="191"/>
        </w:trPr>
        <w:tc>
          <w:tcPr>
            <w:tcW w:w="4812" w:type="dxa"/>
            <w:vMerge/>
          </w:tcPr>
          <w:p w14:paraId="28B605DF" w14:textId="77777777" w:rsidR="009F3525" w:rsidRPr="009F3525" w:rsidRDefault="009F3525" w:rsidP="00816E14">
            <w:pPr>
              <w:widowControl w:val="0"/>
              <w:pBdr>
                <w:top w:val="nil"/>
                <w:left w:val="nil"/>
                <w:bottom w:val="nil"/>
                <w:right w:val="nil"/>
                <w:between w:val="nil"/>
              </w:pBdr>
              <w:spacing w:line="276" w:lineRule="auto"/>
              <w:rPr>
                <w:b/>
                <w:sz w:val="28"/>
                <w:szCs w:val="28"/>
              </w:rPr>
            </w:pPr>
          </w:p>
        </w:tc>
        <w:tc>
          <w:tcPr>
            <w:tcW w:w="919" w:type="dxa"/>
            <w:tcBorders>
              <w:bottom w:val="single" w:sz="4" w:space="0" w:color="000000"/>
            </w:tcBorders>
          </w:tcPr>
          <w:p w14:paraId="6A0C0032" w14:textId="77777777" w:rsidR="009F3525" w:rsidRPr="009F3525" w:rsidRDefault="009F3525" w:rsidP="00816E14">
            <w:pPr>
              <w:widowControl w:val="0"/>
              <w:spacing w:line="276" w:lineRule="auto"/>
              <w:ind w:left="-139"/>
              <w:jc w:val="center"/>
              <w:rPr>
                <w:b/>
                <w:sz w:val="28"/>
                <w:szCs w:val="28"/>
              </w:rPr>
            </w:pPr>
            <w:r w:rsidRPr="009F3525">
              <w:rPr>
                <w:b/>
                <w:sz w:val="28"/>
                <w:szCs w:val="28"/>
              </w:rPr>
              <w:t>усього</w:t>
            </w:r>
          </w:p>
        </w:tc>
        <w:tc>
          <w:tcPr>
            <w:tcW w:w="1097" w:type="dxa"/>
            <w:tcBorders>
              <w:bottom w:val="single" w:sz="4" w:space="0" w:color="000000"/>
            </w:tcBorders>
          </w:tcPr>
          <w:p w14:paraId="6970633D" w14:textId="77777777" w:rsidR="009F3525" w:rsidRPr="009F3525" w:rsidRDefault="009F3525" w:rsidP="00816E14">
            <w:pPr>
              <w:widowControl w:val="0"/>
              <w:spacing w:line="276" w:lineRule="auto"/>
              <w:jc w:val="center"/>
              <w:rPr>
                <w:b/>
                <w:sz w:val="28"/>
                <w:szCs w:val="28"/>
              </w:rPr>
            </w:pPr>
            <w:r w:rsidRPr="009F3525">
              <w:rPr>
                <w:b/>
                <w:sz w:val="28"/>
                <w:szCs w:val="28"/>
              </w:rPr>
              <w:t>л</w:t>
            </w:r>
          </w:p>
        </w:tc>
        <w:tc>
          <w:tcPr>
            <w:tcW w:w="962" w:type="dxa"/>
            <w:gridSpan w:val="2"/>
            <w:tcBorders>
              <w:bottom w:val="single" w:sz="4" w:space="0" w:color="000000"/>
            </w:tcBorders>
          </w:tcPr>
          <w:p w14:paraId="179C1CA4" w14:textId="77777777" w:rsidR="009F3525" w:rsidRPr="009F3525" w:rsidRDefault="009F3525" w:rsidP="00816E14">
            <w:pPr>
              <w:widowControl w:val="0"/>
              <w:spacing w:line="276" w:lineRule="auto"/>
              <w:jc w:val="center"/>
              <w:rPr>
                <w:b/>
                <w:sz w:val="28"/>
                <w:szCs w:val="28"/>
              </w:rPr>
            </w:pPr>
            <w:r w:rsidRPr="009F3525">
              <w:rPr>
                <w:b/>
                <w:sz w:val="28"/>
                <w:szCs w:val="28"/>
              </w:rPr>
              <w:t>п</w:t>
            </w:r>
          </w:p>
        </w:tc>
        <w:tc>
          <w:tcPr>
            <w:tcW w:w="2072" w:type="dxa"/>
            <w:tcBorders>
              <w:bottom w:val="single" w:sz="4" w:space="0" w:color="000000"/>
            </w:tcBorders>
          </w:tcPr>
          <w:p w14:paraId="5B036E42" w14:textId="77777777" w:rsidR="009F3525" w:rsidRPr="009F3525" w:rsidRDefault="009F3525" w:rsidP="00816E14">
            <w:pPr>
              <w:widowControl w:val="0"/>
              <w:spacing w:line="276" w:lineRule="auto"/>
              <w:jc w:val="center"/>
              <w:rPr>
                <w:b/>
                <w:sz w:val="28"/>
                <w:szCs w:val="28"/>
              </w:rPr>
            </w:pPr>
            <w:r w:rsidRPr="009F3525">
              <w:rPr>
                <w:b/>
                <w:sz w:val="28"/>
                <w:szCs w:val="28"/>
              </w:rPr>
              <w:t>сам.р.</w:t>
            </w:r>
          </w:p>
        </w:tc>
      </w:tr>
      <w:tr w:rsidR="009F3525" w:rsidRPr="009F3525" w14:paraId="78975DE5" w14:textId="77777777" w:rsidTr="00BE228C">
        <w:trPr>
          <w:cantSplit/>
          <w:trHeight w:val="206"/>
        </w:trPr>
        <w:tc>
          <w:tcPr>
            <w:tcW w:w="9862" w:type="dxa"/>
            <w:gridSpan w:val="6"/>
            <w:tcBorders>
              <w:bottom w:val="single" w:sz="4" w:space="0" w:color="000000"/>
            </w:tcBorders>
          </w:tcPr>
          <w:p w14:paraId="6352BFDD" w14:textId="77777777" w:rsidR="009F3525" w:rsidRPr="009F3525" w:rsidRDefault="009F3525" w:rsidP="00816E14">
            <w:pPr>
              <w:widowControl w:val="0"/>
              <w:spacing w:line="276" w:lineRule="auto"/>
              <w:jc w:val="center"/>
              <w:rPr>
                <w:b/>
                <w:sz w:val="28"/>
                <w:szCs w:val="28"/>
                <w:lang w:val="uk-UA"/>
              </w:rPr>
            </w:pPr>
            <w:r w:rsidRPr="009F3525">
              <w:rPr>
                <w:b/>
                <w:sz w:val="28"/>
                <w:szCs w:val="28"/>
              </w:rPr>
              <w:t xml:space="preserve">Модуль 1. </w:t>
            </w:r>
            <w:r w:rsidRPr="009F3525">
              <w:rPr>
                <w:b/>
                <w:sz w:val="28"/>
                <w:szCs w:val="28"/>
                <w:lang w:val="uk-UA"/>
              </w:rPr>
              <w:t>Психологія віртуального простору</w:t>
            </w:r>
          </w:p>
        </w:tc>
      </w:tr>
      <w:tr w:rsidR="009F3525" w:rsidRPr="009F3525" w14:paraId="4FFF0707" w14:textId="77777777" w:rsidTr="00BE228C">
        <w:trPr>
          <w:cantSplit/>
          <w:trHeight w:val="265"/>
        </w:trPr>
        <w:tc>
          <w:tcPr>
            <w:tcW w:w="9862" w:type="dxa"/>
            <w:gridSpan w:val="6"/>
            <w:tcBorders>
              <w:bottom w:val="single" w:sz="4" w:space="0" w:color="000000"/>
            </w:tcBorders>
          </w:tcPr>
          <w:p w14:paraId="61FA0783" w14:textId="77777777" w:rsidR="009F3525" w:rsidRPr="009F3525" w:rsidRDefault="009F3525" w:rsidP="00816E14">
            <w:pPr>
              <w:spacing w:line="276" w:lineRule="auto"/>
              <w:jc w:val="center"/>
              <w:rPr>
                <w:b/>
                <w:sz w:val="28"/>
                <w:szCs w:val="28"/>
                <w:lang w:val="uk-UA"/>
              </w:rPr>
            </w:pPr>
            <w:r w:rsidRPr="009F3525">
              <w:rPr>
                <w:b/>
                <w:bCs/>
                <w:sz w:val="28"/>
                <w:szCs w:val="28"/>
              </w:rPr>
              <w:t xml:space="preserve">Змістовий модуль 1. </w:t>
            </w:r>
            <w:proofErr w:type="spellStart"/>
            <w:r w:rsidRPr="009F3525">
              <w:rPr>
                <w:b/>
                <w:sz w:val="28"/>
                <w:szCs w:val="28"/>
              </w:rPr>
              <w:t>Кіберпсихологія</w:t>
            </w:r>
            <w:proofErr w:type="spellEnd"/>
            <w:r w:rsidRPr="009F3525">
              <w:rPr>
                <w:b/>
                <w:sz w:val="28"/>
                <w:szCs w:val="28"/>
              </w:rPr>
              <w:t xml:space="preserve"> та інформаційно-комунікаційні технології в </w:t>
            </w:r>
            <w:r w:rsidRPr="009F3525">
              <w:rPr>
                <w:b/>
                <w:sz w:val="28"/>
                <w:szCs w:val="28"/>
                <w:lang w:val="uk-UA"/>
              </w:rPr>
              <w:t>психологічній</w:t>
            </w:r>
            <w:r w:rsidRPr="009F3525">
              <w:rPr>
                <w:b/>
                <w:sz w:val="28"/>
                <w:szCs w:val="28"/>
              </w:rPr>
              <w:t xml:space="preserve"> практиці.</w:t>
            </w:r>
          </w:p>
        </w:tc>
      </w:tr>
      <w:tr w:rsidR="009F3525" w:rsidRPr="009F3525" w14:paraId="08C00A3A" w14:textId="77777777" w:rsidTr="00BE228C">
        <w:trPr>
          <w:cantSplit/>
          <w:trHeight w:val="265"/>
        </w:trPr>
        <w:tc>
          <w:tcPr>
            <w:tcW w:w="4812" w:type="dxa"/>
            <w:tcBorders>
              <w:bottom w:val="single" w:sz="4" w:space="0" w:color="000000"/>
            </w:tcBorders>
          </w:tcPr>
          <w:p w14:paraId="05BD7A9A" w14:textId="77777777" w:rsidR="009F3525" w:rsidRPr="009F3525" w:rsidRDefault="009F3525" w:rsidP="00816E14">
            <w:pPr>
              <w:spacing w:line="276" w:lineRule="auto"/>
              <w:jc w:val="both"/>
              <w:rPr>
                <w:sz w:val="28"/>
                <w:szCs w:val="28"/>
              </w:rPr>
            </w:pPr>
            <w:r w:rsidRPr="009F3525">
              <w:rPr>
                <w:color w:val="000000"/>
                <w:sz w:val="28"/>
                <w:szCs w:val="28"/>
              </w:rPr>
              <w:t xml:space="preserve">Основи </w:t>
            </w:r>
            <w:proofErr w:type="spellStart"/>
            <w:r w:rsidRPr="009F3525">
              <w:rPr>
                <w:color w:val="000000"/>
                <w:sz w:val="28"/>
                <w:szCs w:val="28"/>
              </w:rPr>
              <w:t>кіберпсихології</w:t>
            </w:r>
            <w:proofErr w:type="spellEnd"/>
            <w:r w:rsidRPr="009F3525">
              <w:rPr>
                <w:color w:val="000000"/>
                <w:sz w:val="28"/>
                <w:szCs w:val="28"/>
              </w:rPr>
              <w:t xml:space="preserve"> у </w:t>
            </w:r>
            <w:r w:rsidRPr="009F3525">
              <w:rPr>
                <w:color w:val="000000"/>
                <w:sz w:val="28"/>
                <w:szCs w:val="28"/>
                <w:lang w:val="uk-UA"/>
              </w:rPr>
              <w:t>психологічній</w:t>
            </w:r>
            <w:r w:rsidRPr="009F3525">
              <w:rPr>
                <w:color w:val="000000"/>
                <w:sz w:val="28"/>
                <w:szCs w:val="28"/>
              </w:rPr>
              <w:t xml:space="preserve"> практиці</w:t>
            </w:r>
          </w:p>
        </w:tc>
        <w:tc>
          <w:tcPr>
            <w:tcW w:w="919" w:type="dxa"/>
            <w:tcBorders>
              <w:bottom w:val="single" w:sz="4" w:space="0" w:color="000000"/>
            </w:tcBorders>
          </w:tcPr>
          <w:p w14:paraId="51151E5E" w14:textId="77777777" w:rsidR="009F3525" w:rsidRPr="009F3525" w:rsidRDefault="009F3525" w:rsidP="00816E14">
            <w:pPr>
              <w:widowControl w:val="0"/>
              <w:spacing w:line="276" w:lineRule="auto"/>
              <w:jc w:val="center"/>
              <w:rPr>
                <w:sz w:val="28"/>
                <w:szCs w:val="28"/>
              </w:rPr>
            </w:pPr>
            <w:r w:rsidRPr="009F3525">
              <w:rPr>
                <w:sz w:val="28"/>
                <w:szCs w:val="28"/>
              </w:rPr>
              <w:t>10</w:t>
            </w:r>
          </w:p>
        </w:tc>
        <w:tc>
          <w:tcPr>
            <w:tcW w:w="1097" w:type="dxa"/>
          </w:tcPr>
          <w:p w14:paraId="323ACD5F" w14:textId="77777777" w:rsidR="009F3525" w:rsidRPr="009F3525" w:rsidRDefault="009F3525" w:rsidP="00816E14">
            <w:pPr>
              <w:widowControl w:val="0"/>
              <w:spacing w:line="276" w:lineRule="auto"/>
              <w:jc w:val="center"/>
              <w:rPr>
                <w:sz w:val="28"/>
                <w:szCs w:val="28"/>
              </w:rPr>
            </w:pPr>
            <w:r w:rsidRPr="009F3525">
              <w:rPr>
                <w:sz w:val="28"/>
                <w:szCs w:val="28"/>
              </w:rPr>
              <w:t>2</w:t>
            </w:r>
          </w:p>
        </w:tc>
        <w:tc>
          <w:tcPr>
            <w:tcW w:w="962" w:type="dxa"/>
            <w:gridSpan w:val="2"/>
            <w:tcBorders>
              <w:bottom w:val="single" w:sz="4" w:space="0" w:color="000000"/>
            </w:tcBorders>
          </w:tcPr>
          <w:p w14:paraId="14E58B75" w14:textId="77777777" w:rsidR="009F3525" w:rsidRPr="009F3525" w:rsidRDefault="009F3525" w:rsidP="00816E14">
            <w:pPr>
              <w:spacing w:line="276" w:lineRule="auto"/>
              <w:jc w:val="center"/>
              <w:rPr>
                <w:sz w:val="28"/>
                <w:szCs w:val="28"/>
              </w:rPr>
            </w:pPr>
            <w:r w:rsidRPr="009F3525">
              <w:rPr>
                <w:sz w:val="28"/>
                <w:szCs w:val="28"/>
              </w:rPr>
              <w:t>2</w:t>
            </w:r>
          </w:p>
        </w:tc>
        <w:tc>
          <w:tcPr>
            <w:tcW w:w="2072" w:type="dxa"/>
          </w:tcPr>
          <w:p w14:paraId="4523C818" w14:textId="77777777" w:rsidR="009F3525" w:rsidRPr="009F3525" w:rsidRDefault="009F3525" w:rsidP="00816E14">
            <w:pPr>
              <w:spacing w:line="276" w:lineRule="auto"/>
              <w:jc w:val="center"/>
              <w:rPr>
                <w:sz w:val="28"/>
                <w:szCs w:val="28"/>
              </w:rPr>
            </w:pPr>
            <w:r w:rsidRPr="009F3525">
              <w:rPr>
                <w:sz w:val="28"/>
                <w:szCs w:val="28"/>
              </w:rPr>
              <w:t>6</w:t>
            </w:r>
          </w:p>
        </w:tc>
      </w:tr>
      <w:tr w:rsidR="009F3525" w:rsidRPr="009F3525" w14:paraId="0CC92E8B" w14:textId="77777777" w:rsidTr="00BE228C">
        <w:trPr>
          <w:cantSplit/>
          <w:trHeight w:val="782"/>
        </w:trPr>
        <w:tc>
          <w:tcPr>
            <w:tcW w:w="4812" w:type="dxa"/>
          </w:tcPr>
          <w:p w14:paraId="4A550DD0" w14:textId="77777777" w:rsidR="009F3525" w:rsidRPr="009F3525" w:rsidRDefault="009F3525" w:rsidP="00816E14">
            <w:pPr>
              <w:spacing w:line="276" w:lineRule="auto"/>
              <w:jc w:val="both"/>
              <w:rPr>
                <w:sz w:val="28"/>
                <w:szCs w:val="28"/>
              </w:rPr>
            </w:pPr>
            <w:r w:rsidRPr="009F3525">
              <w:rPr>
                <w:color w:val="000000"/>
                <w:sz w:val="28"/>
                <w:szCs w:val="28"/>
              </w:rPr>
              <w:lastRenderedPageBreak/>
              <w:t xml:space="preserve">Методи дослідження у </w:t>
            </w:r>
            <w:proofErr w:type="spellStart"/>
            <w:r w:rsidRPr="009F3525">
              <w:rPr>
                <w:color w:val="000000"/>
                <w:sz w:val="28"/>
                <w:szCs w:val="28"/>
              </w:rPr>
              <w:t>кіберпсихології</w:t>
            </w:r>
            <w:proofErr w:type="spellEnd"/>
            <w:r w:rsidRPr="009F3525">
              <w:rPr>
                <w:color w:val="000000"/>
                <w:sz w:val="28"/>
                <w:szCs w:val="28"/>
              </w:rPr>
              <w:t>.</w:t>
            </w:r>
          </w:p>
        </w:tc>
        <w:tc>
          <w:tcPr>
            <w:tcW w:w="919" w:type="dxa"/>
          </w:tcPr>
          <w:p w14:paraId="3BFFCDFD" w14:textId="77777777" w:rsidR="009F3525" w:rsidRPr="009F3525" w:rsidRDefault="009F3525" w:rsidP="00816E14">
            <w:pPr>
              <w:widowControl w:val="0"/>
              <w:spacing w:line="276" w:lineRule="auto"/>
              <w:jc w:val="center"/>
              <w:rPr>
                <w:sz w:val="28"/>
                <w:szCs w:val="28"/>
              </w:rPr>
            </w:pPr>
            <w:r w:rsidRPr="009F3525">
              <w:rPr>
                <w:sz w:val="28"/>
                <w:szCs w:val="28"/>
              </w:rPr>
              <w:t>8</w:t>
            </w:r>
          </w:p>
        </w:tc>
        <w:tc>
          <w:tcPr>
            <w:tcW w:w="1097" w:type="dxa"/>
          </w:tcPr>
          <w:p w14:paraId="5F8E2C30" w14:textId="77777777" w:rsidR="009F3525" w:rsidRPr="009F3525" w:rsidRDefault="009F3525" w:rsidP="00816E14">
            <w:pPr>
              <w:widowControl w:val="0"/>
              <w:spacing w:line="276" w:lineRule="auto"/>
              <w:jc w:val="center"/>
              <w:rPr>
                <w:sz w:val="28"/>
                <w:szCs w:val="28"/>
              </w:rPr>
            </w:pPr>
          </w:p>
        </w:tc>
        <w:tc>
          <w:tcPr>
            <w:tcW w:w="962" w:type="dxa"/>
            <w:gridSpan w:val="2"/>
          </w:tcPr>
          <w:p w14:paraId="6C422000" w14:textId="77777777" w:rsidR="009F3525" w:rsidRPr="009F3525" w:rsidRDefault="009F3525" w:rsidP="00816E14">
            <w:pPr>
              <w:spacing w:line="276" w:lineRule="auto"/>
              <w:jc w:val="center"/>
              <w:rPr>
                <w:sz w:val="28"/>
                <w:szCs w:val="28"/>
              </w:rPr>
            </w:pPr>
            <w:r w:rsidRPr="009F3525">
              <w:rPr>
                <w:sz w:val="28"/>
                <w:szCs w:val="28"/>
              </w:rPr>
              <w:t>2</w:t>
            </w:r>
          </w:p>
        </w:tc>
        <w:tc>
          <w:tcPr>
            <w:tcW w:w="2072" w:type="dxa"/>
          </w:tcPr>
          <w:p w14:paraId="3FD295CA" w14:textId="77777777" w:rsidR="009F3525" w:rsidRPr="009F3525" w:rsidRDefault="009F3525" w:rsidP="00816E14">
            <w:pPr>
              <w:spacing w:line="276" w:lineRule="auto"/>
              <w:jc w:val="center"/>
              <w:rPr>
                <w:sz w:val="28"/>
                <w:szCs w:val="28"/>
              </w:rPr>
            </w:pPr>
            <w:r w:rsidRPr="009F3525">
              <w:rPr>
                <w:sz w:val="28"/>
                <w:szCs w:val="28"/>
              </w:rPr>
              <w:t>6</w:t>
            </w:r>
          </w:p>
        </w:tc>
      </w:tr>
      <w:tr w:rsidR="009F3525" w:rsidRPr="009F3525" w14:paraId="4224795C" w14:textId="77777777" w:rsidTr="00BE228C">
        <w:trPr>
          <w:cantSplit/>
          <w:trHeight w:val="597"/>
        </w:trPr>
        <w:tc>
          <w:tcPr>
            <w:tcW w:w="4812" w:type="dxa"/>
            <w:tcBorders>
              <w:bottom w:val="single" w:sz="4" w:space="0" w:color="000000"/>
            </w:tcBorders>
          </w:tcPr>
          <w:p w14:paraId="1D0B3AE7" w14:textId="77777777" w:rsidR="009F3525" w:rsidRPr="009F3525" w:rsidRDefault="009F3525" w:rsidP="00816E14">
            <w:pPr>
              <w:spacing w:line="276" w:lineRule="auto"/>
              <w:jc w:val="both"/>
              <w:rPr>
                <w:sz w:val="28"/>
                <w:szCs w:val="28"/>
              </w:rPr>
            </w:pPr>
            <w:r w:rsidRPr="009F3525">
              <w:rPr>
                <w:color w:val="000000"/>
                <w:sz w:val="28"/>
                <w:szCs w:val="28"/>
              </w:rPr>
              <w:t xml:space="preserve">Інформаційно-психологічна та </w:t>
            </w:r>
            <w:proofErr w:type="spellStart"/>
            <w:r w:rsidRPr="009F3525">
              <w:rPr>
                <w:color w:val="000000"/>
                <w:sz w:val="28"/>
                <w:szCs w:val="28"/>
              </w:rPr>
              <w:t>кібербезпека</w:t>
            </w:r>
            <w:proofErr w:type="spellEnd"/>
            <w:r w:rsidRPr="009F3525">
              <w:rPr>
                <w:color w:val="000000"/>
                <w:sz w:val="28"/>
                <w:szCs w:val="28"/>
              </w:rPr>
              <w:t>.</w:t>
            </w:r>
          </w:p>
        </w:tc>
        <w:tc>
          <w:tcPr>
            <w:tcW w:w="919" w:type="dxa"/>
            <w:tcBorders>
              <w:bottom w:val="single" w:sz="4" w:space="0" w:color="000000"/>
            </w:tcBorders>
          </w:tcPr>
          <w:p w14:paraId="52DF706E" w14:textId="77777777" w:rsidR="009F3525" w:rsidRPr="009F3525" w:rsidRDefault="009F3525" w:rsidP="00816E14">
            <w:pPr>
              <w:widowControl w:val="0"/>
              <w:spacing w:line="276" w:lineRule="auto"/>
              <w:jc w:val="center"/>
              <w:rPr>
                <w:sz w:val="28"/>
                <w:szCs w:val="28"/>
              </w:rPr>
            </w:pPr>
            <w:r w:rsidRPr="009F3525">
              <w:rPr>
                <w:sz w:val="28"/>
                <w:szCs w:val="28"/>
              </w:rPr>
              <w:t>8</w:t>
            </w:r>
          </w:p>
        </w:tc>
        <w:tc>
          <w:tcPr>
            <w:tcW w:w="1097" w:type="dxa"/>
            <w:tcBorders>
              <w:bottom w:val="single" w:sz="4" w:space="0" w:color="000000"/>
            </w:tcBorders>
          </w:tcPr>
          <w:p w14:paraId="60E914DC" w14:textId="77777777" w:rsidR="009F3525" w:rsidRPr="009F3525" w:rsidRDefault="009F3525" w:rsidP="00816E14">
            <w:pPr>
              <w:widowControl w:val="0"/>
              <w:spacing w:line="276" w:lineRule="auto"/>
              <w:jc w:val="center"/>
              <w:rPr>
                <w:sz w:val="28"/>
                <w:szCs w:val="28"/>
              </w:rPr>
            </w:pPr>
          </w:p>
        </w:tc>
        <w:tc>
          <w:tcPr>
            <w:tcW w:w="962" w:type="dxa"/>
            <w:gridSpan w:val="2"/>
            <w:tcBorders>
              <w:bottom w:val="single" w:sz="4" w:space="0" w:color="000000"/>
            </w:tcBorders>
          </w:tcPr>
          <w:p w14:paraId="68D22126" w14:textId="77777777" w:rsidR="009F3525" w:rsidRPr="009F3525" w:rsidRDefault="009F3525" w:rsidP="00816E14">
            <w:pPr>
              <w:spacing w:line="276" w:lineRule="auto"/>
              <w:jc w:val="center"/>
              <w:rPr>
                <w:sz w:val="28"/>
                <w:szCs w:val="28"/>
              </w:rPr>
            </w:pPr>
            <w:r w:rsidRPr="009F3525">
              <w:rPr>
                <w:sz w:val="28"/>
                <w:szCs w:val="28"/>
              </w:rPr>
              <w:t>2</w:t>
            </w:r>
          </w:p>
        </w:tc>
        <w:tc>
          <w:tcPr>
            <w:tcW w:w="2072" w:type="dxa"/>
            <w:tcBorders>
              <w:bottom w:val="single" w:sz="4" w:space="0" w:color="000000"/>
            </w:tcBorders>
          </w:tcPr>
          <w:p w14:paraId="604E97DA" w14:textId="77777777" w:rsidR="009F3525" w:rsidRPr="009F3525" w:rsidRDefault="009F3525" w:rsidP="00816E14">
            <w:pPr>
              <w:spacing w:line="276" w:lineRule="auto"/>
              <w:jc w:val="center"/>
              <w:rPr>
                <w:sz w:val="28"/>
                <w:szCs w:val="28"/>
              </w:rPr>
            </w:pPr>
            <w:r w:rsidRPr="009F3525">
              <w:rPr>
                <w:sz w:val="28"/>
                <w:szCs w:val="28"/>
              </w:rPr>
              <w:t>6</w:t>
            </w:r>
          </w:p>
        </w:tc>
      </w:tr>
      <w:tr w:rsidR="009F3525" w:rsidRPr="009F3525" w14:paraId="417D4D34" w14:textId="77777777" w:rsidTr="00BE228C">
        <w:trPr>
          <w:cantSplit/>
          <w:trHeight w:val="597"/>
        </w:trPr>
        <w:tc>
          <w:tcPr>
            <w:tcW w:w="4812" w:type="dxa"/>
            <w:tcBorders>
              <w:bottom w:val="single" w:sz="4" w:space="0" w:color="000000"/>
            </w:tcBorders>
          </w:tcPr>
          <w:p w14:paraId="0C509F3C" w14:textId="77777777" w:rsidR="009F3525" w:rsidRPr="009F3525" w:rsidRDefault="009F3525" w:rsidP="00816E14">
            <w:pPr>
              <w:spacing w:line="276" w:lineRule="auto"/>
              <w:jc w:val="both"/>
              <w:rPr>
                <w:sz w:val="28"/>
                <w:szCs w:val="28"/>
              </w:rPr>
            </w:pPr>
            <w:r w:rsidRPr="009F3525">
              <w:rPr>
                <w:color w:val="000000"/>
                <w:sz w:val="28"/>
                <w:szCs w:val="28"/>
              </w:rPr>
              <w:t>Еволюція засобів людино-комп’ютерної взаємодії</w:t>
            </w:r>
          </w:p>
        </w:tc>
        <w:tc>
          <w:tcPr>
            <w:tcW w:w="919" w:type="dxa"/>
            <w:tcBorders>
              <w:bottom w:val="single" w:sz="4" w:space="0" w:color="000000"/>
            </w:tcBorders>
          </w:tcPr>
          <w:p w14:paraId="0BF967FD" w14:textId="77777777" w:rsidR="009F3525" w:rsidRPr="009F3525" w:rsidRDefault="009F3525" w:rsidP="00816E14">
            <w:pPr>
              <w:widowControl w:val="0"/>
              <w:spacing w:line="276" w:lineRule="auto"/>
              <w:jc w:val="center"/>
              <w:rPr>
                <w:sz w:val="28"/>
                <w:szCs w:val="28"/>
              </w:rPr>
            </w:pPr>
            <w:r w:rsidRPr="009F3525">
              <w:rPr>
                <w:sz w:val="28"/>
                <w:szCs w:val="28"/>
              </w:rPr>
              <w:t>10</w:t>
            </w:r>
          </w:p>
        </w:tc>
        <w:tc>
          <w:tcPr>
            <w:tcW w:w="1097" w:type="dxa"/>
            <w:tcBorders>
              <w:bottom w:val="single" w:sz="4" w:space="0" w:color="000000"/>
            </w:tcBorders>
          </w:tcPr>
          <w:p w14:paraId="7A17084F" w14:textId="77777777" w:rsidR="009F3525" w:rsidRPr="009F3525" w:rsidRDefault="009F3525" w:rsidP="00816E14">
            <w:pPr>
              <w:widowControl w:val="0"/>
              <w:spacing w:line="276" w:lineRule="auto"/>
              <w:jc w:val="center"/>
              <w:rPr>
                <w:sz w:val="28"/>
                <w:szCs w:val="28"/>
              </w:rPr>
            </w:pPr>
            <w:r w:rsidRPr="009F3525">
              <w:rPr>
                <w:sz w:val="28"/>
                <w:szCs w:val="28"/>
              </w:rPr>
              <w:t>2</w:t>
            </w:r>
          </w:p>
        </w:tc>
        <w:tc>
          <w:tcPr>
            <w:tcW w:w="962" w:type="dxa"/>
            <w:gridSpan w:val="2"/>
            <w:tcBorders>
              <w:bottom w:val="single" w:sz="4" w:space="0" w:color="000000"/>
            </w:tcBorders>
          </w:tcPr>
          <w:p w14:paraId="60A6AFC4" w14:textId="77777777" w:rsidR="009F3525" w:rsidRPr="009F3525" w:rsidRDefault="009F3525" w:rsidP="00816E14">
            <w:pPr>
              <w:spacing w:line="276" w:lineRule="auto"/>
              <w:jc w:val="center"/>
              <w:rPr>
                <w:sz w:val="28"/>
                <w:szCs w:val="28"/>
              </w:rPr>
            </w:pPr>
            <w:r w:rsidRPr="009F3525">
              <w:rPr>
                <w:sz w:val="28"/>
                <w:szCs w:val="28"/>
              </w:rPr>
              <w:t>2</w:t>
            </w:r>
          </w:p>
        </w:tc>
        <w:tc>
          <w:tcPr>
            <w:tcW w:w="2072" w:type="dxa"/>
            <w:tcBorders>
              <w:bottom w:val="single" w:sz="4" w:space="0" w:color="000000"/>
            </w:tcBorders>
          </w:tcPr>
          <w:p w14:paraId="75B1CFC9" w14:textId="77777777" w:rsidR="009F3525" w:rsidRPr="009F3525" w:rsidRDefault="009F3525" w:rsidP="00816E14">
            <w:pPr>
              <w:spacing w:line="276" w:lineRule="auto"/>
              <w:jc w:val="center"/>
              <w:rPr>
                <w:sz w:val="28"/>
                <w:szCs w:val="28"/>
              </w:rPr>
            </w:pPr>
            <w:r w:rsidRPr="009F3525">
              <w:rPr>
                <w:sz w:val="28"/>
                <w:szCs w:val="28"/>
              </w:rPr>
              <w:t>6</w:t>
            </w:r>
          </w:p>
        </w:tc>
      </w:tr>
      <w:tr w:rsidR="009F3525" w:rsidRPr="009F3525" w14:paraId="510D1577" w14:textId="77777777" w:rsidTr="00BE228C">
        <w:trPr>
          <w:cantSplit/>
          <w:trHeight w:val="191"/>
        </w:trPr>
        <w:tc>
          <w:tcPr>
            <w:tcW w:w="4812" w:type="dxa"/>
            <w:tcBorders>
              <w:bottom w:val="single" w:sz="4" w:space="0" w:color="000000"/>
            </w:tcBorders>
          </w:tcPr>
          <w:p w14:paraId="7F078F0A" w14:textId="77777777" w:rsidR="009F3525" w:rsidRPr="009F3525" w:rsidRDefault="009F3525" w:rsidP="00816E14">
            <w:pPr>
              <w:spacing w:line="276" w:lineRule="auto"/>
              <w:jc w:val="both"/>
              <w:rPr>
                <w:sz w:val="28"/>
                <w:szCs w:val="28"/>
              </w:rPr>
            </w:pPr>
            <w:r w:rsidRPr="009F3525">
              <w:rPr>
                <w:color w:val="000000"/>
                <w:sz w:val="28"/>
                <w:szCs w:val="28"/>
              </w:rPr>
              <w:t>Психологія сприйняття інформації у кіберпросторі.</w:t>
            </w:r>
          </w:p>
        </w:tc>
        <w:tc>
          <w:tcPr>
            <w:tcW w:w="919" w:type="dxa"/>
            <w:tcBorders>
              <w:bottom w:val="single" w:sz="4" w:space="0" w:color="000000"/>
            </w:tcBorders>
          </w:tcPr>
          <w:p w14:paraId="600779F4" w14:textId="77777777" w:rsidR="009F3525" w:rsidRPr="009F3525" w:rsidRDefault="009F3525" w:rsidP="00816E14">
            <w:pPr>
              <w:widowControl w:val="0"/>
              <w:spacing w:line="276" w:lineRule="auto"/>
              <w:jc w:val="center"/>
              <w:rPr>
                <w:sz w:val="28"/>
                <w:szCs w:val="28"/>
              </w:rPr>
            </w:pPr>
            <w:r w:rsidRPr="009F3525">
              <w:rPr>
                <w:sz w:val="28"/>
                <w:szCs w:val="28"/>
              </w:rPr>
              <w:t>8</w:t>
            </w:r>
          </w:p>
        </w:tc>
        <w:tc>
          <w:tcPr>
            <w:tcW w:w="1097" w:type="dxa"/>
          </w:tcPr>
          <w:p w14:paraId="19DE6121" w14:textId="77777777" w:rsidR="009F3525" w:rsidRPr="009F3525" w:rsidRDefault="009F3525" w:rsidP="00816E14">
            <w:pPr>
              <w:widowControl w:val="0"/>
              <w:spacing w:line="276" w:lineRule="auto"/>
              <w:jc w:val="center"/>
              <w:rPr>
                <w:sz w:val="28"/>
                <w:szCs w:val="28"/>
              </w:rPr>
            </w:pPr>
          </w:p>
        </w:tc>
        <w:tc>
          <w:tcPr>
            <w:tcW w:w="962" w:type="dxa"/>
            <w:gridSpan w:val="2"/>
            <w:tcBorders>
              <w:bottom w:val="single" w:sz="4" w:space="0" w:color="000000"/>
            </w:tcBorders>
          </w:tcPr>
          <w:p w14:paraId="03410084" w14:textId="77777777" w:rsidR="009F3525" w:rsidRPr="009F3525" w:rsidRDefault="009F3525" w:rsidP="00816E14">
            <w:pPr>
              <w:spacing w:line="276" w:lineRule="auto"/>
              <w:jc w:val="center"/>
              <w:rPr>
                <w:sz w:val="28"/>
                <w:szCs w:val="28"/>
              </w:rPr>
            </w:pPr>
            <w:r w:rsidRPr="009F3525">
              <w:rPr>
                <w:sz w:val="28"/>
                <w:szCs w:val="28"/>
              </w:rPr>
              <w:t>2</w:t>
            </w:r>
          </w:p>
        </w:tc>
        <w:tc>
          <w:tcPr>
            <w:tcW w:w="2072" w:type="dxa"/>
          </w:tcPr>
          <w:p w14:paraId="6FBD6D0A" w14:textId="77777777" w:rsidR="009F3525" w:rsidRPr="009F3525" w:rsidRDefault="009F3525" w:rsidP="00816E14">
            <w:pPr>
              <w:spacing w:line="276" w:lineRule="auto"/>
              <w:jc w:val="center"/>
              <w:rPr>
                <w:sz w:val="28"/>
                <w:szCs w:val="28"/>
              </w:rPr>
            </w:pPr>
            <w:r w:rsidRPr="009F3525">
              <w:rPr>
                <w:sz w:val="28"/>
                <w:szCs w:val="28"/>
              </w:rPr>
              <w:t>6</w:t>
            </w:r>
          </w:p>
        </w:tc>
      </w:tr>
      <w:tr w:rsidR="009F3525" w:rsidRPr="009F3525" w14:paraId="7F52F174" w14:textId="77777777" w:rsidTr="00BE228C">
        <w:trPr>
          <w:cantSplit/>
          <w:trHeight w:val="191"/>
        </w:trPr>
        <w:tc>
          <w:tcPr>
            <w:tcW w:w="4812" w:type="dxa"/>
            <w:tcBorders>
              <w:bottom w:val="single" w:sz="4" w:space="0" w:color="000000"/>
            </w:tcBorders>
          </w:tcPr>
          <w:p w14:paraId="7DFD5829" w14:textId="77777777" w:rsidR="009F3525" w:rsidRPr="009F3525" w:rsidRDefault="009F3525" w:rsidP="00816E14">
            <w:pPr>
              <w:spacing w:line="276" w:lineRule="auto"/>
              <w:jc w:val="both"/>
              <w:rPr>
                <w:sz w:val="28"/>
                <w:szCs w:val="28"/>
              </w:rPr>
            </w:pPr>
            <w:r w:rsidRPr="009F3525">
              <w:rPr>
                <w:color w:val="000000"/>
                <w:sz w:val="28"/>
                <w:szCs w:val="28"/>
              </w:rPr>
              <w:t>Соціалізація особистості у кіберпросторі</w:t>
            </w:r>
          </w:p>
        </w:tc>
        <w:tc>
          <w:tcPr>
            <w:tcW w:w="919" w:type="dxa"/>
            <w:tcBorders>
              <w:bottom w:val="single" w:sz="4" w:space="0" w:color="000000"/>
            </w:tcBorders>
          </w:tcPr>
          <w:p w14:paraId="7B2C063E" w14:textId="77777777" w:rsidR="009F3525" w:rsidRPr="009F3525" w:rsidRDefault="009F3525" w:rsidP="00816E14">
            <w:pPr>
              <w:widowControl w:val="0"/>
              <w:spacing w:line="276" w:lineRule="auto"/>
              <w:jc w:val="center"/>
              <w:rPr>
                <w:sz w:val="28"/>
                <w:szCs w:val="28"/>
              </w:rPr>
            </w:pPr>
            <w:r w:rsidRPr="009F3525">
              <w:rPr>
                <w:sz w:val="28"/>
                <w:szCs w:val="28"/>
              </w:rPr>
              <w:t>10</w:t>
            </w:r>
          </w:p>
        </w:tc>
        <w:tc>
          <w:tcPr>
            <w:tcW w:w="1097" w:type="dxa"/>
          </w:tcPr>
          <w:p w14:paraId="62F86132" w14:textId="77777777" w:rsidR="009F3525" w:rsidRPr="009F3525" w:rsidRDefault="009F3525" w:rsidP="00816E14">
            <w:pPr>
              <w:widowControl w:val="0"/>
              <w:spacing w:line="276" w:lineRule="auto"/>
              <w:jc w:val="center"/>
              <w:rPr>
                <w:sz w:val="28"/>
                <w:szCs w:val="28"/>
              </w:rPr>
            </w:pPr>
            <w:r w:rsidRPr="009F3525">
              <w:rPr>
                <w:sz w:val="28"/>
                <w:szCs w:val="28"/>
              </w:rPr>
              <w:t>2</w:t>
            </w:r>
          </w:p>
        </w:tc>
        <w:tc>
          <w:tcPr>
            <w:tcW w:w="962" w:type="dxa"/>
            <w:gridSpan w:val="2"/>
            <w:tcBorders>
              <w:bottom w:val="single" w:sz="4" w:space="0" w:color="000000"/>
            </w:tcBorders>
          </w:tcPr>
          <w:p w14:paraId="6DB5B1EC" w14:textId="77777777" w:rsidR="009F3525" w:rsidRPr="009F3525" w:rsidRDefault="009F3525" w:rsidP="00816E14">
            <w:pPr>
              <w:spacing w:line="276" w:lineRule="auto"/>
              <w:jc w:val="center"/>
              <w:rPr>
                <w:sz w:val="28"/>
                <w:szCs w:val="28"/>
              </w:rPr>
            </w:pPr>
            <w:r w:rsidRPr="009F3525">
              <w:rPr>
                <w:sz w:val="28"/>
                <w:szCs w:val="28"/>
              </w:rPr>
              <w:t>2</w:t>
            </w:r>
          </w:p>
        </w:tc>
        <w:tc>
          <w:tcPr>
            <w:tcW w:w="2072" w:type="dxa"/>
          </w:tcPr>
          <w:p w14:paraId="6E77A71D" w14:textId="77777777" w:rsidR="009F3525" w:rsidRPr="009F3525" w:rsidRDefault="009F3525" w:rsidP="00816E14">
            <w:pPr>
              <w:spacing w:line="276" w:lineRule="auto"/>
              <w:jc w:val="center"/>
              <w:rPr>
                <w:sz w:val="28"/>
                <w:szCs w:val="28"/>
              </w:rPr>
            </w:pPr>
            <w:r w:rsidRPr="009F3525">
              <w:rPr>
                <w:sz w:val="28"/>
                <w:szCs w:val="28"/>
              </w:rPr>
              <w:t>6</w:t>
            </w:r>
          </w:p>
        </w:tc>
      </w:tr>
      <w:tr w:rsidR="009F3525" w:rsidRPr="009F3525" w14:paraId="1A68EA4B" w14:textId="77777777" w:rsidTr="00BE228C">
        <w:trPr>
          <w:cantSplit/>
          <w:trHeight w:val="328"/>
        </w:trPr>
        <w:tc>
          <w:tcPr>
            <w:tcW w:w="4812" w:type="dxa"/>
          </w:tcPr>
          <w:p w14:paraId="2C05DAF7" w14:textId="77777777" w:rsidR="009F3525" w:rsidRPr="009F3525" w:rsidRDefault="009F3525" w:rsidP="00816E14">
            <w:pPr>
              <w:spacing w:line="276" w:lineRule="auto"/>
              <w:jc w:val="both"/>
              <w:rPr>
                <w:sz w:val="28"/>
                <w:szCs w:val="28"/>
              </w:rPr>
            </w:pPr>
            <w:r w:rsidRPr="009F3525">
              <w:rPr>
                <w:color w:val="000000"/>
                <w:sz w:val="28"/>
                <w:szCs w:val="28"/>
              </w:rPr>
              <w:t>Психологія спілкування у кіберпросторі</w:t>
            </w:r>
          </w:p>
        </w:tc>
        <w:tc>
          <w:tcPr>
            <w:tcW w:w="919" w:type="dxa"/>
          </w:tcPr>
          <w:p w14:paraId="77ADF7E4" w14:textId="77777777" w:rsidR="009F3525" w:rsidRPr="009F3525" w:rsidRDefault="009F3525" w:rsidP="00816E14">
            <w:pPr>
              <w:widowControl w:val="0"/>
              <w:spacing w:line="276" w:lineRule="auto"/>
              <w:jc w:val="center"/>
              <w:rPr>
                <w:sz w:val="28"/>
                <w:szCs w:val="28"/>
              </w:rPr>
            </w:pPr>
            <w:r w:rsidRPr="009F3525">
              <w:rPr>
                <w:sz w:val="28"/>
                <w:szCs w:val="28"/>
              </w:rPr>
              <w:t>8</w:t>
            </w:r>
          </w:p>
        </w:tc>
        <w:tc>
          <w:tcPr>
            <w:tcW w:w="1097" w:type="dxa"/>
          </w:tcPr>
          <w:p w14:paraId="680BCE93" w14:textId="77777777" w:rsidR="009F3525" w:rsidRPr="009F3525" w:rsidRDefault="009F3525" w:rsidP="00816E14">
            <w:pPr>
              <w:widowControl w:val="0"/>
              <w:spacing w:line="276" w:lineRule="auto"/>
              <w:jc w:val="center"/>
              <w:rPr>
                <w:sz w:val="28"/>
                <w:szCs w:val="28"/>
              </w:rPr>
            </w:pPr>
          </w:p>
        </w:tc>
        <w:tc>
          <w:tcPr>
            <w:tcW w:w="962" w:type="dxa"/>
            <w:gridSpan w:val="2"/>
          </w:tcPr>
          <w:p w14:paraId="2800DB0F" w14:textId="77777777" w:rsidR="009F3525" w:rsidRPr="009F3525" w:rsidRDefault="009F3525" w:rsidP="00816E14">
            <w:pPr>
              <w:spacing w:line="276" w:lineRule="auto"/>
              <w:jc w:val="center"/>
              <w:rPr>
                <w:sz w:val="28"/>
                <w:szCs w:val="28"/>
              </w:rPr>
            </w:pPr>
            <w:r w:rsidRPr="009F3525">
              <w:rPr>
                <w:sz w:val="28"/>
                <w:szCs w:val="28"/>
              </w:rPr>
              <w:t>2</w:t>
            </w:r>
          </w:p>
        </w:tc>
        <w:tc>
          <w:tcPr>
            <w:tcW w:w="2072" w:type="dxa"/>
          </w:tcPr>
          <w:p w14:paraId="43E09961" w14:textId="77777777" w:rsidR="009F3525" w:rsidRPr="009F3525" w:rsidRDefault="009F3525" w:rsidP="00816E14">
            <w:pPr>
              <w:spacing w:line="276" w:lineRule="auto"/>
              <w:jc w:val="center"/>
              <w:rPr>
                <w:sz w:val="28"/>
                <w:szCs w:val="28"/>
              </w:rPr>
            </w:pPr>
            <w:r w:rsidRPr="009F3525">
              <w:rPr>
                <w:sz w:val="28"/>
                <w:szCs w:val="28"/>
              </w:rPr>
              <w:t>6</w:t>
            </w:r>
          </w:p>
        </w:tc>
      </w:tr>
      <w:tr w:rsidR="009F3525" w:rsidRPr="009F3525" w14:paraId="651D65C7" w14:textId="77777777" w:rsidTr="00BE228C">
        <w:trPr>
          <w:cantSplit/>
          <w:trHeight w:val="328"/>
        </w:trPr>
        <w:tc>
          <w:tcPr>
            <w:tcW w:w="4812" w:type="dxa"/>
          </w:tcPr>
          <w:p w14:paraId="45F100BC" w14:textId="77777777" w:rsidR="009F3525" w:rsidRPr="009F3525" w:rsidRDefault="009F3525" w:rsidP="00816E14">
            <w:pPr>
              <w:spacing w:line="276" w:lineRule="auto"/>
              <w:jc w:val="both"/>
              <w:rPr>
                <w:sz w:val="28"/>
                <w:szCs w:val="28"/>
              </w:rPr>
            </w:pPr>
            <w:proofErr w:type="spellStart"/>
            <w:r w:rsidRPr="009F3525">
              <w:rPr>
                <w:color w:val="000000"/>
                <w:sz w:val="28"/>
                <w:szCs w:val="28"/>
              </w:rPr>
              <w:t>Кіберкультура</w:t>
            </w:r>
            <w:proofErr w:type="spellEnd"/>
            <w:r w:rsidRPr="009F3525">
              <w:rPr>
                <w:color w:val="000000"/>
                <w:sz w:val="28"/>
                <w:szCs w:val="28"/>
              </w:rPr>
              <w:t xml:space="preserve"> віртуального простору</w:t>
            </w:r>
            <w:r w:rsidRPr="009F3525">
              <w:rPr>
                <w:sz w:val="28"/>
                <w:szCs w:val="28"/>
              </w:rPr>
              <w:t xml:space="preserve"> </w:t>
            </w:r>
          </w:p>
        </w:tc>
        <w:tc>
          <w:tcPr>
            <w:tcW w:w="919" w:type="dxa"/>
          </w:tcPr>
          <w:p w14:paraId="49B5FCB2" w14:textId="77777777" w:rsidR="009F3525" w:rsidRPr="009F3525" w:rsidRDefault="009F3525" w:rsidP="00816E14">
            <w:pPr>
              <w:widowControl w:val="0"/>
              <w:spacing w:line="276" w:lineRule="auto"/>
              <w:jc w:val="center"/>
              <w:rPr>
                <w:sz w:val="28"/>
                <w:szCs w:val="28"/>
              </w:rPr>
            </w:pPr>
            <w:r w:rsidRPr="009F3525">
              <w:rPr>
                <w:sz w:val="28"/>
                <w:szCs w:val="28"/>
              </w:rPr>
              <w:t>10</w:t>
            </w:r>
          </w:p>
        </w:tc>
        <w:tc>
          <w:tcPr>
            <w:tcW w:w="1097" w:type="dxa"/>
          </w:tcPr>
          <w:p w14:paraId="65AC0EAE" w14:textId="77777777" w:rsidR="009F3525" w:rsidRPr="009F3525" w:rsidRDefault="009F3525" w:rsidP="00816E14">
            <w:pPr>
              <w:widowControl w:val="0"/>
              <w:spacing w:line="276" w:lineRule="auto"/>
              <w:jc w:val="center"/>
              <w:rPr>
                <w:sz w:val="28"/>
                <w:szCs w:val="28"/>
              </w:rPr>
            </w:pPr>
            <w:r w:rsidRPr="009F3525">
              <w:rPr>
                <w:sz w:val="28"/>
                <w:szCs w:val="28"/>
              </w:rPr>
              <w:t>2</w:t>
            </w:r>
          </w:p>
        </w:tc>
        <w:tc>
          <w:tcPr>
            <w:tcW w:w="962" w:type="dxa"/>
            <w:gridSpan w:val="2"/>
          </w:tcPr>
          <w:p w14:paraId="14BC1722" w14:textId="77777777" w:rsidR="009F3525" w:rsidRPr="009F3525" w:rsidRDefault="009F3525" w:rsidP="00816E14">
            <w:pPr>
              <w:spacing w:line="276" w:lineRule="auto"/>
              <w:jc w:val="center"/>
              <w:rPr>
                <w:sz w:val="28"/>
                <w:szCs w:val="28"/>
              </w:rPr>
            </w:pPr>
            <w:r w:rsidRPr="009F3525">
              <w:rPr>
                <w:sz w:val="28"/>
                <w:szCs w:val="28"/>
              </w:rPr>
              <w:t>2</w:t>
            </w:r>
          </w:p>
        </w:tc>
        <w:tc>
          <w:tcPr>
            <w:tcW w:w="2072" w:type="dxa"/>
          </w:tcPr>
          <w:p w14:paraId="0ED038BD" w14:textId="77777777" w:rsidR="009F3525" w:rsidRPr="009F3525" w:rsidRDefault="009F3525" w:rsidP="00816E14">
            <w:pPr>
              <w:spacing w:line="276" w:lineRule="auto"/>
              <w:jc w:val="center"/>
              <w:rPr>
                <w:sz w:val="28"/>
                <w:szCs w:val="28"/>
              </w:rPr>
            </w:pPr>
            <w:r w:rsidRPr="009F3525">
              <w:rPr>
                <w:sz w:val="28"/>
                <w:szCs w:val="28"/>
              </w:rPr>
              <w:t>6</w:t>
            </w:r>
          </w:p>
        </w:tc>
      </w:tr>
      <w:tr w:rsidR="009F3525" w:rsidRPr="009F3525" w14:paraId="3EA1396B" w14:textId="77777777" w:rsidTr="00BE228C">
        <w:trPr>
          <w:cantSplit/>
          <w:trHeight w:val="389"/>
        </w:trPr>
        <w:tc>
          <w:tcPr>
            <w:tcW w:w="4812" w:type="dxa"/>
            <w:tcBorders>
              <w:bottom w:val="single" w:sz="4" w:space="0" w:color="000000"/>
            </w:tcBorders>
          </w:tcPr>
          <w:p w14:paraId="33D66932" w14:textId="77777777" w:rsidR="009F3525" w:rsidRPr="009F3525" w:rsidRDefault="009F3525" w:rsidP="00816E14">
            <w:pPr>
              <w:spacing w:line="276" w:lineRule="auto"/>
              <w:jc w:val="both"/>
              <w:rPr>
                <w:sz w:val="28"/>
                <w:szCs w:val="28"/>
              </w:rPr>
            </w:pPr>
            <w:r w:rsidRPr="009F3525">
              <w:rPr>
                <w:color w:val="000000"/>
                <w:sz w:val="28"/>
                <w:szCs w:val="28"/>
              </w:rPr>
              <w:t>Психологія залежності та маніпуляції від кіберпростору.</w:t>
            </w:r>
          </w:p>
        </w:tc>
        <w:tc>
          <w:tcPr>
            <w:tcW w:w="919" w:type="dxa"/>
            <w:tcBorders>
              <w:bottom w:val="single" w:sz="4" w:space="0" w:color="000000"/>
            </w:tcBorders>
          </w:tcPr>
          <w:p w14:paraId="438E7E34" w14:textId="77777777" w:rsidR="009F3525" w:rsidRPr="009F3525" w:rsidRDefault="009F3525" w:rsidP="00816E14">
            <w:pPr>
              <w:widowControl w:val="0"/>
              <w:spacing w:line="276" w:lineRule="auto"/>
              <w:jc w:val="center"/>
              <w:rPr>
                <w:sz w:val="28"/>
                <w:szCs w:val="28"/>
              </w:rPr>
            </w:pPr>
            <w:r w:rsidRPr="009F3525">
              <w:rPr>
                <w:sz w:val="28"/>
                <w:szCs w:val="28"/>
              </w:rPr>
              <w:t>10</w:t>
            </w:r>
          </w:p>
        </w:tc>
        <w:tc>
          <w:tcPr>
            <w:tcW w:w="1097" w:type="dxa"/>
          </w:tcPr>
          <w:p w14:paraId="4C8C5EF7" w14:textId="77777777" w:rsidR="009F3525" w:rsidRPr="009F3525" w:rsidRDefault="009F3525" w:rsidP="00816E14">
            <w:pPr>
              <w:widowControl w:val="0"/>
              <w:spacing w:line="276" w:lineRule="auto"/>
              <w:jc w:val="center"/>
              <w:rPr>
                <w:sz w:val="28"/>
                <w:szCs w:val="28"/>
              </w:rPr>
            </w:pPr>
            <w:r w:rsidRPr="009F3525">
              <w:rPr>
                <w:sz w:val="28"/>
                <w:szCs w:val="28"/>
              </w:rPr>
              <w:t>2</w:t>
            </w:r>
          </w:p>
        </w:tc>
        <w:tc>
          <w:tcPr>
            <w:tcW w:w="962" w:type="dxa"/>
            <w:gridSpan w:val="2"/>
            <w:tcBorders>
              <w:bottom w:val="single" w:sz="4" w:space="0" w:color="000000"/>
            </w:tcBorders>
          </w:tcPr>
          <w:p w14:paraId="40240DE9" w14:textId="77777777" w:rsidR="009F3525" w:rsidRPr="009F3525" w:rsidRDefault="009F3525" w:rsidP="00816E14">
            <w:pPr>
              <w:spacing w:line="276" w:lineRule="auto"/>
              <w:jc w:val="center"/>
              <w:rPr>
                <w:sz w:val="28"/>
                <w:szCs w:val="28"/>
              </w:rPr>
            </w:pPr>
            <w:r w:rsidRPr="009F3525">
              <w:rPr>
                <w:sz w:val="28"/>
                <w:szCs w:val="28"/>
              </w:rPr>
              <w:t>2</w:t>
            </w:r>
          </w:p>
        </w:tc>
        <w:tc>
          <w:tcPr>
            <w:tcW w:w="2072" w:type="dxa"/>
          </w:tcPr>
          <w:p w14:paraId="423677DD" w14:textId="77777777" w:rsidR="009F3525" w:rsidRPr="009F3525" w:rsidRDefault="009F3525" w:rsidP="00816E14">
            <w:pPr>
              <w:spacing w:line="276" w:lineRule="auto"/>
              <w:jc w:val="center"/>
              <w:rPr>
                <w:sz w:val="28"/>
                <w:szCs w:val="28"/>
              </w:rPr>
            </w:pPr>
            <w:r w:rsidRPr="009F3525">
              <w:rPr>
                <w:sz w:val="28"/>
                <w:szCs w:val="28"/>
              </w:rPr>
              <w:t>6</w:t>
            </w:r>
          </w:p>
        </w:tc>
      </w:tr>
      <w:tr w:rsidR="009F3525" w:rsidRPr="009F3525" w14:paraId="358A1359" w14:textId="77777777" w:rsidTr="00BE228C">
        <w:trPr>
          <w:cantSplit/>
          <w:trHeight w:val="474"/>
        </w:trPr>
        <w:tc>
          <w:tcPr>
            <w:tcW w:w="4812" w:type="dxa"/>
            <w:tcBorders>
              <w:bottom w:val="single" w:sz="4" w:space="0" w:color="000000"/>
            </w:tcBorders>
          </w:tcPr>
          <w:p w14:paraId="4A24996F" w14:textId="77777777" w:rsidR="009F3525" w:rsidRPr="009F3525" w:rsidRDefault="009F3525" w:rsidP="00816E14">
            <w:pPr>
              <w:spacing w:line="276" w:lineRule="auto"/>
              <w:jc w:val="both"/>
              <w:rPr>
                <w:sz w:val="28"/>
                <w:szCs w:val="28"/>
              </w:rPr>
            </w:pPr>
            <w:r w:rsidRPr="009F3525">
              <w:rPr>
                <w:color w:val="000000"/>
                <w:sz w:val="28"/>
                <w:szCs w:val="28"/>
              </w:rPr>
              <w:t>Професійна діяльність у кіберпросторі</w:t>
            </w:r>
          </w:p>
        </w:tc>
        <w:tc>
          <w:tcPr>
            <w:tcW w:w="919" w:type="dxa"/>
            <w:tcBorders>
              <w:bottom w:val="single" w:sz="4" w:space="0" w:color="000000"/>
            </w:tcBorders>
          </w:tcPr>
          <w:p w14:paraId="791F0FD0" w14:textId="77777777" w:rsidR="009F3525" w:rsidRPr="009F3525" w:rsidRDefault="009F3525" w:rsidP="00816E14">
            <w:pPr>
              <w:widowControl w:val="0"/>
              <w:spacing w:line="276" w:lineRule="auto"/>
              <w:jc w:val="center"/>
              <w:rPr>
                <w:sz w:val="28"/>
                <w:szCs w:val="28"/>
              </w:rPr>
            </w:pPr>
            <w:r w:rsidRPr="009F3525">
              <w:rPr>
                <w:sz w:val="28"/>
                <w:szCs w:val="28"/>
              </w:rPr>
              <w:t>8</w:t>
            </w:r>
          </w:p>
        </w:tc>
        <w:tc>
          <w:tcPr>
            <w:tcW w:w="1097" w:type="dxa"/>
          </w:tcPr>
          <w:p w14:paraId="37AE8C42" w14:textId="77777777" w:rsidR="009F3525" w:rsidRPr="009F3525" w:rsidRDefault="009F3525" w:rsidP="00816E14">
            <w:pPr>
              <w:widowControl w:val="0"/>
              <w:spacing w:line="276" w:lineRule="auto"/>
              <w:jc w:val="center"/>
              <w:rPr>
                <w:sz w:val="28"/>
                <w:szCs w:val="28"/>
              </w:rPr>
            </w:pPr>
          </w:p>
        </w:tc>
        <w:tc>
          <w:tcPr>
            <w:tcW w:w="962" w:type="dxa"/>
            <w:gridSpan w:val="2"/>
            <w:tcBorders>
              <w:bottom w:val="single" w:sz="4" w:space="0" w:color="000000"/>
            </w:tcBorders>
          </w:tcPr>
          <w:p w14:paraId="3E4796D2" w14:textId="77777777" w:rsidR="009F3525" w:rsidRPr="009F3525" w:rsidRDefault="009F3525" w:rsidP="00816E14">
            <w:pPr>
              <w:spacing w:line="276" w:lineRule="auto"/>
              <w:jc w:val="center"/>
              <w:rPr>
                <w:sz w:val="28"/>
                <w:szCs w:val="28"/>
              </w:rPr>
            </w:pPr>
            <w:r w:rsidRPr="009F3525">
              <w:rPr>
                <w:sz w:val="28"/>
                <w:szCs w:val="28"/>
              </w:rPr>
              <w:t>2</w:t>
            </w:r>
          </w:p>
        </w:tc>
        <w:tc>
          <w:tcPr>
            <w:tcW w:w="2072" w:type="dxa"/>
          </w:tcPr>
          <w:p w14:paraId="5B71BDC5" w14:textId="77777777" w:rsidR="009F3525" w:rsidRPr="009F3525" w:rsidRDefault="009F3525" w:rsidP="00816E14">
            <w:pPr>
              <w:spacing w:line="276" w:lineRule="auto"/>
              <w:jc w:val="center"/>
              <w:rPr>
                <w:sz w:val="28"/>
                <w:szCs w:val="28"/>
              </w:rPr>
            </w:pPr>
            <w:r w:rsidRPr="009F3525">
              <w:rPr>
                <w:sz w:val="28"/>
                <w:szCs w:val="28"/>
              </w:rPr>
              <w:t>6</w:t>
            </w:r>
          </w:p>
        </w:tc>
      </w:tr>
      <w:tr w:rsidR="009F3525" w:rsidRPr="009F3525" w14:paraId="7CFFF0F3" w14:textId="77777777" w:rsidTr="00BE228C">
        <w:trPr>
          <w:cantSplit/>
          <w:trHeight w:val="90"/>
        </w:trPr>
        <w:tc>
          <w:tcPr>
            <w:tcW w:w="4812" w:type="dxa"/>
          </w:tcPr>
          <w:p w14:paraId="0D14FC93" w14:textId="77777777" w:rsidR="009F3525" w:rsidRPr="009F3525" w:rsidRDefault="009F3525" w:rsidP="00816E14">
            <w:pPr>
              <w:keepNext/>
              <w:widowControl w:val="0"/>
              <w:spacing w:line="276" w:lineRule="auto"/>
              <w:rPr>
                <w:sz w:val="28"/>
                <w:szCs w:val="28"/>
              </w:rPr>
            </w:pPr>
            <w:r w:rsidRPr="009F3525">
              <w:rPr>
                <w:b/>
                <w:color w:val="000000"/>
                <w:sz w:val="28"/>
                <w:szCs w:val="28"/>
              </w:rPr>
              <w:t>ВСЬОГО ГОДИН:</w:t>
            </w:r>
          </w:p>
        </w:tc>
        <w:tc>
          <w:tcPr>
            <w:tcW w:w="919" w:type="dxa"/>
          </w:tcPr>
          <w:p w14:paraId="792A5290" w14:textId="77777777" w:rsidR="009F3525" w:rsidRPr="009F3525" w:rsidRDefault="009F3525" w:rsidP="00816E14">
            <w:pPr>
              <w:widowControl w:val="0"/>
              <w:spacing w:line="276" w:lineRule="auto"/>
              <w:jc w:val="center"/>
              <w:rPr>
                <w:sz w:val="28"/>
                <w:szCs w:val="28"/>
              </w:rPr>
            </w:pPr>
            <w:r w:rsidRPr="009F3525">
              <w:rPr>
                <w:b/>
                <w:sz w:val="28"/>
                <w:szCs w:val="28"/>
              </w:rPr>
              <w:t>90</w:t>
            </w:r>
          </w:p>
        </w:tc>
        <w:tc>
          <w:tcPr>
            <w:tcW w:w="1097" w:type="dxa"/>
          </w:tcPr>
          <w:p w14:paraId="67AE633C" w14:textId="77777777" w:rsidR="009F3525" w:rsidRPr="009F3525" w:rsidRDefault="009F3525" w:rsidP="00816E14">
            <w:pPr>
              <w:widowControl w:val="0"/>
              <w:spacing w:line="276" w:lineRule="auto"/>
              <w:jc w:val="center"/>
              <w:rPr>
                <w:sz w:val="28"/>
                <w:szCs w:val="28"/>
              </w:rPr>
            </w:pPr>
            <w:r w:rsidRPr="009F3525">
              <w:rPr>
                <w:b/>
                <w:sz w:val="28"/>
                <w:szCs w:val="28"/>
              </w:rPr>
              <w:t>10</w:t>
            </w:r>
          </w:p>
        </w:tc>
        <w:tc>
          <w:tcPr>
            <w:tcW w:w="954" w:type="dxa"/>
            <w:tcBorders>
              <w:bottom w:val="single" w:sz="4" w:space="0" w:color="000000"/>
            </w:tcBorders>
          </w:tcPr>
          <w:p w14:paraId="2821D77B" w14:textId="77777777" w:rsidR="009F3525" w:rsidRPr="009F3525" w:rsidRDefault="009F3525" w:rsidP="00816E14">
            <w:pPr>
              <w:widowControl w:val="0"/>
              <w:spacing w:line="276" w:lineRule="auto"/>
              <w:jc w:val="center"/>
              <w:rPr>
                <w:sz w:val="28"/>
                <w:szCs w:val="28"/>
              </w:rPr>
            </w:pPr>
            <w:r w:rsidRPr="009F3525">
              <w:rPr>
                <w:b/>
                <w:sz w:val="28"/>
                <w:szCs w:val="28"/>
              </w:rPr>
              <w:t>20</w:t>
            </w:r>
          </w:p>
        </w:tc>
        <w:tc>
          <w:tcPr>
            <w:tcW w:w="2080" w:type="dxa"/>
            <w:gridSpan w:val="2"/>
            <w:tcBorders>
              <w:bottom w:val="single" w:sz="4" w:space="0" w:color="000000"/>
            </w:tcBorders>
          </w:tcPr>
          <w:p w14:paraId="355445A1" w14:textId="77777777" w:rsidR="009F3525" w:rsidRPr="009F3525" w:rsidRDefault="009F3525" w:rsidP="00816E14">
            <w:pPr>
              <w:widowControl w:val="0"/>
              <w:spacing w:line="276" w:lineRule="auto"/>
              <w:jc w:val="center"/>
              <w:rPr>
                <w:sz w:val="28"/>
                <w:szCs w:val="28"/>
              </w:rPr>
            </w:pPr>
            <w:r w:rsidRPr="009F3525">
              <w:rPr>
                <w:b/>
                <w:sz w:val="28"/>
                <w:szCs w:val="28"/>
              </w:rPr>
              <w:t>60</w:t>
            </w:r>
          </w:p>
        </w:tc>
      </w:tr>
    </w:tbl>
    <w:p w14:paraId="59FA04D0" w14:textId="77777777" w:rsidR="0016713E" w:rsidRDefault="0016713E">
      <w:pPr>
        <w:pBdr>
          <w:top w:val="nil"/>
          <w:left w:val="nil"/>
          <w:bottom w:val="nil"/>
          <w:right w:val="nil"/>
          <w:between w:val="nil"/>
        </w:pBdr>
        <w:ind w:hanging="2"/>
        <w:jc w:val="both"/>
        <w:rPr>
          <w:color w:val="000000"/>
        </w:rPr>
      </w:pPr>
    </w:p>
    <w:p w14:paraId="679795DF" w14:textId="77777777" w:rsidR="0016713E" w:rsidRDefault="005D6518">
      <w:pPr>
        <w:pBdr>
          <w:top w:val="nil"/>
          <w:left w:val="nil"/>
          <w:bottom w:val="nil"/>
          <w:right w:val="nil"/>
          <w:between w:val="nil"/>
        </w:pBdr>
        <w:spacing w:after="240"/>
        <w:ind w:hanging="2"/>
        <w:jc w:val="center"/>
        <w:rPr>
          <w:color w:val="000000"/>
          <w:sz w:val="28"/>
          <w:szCs w:val="28"/>
        </w:rPr>
      </w:pPr>
      <w:r>
        <w:rPr>
          <w:b/>
          <w:color w:val="000000"/>
          <w:sz w:val="28"/>
          <w:szCs w:val="28"/>
        </w:rPr>
        <w:t xml:space="preserve">4. ТЕМИ ЛЕКЦІЙ </w:t>
      </w:r>
    </w:p>
    <w:tbl>
      <w:tblPr>
        <w:tblStyle w:val="affffff9"/>
        <w:tblW w:w="10119"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683"/>
        <w:gridCol w:w="1585"/>
      </w:tblGrid>
      <w:tr w:rsidR="0016713E" w14:paraId="03F68D03" w14:textId="77777777" w:rsidTr="00BE228C">
        <w:trPr>
          <w:trHeight w:val="704"/>
        </w:trPr>
        <w:tc>
          <w:tcPr>
            <w:tcW w:w="851" w:type="dxa"/>
          </w:tcPr>
          <w:p w14:paraId="3D5D84F2" w14:textId="77777777" w:rsidR="0016713E" w:rsidRDefault="005D6518">
            <w:pPr>
              <w:pBdr>
                <w:top w:val="nil"/>
                <w:left w:val="nil"/>
                <w:bottom w:val="nil"/>
                <w:right w:val="nil"/>
                <w:between w:val="nil"/>
              </w:pBdr>
              <w:ind w:hanging="2"/>
              <w:rPr>
                <w:color w:val="000000"/>
                <w:sz w:val="28"/>
                <w:szCs w:val="28"/>
              </w:rPr>
            </w:pPr>
            <w:r>
              <w:rPr>
                <w:b/>
                <w:color w:val="000000"/>
                <w:sz w:val="28"/>
                <w:szCs w:val="28"/>
              </w:rPr>
              <w:t xml:space="preserve">№ </w:t>
            </w:r>
            <w:proofErr w:type="spellStart"/>
            <w:r>
              <w:rPr>
                <w:b/>
                <w:color w:val="000000"/>
                <w:sz w:val="28"/>
                <w:szCs w:val="28"/>
              </w:rPr>
              <w:t>п.п</w:t>
            </w:r>
            <w:proofErr w:type="spellEnd"/>
            <w:r>
              <w:rPr>
                <w:b/>
                <w:color w:val="000000"/>
                <w:sz w:val="28"/>
                <w:szCs w:val="28"/>
              </w:rPr>
              <w:t>.</w:t>
            </w:r>
          </w:p>
        </w:tc>
        <w:tc>
          <w:tcPr>
            <w:tcW w:w="7683" w:type="dxa"/>
          </w:tcPr>
          <w:p w14:paraId="47C21832" w14:textId="77777777" w:rsidR="0016713E" w:rsidRDefault="005D6518">
            <w:pPr>
              <w:keepNext/>
              <w:keepLines/>
              <w:pBdr>
                <w:top w:val="nil"/>
                <w:left w:val="nil"/>
                <w:bottom w:val="nil"/>
                <w:right w:val="nil"/>
                <w:between w:val="nil"/>
              </w:pBdr>
              <w:spacing w:before="120"/>
              <w:ind w:hanging="2"/>
              <w:jc w:val="center"/>
              <w:rPr>
                <w:b/>
                <w:color w:val="000000"/>
                <w:sz w:val="28"/>
                <w:szCs w:val="28"/>
              </w:rPr>
            </w:pPr>
            <w:r>
              <w:rPr>
                <w:b/>
                <w:color w:val="000000"/>
                <w:sz w:val="28"/>
                <w:szCs w:val="28"/>
              </w:rPr>
              <w:t>Тема</w:t>
            </w:r>
          </w:p>
        </w:tc>
        <w:tc>
          <w:tcPr>
            <w:tcW w:w="1585" w:type="dxa"/>
          </w:tcPr>
          <w:p w14:paraId="7C271FA9" w14:textId="77777777" w:rsidR="0016713E" w:rsidRDefault="005D6518">
            <w:pPr>
              <w:pBdr>
                <w:top w:val="nil"/>
                <w:left w:val="nil"/>
                <w:bottom w:val="nil"/>
                <w:right w:val="nil"/>
                <w:between w:val="nil"/>
              </w:pBdr>
              <w:ind w:hanging="2"/>
              <w:jc w:val="center"/>
              <w:rPr>
                <w:color w:val="000000"/>
                <w:sz w:val="28"/>
                <w:szCs w:val="28"/>
              </w:rPr>
            </w:pPr>
            <w:r>
              <w:rPr>
                <w:b/>
                <w:color w:val="000000"/>
                <w:sz w:val="28"/>
                <w:szCs w:val="28"/>
              </w:rPr>
              <w:t>К-ть годин</w:t>
            </w:r>
          </w:p>
        </w:tc>
      </w:tr>
      <w:tr w:rsidR="009F3525" w14:paraId="3DBD7194" w14:textId="77777777" w:rsidTr="00BE228C">
        <w:trPr>
          <w:trHeight w:val="411"/>
        </w:trPr>
        <w:tc>
          <w:tcPr>
            <w:tcW w:w="851" w:type="dxa"/>
          </w:tcPr>
          <w:p w14:paraId="248C4DE2"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1.</w:t>
            </w:r>
          </w:p>
        </w:tc>
        <w:tc>
          <w:tcPr>
            <w:tcW w:w="7683" w:type="dxa"/>
          </w:tcPr>
          <w:p w14:paraId="3594ADDF" w14:textId="383098F8" w:rsidR="009F3525" w:rsidRPr="009F3525" w:rsidRDefault="009F3525" w:rsidP="009F3525">
            <w:pPr>
              <w:pBdr>
                <w:top w:val="nil"/>
                <w:left w:val="nil"/>
                <w:bottom w:val="nil"/>
                <w:right w:val="nil"/>
                <w:between w:val="nil"/>
              </w:pBdr>
              <w:ind w:hanging="2"/>
              <w:rPr>
                <w:color w:val="000000"/>
                <w:sz w:val="28"/>
                <w:szCs w:val="28"/>
              </w:rPr>
            </w:pPr>
            <w:r w:rsidRPr="009F3525">
              <w:rPr>
                <w:color w:val="000000"/>
                <w:sz w:val="28"/>
                <w:szCs w:val="28"/>
              </w:rPr>
              <w:t xml:space="preserve">Основи </w:t>
            </w:r>
            <w:proofErr w:type="spellStart"/>
            <w:r w:rsidRPr="009F3525">
              <w:rPr>
                <w:color w:val="000000"/>
                <w:sz w:val="28"/>
                <w:szCs w:val="28"/>
              </w:rPr>
              <w:t>кіберпсихології</w:t>
            </w:r>
            <w:proofErr w:type="spellEnd"/>
            <w:r w:rsidRPr="009F3525">
              <w:rPr>
                <w:color w:val="000000"/>
                <w:sz w:val="28"/>
                <w:szCs w:val="28"/>
              </w:rPr>
              <w:t xml:space="preserve"> у медичній практиці</w:t>
            </w:r>
          </w:p>
        </w:tc>
        <w:tc>
          <w:tcPr>
            <w:tcW w:w="1585" w:type="dxa"/>
          </w:tcPr>
          <w:p w14:paraId="23DF0487"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r>
      <w:tr w:rsidR="009F3525" w14:paraId="79FE5972" w14:textId="77777777" w:rsidTr="00BE228C">
        <w:trPr>
          <w:trHeight w:val="437"/>
        </w:trPr>
        <w:tc>
          <w:tcPr>
            <w:tcW w:w="851" w:type="dxa"/>
          </w:tcPr>
          <w:p w14:paraId="27BB1FFF"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c>
          <w:tcPr>
            <w:tcW w:w="7683" w:type="dxa"/>
          </w:tcPr>
          <w:p w14:paraId="50C73C52" w14:textId="4BF136BE" w:rsidR="009F3525" w:rsidRPr="009F3525" w:rsidRDefault="009F3525" w:rsidP="009F3525">
            <w:pPr>
              <w:pBdr>
                <w:top w:val="nil"/>
                <w:left w:val="nil"/>
                <w:bottom w:val="nil"/>
                <w:right w:val="nil"/>
                <w:between w:val="nil"/>
              </w:pBdr>
              <w:ind w:hanging="2"/>
              <w:jc w:val="both"/>
              <w:rPr>
                <w:color w:val="000000"/>
                <w:sz w:val="28"/>
                <w:szCs w:val="28"/>
              </w:rPr>
            </w:pPr>
            <w:r w:rsidRPr="009F3525">
              <w:rPr>
                <w:color w:val="000000"/>
                <w:sz w:val="28"/>
                <w:szCs w:val="28"/>
              </w:rPr>
              <w:t>Еволюція засобів людино-комп’ютерної взаємодії</w:t>
            </w:r>
          </w:p>
        </w:tc>
        <w:tc>
          <w:tcPr>
            <w:tcW w:w="1585" w:type="dxa"/>
          </w:tcPr>
          <w:p w14:paraId="066208F5"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r>
      <w:tr w:rsidR="009F3525" w14:paraId="77B9C952" w14:textId="77777777" w:rsidTr="00BE228C">
        <w:trPr>
          <w:trHeight w:val="427"/>
        </w:trPr>
        <w:tc>
          <w:tcPr>
            <w:tcW w:w="851" w:type="dxa"/>
          </w:tcPr>
          <w:p w14:paraId="2DBA5E54"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3.</w:t>
            </w:r>
          </w:p>
        </w:tc>
        <w:tc>
          <w:tcPr>
            <w:tcW w:w="7683" w:type="dxa"/>
          </w:tcPr>
          <w:p w14:paraId="61C1965A" w14:textId="1A30E4E0" w:rsidR="009F3525" w:rsidRPr="009F3525" w:rsidRDefault="009F3525" w:rsidP="009F3525">
            <w:pPr>
              <w:widowControl w:val="0"/>
              <w:pBdr>
                <w:top w:val="nil"/>
                <w:left w:val="nil"/>
                <w:bottom w:val="nil"/>
                <w:right w:val="nil"/>
                <w:between w:val="nil"/>
              </w:pBdr>
              <w:ind w:hanging="2"/>
              <w:rPr>
                <w:color w:val="000000"/>
                <w:sz w:val="28"/>
                <w:szCs w:val="28"/>
              </w:rPr>
            </w:pPr>
            <w:r w:rsidRPr="009F3525">
              <w:rPr>
                <w:color w:val="000000"/>
                <w:sz w:val="28"/>
                <w:szCs w:val="28"/>
              </w:rPr>
              <w:t>Соціалізація особистості у кіберпросторі</w:t>
            </w:r>
          </w:p>
        </w:tc>
        <w:tc>
          <w:tcPr>
            <w:tcW w:w="1585" w:type="dxa"/>
          </w:tcPr>
          <w:p w14:paraId="5AB1F2BB"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r>
      <w:tr w:rsidR="009F3525" w14:paraId="232BA722" w14:textId="77777777" w:rsidTr="00BE228C">
        <w:trPr>
          <w:trHeight w:val="456"/>
        </w:trPr>
        <w:tc>
          <w:tcPr>
            <w:tcW w:w="851" w:type="dxa"/>
          </w:tcPr>
          <w:p w14:paraId="2D6D4361"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4.</w:t>
            </w:r>
          </w:p>
        </w:tc>
        <w:tc>
          <w:tcPr>
            <w:tcW w:w="7683" w:type="dxa"/>
          </w:tcPr>
          <w:p w14:paraId="53BEABFD" w14:textId="1E32B037" w:rsidR="009F3525" w:rsidRPr="009F3525" w:rsidRDefault="009F3525" w:rsidP="009F3525">
            <w:pPr>
              <w:pBdr>
                <w:top w:val="nil"/>
                <w:left w:val="nil"/>
                <w:bottom w:val="nil"/>
                <w:right w:val="nil"/>
                <w:between w:val="nil"/>
              </w:pBdr>
              <w:ind w:hanging="2"/>
              <w:rPr>
                <w:color w:val="000000"/>
                <w:sz w:val="28"/>
                <w:szCs w:val="28"/>
              </w:rPr>
            </w:pPr>
            <w:proofErr w:type="spellStart"/>
            <w:r w:rsidRPr="009F3525">
              <w:rPr>
                <w:color w:val="000000"/>
                <w:sz w:val="28"/>
                <w:szCs w:val="28"/>
              </w:rPr>
              <w:t>Кіберкультура</w:t>
            </w:r>
            <w:proofErr w:type="spellEnd"/>
            <w:r w:rsidRPr="009F3525">
              <w:rPr>
                <w:color w:val="000000"/>
                <w:sz w:val="28"/>
                <w:szCs w:val="28"/>
              </w:rPr>
              <w:t xml:space="preserve"> віртуального простору</w:t>
            </w:r>
            <w:r w:rsidRPr="009F3525">
              <w:rPr>
                <w:sz w:val="28"/>
                <w:szCs w:val="28"/>
              </w:rPr>
              <w:t xml:space="preserve"> </w:t>
            </w:r>
          </w:p>
        </w:tc>
        <w:tc>
          <w:tcPr>
            <w:tcW w:w="1585" w:type="dxa"/>
          </w:tcPr>
          <w:p w14:paraId="54D8FB40"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r>
      <w:tr w:rsidR="009F3525" w14:paraId="09CA572A" w14:textId="77777777" w:rsidTr="00BE228C">
        <w:trPr>
          <w:trHeight w:val="456"/>
        </w:trPr>
        <w:tc>
          <w:tcPr>
            <w:tcW w:w="851" w:type="dxa"/>
          </w:tcPr>
          <w:p w14:paraId="5CB797DF"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5.</w:t>
            </w:r>
          </w:p>
        </w:tc>
        <w:tc>
          <w:tcPr>
            <w:tcW w:w="7683" w:type="dxa"/>
          </w:tcPr>
          <w:p w14:paraId="0A4A1BA9" w14:textId="7FEE4F27" w:rsidR="009F3525" w:rsidRPr="009F3525" w:rsidRDefault="009F3525" w:rsidP="009F3525">
            <w:pPr>
              <w:widowControl w:val="0"/>
              <w:pBdr>
                <w:top w:val="nil"/>
                <w:left w:val="nil"/>
                <w:bottom w:val="nil"/>
                <w:right w:val="nil"/>
                <w:between w:val="nil"/>
              </w:pBdr>
              <w:ind w:hanging="2"/>
              <w:rPr>
                <w:color w:val="000000"/>
                <w:sz w:val="28"/>
                <w:szCs w:val="28"/>
              </w:rPr>
            </w:pPr>
            <w:r w:rsidRPr="009F3525">
              <w:rPr>
                <w:color w:val="000000"/>
                <w:sz w:val="28"/>
                <w:szCs w:val="28"/>
              </w:rPr>
              <w:t>Психологія залежності та маніпуляції від кіберпростору.</w:t>
            </w:r>
          </w:p>
        </w:tc>
        <w:tc>
          <w:tcPr>
            <w:tcW w:w="1585" w:type="dxa"/>
          </w:tcPr>
          <w:p w14:paraId="5813C71C"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r>
      <w:tr w:rsidR="0016713E" w14:paraId="3EA93BE3" w14:textId="77777777" w:rsidTr="00BE228C">
        <w:tc>
          <w:tcPr>
            <w:tcW w:w="851" w:type="dxa"/>
          </w:tcPr>
          <w:p w14:paraId="327E9F81" w14:textId="77777777" w:rsidR="0016713E" w:rsidRDefault="0016713E">
            <w:pPr>
              <w:pBdr>
                <w:top w:val="nil"/>
                <w:left w:val="nil"/>
                <w:bottom w:val="nil"/>
                <w:right w:val="nil"/>
                <w:between w:val="nil"/>
              </w:pBdr>
              <w:ind w:hanging="2"/>
              <w:rPr>
                <w:color w:val="000000"/>
                <w:sz w:val="28"/>
                <w:szCs w:val="28"/>
              </w:rPr>
            </w:pPr>
          </w:p>
        </w:tc>
        <w:tc>
          <w:tcPr>
            <w:tcW w:w="7683" w:type="dxa"/>
          </w:tcPr>
          <w:p w14:paraId="3EB9E903" w14:textId="77777777" w:rsidR="0016713E" w:rsidRDefault="005D6518">
            <w:pPr>
              <w:pBdr>
                <w:top w:val="nil"/>
                <w:left w:val="nil"/>
                <w:bottom w:val="nil"/>
                <w:right w:val="nil"/>
                <w:between w:val="nil"/>
              </w:pBdr>
              <w:spacing w:after="120"/>
              <w:ind w:hanging="2"/>
              <w:rPr>
                <w:color w:val="000000"/>
                <w:sz w:val="28"/>
                <w:szCs w:val="28"/>
              </w:rPr>
            </w:pPr>
            <w:r>
              <w:rPr>
                <w:b/>
                <w:color w:val="000000"/>
                <w:sz w:val="28"/>
                <w:szCs w:val="28"/>
              </w:rPr>
              <w:t>Всього годин:</w:t>
            </w:r>
          </w:p>
        </w:tc>
        <w:tc>
          <w:tcPr>
            <w:tcW w:w="1585" w:type="dxa"/>
          </w:tcPr>
          <w:p w14:paraId="7D2CE710" w14:textId="77777777" w:rsidR="0016713E" w:rsidRDefault="005D6518">
            <w:pPr>
              <w:pBdr>
                <w:top w:val="nil"/>
                <w:left w:val="nil"/>
                <w:bottom w:val="nil"/>
                <w:right w:val="nil"/>
                <w:between w:val="nil"/>
              </w:pBdr>
              <w:ind w:hanging="2"/>
              <w:jc w:val="center"/>
              <w:rPr>
                <w:color w:val="000000"/>
                <w:sz w:val="28"/>
                <w:szCs w:val="28"/>
              </w:rPr>
            </w:pPr>
            <w:r>
              <w:rPr>
                <w:b/>
                <w:color w:val="000000"/>
                <w:sz w:val="28"/>
                <w:szCs w:val="28"/>
              </w:rPr>
              <w:t>10</w:t>
            </w:r>
          </w:p>
        </w:tc>
      </w:tr>
    </w:tbl>
    <w:p w14:paraId="7D6B3CAB" w14:textId="707ED811" w:rsidR="0016713E" w:rsidRDefault="005D6518">
      <w:pPr>
        <w:pBdr>
          <w:top w:val="nil"/>
          <w:left w:val="nil"/>
          <w:bottom w:val="nil"/>
          <w:right w:val="nil"/>
          <w:between w:val="nil"/>
        </w:pBdr>
        <w:spacing w:before="240" w:after="240"/>
        <w:ind w:hanging="2"/>
        <w:jc w:val="center"/>
        <w:rPr>
          <w:color w:val="000000"/>
          <w:sz w:val="28"/>
          <w:szCs w:val="28"/>
        </w:rPr>
      </w:pPr>
      <w:r>
        <w:rPr>
          <w:b/>
          <w:color w:val="000000"/>
          <w:sz w:val="28"/>
          <w:szCs w:val="28"/>
        </w:rPr>
        <w:t>5</w:t>
      </w:r>
      <w:r>
        <w:rPr>
          <w:b/>
          <w:color w:val="000000"/>
          <w:sz w:val="28"/>
          <w:szCs w:val="28"/>
        </w:rPr>
        <w:t>. ТЕМИ СЕМІНАРСЬКИХ ЗАНЯТЬ</w:t>
      </w:r>
    </w:p>
    <w:tbl>
      <w:tblPr>
        <w:tblStyle w:val="affffffa"/>
        <w:tblW w:w="10119"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683"/>
        <w:gridCol w:w="1585"/>
      </w:tblGrid>
      <w:tr w:rsidR="0016713E" w14:paraId="56CDC8FC" w14:textId="77777777" w:rsidTr="00BE228C">
        <w:tc>
          <w:tcPr>
            <w:tcW w:w="851" w:type="dxa"/>
          </w:tcPr>
          <w:p w14:paraId="160357B9" w14:textId="77777777" w:rsidR="0016713E" w:rsidRDefault="005D6518">
            <w:pPr>
              <w:pBdr>
                <w:top w:val="nil"/>
                <w:left w:val="nil"/>
                <w:bottom w:val="nil"/>
                <w:right w:val="nil"/>
                <w:between w:val="nil"/>
              </w:pBdr>
              <w:ind w:hanging="2"/>
              <w:rPr>
                <w:color w:val="000000"/>
                <w:sz w:val="28"/>
                <w:szCs w:val="28"/>
              </w:rPr>
            </w:pPr>
            <w:r>
              <w:rPr>
                <w:b/>
                <w:color w:val="000000"/>
                <w:sz w:val="28"/>
                <w:szCs w:val="28"/>
              </w:rPr>
              <w:t xml:space="preserve">№ </w:t>
            </w:r>
            <w:proofErr w:type="spellStart"/>
            <w:r>
              <w:rPr>
                <w:b/>
                <w:color w:val="000000"/>
                <w:sz w:val="28"/>
                <w:szCs w:val="28"/>
              </w:rPr>
              <w:t>п.п</w:t>
            </w:r>
            <w:proofErr w:type="spellEnd"/>
            <w:r>
              <w:rPr>
                <w:b/>
                <w:color w:val="000000"/>
                <w:sz w:val="28"/>
                <w:szCs w:val="28"/>
              </w:rPr>
              <w:t>.</w:t>
            </w:r>
          </w:p>
        </w:tc>
        <w:tc>
          <w:tcPr>
            <w:tcW w:w="7683" w:type="dxa"/>
          </w:tcPr>
          <w:p w14:paraId="19490164" w14:textId="77777777" w:rsidR="0016713E" w:rsidRDefault="005D6518">
            <w:pPr>
              <w:keepNext/>
              <w:keepLines/>
              <w:pBdr>
                <w:top w:val="nil"/>
                <w:left w:val="nil"/>
                <w:bottom w:val="nil"/>
                <w:right w:val="nil"/>
                <w:between w:val="nil"/>
              </w:pBdr>
              <w:spacing w:before="120"/>
              <w:ind w:hanging="2"/>
              <w:jc w:val="center"/>
              <w:rPr>
                <w:b/>
                <w:color w:val="000000"/>
                <w:sz w:val="28"/>
                <w:szCs w:val="28"/>
              </w:rPr>
            </w:pPr>
            <w:r>
              <w:rPr>
                <w:b/>
                <w:color w:val="000000"/>
                <w:sz w:val="28"/>
                <w:szCs w:val="28"/>
              </w:rPr>
              <w:t xml:space="preserve">Тема </w:t>
            </w:r>
          </w:p>
        </w:tc>
        <w:tc>
          <w:tcPr>
            <w:tcW w:w="1585" w:type="dxa"/>
          </w:tcPr>
          <w:p w14:paraId="20C7211D" w14:textId="77777777" w:rsidR="0016713E" w:rsidRDefault="005D6518">
            <w:pPr>
              <w:keepNext/>
              <w:pBdr>
                <w:top w:val="nil"/>
                <w:left w:val="nil"/>
                <w:bottom w:val="nil"/>
                <w:right w:val="nil"/>
                <w:between w:val="nil"/>
              </w:pBdr>
              <w:ind w:hanging="2"/>
              <w:jc w:val="center"/>
              <w:rPr>
                <w:color w:val="000000"/>
                <w:sz w:val="28"/>
                <w:szCs w:val="28"/>
              </w:rPr>
            </w:pPr>
            <w:r>
              <w:rPr>
                <w:b/>
                <w:color w:val="000000"/>
                <w:sz w:val="28"/>
                <w:szCs w:val="28"/>
              </w:rPr>
              <w:t>К-ть</w:t>
            </w:r>
          </w:p>
          <w:p w14:paraId="124E0977" w14:textId="77777777" w:rsidR="0016713E" w:rsidRDefault="005D6518">
            <w:pPr>
              <w:pBdr>
                <w:top w:val="nil"/>
                <w:left w:val="nil"/>
                <w:bottom w:val="nil"/>
                <w:right w:val="nil"/>
                <w:between w:val="nil"/>
              </w:pBdr>
              <w:ind w:hanging="2"/>
              <w:jc w:val="center"/>
              <w:rPr>
                <w:color w:val="000000"/>
                <w:sz w:val="28"/>
                <w:szCs w:val="28"/>
              </w:rPr>
            </w:pPr>
            <w:r>
              <w:rPr>
                <w:b/>
                <w:color w:val="000000"/>
                <w:sz w:val="28"/>
                <w:szCs w:val="28"/>
              </w:rPr>
              <w:t>годин</w:t>
            </w:r>
          </w:p>
        </w:tc>
      </w:tr>
      <w:tr w:rsidR="009F3525" w14:paraId="33A81239" w14:textId="77777777" w:rsidTr="00BE228C">
        <w:tc>
          <w:tcPr>
            <w:tcW w:w="851" w:type="dxa"/>
          </w:tcPr>
          <w:p w14:paraId="2FA45293"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1.</w:t>
            </w:r>
          </w:p>
        </w:tc>
        <w:tc>
          <w:tcPr>
            <w:tcW w:w="7683" w:type="dxa"/>
          </w:tcPr>
          <w:p w14:paraId="4E00A1E0" w14:textId="2AD38949" w:rsidR="009F3525" w:rsidRPr="009F3525" w:rsidRDefault="009F3525" w:rsidP="009F3525">
            <w:pPr>
              <w:pBdr>
                <w:top w:val="nil"/>
                <w:left w:val="nil"/>
                <w:bottom w:val="nil"/>
                <w:right w:val="nil"/>
                <w:between w:val="nil"/>
              </w:pBdr>
              <w:ind w:hanging="2"/>
              <w:jc w:val="both"/>
              <w:rPr>
                <w:color w:val="000000"/>
                <w:sz w:val="28"/>
                <w:szCs w:val="28"/>
              </w:rPr>
            </w:pPr>
            <w:r w:rsidRPr="009F3525">
              <w:rPr>
                <w:color w:val="000000"/>
                <w:sz w:val="28"/>
                <w:szCs w:val="28"/>
              </w:rPr>
              <w:t xml:space="preserve">Основи </w:t>
            </w:r>
            <w:proofErr w:type="spellStart"/>
            <w:r w:rsidRPr="009F3525">
              <w:rPr>
                <w:color w:val="000000"/>
                <w:sz w:val="28"/>
                <w:szCs w:val="28"/>
              </w:rPr>
              <w:t>кіберпсихології</w:t>
            </w:r>
            <w:proofErr w:type="spellEnd"/>
            <w:r w:rsidRPr="009F3525">
              <w:rPr>
                <w:color w:val="000000"/>
                <w:sz w:val="28"/>
                <w:szCs w:val="28"/>
              </w:rPr>
              <w:t xml:space="preserve"> у </w:t>
            </w:r>
            <w:r w:rsidRPr="009F3525">
              <w:rPr>
                <w:color w:val="000000"/>
                <w:sz w:val="28"/>
                <w:szCs w:val="28"/>
                <w:lang w:val="uk-UA"/>
              </w:rPr>
              <w:t>психологічній</w:t>
            </w:r>
            <w:r w:rsidRPr="009F3525">
              <w:rPr>
                <w:color w:val="000000"/>
                <w:sz w:val="28"/>
                <w:szCs w:val="28"/>
              </w:rPr>
              <w:t xml:space="preserve"> практиці</w:t>
            </w:r>
          </w:p>
        </w:tc>
        <w:tc>
          <w:tcPr>
            <w:tcW w:w="1585" w:type="dxa"/>
          </w:tcPr>
          <w:p w14:paraId="094EEB5D"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r>
      <w:tr w:rsidR="009F3525" w14:paraId="1B1A4DFF" w14:textId="77777777" w:rsidTr="00BE228C">
        <w:tc>
          <w:tcPr>
            <w:tcW w:w="851" w:type="dxa"/>
          </w:tcPr>
          <w:p w14:paraId="51CFDA77"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c>
          <w:tcPr>
            <w:tcW w:w="7683" w:type="dxa"/>
          </w:tcPr>
          <w:p w14:paraId="2DFCE531" w14:textId="794AC3E4" w:rsidR="009F3525" w:rsidRPr="009F3525" w:rsidRDefault="009F3525" w:rsidP="009F3525">
            <w:pPr>
              <w:pBdr>
                <w:top w:val="nil"/>
                <w:left w:val="nil"/>
                <w:bottom w:val="nil"/>
                <w:right w:val="nil"/>
                <w:between w:val="nil"/>
              </w:pBdr>
              <w:ind w:hanging="2"/>
              <w:rPr>
                <w:color w:val="000000"/>
                <w:sz w:val="28"/>
                <w:szCs w:val="28"/>
              </w:rPr>
            </w:pPr>
            <w:r w:rsidRPr="009F3525">
              <w:rPr>
                <w:color w:val="000000"/>
                <w:sz w:val="28"/>
                <w:szCs w:val="28"/>
              </w:rPr>
              <w:t xml:space="preserve">Методи дослідження у </w:t>
            </w:r>
            <w:proofErr w:type="spellStart"/>
            <w:r w:rsidRPr="009F3525">
              <w:rPr>
                <w:color w:val="000000"/>
                <w:sz w:val="28"/>
                <w:szCs w:val="28"/>
              </w:rPr>
              <w:t>кіберпсихології</w:t>
            </w:r>
            <w:proofErr w:type="spellEnd"/>
            <w:r w:rsidRPr="009F3525">
              <w:rPr>
                <w:color w:val="000000"/>
                <w:sz w:val="28"/>
                <w:szCs w:val="28"/>
              </w:rPr>
              <w:t>.</w:t>
            </w:r>
          </w:p>
        </w:tc>
        <w:tc>
          <w:tcPr>
            <w:tcW w:w="1585" w:type="dxa"/>
          </w:tcPr>
          <w:p w14:paraId="59F15A19"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r>
      <w:tr w:rsidR="009F3525" w14:paraId="5832EB7F" w14:textId="77777777" w:rsidTr="00BE228C">
        <w:tc>
          <w:tcPr>
            <w:tcW w:w="851" w:type="dxa"/>
          </w:tcPr>
          <w:p w14:paraId="5B2EEC1A"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3.</w:t>
            </w:r>
          </w:p>
        </w:tc>
        <w:tc>
          <w:tcPr>
            <w:tcW w:w="7683" w:type="dxa"/>
          </w:tcPr>
          <w:p w14:paraId="322491B0" w14:textId="645F941F" w:rsidR="009F3525" w:rsidRPr="009F3525" w:rsidRDefault="009F3525" w:rsidP="009F3525">
            <w:pPr>
              <w:pBdr>
                <w:top w:val="nil"/>
                <w:left w:val="nil"/>
                <w:bottom w:val="nil"/>
                <w:right w:val="nil"/>
                <w:between w:val="nil"/>
              </w:pBdr>
              <w:ind w:hanging="2"/>
              <w:rPr>
                <w:color w:val="000000"/>
                <w:sz w:val="28"/>
                <w:szCs w:val="28"/>
              </w:rPr>
            </w:pPr>
            <w:r w:rsidRPr="009F3525">
              <w:rPr>
                <w:color w:val="000000"/>
                <w:sz w:val="28"/>
                <w:szCs w:val="28"/>
              </w:rPr>
              <w:t xml:space="preserve">Інформаційно-психологічна та </w:t>
            </w:r>
            <w:proofErr w:type="spellStart"/>
            <w:r w:rsidRPr="009F3525">
              <w:rPr>
                <w:color w:val="000000"/>
                <w:sz w:val="28"/>
                <w:szCs w:val="28"/>
              </w:rPr>
              <w:t>кібербезпека</w:t>
            </w:r>
            <w:proofErr w:type="spellEnd"/>
            <w:r w:rsidRPr="009F3525">
              <w:rPr>
                <w:color w:val="000000"/>
                <w:sz w:val="28"/>
                <w:szCs w:val="28"/>
              </w:rPr>
              <w:t>.</w:t>
            </w:r>
          </w:p>
        </w:tc>
        <w:tc>
          <w:tcPr>
            <w:tcW w:w="1585" w:type="dxa"/>
          </w:tcPr>
          <w:p w14:paraId="3FF5EA86"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r>
      <w:tr w:rsidR="009F3525" w14:paraId="2FB7D08F" w14:textId="77777777" w:rsidTr="00BE228C">
        <w:trPr>
          <w:trHeight w:val="363"/>
        </w:trPr>
        <w:tc>
          <w:tcPr>
            <w:tcW w:w="851" w:type="dxa"/>
          </w:tcPr>
          <w:p w14:paraId="348158A7"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4.</w:t>
            </w:r>
          </w:p>
        </w:tc>
        <w:tc>
          <w:tcPr>
            <w:tcW w:w="7683" w:type="dxa"/>
          </w:tcPr>
          <w:p w14:paraId="6132DFA0" w14:textId="5497EDFD" w:rsidR="009F3525" w:rsidRPr="009F3525" w:rsidRDefault="009F3525" w:rsidP="009F3525">
            <w:pPr>
              <w:widowControl w:val="0"/>
              <w:pBdr>
                <w:top w:val="nil"/>
                <w:left w:val="nil"/>
                <w:bottom w:val="nil"/>
                <w:right w:val="nil"/>
                <w:between w:val="nil"/>
              </w:pBdr>
              <w:spacing w:after="120"/>
              <w:ind w:hanging="2"/>
              <w:rPr>
                <w:color w:val="000000"/>
                <w:sz w:val="28"/>
                <w:szCs w:val="28"/>
              </w:rPr>
            </w:pPr>
            <w:r w:rsidRPr="009F3525">
              <w:rPr>
                <w:color w:val="000000"/>
                <w:sz w:val="28"/>
                <w:szCs w:val="28"/>
              </w:rPr>
              <w:t>Еволюція засобів людино-комп’ютерної взаємодії</w:t>
            </w:r>
          </w:p>
        </w:tc>
        <w:tc>
          <w:tcPr>
            <w:tcW w:w="1585" w:type="dxa"/>
          </w:tcPr>
          <w:p w14:paraId="77B9D89C"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r>
      <w:tr w:rsidR="009F3525" w14:paraId="39F11B9D" w14:textId="77777777" w:rsidTr="00BE228C">
        <w:tc>
          <w:tcPr>
            <w:tcW w:w="851" w:type="dxa"/>
          </w:tcPr>
          <w:p w14:paraId="39C8C967"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5.</w:t>
            </w:r>
          </w:p>
        </w:tc>
        <w:tc>
          <w:tcPr>
            <w:tcW w:w="7683" w:type="dxa"/>
          </w:tcPr>
          <w:p w14:paraId="66E34AE2" w14:textId="6D1F2B4F" w:rsidR="009F3525" w:rsidRPr="009F3525" w:rsidRDefault="009F3525" w:rsidP="009F3525">
            <w:pPr>
              <w:pBdr>
                <w:top w:val="nil"/>
                <w:left w:val="nil"/>
                <w:bottom w:val="nil"/>
                <w:right w:val="nil"/>
                <w:between w:val="nil"/>
              </w:pBdr>
              <w:spacing w:after="120"/>
              <w:ind w:hanging="2"/>
              <w:rPr>
                <w:color w:val="000000"/>
                <w:sz w:val="28"/>
                <w:szCs w:val="28"/>
              </w:rPr>
            </w:pPr>
            <w:r w:rsidRPr="009F3525">
              <w:rPr>
                <w:color w:val="000000"/>
                <w:sz w:val="28"/>
                <w:szCs w:val="28"/>
              </w:rPr>
              <w:t>Психологія сприйняття інформації у кіберпросторі.</w:t>
            </w:r>
          </w:p>
        </w:tc>
        <w:tc>
          <w:tcPr>
            <w:tcW w:w="1585" w:type="dxa"/>
          </w:tcPr>
          <w:p w14:paraId="38BCB178"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r>
      <w:tr w:rsidR="009F3525" w14:paraId="053F85BF" w14:textId="77777777" w:rsidTr="00BE228C">
        <w:tc>
          <w:tcPr>
            <w:tcW w:w="851" w:type="dxa"/>
          </w:tcPr>
          <w:p w14:paraId="71BD39C3"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lastRenderedPageBreak/>
              <w:t>6.</w:t>
            </w:r>
          </w:p>
        </w:tc>
        <w:tc>
          <w:tcPr>
            <w:tcW w:w="7683" w:type="dxa"/>
          </w:tcPr>
          <w:p w14:paraId="035DE4FB" w14:textId="658D6EFB" w:rsidR="009F3525" w:rsidRPr="009F3525" w:rsidRDefault="009F3525" w:rsidP="009F3525">
            <w:pPr>
              <w:pBdr>
                <w:top w:val="nil"/>
                <w:left w:val="nil"/>
                <w:bottom w:val="nil"/>
                <w:right w:val="nil"/>
                <w:between w:val="nil"/>
              </w:pBdr>
              <w:ind w:hanging="2"/>
              <w:rPr>
                <w:color w:val="000000"/>
                <w:sz w:val="28"/>
                <w:szCs w:val="28"/>
              </w:rPr>
            </w:pPr>
            <w:r w:rsidRPr="009F3525">
              <w:rPr>
                <w:color w:val="000000"/>
                <w:sz w:val="28"/>
                <w:szCs w:val="28"/>
              </w:rPr>
              <w:t>Соціалізація особистості у кіберпросторі</w:t>
            </w:r>
          </w:p>
        </w:tc>
        <w:tc>
          <w:tcPr>
            <w:tcW w:w="1585" w:type="dxa"/>
          </w:tcPr>
          <w:p w14:paraId="44261D51"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r>
      <w:tr w:rsidR="009F3525" w14:paraId="145064A2" w14:textId="77777777" w:rsidTr="00BE228C">
        <w:tc>
          <w:tcPr>
            <w:tcW w:w="851" w:type="dxa"/>
          </w:tcPr>
          <w:p w14:paraId="70FA9147"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7.</w:t>
            </w:r>
          </w:p>
        </w:tc>
        <w:tc>
          <w:tcPr>
            <w:tcW w:w="7683" w:type="dxa"/>
          </w:tcPr>
          <w:p w14:paraId="57A44707" w14:textId="33A46176" w:rsidR="009F3525" w:rsidRPr="009F3525" w:rsidRDefault="009F3525" w:rsidP="009F3525">
            <w:pPr>
              <w:pBdr>
                <w:top w:val="nil"/>
                <w:left w:val="nil"/>
                <w:bottom w:val="nil"/>
                <w:right w:val="nil"/>
                <w:between w:val="nil"/>
              </w:pBdr>
              <w:ind w:hanging="2"/>
              <w:rPr>
                <w:color w:val="000000"/>
                <w:sz w:val="28"/>
                <w:szCs w:val="28"/>
              </w:rPr>
            </w:pPr>
            <w:r w:rsidRPr="009F3525">
              <w:rPr>
                <w:color w:val="000000"/>
                <w:sz w:val="28"/>
                <w:szCs w:val="28"/>
              </w:rPr>
              <w:t>Психологія спілкування у кіберпросторі</w:t>
            </w:r>
          </w:p>
        </w:tc>
        <w:tc>
          <w:tcPr>
            <w:tcW w:w="1585" w:type="dxa"/>
          </w:tcPr>
          <w:p w14:paraId="5445C982"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r>
      <w:tr w:rsidR="009F3525" w14:paraId="13614C9C" w14:textId="77777777" w:rsidTr="00BE228C">
        <w:tc>
          <w:tcPr>
            <w:tcW w:w="851" w:type="dxa"/>
          </w:tcPr>
          <w:p w14:paraId="6B315D9C"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8.</w:t>
            </w:r>
          </w:p>
        </w:tc>
        <w:tc>
          <w:tcPr>
            <w:tcW w:w="7683" w:type="dxa"/>
          </w:tcPr>
          <w:p w14:paraId="5FE123CE" w14:textId="454D34B8" w:rsidR="009F3525" w:rsidRPr="009F3525" w:rsidRDefault="009F3525" w:rsidP="009F3525">
            <w:pPr>
              <w:pBdr>
                <w:top w:val="nil"/>
                <w:left w:val="nil"/>
                <w:bottom w:val="nil"/>
                <w:right w:val="nil"/>
                <w:between w:val="nil"/>
              </w:pBdr>
              <w:spacing w:after="120"/>
              <w:ind w:hanging="2"/>
              <w:rPr>
                <w:color w:val="000000"/>
                <w:sz w:val="28"/>
                <w:szCs w:val="28"/>
              </w:rPr>
            </w:pPr>
            <w:proofErr w:type="spellStart"/>
            <w:r w:rsidRPr="009F3525">
              <w:rPr>
                <w:color w:val="000000"/>
                <w:sz w:val="28"/>
                <w:szCs w:val="28"/>
              </w:rPr>
              <w:t>Кіберкультура</w:t>
            </w:r>
            <w:proofErr w:type="spellEnd"/>
            <w:r w:rsidRPr="009F3525">
              <w:rPr>
                <w:color w:val="000000"/>
                <w:sz w:val="28"/>
                <w:szCs w:val="28"/>
              </w:rPr>
              <w:t xml:space="preserve"> віртуального простору</w:t>
            </w:r>
            <w:r w:rsidRPr="009F3525">
              <w:rPr>
                <w:sz w:val="28"/>
                <w:szCs w:val="28"/>
              </w:rPr>
              <w:t xml:space="preserve"> </w:t>
            </w:r>
          </w:p>
        </w:tc>
        <w:tc>
          <w:tcPr>
            <w:tcW w:w="1585" w:type="dxa"/>
          </w:tcPr>
          <w:p w14:paraId="5B277285"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r>
      <w:tr w:rsidR="009F3525" w14:paraId="4AA5529C" w14:textId="77777777" w:rsidTr="00BE228C">
        <w:tc>
          <w:tcPr>
            <w:tcW w:w="851" w:type="dxa"/>
          </w:tcPr>
          <w:p w14:paraId="16C4AC8E"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9.</w:t>
            </w:r>
          </w:p>
        </w:tc>
        <w:tc>
          <w:tcPr>
            <w:tcW w:w="7683" w:type="dxa"/>
          </w:tcPr>
          <w:p w14:paraId="121C79B0" w14:textId="2B95B5A1" w:rsidR="009F3525" w:rsidRPr="009F3525" w:rsidRDefault="009F3525" w:rsidP="009F3525">
            <w:pPr>
              <w:pBdr>
                <w:top w:val="nil"/>
                <w:left w:val="nil"/>
                <w:bottom w:val="nil"/>
                <w:right w:val="nil"/>
                <w:between w:val="nil"/>
              </w:pBdr>
              <w:ind w:hanging="2"/>
              <w:rPr>
                <w:color w:val="000000"/>
                <w:sz w:val="28"/>
                <w:szCs w:val="28"/>
              </w:rPr>
            </w:pPr>
            <w:r w:rsidRPr="009F3525">
              <w:rPr>
                <w:color w:val="000000"/>
                <w:sz w:val="28"/>
                <w:szCs w:val="28"/>
              </w:rPr>
              <w:t>Психологія залежності та маніпуляції від кіберпростору.</w:t>
            </w:r>
          </w:p>
        </w:tc>
        <w:tc>
          <w:tcPr>
            <w:tcW w:w="1585" w:type="dxa"/>
          </w:tcPr>
          <w:p w14:paraId="69750DF5"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r>
      <w:tr w:rsidR="009F3525" w14:paraId="007DEE38" w14:textId="77777777" w:rsidTr="00BE228C">
        <w:tc>
          <w:tcPr>
            <w:tcW w:w="851" w:type="dxa"/>
          </w:tcPr>
          <w:p w14:paraId="435F0602"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10.</w:t>
            </w:r>
          </w:p>
        </w:tc>
        <w:tc>
          <w:tcPr>
            <w:tcW w:w="7683" w:type="dxa"/>
          </w:tcPr>
          <w:p w14:paraId="2F7664AD" w14:textId="3E409DA7" w:rsidR="009F3525" w:rsidRPr="009F3525" w:rsidRDefault="009F3525" w:rsidP="009F3525">
            <w:pPr>
              <w:pBdr>
                <w:top w:val="nil"/>
                <w:left w:val="nil"/>
                <w:bottom w:val="nil"/>
                <w:right w:val="nil"/>
                <w:between w:val="nil"/>
              </w:pBdr>
              <w:spacing w:after="120"/>
              <w:ind w:hanging="2"/>
              <w:rPr>
                <w:color w:val="000000"/>
                <w:sz w:val="28"/>
                <w:szCs w:val="28"/>
              </w:rPr>
            </w:pPr>
            <w:r w:rsidRPr="009F3525">
              <w:rPr>
                <w:color w:val="000000"/>
                <w:sz w:val="28"/>
                <w:szCs w:val="28"/>
              </w:rPr>
              <w:t>Професійна діяльність у кіберпросторі</w:t>
            </w:r>
          </w:p>
        </w:tc>
        <w:tc>
          <w:tcPr>
            <w:tcW w:w="1585" w:type="dxa"/>
          </w:tcPr>
          <w:p w14:paraId="6C01148A" w14:textId="77777777" w:rsidR="009F3525" w:rsidRDefault="009F3525" w:rsidP="009F3525">
            <w:pPr>
              <w:pBdr>
                <w:top w:val="nil"/>
                <w:left w:val="nil"/>
                <w:bottom w:val="nil"/>
                <w:right w:val="nil"/>
                <w:between w:val="nil"/>
              </w:pBdr>
              <w:ind w:hanging="2"/>
              <w:jc w:val="center"/>
              <w:rPr>
                <w:color w:val="000000"/>
                <w:sz w:val="28"/>
                <w:szCs w:val="28"/>
              </w:rPr>
            </w:pPr>
            <w:r>
              <w:rPr>
                <w:color w:val="000000"/>
                <w:sz w:val="28"/>
                <w:szCs w:val="28"/>
              </w:rPr>
              <w:t>2</w:t>
            </w:r>
          </w:p>
        </w:tc>
      </w:tr>
      <w:tr w:rsidR="0016713E" w14:paraId="4E9427C6" w14:textId="77777777" w:rsidTr="00BE228C">
        <w:tc>
          <w:tcPr>
            <w:tcW w:w="851" w:type="dxa"/>
          </w:tcPr>
          <w:p w14:paraId="7A288606" w14:textId="77777777" w:rsidR="0016713E" w:rsidRDefault="0016713E">
            <w:pPr>
              <w:pBdr>
                <w:top w:val="nil"/>
                <w:left w:val="nil"/>
                <w:bottom w:val="nil"/>
                <w:right w:val="nil"/>
                <w:between w:val="nil"/>
              </w:pBdr>
              <w:ind w:hanging="2"/>
              <w:rPr>
                <w:color w:val="000000"/>
                <w:sz w:val="28"/>
                <w:szCs w:val="28"/>
              </w:rPr>
            </w:pPr>
          </w:p>
        </w:tc>
        <w:tc>
          <w:tcPr>
            <w:tcW w:w="7683" w:type="dxa"/>
          </w:tcPr>
          <w:p w14:paraId="7FAA9069" w14:textId="77777777" w:rsidR="0016713E" w:rsidRDefault="005D6518">
            <w:pPr>
              <w:pBdr>
                <w:top w:val="nil"/>
                <w:left w:val="nil"/>
                <w:bottom w:val="nil"/>
                <w:right w:val="nil"/>
                <w:between w:val="nil"/>
              </w:pBdr>
              <w:ind w:hanging="2"/>
              <w:rPr>
                <w:color w:val="000000"/>
                <w:sz w:val="28"/>
                <w:szCs w:val="28"/>
              </w:rPr>
            </w:pPr>
            <w:r>
              <w:rPr>
                <w:b/>
                <w:color w:val="000000"/>
                <w:sz w:val="28"/>
                <w:szCs w:val="28"/>
              </w:rPr>
              <w:t>Всього годин:</w:t>
            </w:r>
          </w:p>
        </w:tc>
        <w:tc>
          <w:tcPr>
            <w:tcW w:w="1585" w:type="dxa"/>
          </w:tcPr>
          <w:p w14:paraId="4D72F7AB" w14:textId="77777777" w:rsidR="0016713E" w:rsidRDefault="005D6518">
            <w:pPr>
              <w:pBdr>
                <w:top w:val="nil"/>
                <w:left w:val="nil"/>
                <w:bottom w:val="nil"/>
                <w:right w:val="nil"/>
                <w:between w:val="nil"/>
              </w:pBdr>
              <w:ind w:hanging="2"/>
              <w:jc w:val="center"/>
              <w:rPr>
                <w:color w:val="000000"/>
                <w:sz w:val="28"/>
                <w:szCs w:val="28"/>
              </w:rPr>
            </w:pPr>
            <w:r>
              <w:rPr>
                <w:b/>
                <w:color w:val="000000"/>
                <w:sz w:val="28"/>
                <w:szCs w:val="28"/>
              </w:rPr>
              <w:t>20</w:t>
            </w:r>
          </w:p>
        </w:tc>
      </w:tr>
    </w:tbl>
    <w:p w14:paraId="24C6A9CD" w14:textId="77777777" w:rsidR="0016713E" w:rsidRDefault="0016713E">
      <w:pPr>
        <w:pBdr>
          <w:top w:val="nil"/>
          <w:left w:val="nil"/>
          <w:bottom w:val="nil"/>
          <w:right w:val="nil"/>
          <w:between w:val="nil"/>
        </w:pBdr>
        <w:ind w:hanging="2"/>
        <w:jc w:val="both"/>
        <w:rPr>
          <w:color w:val="000000"/>
        </w:rPr>
      </w:pPr>
    </w:p>
    <w:p w14:paraId="746CF343" w14:textId="77777777" w:rsidR="0016713E" w:rsidRDefault="005D6518">
      <w:pPr>
        <w:pBdr>
          <w:top w:val="nil"/>
          <w:left w:val="nil"/>
          <w:bottom w:val="nil"/>
          <w:right w:val="nil"/>
          <w:between w:val="nil"/>
        </w:pBdr>
        <w:spacing w:line="276" w:lineRule="auto"/>
        <w:ind w:hanging="2"/>
        <w:jc w:val="center"/>
        <w:rPr>
          <w:color w:val="000000"/>
        </w:rPr>
      </w:pPr>
      <w:r>
        <w:rPr>
          <w:b/>
          <w:color w:val="000000"/>
          <w:sz w:val="28"/>
          <w:szCs w:val="28"/>
        </w:rPr>
        <w:t xml:space="preserve">6. </w:t>
      </w:r>
      <w:r>
        <w:rPr>
          <w:b/>
          <w:sz w:val="28"/>
          <w:szCs w:val="28"/>
        </w:rPr>
        <w:t>ТЕМИ ПРАКТИЧНИХ  ЗАНЯТЬ</w:t>
      </w:r>
    </w:p>
    <w:p w14:paraId="12BD50B9" w14:textId="15EC80A9" w:rsidR="0016713E" w:rsidRDefault="005D6518">
      <w:pPr>
        <w:pBdr>
          <w:top w:val="nil"/>
          <w:left w:val="nil"/>
          <w:bottom w:val="nil"/>
          <w:right w:val="nil"/>
          <w:between w:val="nil"/>
        </w:pBdr>
        <w:spacing w:line="360" w:lineRule="auto"/>
        <w:ind w:hanging="2"/>
        <w:jc w:val="both"/>
        <w:rPr>
          <w:color w:val="FF0000"/>
          <w:sz w:val="28"/>
          <w:szCs w:val="28"/>
        </w:rPr>
      </w:pPr>
      <w:r>
        <w:rPr>
          <w:color w:val="000000"/>
          <w:sz w:val="28"/>
          <w:szCs w:val="28"/>
        </w:rPr>
        <w:t xml:space="preserve">Згідно робочої програми навчальної дисципліни </w:t>
      </w:r>
      <w:r w:rsidRPr="009F3525">
        <w:rPr>
          <w:color w:val="000000"/>
          <w:sz w:val="28"/>
          <w:szCs w:val="28"/>
        </w:rPr>
        <w:t>«</w:t>
      </w:r>
      <w:proofErr w:type="spellStart"/>
      <w:r w:rsidR="009F3525" w:rsidRPr="009F3525">
        <w:rPr>
          <w:color w:val="000000"/>
          <w:sz w:val="28"/>
          <w:szCs w:val="28"/>
          <w:lang w:val="uk-UA"/>
        </w:rPr>
        <w:t>Кіберпсихологія</w:t>
      </w:r>
      <w:proofErr w:type="spellEnd"/>
      <w:r w:rsidR="009F3525" w:rsidRPr="009F3525">
        <w:rPr>
          <w:color w:val="000000"/>
          <w:sz w:val="28"/>
          <w:szCs w:val="28"/>
          <w:lang w:val="uk-UA"/>
        </w:rPr>
        <w:t xml:space="preserve"> та інформаційно-комунікаційні технології в психологічній практиці</w:t>
      </w:r>
      <w:r w:rsidRPr="009F3525">
        <w:rPr>
          <w:color w:val="000000"/>
          <w:sz w:val="28"/>
          <w:szCs w:val="28"/>
        </w:rPr>
        <w:t>»</w:t>
      </w:r>
      <w:r>
        <w:rPr>
          <w:color w:val="000000"/>
          <w:sz w:val="28"/>
          <w:szCs w:val="28"/>
        </w:rPr>
        <w:t xml:space="preserve"> практичні заняття не заплановані.</w:t>
      </w:r>
    </w:p>
    <w:p w14:paraId="225BA537" w14:textId="77777777" w:rsidR="0016713E" w:rsidRDefault="005D6518">
      <w:pPr>
        <w:pBdr>
          <w:top w:val="nil"/>
          <w:left w:val="nil"/>
          <w:bottom w:val="nil"/>
          <w:right w:val="nil"/>
          <w:between w:val="nil"/>
        </w:pBdr>
        <w:spacing w:line="360" w:lineRule="auto"/>
        <w:ind w:hanging="2"/>
        <w:jc w:val="center"/>
        <w:rPr>
          <w:color w:val="000000"/>
          <w:sz w:val="28"/>
          <w:szCs w:val="28"/>
        </w:rPr>
      </w:pPr>
      <w:r>
        <w:rPr>
          <w:b/>
          <w:color w:val="000000"/>
          <w:sz w:val="28"/>
          <w:szCs w:val="28"/>
        </w:rPr>
        <w:t xml:space="preserve">7. </w:t>
      </w:r>
      <w:r>
        <w:rPr>
          <w:b/>
          <w:sz w:val="28"/>
          <w:szCs w:val="28"/>
        </w:rPr>
        <w:t>ТЕМИ ЛАБОРАТОРНИХ  ЗАНЯТЬ</w:t>
      </w:r>
    </w:p>
    <w:p w14:paraId="30DDF916" w14:textId="71AAC14C" w:rsidR="0016713E" w:rsidRDefault="005D6518">
      <w:pPr>
        <w:pBdr>
          <w:top w:val="nil"/>
          <w:left w:val="nil"/>
          <w:bottom w:val="nil"/>
          <w:right w:val="nil"/>
          <w:between w:val="nil"/>
        </w:pBdr>
        <w:spacing w:line="360" w:lineRule="auto"/>
        <w:ind w:hanging="2"/>
        <w:jc w:val="both"/>
        <w:rPr>
          <w:color w:val="000000"/>
          <w:sz w:val="28"/>
          <w:szCs w:val="28"/>
        </w:rPr>
      </w:pPr>
      <w:r>
        <w:rPr>
          <w:color w:val="000000"/>
          <w:sz w:val="28"/>
          <w:szCs w:val="28"/>
        </w:rPr>
        <w:t>Згідно робочої програми навчальної дисципліни «</w:t>
      </w:r>
      <w:proofErr w:type="spellStart"/>
      <w:r w:rsidR="009F3525" w:rsidRPr="009F3525">
        <w:rPr>
          <w:bCs/>
          <w:color w:val="000000"/>
          <w:sz w:val="28"/>
          <w:szCs w:val="28"/>
          <w:lang w:val="uk-UA"/>
        </w:rPr>
        <w:t>Кіберпсихологія</w:t>
      </w:r>
      <w:proofErr w:type="spellEnd"/>
      <w:r w:rsidR="009F3525" w:rsidRPr="009F3525">
        <w:rPr>
          <w:bCs/>
          <w:color w:val="000000"/>
          <w:sz w:val="28"/>
          <w:szCs w:val="28"/>
          <w:lang w:val="uk-UA"/>
        </w:rPr>
        <w:t xml:space="preserve"> та інформаційно-комунікаційні технології в психологічній практиці</w:t>
      </w:r>
      <w:r w:rsidRPr="009F3525">
        <w:rPr>
          <w:bCs/>
          <w:color w:val="000000"/>
          <w:sz w:val="28"/>
          <w:szCs w:val="28"/>
        </w:rPr>
        <w:t>»</w:t>
      </w:r>
      <w:r>
        <w:rPr>
          <w:color w:val="000000"/>
          <w:sz w:val="28"/>
          <w:szCs w:val="28"/>
        </w:rPr>
        <w:t xml:space="preserve"> лабораторні заняття не заплановані.</w:t>
      </w:r>
    </w:p>
    <w:p w14:paraId="5997A6B7" w14:textId="77777777" w:rsidR="0016713E" w:rsidRDefault="005D6518">
      <w:pPr>
        <w:pBdr>
          <w:top w:val="nil"/>
          <w:left w:val="nil"/>
          <w:bottom w:val="nil"/>
          <w:right w:val="nil"/>
          <w:between w:val="nil"/>
        </w:pBdr>
        <w:spacing w:line="276" w:lineRule="auto"/>
        <w:ind w:hanging="2"/>
        <w:jc w:val="center"/>
        <w:rPr>
          <w:color w:val="000000"/>
          <w:sz w:val="28"/>
          <w:szCs w:val="28"/>
        </w:rPr>
      </w:pPr>
      <w:r>
        <w:rPr>
          <w:b/>
          <w:color w:val="000000"/>
          <w:sz w:val="28"/>
          <w:szCs w:val="28"/>
        </w:rPr>
        <w:t>8. ТЕМИ САМОСТІЙНОЇ РОБОТИ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
        <w:gridCol w:w="7219"/>
        <w:gridCol w:w="1559"/>
      </w:tblGrid>
      <w:tr w:rsidR="009F3525" w:rsidRPr="00943D9C" w14:paraId="19035EF1" w14:textId="77777777" w:rsidTr="00BE228C">
        <w:tc>
          <w:tcPr>
            <w:tcW w:w="969" w:type="dxa"/>
          </w:tcPr>
          <w:p w14:paraId="68F10149" w14:textId="77777777" w:rsidR="009F3525" w:rsidRPr="009F3525" w:rsidRDefault="009F3525" w:rsidP="00816E14">
            <w:pPr>
              <w:jc w:val="center"/>
              <w:rPr>
                <w:bCs/>
                <w:sz w:val="28"/>
                <w:szCs w:val="28"/>
              </w:rPr>
            </w:pPr>
            <w:r w:rsidRPr="009F3525">
              <w:rPr>
                <w:bCs/>
                <w:sz w:val="28"/>
                <w:szCs w:val="28"/>
              </w:rPr>
              <w:t xml:space="preserve">№ </w:t>
            </w:r>
            <w:proofErr w:type="spellStart"/>
            <w:r w:rsidRPr="009F3525">
              <w:rPr>
                <w:bCs/>
                <w:sz w:val="28"/>
                <w:szCs w:val="28"/>
              </w:rPr>
              <w:t>п.п</w:t>
            </w:r>
            <w:proofErr w:type="spellEnd"/>
          </w:p>
        </w:tc>
        <w:tc>
          <w:tcPr>
            <w:tcW w:w="7219" w:type="dxa"/>
          </w:tcPr>
          <w:p w14:paraId="00CB2989" w14:textId="77777777" w:rsidR="009F3525" w:rsidRPr="009F3525" w:rsidRDefault="009F3525" w:rsidP="00816E14">
            <w:pPr>
              <w:jc w:val="center"/>
              <w:rPr>
                <w:bCs/>
                <w:sz w:val="28"/>
                <w:szCs w:val="28"/>
              </w:rPr>
            </w:pPr>
            <w:r w:rsidRPr="009F3525">
              <w:rPr>
                <w:bCs/>
                <w:sz w:val="28"/>
                <w:szCs w:val="28"/>
              </w:rPr>
              <w:t>Тема</w:t>
            </w:r>
          </w:p>
        </w:tc>
        <w:tc>
          <w:tcPr>
            <w:tcW w:w="1559" w:type="dxa"/>
          </w:tcPr>
          <w:p w14:paraId="0D052259" w14:textId="77777777" w:rsidR="009F3525" w:rsidRPr="009F3525" w:rsidRDefault="009F3525" w:rsidP="00816E14">
            <w:pPr>
              <w:jc w:val="center"/>
              <w:rPr>
                <w:bCs/>
                <w:sz w:val="28"/>
                <w:szCs w:val="28"/>
              </w:rPr>
            </w:pPr>
            <w:r w:rsidRPr="009F3525">
              <w:rPr>
                <w:bCs/>
                <w:sz w:val="28"/>
                <w:szCs w:val="28"/>
              </w:rPr>
              <w:t>Кількість годин</w:t>
            </w:r>
          </w:p>
        </w:tc>
      </w:tr>
      <w:tr w:rsidR="009F3525" w:rsidRPr="00943D9C" w14:paraId="3E0C7BCC" w14:textId="77777777" w:rsidTr="00BE228C">
        <w:tc>
          <w:tcPr>
            <w:tcW w:w="969" w:type="dxa"/>
          </w:tcPr>
          <w:p w14:paraId="315E01C8" w14:textId="77777777" w:rsidR="009F3525" w:rsidRPr="009F3525" w:rsidRDefault="009F3525" w:rsidP="00816E14">
            <w:pPr>
              <w:jc w:val="center"/>
              <w:rPr>
                <w:bCs/>
                <w:sz w:val="28"/>
                <w:szCs w:val="28"/>
              </w:rPr>
            </w:pPr>
            <w:r w:rsidRPr="009F3525">
              <w:rPr>
                <w:bCs/>
                <w:sz w:val="28"/>
                <w:szCs w:val="28"/>
              </w:rPr>
              <w:t>1.</w:t>
            </w:r>
          </w:p>
        </w:tc>
        <w:tc>
          <w:tcPr>
            <w:tcW w:w="7219" w:type="dxa"/>
          </w:tcPr>
          <w:p w14:paraId="7E7716A7" w14:textId="77777777" w:rsidR="009F3525" w:rsidRPr="009F3525" w:rsidRDefault="009F3525" w:rsidP="00816E14">
            <w:pPr>
              <w:jc w:val="both"/>
              <w:rPr>
                <w:bCs/>
                <w:sz w:val="28"/>
                <w:szCs w:val="28"/>
              </w:rPr>
            </w:pPr>
            <w:proofErr w:type="spellStart"/>
            <w:r w:rsidRPr="009F3525">
              <w:rPr>
                <w:rStyle w:val="afffffff6"/>
                <w:b w:val="0"/>
                <w:sz w:val="28"/>
                <w:szCs w:val="28"/>
              </w:rPr>
              <w:t>Кіберпсихологія</w:t>
            </w:r>
            <w:proofErr w:type="spellEnd"/>
            <w:r w:rsidRPr="009F3525">
              <w:rPr>
                <w:rStyle w:val="afffffff6"/>
                <w:b w:val="0"/>
                <w:sz w:val="28"/>
                <w:szCs w:val="28"/>
              </w:rPr>
              <w:t xml:space="preserve"> як новітній напрям міждисциплінарної взаємодії: онтологія, завдання та галузі застосування.</w:t>
            </w:r>
          </w:p>
        </w:tc>
        <w:tc>
          <w:tcPr>
            <w:tcW w:w="1559" w:type="dxa"/>
          </w:tcPr>
          <w:p w14:paraId="39AD07AE" w14:textId="77777777" w:rsidR="009F3525" w:rsidRPr="009F3525" w:rsidRDefault="009F3525" w:rsidP="00816E14">
            <w:pPr>
              <w:jc w:val="center"/>
              <w:rPr>
                <w:bCs/>
                <w:sz w:val="28"/>
                <w:szCs w:val="28"/>
              </w:rPr>
            </w:pPr>
            <w:r w:rsidRPr="009F3525">
              <w:rPr>
                <w:bCs/>
                <w:sz w:val="28"/>
                <w:szCs w:val="28"/>
              </w:rPr>
              <w:t>4</w:t>
            </w:r>
          </w:p>
        </w:tc>
      </w:tr>
      <w:tr w:rsidR="009F3525" w:rsidRPr="00943D9C" w14:paraId="585C7CA1" w14:textId="77777777" w:rsidTr="00BE228C">
        <w:tc>
          <w:tcPr>
            <w:tcW w:w="969" w:type="dxa"/>
          </w:tcPr>
          <w:p w14:paraId="7FF615ED" w14:textId="77777777" w:rsidR="009F3525" w:rsidRPr="009F3525" w:rsidRDefault="009F3525" w:rsidP="00816E14">
            <w:pPr>
              <w:jc w:val="center"/>
              <w:rPr>
                <w:bCs/>
                <w:sz w:val="28"/>
                <w:szCs w:val="28"/>
              </w:rPr>
            </w:pPr>
            <w:r w:rsidRPr="009F3525">
              <w:rPr>
                <w:bCs/>
                <w:sz w:val="28"/>
                <w:szCs w:val="28"/>
              </w:rPr>
              <w:t>2.</w:t>
            </w:r>
          </w:p>
        </w:tc>
        <w:tc>
          <w:tcPr>
            <w:tcW w:w="7219" w:type="dxa"/>
          </w:tcPr>
          <w:p w14:paraId="1EB4169E" w14:textId="77777777" w:rsidR="009F3525" w:rsidRPr="009F3525" w:rsidRDefault="009F3525" w:rsidP="00816E14">
            <w:pPr>
              <w:jc w:val="both"/>
              <w:rPr>
                <w:bCs/>
                <w:sz w:val="28"/>
                <w:szCs w:val="28"/>
              </w:rPr>
            </w:pPr>
            <w:r w:rsidRPr="009F3525">
              <w:rPr>
                <w:rStyle w:val="afffffff6"/>
                <w:b w:val="0"/>
                <w:sz w:val="28"/>
                <w:szCs w:val="28"/>
              </w:rPr>
              <w:t>Цифрова реальність як чинник трансформації психологічного функціонування особистості: від інформаційного впливу до емоційного вигорання.</w:t>
            </w:r>
          </w:p>
        </w:tc>
        <w:tc>
          <w:tcPr>
            <w:tcW w:w="1559" w:type="dxa"/>
          </w:tcPr>
          <w:p w14:paraId="7DD46610" w14:textId="77777777" w:rsidR="009F3525" w:rsidRPr="009F3525" w:rsidRDefault="009F3525" w:rsidP="00816E14">
            <w:pPr>
              <w:jc w:val="center"/>
              <w:rPr>
                <w:bCs/>
                <w:sz w:val="28"/>
                <w:szCs w:val="28"/>
              </w:rPr>
            </w:pPr>
            <w:r w:rsidRPr="009F3525">
              <w:rPr>
                <w:bCs/>
                <w:sz w:val="28"/>
                <w:szCs w:val="28"/>
              </w:rPr>
              <w:t>4</w:t>
            </w:r>
          </w:p>
        </w:tc>
      </w:tr>
      <w:tr w:rsidR="009F3525" w:rsidRPr="00943D9C" w14:paraId="533D6166" w14:textId="77777777" w:rsidTr="00BE228C">
        <w:tc>
          <w:tcPr>
            <w:tcW w:w="969" w:type="dxa"/>
          </w:tcPr>
          <w:p w14:paraId="6F262040" w14:textId="77777777" w:rsidR="009F3525" w:rsidRPr="009F3525" w:rsidRDefault="009F3525" w:rsidP="00816E14">
            <w:pPr>
              <w:jc w:val="center"/>
              <w:rPr>
                <w:bCs/>
                <w:sz w:val="28"/>
                <w:szCs w:val="28"/>
              </w:rPr>
            </w:pPr>
            <w:r w:rsidRPr="009F3525">
              <w:rPr>
                <w:bCs/>
                <w:sz w:val="28"/>
                <w:szCs w:val="28"/>
              </w:rPr>
              <w:t>3.</w:t>
            </w:r>
          </w:p>
        </w:tc>
        <w:tc>
          <w:tcPr>
            <w:tcW w:w="7219" w:type="dxa"/>
          </w:tcPr>
          <w:p w14:paraId="24B02971" w14:textId="77777777" w:rsidR="009F3525" w:rsidRPr="009F3525" w:rsidRDefault="009F3525" w:rsidP="00816E14">
            <w:pPr>
              <w:autoSpaceDE w:val="0"/>
              <w:autoSpaceDN w:val="0"/>
              <w:adjustRightInd w:val="0"/>
              <w:jc w:val="both"/>
              <w:rPr>
                <w:rFonts w:eastAsia="CIDFont+F1"/>
                <w:bCs/>
                <w:sz w:val="28"/>
                <w:szCs w:val="28"/>
              </w:rPr>
            </w:pPr>
            <w:r w:rsidRPr="009F3525">
              <w:rPr>
                <w:rStyle w:val="afffffff6"/>
                <w:b w:val="0"/>
                <w:sz w:val="28"/>
                <w:szCs w:val="28"/>
              </w:rPr>
              <w:t xml:space="preserve">Методологія емпіричних досліджень у сфері </w:t>
            </w:r>
            <w:proofErr w:type="spellStart"/>
            <w:r w:rsidRPr="009F3525">
              <w:rPr>
                <w:rStyle w:val="afffffff6"/>
                <w:b w:val="0"/>
                <w:sz w:val="28"/>
                <w:szCs w:val="28"/>
              </w:rPr>
              <w:t>кіберпсихології</w:t>
            </w:r>
            <w:proofErr w:type="spellEnd"/>
            <w:r w:rsidRPr="009F3525">
              <w:rPr>
                <w:rStyle w:val="afffffff6"/>
                <w:b w:val="0"/>
                <w:sz w:val="28"/>
                <w:szCs w:val="28"/>
              </w:rPr>
              <w:t xml:space="preserve">: можливості </w:t>
            </w:r>
            <w:proofErr w:type="spellStart"/>
            <w:r w:rsidRPr="009F3525">
              <w:rPr>
                <w:rStyle w:val="afffffff6"/>
                <w:b w:val="0"/>
                <w:sz w:val="28"/>
                <w:szCs w:val="28"/>
              </w:rPr>
              <w:t>онлайн-інструментарію</w:t>
            </w:r>
            <w:proofErr w:type="spellEnd"/>
            <w:r w:rsidRPr="009F3525">
              <w:rPr>
                <w:rStyle w:val="afffffff6"/>
                <w:b w:val="0"/>
                <w:sz w:val="28"/>
                <w:szCs w:val="28"/>
              </w:rPr>
              <w:t xml:space="preserve"> для психологічної діагностики.</w:t>
            </w:r>
          </w:p>
        </w:tc>
        <w:tc>
          <w:tcPr>
            <w:tcW w:w="1559" w:type="dxa"/>
          </w:tcPr>
          <w:p w14:paraId="1532A700" w14:textId="77777777" w:rsidR="009F3525" w:rsidRPr="009F3525" w:rsidRDefault="009F3525" w:rsidP="00816E14">
            <w:pPr>
              <w:jc w:val="center"/>
              <w:rPr>
                <w:bCs/>
                <w:sz w:val="28"/>
                <w:szCs w:val="28"/>
              </w:rPr>
            </w:pPr>
            <w:r w:rsidRPr="009F3525">
              <w:rPr>
                <w:bCs/>
                <w:sz w:val="28"/>
                <w:szCs w:val="28"/>
              </w:rPr>
              <w:t>4</w:t>
            </w:r>
          </w:p>
        </w:tc>
      </w:tr>
      <w:tr w:rsidR="009F3525" w:rsidRPr="00943D9C" w14:paraId="453255B1" w14:textId="77777777" w:rsidTr="00BE228C">
        <w:tc>
          <w:tcPr>
            <w:tcW w:w="969" w:type="dxa"/>
          </w:tcPr>
          <w:p w14:paraId="74CE5AF2" w14:textId="77777777" w:rsidR="009F3525" w:rsidRPr="009F3525" w:rsidRDefault="009F3525" w:rsidP="00816E14">
            <w:pPr>
              <w:jc w:val="center"/>
              <w:rPr>
                <w:bCs/>
                <w:sz w:val="28"/>
                <w:szCs w:val="28"/>
              </w:rPr>
            </w:pPr>
            <w:r w:rsidRPr="009F3525">
              <w:rPr>
                <w:bCs/>
                <w:sz w:val="28"/>
                <w:szCs w:val="28"/>
              </w:rPr>
              <w:t xml:space="preserve">4. </w:t>
            </w:r>
          </w:p>
        </w:tc>
        <w:tc>
          <w:tcPr>
            <w:tcW w:w="7219" w:type="dxa"/>
          </w:tcPr>
          <w:p w14:paraId="2B83EE66" w14:textId="77777777" w:rsidR="009F3525" w:rsidRPr="009F3525" w:rsidRDefault="009F3525" w:rsidP="00816E14">
            <w:pPr>
              <w:autoSpaceDE w:val="0"/>
              <w:autoSpaceDN w:val="0"/>
              <w:adjustRightInd w:val="0"/>
              <w:jc w:val="both"/>
              <w:rPr>
                <w:rFonts w:eastAsia="CIDFont+F1"/>
                <w:bCs/>
                <w:sz w:val="28"/>
                <w:szCs w:val="28"/>
              </w:rPr>
            </w:pPr>
            <w:r w:rsidRPr="009F3525">
              <w:rPr>
                <w:rStyle w:val="afffffff6"/>
                <w:b w:val="0"/>
                <w:sz w:val="28"/>
                <w:szCs w:val="28"/>
              </w:rPr>
              <w:t xml:space="preserve">Психологічні засади </w:t>
            </w:r>
            <w:proofErr w:type="spellStart"/>
            <w:r w:rsidRPr="009F3525">
              <w:rPr>
                <w:rStyle w:val="afffffff6"/>
                <w:b w:val="0"/>
                <w:sz w:val="28"/>
                <w:szCs w:val="28"/>
              </w:rPr>
              <w:t>кібергігієни</w:t>
            </w:r>
            <w:proofErr w:type="spellEnd"/>
            <w:r w:rsidRPr="009F3525">
              <w:rPr>
                <w:rStyle w:val="afffffff6"/>
                <w:b w:val="0"/>
                <w:sz w:val="28"/>
                <w:szCs w:val="28"/>
              </w:rPr>
              <w:t>: індивідуальні та соціальні механізми інформаційного самозахисту.</w:t>
            </w:r>
          </w:p>
        </w:tc>
        <w:tc>
          <w:tcPr>
            <w:tcW w:w="1559" w:type="dxa"/>
          </w:tcPr>
          <w:p w14:paraId="7F5D9BE3" w14:textId="77777777" w:rsidR="009F3525" w:rsidRPr="009F3525" w:rsidRDefault="009F3525" w:rsidP="00816E14">
            <w:pPr>
              <w:jc w:val="center"/>
              <w:rPr>
                <w:bCs/>
                <w:sz w:val="28"/>
                <w:szCs w:val="28"/>
              </w:rPr>
            </w:pPr>
            <w:r w:rsidRPr="009F3525">
              <w:rPr>
                <w:bCs/>
                <w:sz w:val="28"/>
                <w:szCs w:val="28"/>
              </w:rPr>
              <w:t>4</w:t>
            </w:r>
          </w:p>
        </w:tc>
      </w:tr>
      <w:tr w:rsidR="009F3525" w:rsidRPr="00943D9C" w14:paraId="63EB2144" w14:textId="77777777" w:rsidTr="00BE228C">
        <w:tc>
          <w:tcPr>
            <w:tcW w:w="969" w:type="dxa"/>
          </w:tcPr>
          <w:p w14:paraId="370E354D" w14:textId="77777777" w:rsidR="009F3525" w:rsidRPr="009F3525" w:rsidRDefault="009F3525" w:rsidP="00816E14">
            <w:pPr>
              <w:jc w:val="center"/>
              <w:rPr>
                <w:bCs/>
                <w:sz w:val="28"/>
                <w:szCs w:val="28"/>
              </w:rPr>
            </w:pPr>
            <w:r w:rsidRPr="009F3525">
              <w:rPr>
                <w:bCs/>
                <w:sz w:val="28"/>
                <w:szCs w:val="28"/>
              </w:rPr>
              <w:t>5.</w:t>
            </w:r>
          </w:p>
        </w:tc>
        <w:tc>
          <w:tcPr>
            <w:tcW w:w="7219" w:type="dxa"/>
          </w:tcPr>
          <w:p w14:paraId="371FA82F" w14:textId="77777777" w:rsidR="009F3525" w:rsidRPr="009F3525" w:rsidRDefault="009F3525" w:rsidP="00816E14">
            <w:pPr>
              <w:autoSpaceDE w:val="0"/>
              <w:autoSpaceDN w:val="0"/>
              <w:adjustRightInd w:val="0"/>
              <w:jc w:val="both"/>
              <w:rPr>
                <w:rFonts w:eastAsia="CIDFont+F1"/>
                <w:b/>
                <w:sz w:val="28"/>
                <w:szCs w:val="28"/>
              </w:rPr>
            </w:pPr>
            <w:r w:rsidRPr="009F3525">
              <w:rPr>
                <w:bCs/>
                <w:sz w:val="28"/>
                <w:szCs w:val="28"/>
              </w:rPr>
              <w:t xml:space="preserve"> </w:t>
            </w:r>
            <w:r w:rsidRPr="009F3525">
              <w:rPr>
                <w:rStyle w:val="afffffff6"/>
                <w:b w:val="0"/>
                <w:sz w:val="28"/>
                <w:szCs w:val="28"/>
              </w:rPr>
              <w:t xml:space="preserve">Віртуальні загрози ідентичності: феномен цифрового </w:t>
            </w:r>
            <w:proofErr w:type="spellStart"/>
            <w:r w:rsidRPr="009F3525">
              <w:rPr>
                <w:rStyle w:val="afffffff6"/>
                <w:b w:val="0"/>
                <w:sz w:val="28"/>
                <w:szCs w:val="28"/>
              </w:rPr>
              <w:t>аватара</w:t>
            </w:r>
            <w:proofErr w:type="spellEnd"/>
            <w:r w:rsidRPr="009F3525">
              <w:rPr>
                <w:rStyle w:val="afffffff6"/>
                <w:b w:val="0"/>
                <w:sz w:val="28"/>
                <w:szCs w:val="28"/>
              </w:rPr>
              <w:t xml:space="preserve"> та викривленої самопрезентації.</w:t>
            </w:r>
          </w:p>
        </w:tc>
        <w:tc>
          <w:tcPr>
            <w:tcW w:w="1559" w:type="dxa"/>
          </w:tcPr>
          <w:p w14:paraId="5483EB6A" w14:textId="77777777" w:rsidR="009F3525" w:rsidRPr="009F3525" w:rsidRDefault="009F3525" w:rsidP="00816E14">
            <w:pPr>
              <w:jc w:val="center"/>
              <w:rPr>
                <w:bCs/>
                <w:sz w:val="28"/>
                <w:szCs w:val="28"/>
              </w:rPr>
            </w:pPr>
            <w:r w:rsidRPr="009F3525">
              <w:rPr>
                <w:bCs/>
                <w:sz w:val="28"/>
                <w:szCs w:val="28"/>
              </w:rPr>
              <w:t>4</w:t>
            </w:r>
          </w:p>
        </w:tc>
      </w:tr>
      <w:tr w:rsidR="009F3525" w:rsidRPr="00943D9C" w14:paraId="4688E782" w14:textId="77777777" w:rsidTr="00BE228C">
        <w:tc>
          <w:tcPr>
            <w:tcW w:w="969" w:type="dxa"/>
          </w:tcPr>
          <w:p w14:paraId="4E680CC9" w14:textId="77777777" w:rsidR="009F3525" w:rsidRPr="009F3525" w:rsidRDefault="009F3525" w:rsidP="00816E14">
            <w:pPr>
              <w:jc w:val="center"/>
              <w:rPr>
                <w:bCs/>
                <w:sz w:val="28"/>
                <w:szCs w:val="28"/>
              </w:rPr>
            </w:pPr>
            <w:r w:rsidRPr="009F3525">
              <w:rPr>
                <w:bCs/>
                <w:sz w:val="28"/>
                <w:szCs w:val="28"/>
              </w:rPr>
              <w:t>6.</w:t>
            </w:r>
          </w:p>
        </w:tc>
        <w:tc>
          <w:tcPr>
            <w:tcW w:w="7219" w:type="dxa"/>
          </w:tcPr>
          <w:p w14:paraId="08BF681E" w14:textId="77777777" w:rsidR="009F3525" w:rsidRPr="009F3525" w:rsidRDefault="009F3525" w:rsidP="00816E14">
            <w:pPr>
              <w:autoSpaceDE w:val="0"/>
              <w:autoSpaceDN w:val="0"/>
              <w:adjustRightInd w:val="0"/>
              <w:jc w:val="both"/>
              <w:rPr>
                <w:rFonts w:eastAsia="CIDFont+F1"/>
                <w:bCs/>
                <w:sz w:val="28"/>
                <w:szCs w:val="28"/>
              </w:rPr>
            </w:pPr>
            <w:r w:rsidRPr="009F3525">
              <w:rPr>
                <w:rStyle w:val="afffffff6"/>
                <w:b w:val="0"/>
                <w:sz w:val="28"/>
                <w:szCs w:val="28"/>
              </w:rPr>
              <w:t>Людино-комп’ютерна взаємодія: еволюція, психологічні закономірності та перспективи інтеракції з віртуальними агентами.</w:t>
            </w:r>
          </w:p>
        </w:tc>
        <w:tc>
          <w:tcPr>
            <w:tcW w:w="1559" w:type="dxa"/>
          </w:tcPr>
          <w:p w14:paraId="320A0C5C" w14:textId="77777777" w:rsidR="009F3525" w:rsidRPr="009F3525" w:rsidRDefault="009F3525" w:rsidP="00816E14">
            <w:pPr>
              <w:jc w:val="center"/>
              <w:rPr>
                <w:bCs/>
                <w:sz w:val="28"/>
                <w:szCs w:val="28"/>
              </w:rPr>
            </w:pPr>
            <w:r w:rsidRPr="009F3525">
              <w:rPr>
                <w:bCs/>
                <w:sz w:val="28"/>
                <w:szCs w:val="28"/>
              </w:rPr>
              <w:t>4</w:t>
            </w:r>
          </w:p>
        </w:tc>
      </w:tr>
      <w:tr w:rsidR="009F3525" w:rsidRPr="00943D9C" w14:paraId="7195F96C" w14:textId="77777777" w:rsidTr="00BE228C">
        <w:tc>
          <w:tcPr>
            <w:tcW w:w="969" w:type="dxa"/>
          </w:tcPr>
          <w:p w14:paraId="0D264803" w14:textId="77777777" w:rsidR="009F3525" w:rsidRPr="009F3525" w:rsidRDefault="009F3525" w:rsidP="00816E14">
            <w:pPr>
              <w:jc w:val="center"/>
              <w:rPr>
                <w:bCs/>
                <w:sz w:val="28"/>
                <w:szCs w:val="28"/>
              </w:rPr>
            </w:pPr>
            <w:r w:rsidRPr="009F3525">
              <w:rPr>
                <w:bCs/>
                <w:sz w:val="28"/>
                <w:szCs w:val="28"/>
              </w:rPr>
              <w:t>7.</w:t>
            </w:r>
          </w:p>
        </w:tc>
        <w:tc>
          <w:tcPr>
            <w:tcW w:w="7219" w:type="dxa"/>
          </w:tcPr>
          <w:p w14:paraId="10A55024" w14:textId="77777777" w:rsidR="009F3525" w:rsidRPr="009F3525" w:rsidRDefault="009F3525" w:rsidP="00816E14">
            <w:pPr>
              <w:jc w:val="both"/>
              <w:rPr>
                <w:bCs/>
                <w:sz w:val="28"/>
                <w:szCs w:val="28"/>
              </w:rPr>
            </w:pPr>
            <w:r w:rsidRPr="009F3525">
              <w:rPr>
                <w:rStyle w:val="afffffff6"/>
                <w:b w:val="0"/>
                <w:sz w:val="28"/>
                <w:szCs w:val="28"/>
              </w:rPr>
              <w:t>Психологія читача екрана: особливості сприйняття, інтерпретації та емоційної реакції у візуально-цифровому середовищі.</w:t>
            </w:r>
          </w:p>
        </w:tc>
        <w:tc>
          <w:tcPr>
            <w:tcW w:w="1559" w:type="dxa"/>
          </w:tcPr>
          <w:p w14:paraId="31003FA2" w14:textId="77777777" w:rsidR="009F3525" w:rsidRPr="009F3525" w:rsidRDefault="009F3525" w:rsidP="00816E14">
            <w:pPr>
              <w:jc w:val="center"/>
              <w:rPr>
                <w:bCs/>
                <w:sz w:val="28"/>
                <w:szCs w:val="28"/>
              </w:rPr>
            </w:pPr>
            <w:r w:rsidRPr="009F3525">
              <w:rPr>
                <w:bCs/>
                <w:sz w:val="28"/>
                <w:szCs w:val="28"/>
              </w:rPr>
              <w:t>4</w:t>
            </w:r>
          </w:p>
        </w:tc>
      </w:tr>
      <w:tr w:rsidR="009F3525" w:rsidRPr="00943D9C" w14:paraId="001CB18B" w14:textId="77777777" w:rsidTr="00BE228C">
        <w:tc>
          <w:tcPr>
            <w:tcW w:w="969" w:type="dxa"/>
          </w:tcPr>
          <w:p w14:paraId="218EA0B1" w14:textId="77777777" w:rsidR="009F3525" w:rsidRPr="009F3525" w:rsidRDefault="009F3525" w:rsidP="00816E14">
            <w:pPr>
              <w:jc w:val="center"/>
              <w:rPr>
                <w:bCs/>
                <w:sz w:val="28"/>
                <w:szCs w:val="28"/>
              </w:rPr>
            </w:pPr>
            <w:r w:rsidRPr="009F3525">
              <w:rPr>
                <w:bCs/>
                <w:sz w:val="28"/>
                <w:szCs w:val="28"/>
              </w:rPr>
              <w:t>8.</w:t>
            </w:r>
          </w:p>
        </w:tc>
        <w:tc>
          <w:tcPr>
            <w:tcW w:w="7219" w:type="dxa"/>
          </w:tcPr>
          <w:p w14:paraId="77B774E6" w14:textId="77777777" w:rsidR="009F3525" w:rsidRPr="009F3525" w:rsidRDefault="009F3525" w:rsidP="00816E14">
            <w:pPr>
              <w:autoSpaceDE w:val="0"/>
              <w:autoSpaceDN w:val="0"/>
              <w:adjustRightInd w:val="0"/>
              <w:jc w:val="both"/>
              <w:rPr>
                <w:bCs/>
                <w:sz w:val="28"/>
                <w:szCs w:val="28"/>
              </w:rPr>
            </w:pPr>
            <w:r w:rsidRPr="009F3525">
              <w:rPr>
                <w:rStyle w:val="afffffff6"/>
                <w:b w:val="0"/>
                <w:sz w:val="28"/>
                <w:szCs w:val="28"/>
              </w:rPr>
              <w:t>Соціалізація в умовах цифрової культури: виклики онлайн-середовища для формування ціннісних орієнтирів.</w:t>
            </w:r>
          </w:p>
        </w:tc>
        <w:tc>
          <w:tcPr>
            <w:tcW w:w="1559" w:type="dxa"/>
          </w:tcPr>
          <w:p w14:paraId="540C8A26" w14:textId="77777777" w:rsidR="009F3525" w:rsidRPr="009F3525" w:rsidRDefault="009F3525" w:rsidP="00816E14">
            <w:pPr>
              <w:jc w:val="center"/>
              <w:rPr>
                <w:bCs/>
                <w:sz w:val="28"/>
                <w:szCs w:val="28"/>
              </w:rPr>
            </w:pPr>
            <w:r w:rsidRPr="009F3525">
              <w:rPr>
                <w:bCs/>
                <w:sz w:val="28"/>
                <w:szCs w:val="28"/>
              </w:rPr>
              <w:t>4</w:t>
            </w:r>
          </w:p>
        </w:tc>
      </w:tr>
      <w:tr w:rsidR="009F3525" w:rsidRPr="00943D9C" w14:paraId="1B8F1BC4" w14:textId="77777777" w:rsidTr="00BE228C">
        <w:tc>
          <w:tcPr>
            <w:tcW w:w="969" w:type="dxa"/>
          </w:tcPr>
          <w:p w14:paraId="67D3DDE3" w14:textId="77777777" w:rsidR="009F3525" w:rsidRPr="009F3525" w:rsidRDefault="009F3525" w:rsidP="00816E14">
            <w:pPr>
              <w:jc w:val="center"/>
              <w:rPr>
                <w:bCs/>
                <w:sz w:val="28"/>
                <w:szCs w:val="28"/>
              </w:rPr>
            </w:pPr>
            <w:r w:rsidRPr="009F3525">
              <w:rPr>
                <w:bCs/>
                <w:sz w:val="28"/>
                <w:szCs w:val="28"/>
              </w:rPr>
              <w:lastRenderedPageBreak/>
              <w:t>9.</w:t>
            </w:r>
          </w:p>
        </w:tc>
        <w:tc>
          <w:tcPr>
            <w:tcW w:w="7219" w:type="dxa"/>
          </w:tcPr>
          <w:p w14:paraId="45F436BE" w14:textId="77777777" w:rsidR="009F3525" w:rsidRPr="009F3525" w:rsidRDefault="009F3525" w:rsidP="00816E14">
            <w:pPr>
              <w:jc w:val="both"/>
              <w:rPr>
                <w:bCs/>
                <w:sz w:val="28"/>
                <w:szCs w:val="28"/>
              </w:rPr>
            </w:pPr>
            <w:r w:rsidRPr="009F3525">
              <w:rPr>
                <w:rStyle w:val="afffffff6"/>
                <w:b w:val="0"/>
                <w:sz w:val="28"/>
                <w:szCs w:val="28"/>
              </w:rPr>
              <w:t xml:space="preserve">Цифрове спілкування як простір для розвитку емоційного інтелекту чи соціальної ізоляції: двоїстість </w:t>
            </w:r>
            <w:proofErr w:type="spellStart"/>
            <w:r w:rsidRPr="009F3525">
              <w:rPr>
                <w:rStyle w:val="afffffff6"/>
                <w:b w:val="0"/>
                <w:sz w:val="28"/>
                <w:szCs w:val="28"/>
              </w:rPr>
              <w:t>кіберкомунікації</w:t>
            </w:r>
            <w:proofErr w:type="spellEnd"/>
            <w:r w:rsidRPr="009F3525">
              <w:rPr>
                <w:rStyle w:val="afffffff6"/>
                <w:b w:val="0"/>
                <w:sz w:val="28"/>
                <w:szCs w:val="28"/>
              </w:rPr>
              <w:t>.</w:t>
            </w:r>
          </w:p>
        </w:tc>
        <w:tc>
          <w:tcPr>
            <w:tcW w:w="1559" w:type="dxa"/>
          </w:tcPr>
          <w:p w14:paraId="44E4E0C1" w14:textId="77777777" w:rsidR="009F3525" w:rsidRPr="009F3525" w:rsidRDefault="009F3525" w:rsidP="00816E14">
            <w:pPr>
              <w:jc w:val="center"/>
              <w:rPr>
                <w:bCs/>
                <w:sz w:val="28"/>
                <w:szCs w:val="28"/>
              </w:rPr>
            </w:pPr>
            <w:r w:rsidRPr="009F3525">
              <w:rPr>
                <w:bCs/>
                <w:sz w:val="28"/>
                <w:szCs w:val="28"/>
              </w:rPr>
              <w:t>4</w:t>
            </w:r>
          </w:p>
        </w:tc>
      </w:tr>
      <w:tr w:rsidR="009F3525" w:rsidRPr="00943D9C" w14:paraId="4B850CB8" w14:textId="77777777" w:rsidTr="00BE228C">
        <w:tc>
          <w:tcPr>
            <w:tcW w:w="969" w:type="dxa"/>
          </w:tcPr>
          <w:p w14:paraId="5C28E4E6" w14:textId="77777777" w:rsidR="009F3525" w:rsidRPr="009F3525" w:rsidRDefault="009F3525" w:rsidP="00816E14">
            <w:pPr>
              <w:jc w:val="center"/>
              <w:rPr>
                <w:bCs/>
                <w:sz w:val="28"/>
                <w:szCs w:val="28"/>
              </w:rPr>
            </w:pPr>
            <w:r w:rsidRPr="009F3525">
              <w:rPr>
                <w:bCs/>
                <w:sz w:val="28"/>
                <w:szCs w:val="28"/>
              </w:rPr>
              <w:t>10.</w:t>
            </w:r>
          </w:p>
        </w:tc>
        <w:tc>
          <w:tcPr>
            <w:tcW w:w="7219" w:type="dxa"/>
          </w:tcPr>
          <w:p w14:paraId="27E23C53" w14:textId="77777777" w:rsidR="009F3525" w:rsidRPr="009F3525" w:rsidRDefault="009F3525" w:rsidP="00816E14">
            <w:pPr>
              <w:autoSpaceDE w:val="0"/>
              <w:autoSpaceDN w:val="0"/>
              <w:adjustRightInd w:val="0"/>
              <w:jc w:val="both"/>
              <w:rPr>
                <w:bCs/>
                <w:sz w:val="28"/>
                <w:szCs w:val="28"/>
              </w:rPr>
            </w:pPr>
            <w:proofErr w:type="spellStart"/>
            <w:r w:rsidRPr="009F3525">
              <w:rPr>
                <w:rStyle w:val="afffffff6"/>
                <w:b w:val="0"/>
                <w:sz w:val="28"/>
                <w:szCs w:val="28"/>
              </w:rPr>
              <w:t>Кіберкультура</w:t>
            </w:r>
            <w:proofErr w:type="spellEnd"/>
            <w:r w:rsidRPr="009F3525">
              <w:rPr>
                <w:rStyle w:val="afffffff6"/>
                <w:b w:val="0"/>
                <w:sz w:val="28"/>
                <w:szCs w:val="28"/>
              </w:rPr>
              <w:t>: особливості мови, норм, символів та ритуалів віртуальних спільнот.</w:t>
            </w:r>
          </w:p>
        </w:tc>
        <w:tc>
          <w:tcPr>
            <w:tcW w:w="1559" w:type="dxa"/>
          </w:tcPr>
          <w:p w14:paraId="2D30FDCA" w14:textId="77777777" w:rsidR="009F3525" w:rsidRPr="009F3525" w:rsidRDefault="009F3525" w:rsidP="00816E14">
            <w:pPr>
              <w:jc w:val="center"/>
              <w:rPr>
                <w:bCs/>
                <w:sz w:val="28"/>
                <w:szCs w:val="28"/>
              </w:rPr>
            </w:pPr>
            <w:r w:rsidRPr="009F3525">
              <w:rPr>
                <w:bCs/>
                <w:sz w:val="28"/>
                <w:szCs w:val="28"/>
              </w:rPr>
              <w:t>4</w:t>
            </w:r>
          </w:p>
        </w:tc>
      </w:tr>
      <w:tr w:rsidR="009F3525" w:rsidRPr="00943D9C" w14:paraId="57916E5F" w14:textId="77777777" w:rsidTr="00BE228C">
        <w:tc>
          <w:tcPr>
            <w:tcW w:w="969" w:type="dxa"/>
          </w:tcPr>
          <w:p w14:paraId="4A45BC9E" w14:textId="77777777" w:rsidR="009F3525" w:rsidRPr="009F3525" w:rsidRDefault="009F3525" w:rsidP="00816E14">
            <w:pPr>
              <w:jc w:val="center"/>
              <w:rPr>
                <w:bCs/>
                <w:sz w:val="28"/>
                <w:szCs w:val="28"/>
              </w:rPr>
            </w:pPr>
            <w:r w:rsidRPr="009F3525">
              <w:rPr>
                <w:bCs/>
                <w:sz w:val="28"/>
                <w:szCs w:val="28"/>
              </w:rPr>
              <w:t>11.</w:t>
            </w:r>
          </w:p>
        </w:tc>
        <w:tc>
          <w:tcPr>
            <w:tcW w:w="7219" w:type="dxa"/>
          </w:tcPr>
          <w:p w14:paraId="7061E811" w14:textId="77777777" w:rsidR="009F3525" w:rsidRPr="009F3525" w:rsidRDefault="009F3525" w:rsidP="00816E14">
            <w:pPr>
              <w:jc w:val="both"/>
              <w:rPr>
                <w:bCs/>
                <w:sz w:val="28"/>
                <w:szCs w:val="28"/>
              </w:rPr>
            </w:pPr>
            <w:proofErr w:type="spellStart"/>
            <w:r w:rsidRPr="009F3525">
              <w:rPr>
                <w:rStyle w:val="afffffff6"/>
                <w:b w:val="0"/>
                <w:sz w:val="28"/>
                <w:szCs w:val="28"/>
              </w:rPr>
              <w:t>Кіберзалежність</w:t>
            </w:r>
            <w:proofErr w:type="spellEnd"/>
            <w:r w:rsidRPr="009F3525">
              <w:rPr>
                <w:rStyle w:val="afffffff6"/>
                <w:b w:val="0"/>
                <w:sz w:val="28"/>
                <w:szCs w:val="28"/>
              </w:rPr>
              <w:t>: психологічні механізми формування, типи залежностей та стратегії профілактики.</w:t>
            </w:r>
          </w:p>
        </w:tc>
        <w:tc>
          <w:tcPr>
            <w:tcW w:w="1559" w:type="dxa"/>
          </w:tcPr>
          <w:p w14:paraId="7710B8E0" w14:textId="77777777" w:rsidR="009F3525" w:rsidRPr="009F3525" w:rsidRDefault="009F3525" w:rsidP="00816E14">
            <w:pPr>
              <w:jc w:val="center"/>
              <w:rPr>
                <w:bCs/>
                <w:sz w:val="28"/>
                <w:szCs w:val="28"/>
              </w:rPr>
            </w:pPr>
            <w:r w:rsidRPr="009F3525">
              <w:rPr>
                <w:bCs/>
                <w:sz w:val="28"/>
                <w:szCs w:val="28"/>
              </w:rPr>
              <w:t>4</w:t>
            </w:r>
          </w:p>
        </w:tc>
      </w:tr>
      <w:tr w:rsidR="009F3525" w:rsidRPr="00943D9C" w14:paraId="27883FD9" w14:textId="77777777" w:rsidTr="00BE228C">
        <w:tc>
          <w:tcPr>
            <w:tcW w:w="969" w:type="dxa"/>
          </w:tcPr>
          <w:p w14:paraId="01441C3D" w14:textId="77777777" w:rsidR="009F3525" w:rsidRPr="009F3525" w:rsidRDefault="009F3525" w:rsidP="00816E14">
            <w:pPr>
              <w:jc w:val="center"/>
              <w:rPr>
                <w:bCs/>
                <w:sz w:val="28"/>
                <w:szCs w:val="28"/>
              </w:rPr>
            </w:pPr>
            <w:r w:rsidRPr="009F3525">
              <w:rPr>
                <w:bCs/>
                <w:sz w:val="28"/>
                <w:szCs w:val="28"/>
              </w:rPr>
              <w:t>12.</w:t>
            </w:r>
          </w:p>
        </w:tc>
        <w:tc>
          <w:tcPr>
            <w:tcW w:w="7219" w:type="dxa"/>
          </w:tcPr>
          <w:p w14:paraId="2CFC0EF4" w14:textId="77777777" w:rsidR="009F3525" w:rsidRPr="009F3525" w:rsidRDefault="009F3525" w:rsidP="00816E14">
            <w:pPr>
              <w:jc w:val="both"/>
              <w:rPr>
                <w:bCs/>
                <w:sz w:val="28"/>
                <w:szCs w:val="28"/>
              </w:rPr>
            </w:pPr>
            <w:r w:rsidRPr="009F3525">
              <w:rPr>
                <w:rStyle w:val="afffffff6"/>
                <w:b w:val="0"/>
                <w:sz w:val="28"/>
                <w:szCs w:val="28"/>
              </w:rPr>
              <w:t>Маніпуляція в кіберпросторі: психологічні техніки, уразливість користувача та етичні дилеми.</w:t>
            </w:r>
          </w:p>
        </w:tc>
        <w:tc>
          <w:tcPr>
            <w:tcW w:w="1559" w:type="dxa"/>
          </w:tcPr>
          <w:p w14:paraId="5CD6625C" w14:textId="77777777" w:rsidR="009F3525" w:rsidRPr="009F3525" w:rsidRDefault="009F3525" w:rsidP="00816E14">
            <w:pPr>
              <w:jc w:val="center"/>
              <w:rPr>
                <w:bCs/>
                <w:sz w:val="28"/>
                <w:szCs w:val="28"/>
              </w:rPr>
            </w:pPr>
            <w:r w:rsidRPr="009F3525">
              <w:rPr>
                <w:bCs/>
                <w:sz w:val="28"/>
                <w:szCs w:val="28"/>
              </w:rPr>
              <w:t>4</w:t>
            </w:r>
          </w:p>
        </w:tc>
      </w:tr>
      <w:tr w:rsidR="009F3525" w:rsidRPr="00943D9C" w14:paraId="6F6775BA" w14:textId="77777777" w:rsidTr="00BE228C">
        <w:tc>
          <w:tcPr>
            <w:tcW w:w="969" w:type="dxa"/>
          </w:tcPr>
          <w:p w14:paraId="31063097" w14:textId="77777777" w:rsidR="009F3525" w:rsidRPr="009F3525" w:rsidRDefault="009F3525" w:rsidP="00816E14">
            <w:pPr>
              <w:jc w:val="center"/>
              <w:rPr>
                <w:bCs/>
                <w:sz w:val="28"/>
                <w:szCs w:val="28"/>
              </w:rPr>
            </w:pPr>
            <w:r w:rsidRPr="009F3525">
              <w:rPr>
                <w:bCs/>
                <w:sz w:val="28"/>
                <w:szCs w:val="28"/>
              </w:rPr>
              <w:t>13.</w:t>
            </w:r>
          </w:p>
        </w:tc>
        <w:tc>
          <w:tcPr>
            <w:tcW w:w="7219" w:type="dxa"/>
          </w:tcPr>
          <w:p w14:paraId="5582D2A4" w14:textId="77777777" w:rsidR="009F3525" w:rsidRPr="009F3525" w:rsidRDefault="009F3525" w:rsidP="00816E14">
            <w:pPr>
              <w:jc w:val="both"/>
              <w:rPr>
                <w:bCs/>
                <w:sz w:val="28"/>
                <w:szCs w:val="28"/>
              </w:rPr>
            </w:pPr>
            <w:r w:rsidRPr="009F3525">
              <w:rPr>
                <w:rStyle w:val="afffffff6"/>
                <w:b w:val="0"/>
                <w:sz w:val="28"/>
                <w:szCs w:val="28"/>
              </w:rPr>
              <w:t xml:space="preserve">Професійне вигорання в умовах цифрової зайнятості: </w:t>
            </w:r>
            <w:proofErr w:type="spellStart"/>
            <w:r w:rsidRPr="009F3525">
              <w:rPr>
                <w:rStyle w:val="afffffff6"/>
                <w:b w:val="0"/>
                <w:sz w:val="28"/>
                <w:szCs w:val="28"/>
              </w:rPr>
              <w:t>кіберфеномен</w:t>
            </w:r>
            <w:proofErr w:type="spellEnd"/>
            <w:r w:rsidRPr="009F3525">
              <w:rPr>
                <w:rStyle w:val="afffffff6"/>
                <w:b w:val="0"/>
                <w:sz w:val="28"/>
                <w:szCs w:val="28"/>
              </w:rPr>
              <w:t xml:space="preserve"> чи нова форма перевтоми?</w:t>
            </w:r>
          </w:p>
        </w:tc>
        <w:tc>
          <w:tcPr>
            <w:tcW w:w="1559" w:type="dxa"/>
          </w:tcPr>
          <w:p w14:paraId="16D7C9DA" w14:textId="77777777" w:rsidR="009F3525" w:rsidRPr="009F3525" w:rsidRDefault="009F3525" w:rsidP="00816E14">
            <w:pPr>
              <w:jc w:val="center"/>
              <w:rPr>
                <w:bCs/>
                <w:sz w:val="28"/>
                <w:szCs w:val="28"/>
              </w:rPr>
            </w:pPr>
            <w:r w:rsidRPr="009F3525">
              <w:rPr>
                <w:bCs/>
                <w:sz w:val="28"/>
                <w:szCs w:val="28"/>
              </w:rPr>
              <w:t>4</w:t>
            </w:r>
          </w:p>
        </w:tc>
      </w:tr>
      <w:tr w:rsidR="009F3525" w:rsidRPr="00943D9C" w14:paraId="440AEBCF" w14:textId="77777777" w:rsidTr="00BE228C">
        <w:tc>
          <w:tcPr>
            <w:tcW w:w="969" w:type="dxa"/>
          </w:tcPr>
          <w:p w14:paraId="6F1C4FFC" w14:textId="77777777" w:rsidR="009F3525" w:rsidRPr="009F3525" w:rsidRDefault="009F3525" w:rsidP="00816E14">
            <w:pPr>
              <w:jc w:val="center"/>
              <w:rPr>
                <w:bCs/>
                <w:sz w:val="28"/>
                <w:szCs w:val="28"/>
              </w:rPr>
            </w:pPr>
            <w:r w:rsidRPr="009F3525">
              <w:rPr>
                <w:bCs/>
                <w:sz w:val="28"/>
                <w:szCs w:val="28"/>
              </w:rPr>
              <w:t>14.</w:t>
            </w:r>
          </w:p>
        </w:tc>
        <w:tc>
          <w:tcPr>
            <w:tcW w:w="7219" w:type="dxa"/>
          </w:tcPr>
          <w:p w14:paraId="2C357AA6" w14:textId="77777777" w:rsidR="009F3525" w:rsidRPr="009F3525" w:rsidRDefault="009F3525" w:rsidP="00816E14">
            <w:pPr>
              <w:autoSpaceDE w:val="0"/>
              <w:autoSpaceDN w:val="0"/>
              <w:adjustRightInd w:val="0"/>
              <w:jc w:val="both"/>
              <w:rPr>
                <w:bCs/>
                <w:sz w:val="28"/>
                <w:szCs w:val="28"/>
              </w:rPr>
            </w:pPr>
            <w:r w:rsidRPr="009F3525">
              <w:rPr>
                <w:rStyle w:val="afffffff6"/>
                <w:b w:val="0"/>
                <w:sz w:val="28"/>
                <w:szCs w:val="28"/>
              </w:rPr>
              <w:t xml:space="preserve">Візуалізація емоцій у кіберпросторі: </w:t>
            </w:r>
            <w:proofErr w:type="spellStart"/>
            <w:r w:rsidRPr="009F3525">
              <w:rPr>
                <w:rStyle w:val="afffffff6"/>
                <w:b w:val="0"/>
                <w:sz w:val="28"/>
                <w:szCs w:val="28"/>
              </w:rPr>
              <w:t>емоджі</w:t>
            </w:r>
            <w:proofErr w:type="spellEnd"/>
            <w:r w:rsidRPr="009F3525">
              <w:rPr>
                <w:rStyle w:val="afffffff6"/>
                <w:b w:val="0"/>
                <w:sz w:val="28"/>
                <w:szCs w:val="28"/>
              </w:rPr>
              <w:t xml:space="preserve">, </w:t>
            </w:r>
            <w:proofErr w:type="spellStart"/>
            <w:r w:rsidRPr="009F3525">
              <w:rPr>
                <w:rStyle w:val="afffffff6"/>
                <w:b w:val="0"/>
                <w:sz w:val="28"/>
                <w:szCs w:val="28"/>
              </w:rPr>
              <w:t>меми</w:t>
            </w:r>
            <w:proofErr w:type="spellEnd"/>
            <w:r w:rsidRPr="009F3525">
              <w:rPr>
                <w:rStyle w:val="afffffff6"/>
                <w:b w:val="0"/>
                <w:sz w:val="28"/>
                <w:szCs w:val="28"/>
              </w:rPr>
              <w:t xml:space="preserve"> та цифрові способи вираження переживань.</w:t>
            </w:r>
          </w:p>
        </w:tc>
        <w:tc>
          <w:tcPr>
            <w:tcW w:w="1559" w:type="dxa"/>
          </w:tcPr>
          <w:p w14:paraId="1AAEEEC6" w14:textId="77777777" w:rsidR="009F3525" w:rsidRPr="009F3525" w:rsidRDefault="009F3525" w:rsidP="00816E14">
            <w:pPr>
              <w:jc w:val="center"/>
              <w:rPr>
                <w:bCs/>
                <w:sz w:val="28"/>
                <w:szCs w:val="28"/>
              </w:rPr>
            </w:pPr>
            <w:r w:rsidRPr="009F3525">
              <w:rPr>
                <w:bCs/>
                <w:sz w:val="28"/>
                <w:szCs w:val="28"/>
              </w:rPr>
              <w:t>4</w:t>
            </w:r>
          </w:p>
        </w:tc>
      </w:tr>
      <w:tr w:rsidR="009F3525" w:rsidRPr="00943D9C" w14:paraId="67E4EBEF" w14:textId="77777777" w:rsidTr="00BE228C">
        <w:tc>
          <w:tcPr>
            <w:tcW w:w="969" w:type="dxa"/>
          </w:tcPr>
          <w:p w14:paraId="720541C8" w14:textId="77777777" w:rsidR="009F3525" w:rsidRPr="009F3525" w:rsidRDefault="009F3525" w:rsidP="00816E14">
            <w:pPr>
              <w:jc w:val="center"/>
              <w:rPr>
                <w:bCs/>
                <w:sz w:val="28"/>
                <w:szCs w:val="28"/>
              </w:rPr>
            </w:pPr>
            <w:r w:rsidRPr="009F3525">
              <w:rPr>
                <w:bCs/>
                <w:sz w:val="28"/>
                <w:szCs w:val="28"/>
              </w:rPr>
              <w:t>15.</w:t>
            </w:r>
          </w:p>
        </w:tc>
        <w:tc>
          <w:tcPr>
            <w:tcW w:w="7219" w:type="dxa"/>
          </w:tcPr>
          <w:p w14:paraId="4EB990D6" w14:textId="77777777" w:rsidR="009F3525" w:rsidRPr="009F3525" w:rsidRDefault="009F3525" w:rsidP="00816E14">
            <w:pPr>
              <w:jc w:val="both"/>
              <w:rPr>
                <w:bCs/>
                <w:sz w:val="28"/>
                <w:szCs w:val="28"/>
              </w:rPr>
            </w:pPr>
            <w:r w:rsidRPr="009F3525">
              <w:rPr>
                <w:rStyle w:val="afffffff6"/>
                <w:b w:val="0"/>
                <w:sz w:val="28"/>
                <w:szCs w:val="28"/>
              </w:rPr>
              <w:t>Креативність у цифровому середовищі: як мережа трансформує мислення, уяву та самовираження особистості.</w:t>
            </w:r>
          </w:p>
        </w:tc>
        <w:tc>
          <w:tcPr>
            <w:tcW w:w="1559" w:type="dxa"/>
          </w:tcPr>
          <w:p w14:paraId="3FF65342" w14:textId="77777777" w:rsidR="009F3525" w:rsidRPr="009F3525" w:rsidRDefault="009F3525" w:rsidP="00816E14">
            <w:pPr>
              <w:jc w:val="center"/>
              <w:rPr>
                <w:bCs/>
                <w:sz w:val="28"/>
                <w:szCs w:val="28"/>
              </w:rPr>
            </w:pPr>
            <w:r w:rsidRPr="009F3525">
              <w:rPr>
                <w:bCs/>
                <w:sz w:val="28"/>
                <w:szCs w:val="28"/>
              </w:rPr>
              <w:t>4</w:t>
            </w:r>
          </w:p>
        </w:tc>
      </w:tr>
      <w:tr w:rsidR="009F3525" w:rsidRPr="00943D9C" w14:paraId="1A932062" w14:textId="77777777" w:rsidTr="00BE228C">
        <w:tc>
          <w:tcPr>
            <w:tcW w:w="969" w:type="dxa"/>
          </w:tcPr>
          <w:p w14:paraId="543C0B50" w14:textId="77777777" w:rsidR="009F3525" w:rsidRPr="009F3525" w:rsidRDefault="009F3525" w:rsidP="00816E14">
            <w:pPr>
              <w:jc w:val="center"/>
              <w:rPr>
                <w:bCs/>
                <w:sz w:val="28"/>
                <w:szCs w:val="28"/>
              </w:rPr>
            </w:pPr>
          </w:p>
        </w:tc>
        <w:tc>
          <w:tcPr>
            <w:tcW w:w="7219" w:type="dxa"/>
          </w:tcPr>
          <w:p w14:paraId="1E8ACD96" w14:textId="77777777" w:rsidR="009F3525" w:rsidRPr="009F3525" w:rsidRDefault="009F3525" w:rsidP="00816E14">
            <w:pPr>
              <w:jc w:val="center"/>
              <w:rPr>
                <w:bCs/>
                <w:sz w:val="28"/>
                <w:szCs w:val="28"/>
              </w:rPr>
            </w:pPr>
            <w:r w:rsidRPr="009F3525">
              <w:rPr>
                <w:bCs/>
                <w:sz w:val="28"/>
                <w:szCs w:val="28"/>
              </w:rPr>
              <w:t>Всього</w:t>
            </w:r>
          </w:p>
        </w:tc>
        <w:tc>
          <w:tcPr>
            <w:tcW w:w="1559" w:type="dxa"/>
          </w:tcPr>
          <w:p w14:paraId="4DFDBEF2" w14:textId="77777777" w:rsidR="009F3525" w:rsidRPr="009F3525" w:rsidRDefault="009F3525" w:rsidP="00816E14">
            <w:pPr>
              <w:jc w:val="center"/>
              <w:rPr>
                <w:bCs/>
                <w:sz w:val="28"/>
                <w:szCs w:val="28"/>
              </w:rPr>
            </w:pPr>
            <w:r w:rsidRPr="009F3525">
              <w:rPr>
                <w:bCs/>
                <w:sz w:val="28"/>
                <w:szCs w:val="28"/>
              </w:rPr>
              <w:t>60</w:t>
            </w:r>
          </w:p>
        </w:tc>
      </w:tr>
    </w:tbl>
    <w:p w14:paraId="6558D98D" w14:textId="77777777" w:rsidR="0016713E" w:rsidRDefault="0016713E">
      <w:pPr>
        <w:pBdr>
          <w:top w:val="nil"/>
          <w:left w:val="nil"/>
          <w:bottom w:val="nil"/>
          <w:right w:val="nil"/>
          <w:between w:val="nil"/>
        </w:pBdr>
        <w:ind w:left="1" w:hanging="3"/>
        <w:rPr>
          <w:color w:val="000000"/>
          <w:sz w:val="28"/>
          <w:szCs w:val="28"/>
        </w:rPr>
      </w:pPr>
    </w:p>
    <w:p w14:paraId="1C9ED649" w14:textId="77777777" w:rsidR="0016713E" w:rsidRDefault="005D6518">
      <w:pPr>
        <w:pBdr>
          <w:top w:val="nil"/>
          <w:left w:val="nil"/>
          <w:bottom w:val="nil"/>
          <w:right w:val="nil"/>
          <w:between w:val="nil"/>
        </w:pBdr>
        <w:spacing w:line="360" w:lineRule="auto"/>
        <w:ind w:hanging="2"/>
        <w:jc w:val="center"/>
        <w:rPr>
          <w:color w:val="000000"/>
          <w:sz w:val="28"/>
          <w:szCs w:val="28"/>
        </w:rPr>
      </w:pPr>
      <w:r>
        <w:rPr>
          <w:b/>
          <w:color w:val="000000"/>
          <w:sz w:val="28"/>
          <w:szCs w:val="28"/>
        </w:rPr>
        <w:t xml:space="preserve">9. </w:t>
      </w:r>
      <w:r>
        <w:rPr>
          <w:b/>
          <w:color w:val="000000"/>
          <w:sz w:val="28"/>
          <w:szCs w:val="28"/>
        </w:rPr>
        <w:t>ІНДИВІДУАЛЬНІ ЗАВДАННЯ</w:t>
      </w:r>
    </w:p>
    <w:p w14:paraId="5AE60E5C" w14:textId="77777777" w:rsidR="0016713E" w:rsidRDefault="005D6518">
      <w:pPr>
        <w:spacing w:line="360" w:lineRule="auto"/>
        <w:ind w:firstLine="709"/>
        <w:jc w:val="both"/>
      </w:pPr>
      <w:r>
        <w:rPr>
          <w:b/>
          <w:color w:val="000000"/>
          <w:sz w:val="28"/>
          <w:szCs w:val="28"/>
        </w:rPr>
        <w:t> Індивідуальне завдання</w:t>
      </w:r>
      <w:r>
        <w:rPr>
          <w:color w:val="000000"/>
          <w:sz w:val="28"/>
          <w:szCs w:val="28"/>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w:t>
      </w:r>
      <w:r>
        <w:rPr>
          <w:color w:val="000000"/>
          <w:sz w:val="28"/>
          <w:szCs w:val="28"/>
        </w:rPr>
        <w:t xml:space="preserve"> контролю за рішенням кафедри</w:t>
      </w:r>
      <w:r>
        <w:rPr>
          <w:i/>
          <w:color w:val="000000"/>
          <w:sz w:val="28"/>
          <w:szCs w:val="28"/>
        </w:rPr>
        <w:t>.</w:t>
      </w:r>
      <w:r>
        <w:rPr>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14:paraId="46C1CCBE" w14:textId="77777777" w:rsidR="0016713E" w:rsidRDefault="005D6518">
      <w:pPr>
        <w:spacing w:line="360" w:lineRule="auto"/>
        <w:ind w:firstLine="720"/>
        <w:jc w:val="both"/>
      </w:pPr>
      <w:r>
        <w:rPr>
          <w:b/>
          <w:color w:val="000000"/>
          <w:sz w:val="28"/>
          <w:szCs w:val="28"/>
        </w:rPr>
        <w:t>Мета:</w:t>
      </w:r>
      <w:r>
        <w:rPr>
          <w:color w:val="000000"/>
          <w:sz w:val="28"/>
          <w:szCs w:val="28"/>
        </w:rPr>
        <w:t xml:space="preserve"> самостійне вивчення частини </w:t>
      </w:r>
      <w:r>
        <w:rPr>
          <w:color w:val="000000"/>
          <w:sz w:val="28"/>
          <w:szCs w:val="28"/>
        </w:rPr>
        <w:t>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14:paraId="13D86F64" w14:textId="77777777" w:rsidR="0016713E" w:rsidRDefault="005D6518">
      <w:pPr>
        <w:spacing w:line="360" w:lineRule="auto"/>
        <w:ind w:firstLine="720"/>
        <w:jc w:val="both"/>
      </w:pPr>
      <w:r>
        <w:rPr>
          <w:b/>
          <w:color w:val="000000"/>
          <w:sz w:val="28"/>
          <w:szCs w:val="28"/>
        </w:rPr>
        <w:t>Зміст:</w:t>
      </w:r>
      <w:r>
        <w:rPr>
          <w:color w:val="000000"/>
          <w:sz w:val="28"/>
          <w:szCs w:val="28"/>
        </w:rPr>
        <w:t xml:space="preserve"> завершена теоретична або практична робота у межах навчальної </w:t>
      </w:r>
      <w:r>
        <w:rPr>
          <w:color w:val="000000"/>
          <w:sz w:val="28"/>
          <w:szCs w:val="28"/>
        </w:rPr>
        <w:t>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14:paraId="7136050D" w14:textId="77777777" w:rsidR="0016713E" w:rsidRDefault="005D6518">
      <w:pPr>
        <w:pBdr>
          <w:top w:val="nil"/>
          <w:left w:val="nil"/>
          <w:bottom w:val="nil"/>
          <w:right w:val="nil"/>
          <w:between w:val="nil"/>
        </w:pBdr>
        <w:spacing w:line="360" w:lineRule="auto"/>
        <w:ind w:hanging="2"/>
        <w:jc w:val="both"/>
        <w:rPr>
          <w:color w:val="000000"/>
          <w:sz w:val="28"/>
          <w:szCs w:val="28"/>
        </w:rPr>
      </w:pPr>
      <w:r>
        <w:rPr>
          <w:b/>
          <w:color w:val="000000"/>
          <w:sz w:val="28"/>
          <w:szCs w:val="28"/>
        </w:rPr>
        <w:t xml:space="preserve">Види </w:t>
      </w:r>
      <w:r>
        <w:rPr>
          <w:b/>
          <w:sz w:val="28"/>
          <w:szCs w:val="28"/>
        </w:rPr>
        <w:t>індивідуального завдання</w:t>
      </w:r>
      <w:r>
        <w:rPr>
          <w:sz w:val="28"/>
          <w:szCs w:val="28"/>
        </w:rPr>
        <w:t>:</w:t>
      </w:r>
      <w:r>
        <w:rPr>
          <w:color w:val="000000"/>
          <w:sz w:val="28"/>
          <w:szCs w:val="28"/>
        </w:rPr>
        <w:t xml:space="preserve"> в</w:t>
      </w:r>
      <w:r>
        <w:rPr>
          <w:sz w:val="28"/>
          <w:szCs w:val="28"/>
        </w:rPr>
        <w:t>иконання письмових завдань:</w:t>
      </w:r>
    </w:p>
    <w:p w14:paraId="33925FAB" w14:textId="77777777" w:rsidR="009F3525" w:rsidRPr="000B4C59" w:rsidRDefault="009F3525" w:rsidP="009F3525">
      <w:pPr>
        <w:autoSpaceDE w:val="0"/>
        <w:autoSpaceDN w:val="0"/>
        <w:adjustRightInd w:val="0"/>
        <w:spacing w:line="360" w:lineRule="auto"/>
        <w:ind w:firstLine="709"/>
        <w:jc w:val="both"/>
        <w:rPr>
          <w:color w:val="000000"/>
          <w:sz w:val="28"/>
          <w:szCs w:val="28"/>
        </w:rPr>
      </w:pPr>
      <w:r w:rsidRPr="000B4C59">
        <w:rPr>
          <w:color w:val="000000"/>
          <w:sz w:val="28"/>
          <w:szCs w:val="28"/>
        </w:rPr>
        <w:lastRenderedPageBreak/>
        <w:t xml:space="preserve">1. Створіть інтерактивний кейс, який демонструє використання </w:t>
      </w:r>
      <w:proofErr w:type="spellStart"/>
      <w:r w:rsidRPr="000B4C59">
        <w:rPr>
          <w:color w:val="000000"/>
          <w:sz w:val="28"/>
          <w:szCs w:val="28"/>
        </w:rPr>
        <w:t>кіберпсихологічних</w:t>
      </w:r>
      <w:proofErr w:type="spellEnd"/>
      <w:r w:rsidRPr="000B4C59">
        <w:rPr>
          <w:color w:val="000000"/>
          <w:sz w:val="28"/>
          <w:szCs w:val="28"/>
        </w:rPr>
        <w:t xml:space="preserve"> підходів у лікуванні конкретних психічних розладів. Завдання має включати сценарії, діалоги з пацієнтами та можливі рішення.</w:t>
      </w:r>
    </w:p>
    <w:p w14:paraId="116CE9B5" w14:textId="77777777" w:rsidR="009F3525" w:rsidRPr="000B4C59" w:rsidRDefault="009F3525" w:rsidP="009F3525">
      <w:pPr>
        <w:autoSpaceDE w:val="0"/>
        <w:autoSpaceDN w:val="0"/>
        <w:adjustRightInd w:val="0"/>
        <w:spacing w:line="360" w:lineRule="auto"/>
        <w:ind w:firstLine="709"/>
        <w:jc w:val="both"/>
        <w:rPr>
          <w:color w:val="000000"/>
          <w:sz w:val="28"/>
          <w:szCs w:val="28"/>
        </w:rPr>
      </w:pPr>
      <w:r w:rsidRPr="000B4C59">
        <w:rPr>
          <w:color w:val="000000"/>
          <w:sz w:val="28"/>
          <w:szCs w:val="28"/>
        </w:rPr>
        <w:t xml:space="preserve">2. Проведіть аналіз впливу соціальних мереж на психологічний стан </w:t>
      </w:r>
      <w:r>
        <w:rPr>
          <w:color w:val="000000"/>
          <w:sz w:val="28"/>
          <w:szCs w:val="28"/>
          <w:lang w:val="uk-UA"/>
        </w:rPr>
        <w:t>психологів</w:t>
      </w:r>
      <w:r w:rsidRPr="000B4C59">
        <w:rPr>
          <w:color w:val="000000"/>
          <w:sz w:val="28"/>
          <w:szCs w:val="28"/>
        </w:rPr>
        <w:t>. Створіть презентацію або відеоролик, який описує знахідки та рекомендації щодо корекції цього впливу.</w:t>
      </w:r>
    </w:p>
    <w:p w14:paraId="1A4E7C47" w14:textId="77777777" w:rsidR="009F3525" w:rsidRPr="000B4C59" w:rsidRDefault="009F3525" w:rsidP="009F3525">
      <w:pPr>
        <w:autoSpaceDE w:val="0"/>
        <w:autoSpaceDN w:val="0"/>
        <w:adjustRightInd w:val="0"/>
        <w:spacing w:line="360" w:lineRule="auto"/>
        <w:ind w:firstLine="709"/>
        <w:jc w:val="both"/>
        <w:rPr>
          <w:color w:val="000000"/>
          <w:sz w:val="28"/>
          <w:szCs w:val="28"/>
        </w:rPr>
      </w:pPr>
      <w:r w:rsidRPr="000B4C59">
        <w:rPr>
          <w:color w:val="000000"/>
          <w:sz w:val="28"/>
          <w:szCs w:val="28"/>
        </w:rPr>
        <w:t xml:space="preserve">3.  Розробіть концептуальний проект застосування віртуальної реальності у лікуванні фобій або </w:t>
      </w:r>
      <w:proofErr w:type="spellStart"/>
      <w:r w:rsidRPr="000B4C59">
        <w:rPr>
          <w:color w:val="000000"/>
          <w:sz w:val="28"/>
          <w:szCs w:val="28"/>
        </w:rPr>
        <w:t>анксіозних</w:t>
      </w:r>
      <w:proofErr w:type="spellEnd"/>
      <w:r w:rsidRPr="000B4C59">
        <w:rPr>
          <w:color w:val="000000"/>
          <w:sz w:val="28"/>
          <w:szCs w:val="28"/>
        </w:rPr>
        <w:t xml:space="preserve"> розладів. Описуйте, які сценарії віртуальної реальності можуть бути корисні, та </w:t>
      </w:r>
      <w:proofErr w:type="spellStart"/>
      <w:r w:rsidRPr="000B4C59">
        <w:rPr>
          <w:color w:val="000000"/>
          <w:sz w:val="28"/>
          <w:szCs w:val="28"/>
        </w:rPr>
        <w:t>обгрунтуйте</w:t>
      </w:r>
      <w:proofErr w:type="spellEnd"/>
      <w:r w:rsidRPr="000B4C59">
        <w:rPr>
          <w:color w:val="000000"/>
          <w:sz w:val="28"/>
          <w:szCs w:val="28"/>
        </w:rPr>
        <w:t xml:space="preserve"> їхню ефективність.</w:t>
      </w:r>
    </w:p>
    <w:p w14:paraId="50027A1F" w14:textId="77777777" w:rsidR="009F3525" w:rsidRPr="000B4C59" w:rsidRDefault="009F3525" w:rsidP="009F3525">
      <w:pPr>
        <w:autoSpaceDE w:val="0"/>
        <w:autoSpaceDN w:val="0"/>
        <w:adjustRightInd w:val="0"/>
        <w:spacing w:line="360" w:lineRule="auto"/>
        <w:ind w:firstLine="709"/>
        <w:jc w:val="both"/>
        <w:rPr>
          <w:color w:val="000000"/>
          <w:sz w:val="28"/>
          <w:szCs w:val="28"/>
        </w:rPr>
      </w:pPr>
      <w:r w:rsidRPr="000B4C59">
        <w:rPr>
          <w:color w:val="000000"/>
          <w:sz w:val="28"/>
          <w:szCs w:val="28"/>
        </w:rPr>
        <w:t>4. Створіть настільну гру або квест, де учасники мають розв’язати етичні дилеми, що виникають при використанні цифрових технологій у психологічній практиці. Включіть сценарії, які потребують аналізу та прийняття рішень.</w:t>
      </w:r>
    </w:p>
    <w:p w14:paraId="0A13D84C" w14:textId="77777777" w:rsidR="009F3525" w:rsidRPr="000B4C59" w:rsidRDefault="009F3525" w:rsidP="009F3525">
      <w:pPr>
        <w:autoSpaceDE w:val="0"/>
        <w:autoSpaceDN w:val="0"/>
        <w:adjustRightInd w:val="0"/>
        <w:spacing w:line="360" w:lineRule="auto"/>
        <w:ind w:firstLine="709"/>
        <w:jc w:val="both"/>
        <w:rPr>
          <w:color w:val="000000"/>
          <w:sz w:val="28"/>
          <w:szCs w:val="28"/>
        </w:rPr>
      </w:pPr>
      <w:r w:rsidRPr="000B4C59">
        <w:rPr>
          <w:color w:val="000000"/>
          <w:sz w:val="28"/>
          <w:szCs w:val="28"/>
        </w:rPr>
        <w:t xml:space="preserve">5. Створіть серію симуляційних вправ, що дозволяють </w:t>
      </w:r>
      <w:r>
        <w:rPr>
          <w:color w:val="000000"/>
          <w:sz w:val="28"/>
          <w:szCs w:val="28"/>
          <w:lang w:val="uk-UA"/>
        </w:rPr>
        <w:t>психологам</w:t>
      </w:r>
      <w:r w:rsidRPr="000B4C59">
        <w:rPr>
          <w:color w:val="000000"/>
          <w:sz w:val="28"/>
          <w:szCs w:val="28"/>
        </w:rPr>
        <w:t xml:space="preserve"> відпрацьовувати комунікаційні навички в онлайн-форматі з пацієнтами, що мають різноманітні психологічні потреби.</w:t>
      </w:r>
    </w:p>
    <w:p w14:paraId="365D97B4" w14:textId="77777777" w:rsidR="009F3525" w:rsidRPr="000B4C59" w:rsidRDefault="009F3525" w:rsidP="009F3525">
      <w:pPr>
        <w:autoSpaceDE w:val="0"/>
        <w:autoSpaceDN w:val="0"/>
        <w:adjustRightInd w:val="0"/>
        <w:spacing w:line="360" w:lineRule="auto"/>
        <w:ind w:firstLine="709"/>
        <w:jc w:val="both"/>
        <w:rPr>
          <w:color w:val="000000"/>
          <w:sz w:val="28"/>
          <w:szCs w:val="28"/>
        </w:rPr>
      </w:pPr>
      <w:r w:rsidRPr="000B4C59">
        <w:rPr>
          <w:color w:val="000000"/>
          <w:sz w:val="28"/>
          <w:szCs w:val="28"/>
        </w:rPr>
        <w:t>6. Проведіть емпіричне дослідження, що аналізує вплив медіа (відеоігри, фільми, соціальні мережі) на психічний стан. Зберіть дані, проаналізуйте результати та представте звіт із висновками.</w:t>
      </w:r>
    </w:p>
    <w:p w14:paraId="20439A7E" w14:textId="77777777" w:rsidR="0016713E" w:rsidRDefault="005D6518">
      <w:pPr>
        <w:pBdr>
          <w:top w:val="nil"/>
          <w:left w:val="nil"/>
          <w:bottom w:val="nil"/>
          <w:right w:val="nil"/>
          <w:between w:val="nil"/>
        </w:pBdr>
        <w:spacing w:line="360" w:lineRule="auto"/>
        <w:ind w:hanging="2"/>
        <w:jc w:val="center"/>
        <w:rPr>
          <w:color w:val="000000"/>
          <w:sz w:val="28"/>
          <w:szCs w:val="28"/>
        </w:rPr>
      </w:pPr>
      <w:r>
        <w:rPr>
          <w:b/>
          <w:color w:val="000000"/>
          <w:sz w:val="28"/>
          <w:szCs w:val="28"/>
        </w:rPr>
        <w:t>10. МЕТОДИ НАВЧАННЯ</w:t>
      </w:r>
    </w:p>
    <w:p w14:paraId="5C8AA42C" w14:textId="77777777" w:rsidR="0016713E" w:rsidRDefault="005D6518">
      <w:pPr>
        <w:spacing w:line="360" w:lineRule="auto"/>
        <w:ind w:hanging="2"/>
        <w:rPr>
          <w:sz w:val="28"/>
          <w:szCs w:val="28"/>
        </w:rPr>
      </w:pPr>
      <w:r>
        <w:rPr>
          <w:sz w:val="28"/>
          <w:szCs w:val="28"/>
        </w:rPr>
        <w:t xml:space="preserve">У процесі викладання дисципліни </w:t>
      </w:r>
      <w:r>
        <w:rPr>
          <w:sz w:val="28"/>
          <w:szCs w:val="28"/>
        </w:rPr>
        <w:t>застосовуються наступні методи навчання:</w:t>
      </w:r>
    </w:p>
    <w:p w14:paraId="4DC90200" w14:textId="77777777" w:rsidR="0016713E" w:rsidRDefault="005D6518">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14:paraId="335EA7EC" w14:textId="77777777" w:rsidR="0016713E" w:rsidRDefault="005D6518">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розв’язування ситуаційних завдань;</w:t>
      </w:r>
    </w:p>
    <w:p w14:paraId="515CCE1E" w14:textId="77777777" w:rsidR="0016713E" w:rsidRDefault="005D6518">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14:paraId="705C3661" w14:textId="77777777" w:rsidR="0016713E" w:rsidRDefault="005D6518">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аналіз кейсів;</w:t>
      </w:r>
    </w:p>
    <w:p w14:paraId="1C9F0D25" w14:textId="77777777" w:rsidR="0016713E" w:rsidRDefault="005D6518">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14:paraId="1CC7F91E" w14:textId="77777777" w:rsidR="0016713E" w:rsidRDefault="005D6518">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доповіді з презентаціями; </w:t>
      </w:r>
    </w:p>
    <w:p w14:paraId="3EACC1F9" w14:textId="77777777" w:rsidR="0016713E" w:rsidRDefault="005D6518">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14:paraId="049A51A4" w14:textId="77777777" w:rsidR="0016713E" w:rsidRDefault="005D6518">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виконання письмових завдань </w:t>
      </w:r>
    </w:p>
    <w:p w14:paraId="2F3AAE70" w14:textId="77777777" w:rsidR="0016713E" w:rsidRDefault="005D6518">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proofErr w:type="spellStart"/>
      <w:r>
        <w:rPr>
          <w:color w:val="000000"/>
          <w:sz w:val="28"/>
          <w:szCs w:val="28"/>
        </w:rPr>
        <w:t>інтерактиви</w:t>
      </w:r>
      <w:proofErr w:type="spellEnd"/>
      <w:r>
        <w:rPr>
          <w:color w:val="000000"/>
          <w:sz w:val="28"/>
          <w:szCs w:val="28"/>
        </w:rPr>
        <w:t xml:space="preserve">, </w:t>
      </w:r>
    </w:p>
    <w:p w14:paraId="7942B874" w14:textId="77777777" w:rsidR="0016713E" w:rsidRDefault="005D6518">
      <w:pPr>
        <w:widowControl w:val="0"/>
        <w:numPr>
          <w:ilvl w:val="0"/>
          <w:numId w:val="4"/>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lastRenderedPageBreak/>
        <w:t>платформа LIKAR_NMU тощо.</w:t>
      </w:r>
    </w:p>
    <w:p w14:paraId="0FAB3C12" w14:textId="77777777" w:rsidR="0016713E" w:rsidRDefault="005D6518">
      <w:pPr>
        <w:pBdr>
          <w:top w:val="nil"/>
          <w:left w:val="nil"/>
          <w:bottom w:val="nil"/>
          <w:right w:val="nil"/>
          <w:between w:val="nil"/>
        </w:pBdr>
        <w:spacing w:after="200" w:line="276" w:lineRule="auto"/>
        <w:ind w:hanging="2"/>
        <w:jc w:val="center"/>
        <w:rPr>
          <w:color w:val="000000"/>
          <w:sz w:val="28"/>
          <w:szCs w:val="28"/>
        </w:rPr>
      </w:pPr>
      <w:r>
        <w:rPr>
          <w:b/>
          <w:color w:val="000000"/>
          <w:sz w:val="28"/>
          <w:szCs w:val="28"/>
        </w:rPr>
        <w:t>11. МЕТОДИ ТА ФОРМИ КОНТРОЛЮ, РОЗПОДІЛ БАЛІВ, ЯКІ ОТРИМУЮТЬ СТУДЕНТИ, ОЦІНЮВАННЯ</w:t>
      </w:r>
    </w:p>
    <w:p w14:paraId="372C30AB" w14:textId="77777777" w:rsidR="0016713E" w:rsidRDefault="005D6518">
      <w:pPr>
        <w:spacing w:line="360" w:lineRule="auto"/>
        <w:ind w:firstLine="720"/>
        <w:jc w:val="both"/>
        <w:rPr>
          <w:sz w:val="28"/>
          <w:szCs w:val="28"/>
        </w:rPr>
      </w:pPr>
      <w:r>
        <w:rPr>
          <w:i/>
          <w:sz w:val="28"/>
          <w:szCs w:val="28"/>
        </w:rPr>
        <w:t xml:space="preserve">Усний та письмовий контроль </w:t>
      </w:r>
      <w:r>
        <w:rPr>
          <w:sz w:val="28"/>
          <w:szCs w:val="28"/>
        </w:rPr>
        <w:t>засвоєння теми здійснюється на лекціях і практи</w:t>
      </w:r>
      <w:r>
        <w:rPr>
          <w:sz w:val="28"/>
          <w:szCs w:val="28"/>
        </w:rPr>
        <w:t>чних заняттях.</w:t>
      </w:r>
    </w:p>
    <w:p w14:paraId="3553D774" w14:textId="77777777" w:rsidR="0016713E" w:rsidRDefault="005D6518">
      <w:pPr>
        <w:spacing w:line="360" w:lineRule="auto"/>
        <w:ind w:right="20" w:firstLine="720"/>
        <w:jc w:val="both"/>
        <w:rPr>
          <w:sz w:val="28"/>
          <w:szCs w:val="28"/>
        </w:rPr>
      </w:pPr>
      <w:r>
        <w:rPr>
          <w:i/>
          <w:sz w:val="28"/>
          <w:szCs w:val="28"/>
        </w:rPr>
        <w:t xml:space="preserve">Контроль здобуття практичних умінь та навичок </w:t>
      </w:r>
      <w:r>
        <w:rPr>
          <w:sz w:val="28"/>
          <w:szCs w:val="28"/>
        </w:rPr>
        <w:t>здійснюється на практичних заняттях методом спостереження.</w:t>
      </w:r>
    </w:p>
    <w:p w14:paraId="6C7D53FB" w14:textId="77777777" w:rsidR="0016713E" w:rsidRDefault="005D6518">
      <w:pPr>
        <w:spacing w:line="360" w:lineRule="auto"/>
        <w:ind w:right="20" w:firstLine="720"/>
        <w:jc w:val="both"/>
        <w:rPr>
          <w:sz w:val="28"/>
          <w:szCs w:val="28"/>
        </w:rPr>
      </w:pPr>
      <w:r>
        <w:rPr>
          <w:i/>
          <w:sz w:val="28"/>
          <w:szCs w:val="28"/>
        </w:rPr>
        <w:t xml:space="preserve">Контроль виконання самостійної роботи </w:t>
      </w:r>
      <w:r>
        <w:rPr>
          <w:sz w:val="28"/>
          <w:szCs w:val="28"/>
        </w:rPr>
        <w:t>здійснюється у письмовій (письмова форма передбачає представлення як у паперовому, так і / або в е</w:t>
      </w:r>
      <w:r>
        <w:rPr>
          <w:sz w:val="28"/>
          <w:szCs w:val="28"/>
        </w:rPr>
        <w:t>лектронному вигляді) і усній формі.</w:t>
      </w:r>
    </w:p>
    <w:p w14:paraId="1F0BB208" w14:textId="77777777" w:rsidR="0016713E" w:rsidRDefault="005D6518">
      <w:pPr>
        <w:spacing w:line="360" w:lineRule="auto"/>
        <w:ind w:firstLine="709"/>
        <w:jc w:val="both"/>
        <w:rPr>
          <w:sz w:val="28"/>
          <w:szCs w:val="28"/>
        </w:rPr>
      </w:pPr>
      <w:r>
        <w:rPr>
          <w:i/>
          <w:sz w:val="28"/>
          <w:szCs w:val="28"/>
        </w:rPr>
        <w:t>Поточний контроль</w:t>
      </w:r>
      <w:r>
        <w:rPr>
          <w:b/>
          <w:i/>
          <w:sz w:val="28"/>
          <w:szCs w:val="28"/>
        </w:rPr>
        <w:t xml:space="preserve"> </w:t>
      </w:r>
      <w:r>
        <w:rPr>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w:t>
      </w:r>
      <w:r>
        <w:rPr>
          <w:sz w:val="28"/>
          <w:szCs w:val="28"/>
        </w:rPr>
        <w:t>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14:paraId="1EB99B53" w14:textId="77777777" w:rsidR="0016713E" w:rsidRDefault="005D6518">
      <w:pPr>
        <w:spacing w:line="360" w:lineRule="auto"/>
        <w:ind w:firstLine="709"/>
        <w:jc w:val="both"/>
        <w:rPr>
          <w:sz w:val="28"/>
          <w:szCs w:val="28"/>
        </w:rPr>
      </w:pPr>
      <w:r>
        <w:rPr>
          <w:i/>
          <w:sz w:val="28"/>
          <w:szCs w:val="28"/>
        </w:rPr>
        <w:t>Критеріями оцінювання</w:t>
      </w:r>
      <w:r>
        <w:rPr>
          <w:sz w:val="28"/>
          <w:szCs w:val="28"/>
        </w:rPr>
        <w:t xml:space="preserve"> знань студентів є: систематичність, активність, своєчасніс</w:t>
      </w:r>
      <w:r>
        <w:rPr>
          <w:sz w:val="28"/>
          <w:szCs w:val="28"/>
        </w:rPr>
        <w:t>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14:paraId="51887E64" w14:textId="77777777" w:rsidR="0016713E" w:rsidRDefault="005D6518">
      <w:pPr>
        <w:widowControl w:val="0"/>
        <w:spacing w:line="360" w:lineRule="auto"/>
        <w:ind w:firstLine="720"/>
        <w:jc w:val="both"/>
        <w:rPr>
          <w:sz w:val="28"/>
          <w:szCs w:val="28"/>
        </w:rPr>
      </w:pPr>
      <w:r>
        <w:rPr>
          <w:i/>
          <w:sz w:val="28"/>
          <w:szCs w:val="28"/>
        </w:rPr>
        <w:t>Форми оцінювання</w:t>
      </w:r>
      <w:r>
        <w:rPr>
          <w:sz w:val="28"/>
          <w:szCs w:val="28"/>
        </w:rPr>
        <w:t xml:space="preserve"> поточної навчальної діяльності стандартизовані і включають контроль теоретичної та практичної підготовки.</w:t>
      </w:r>
    </w:p>
    <w:p w14:paraId="7C65A7DA" w14:textId="77777777" w:rsidR="0016713E" w:rsidRDefault="005D6518">
      <w:pPr>
        <w:spacing w:line="360" w:lineRule="auto"/>
        <w:ind w:firstLine="709"/>
        <w:jc w:val="both"/>
        <w:rPr>
          <w:sz w:val="28"/>
          <w:szCs w:val="28"/>
        </w:rPr>
      </w:pPr>
      <w:r>
        <w:rPr>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w:t>
      </w:r>
      <w:r>
        <w:rPr>
          <w:sz w:val="28"/>
          <w:szCs w:val="28"/>
        </w:rPr>
        <w:t xml:space="preserve">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14:paraId="62E55B1E" w14:textId="77777777" w:rsidR="0016713E" w:rsidRDefault="005D6518">
      <w:pPr>
        <w:pBdr>
          <w:top w:val="nil"/>
          <w:left w:val="nil"/>
          <w:bottom w:val="nil"/>
          <w:right w:val="nil"/>
          <w:between w:val="nil"/>
        </w:pBdr>
        <w:spacing w:line="360" w:lineRule="auto"/>
        <w:ind w:firstLine="709"/>
        <w:jc w:val="both"/>
        <w:rPr>
          <w:i/>
          <w:color w:val="000000"/>
          <w:sz w:val="28"/>
          <w:szCs w:val="28"/>
        </w:rPr>
      </w:pPr>
      <w:r>
        <w:rPr>
          <w:color w:val="000000"/>
          <w:sz w:val="28"/>
          <w:szCs w:val="28"/>
        </w:rPr>
        <w:t xml:space="preserve">Формою </w:t>
      </w:r>
      <w:r>
        <w:rPr>
          <w:i/>
          <w:color w:val="000000"/>
          <w:sz w:val="28"/>
          <w:szCs w:val="28"/>
        </w:rPr>
        <w:t>кінцевого контролю</w:t>
      </w:r>
      <w:r>
        <w:rPr>
          <w:color w:val="000000"/>
          <w:sz w:val="28"/>
          <w:szCs w:val="28"/>
        </w:rPr>
        <w:t xml:space="preserve"> успішності навчання з дисципліни є </w:t>
      </w:r>
      <w:r>
        <w:rPr>
          <w:i/>
          <w:color w:val="000000"/>
          <w:sz w:val="28"/>
          <w:szCs w:val="28"/>
        </w:rPr>
        <w:t>диференційований залік.</w:t>
      </w:r>
    </w:p>
    <w:p w14:paraId="13E57095" w14:textId="53665B1F" w:rsidR="0016713E" w:rsidRDefault="005D6518">
      <w:pPr>
        <w:spacing w:line="360" w:lineRule="auto"/>
        <w:ind w:left="40" w:firstLine="709"/>
        <w:jc w:val="both"/>
      </w:pPr>
      <w:r>
        <w:rPr>
          <w:color w:val="000000"/>
          <w:sz w:val="28"/>
          <w:szCs w:val="28"/>
        </w:rPr>
        <w:lastRenderedPageBreak/>
        <w:t>До кінцевого</w:t>
      </w:r>
      <w:r>
        <w:rPr>
          <w:color w:val="000000"/>
          <w:sz w:val="28"/>
          <w:szCs w:val="28"/>
        </w:rPr>
        <w:t xml:space="preserve"> контролю з дисципліни допускаються студенти при умові </w:t>
      </w:r>
      <w:r>
        <w:rPr>
          <w:b/>
          <w:color w:val="000000"/>
          <w:sz w:val="28"/>
          <w:szCs w:val="28"/>
        </w:rPr>
        <w:t>відвідування не менше 75% навчальних аудиторних занять</w:t>
      </w:r>
      <w:r>
        <w:rPr>
          <w:color w:val="000000"/>
          <w:sz w:val="28"/>
          <w:szCs w:val="28"/>
        </w:rPr>
        <w:t xml:space="preserve"> із всією накопиченою сумою балів впродовж вивчення дисципліни (курсу) «</w:t>
      </w:r>
      <w:proofErr w:type="spellStart"/>
      <w:r w:rsidR="009F3525" w:rsidRPr="009F3525">
        <w:rPr>
          <w:bCs/>
          <w:color w:val="000000"/>
          <w:sz w:val="28"/>
          <w:szCs w:val="28"/>
          <w:lang w:val="uk-UA"/>
        </w:rPr>
        <w:t>Кіберпсихологія</w:t>
      </w:r>
      <w:proofErr w:type="spellEnd"/>
      <w:r w:rsidR="009F3525" w:rsidRPr="009F3525">
        <w:rPr>
          <w:bCs/>
          <w:color w:val="000000"/>
          <w:sz w:val="28"/>
          <w:szCs w:val="28"/>
          <w:lang w:val="uk-UA"/>
        </w:rPr>
        <w:t xml:space="preserve"> та інформаційно-комунікаційні технології в психологічній практиці</w:t>
      </w:r>
      <w:r>
        <w:rPr>
          <w:color w:val="000000"/>
          <w:sz w:val="28"/>
          <w:szCs w:val="28"/>
        </w:rPr>
        <w:t xml:space="preserve">». У випадку, якщо студент відвідав </w:t>
      </w:r>
      <w:r>
        <w:rPr>
          <w:b/>
          <w:color w:val="000000"/>
          <w:sz w:val="28"/>
          <w:szCs w:val="28"/>
        </w:rPr>
        <w:t>менше, ніж 75% (</w:t>
      </w:r>
      <w:r>
        <w:rPr>
          <w:color w:val="000000"/>
          <w:sz w:val="28"/>
          <w:szCs w:val="28"/>
        </w:rPr>
        <w:t xml:space="preserve">пропусків у студента </w:t>
      </w:r>
      <w:r>
        <w:rPr>
          <w:b/>
          <w:color w:val="000000"/>
          <w:sz w:val="28"/>
          <w:szCs w:val="28"/>
        </w:rPr>
        <w:t xml:space="preserve">більше 25%) </w:t>
      </w:r>
      <w:r>
        <w:rPr>
          <w:color w:val="000000"/>
          <w:sz w:val="28"/>
          <w:szCs w:val="28"/>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w:t>
      </w:r>
      <w:r>
        <w:rPr>
          <w:color w:val="000000"/>
          <w:sz w:val="28"/>
          <w:szCs w:val="28"/>
        </w:rPr>
        <w:t>дисципліну</w:t>
      </w:r>
      <w:r>
        <w:rPr>
          <w:i/>
          <w:color w:val="000000"/>
          <w:sz w:val="28"/>
          <w:szCs w:val="28"/>
        </w:rPr>
        <w:t>.</w:t>
      </w:r>
      <w:r>
        <w:rPr>
          <w:color w:val="000000"/>
          <w:sz w:val="28"/>
          <w:szCs w:val="28"/>
        </w:rPr>
        <w:t> </w:t>
      </w:r>
    </w:p>
    <w:p w14:paraId="641CC012" w14:textId="252ABC16" w:rsidR="0016713E" w:rsidRDefault="005D6518">
      <w:pPr>
        <w:pBdr>
          <w:top w:val="nil"/>
          <w:left w:val="nil"/>
          <w:bottom w:val="nil"/>
          <w:right w:val="nil"/>
          <w:between w:val="nil"/>
        </w:pBdr>
        <w:spacing w:line="360" w:lineRule="auto"/>
        <w:ind w:firstLine="720"/>
        <w:jc w:val="both"/>
        <w:rPr>
          <w:color w:val="000000"/>
          <w:sz w:val="28"/>
          <w:szCs w:val="28"/>
        </w:rPr>
      </w:pPr>
      <w:r>
        <w:rPr>
          <w:i/>
          <w:color w:val="000000"/>
          <w:sz w:val="28"/>
          <w:szCs w:val="28"/>
        </w:rPr>
        <w:t>Диференційований залік</w:t>
      </w:r>
      <w:r>
        <w:rPr>
          <w:color w:val="000000"/>
          <w:sz w:val="28"/>
          <w:szCs w:val="28"/>
        </w:rPr>
        <w:t xml:space="preserve"> з дисципліни «</w:t>
      </w:r>
      <w:proofErr w:type="spellStart"/>
      <w:r w:rsidR="009F3525" w:rsidRPr="009F3525">
        <w:rPr>
          <w:bCs/>
          <w:color w:val="000000"/>
          <w:sz w:val="28"/>
          <w:szCs w:val="28"/>
          <w:lang w:val="uk-UA"/>
        </w:rPr>
        <w:t>Кіберпсихологія</w:t>
      </w:r>
      <w:proofErr w:type="spellEnd"/>
      <w:r w:rsidR="009F3525" w:rsidRPr="009F3525">
        <w:rPr>
          <w:bCs/>
          <w:color w:val="000000"/>
          <w:sz w:val="28"/>
          <w:szCs w:val="28"/>
          <w:lang w:val="uk-UA"/>
        </w:rPr>
        <w:t xml:space="preserve"> та інформаційно-комунікаційні технології в психологічній практиці</w:t>
      </w:r>
      <w:r>
        <w:rPr>
          <w:color w:val="000000"/>
          <w:sz w:val="28"/>
          <w:szCs w:val="28"/>
        </w:rPr>
        <w:t>» – це форма підсумкового контролю, що полягає в оцінці засвоєння студентами навчального матеріалу виключно на підставі резул</w:t>
      </w:r>
      <w:r>
        <w:rPr>
          <w:color w:val="000000"/>
          <w:sz w:val="28"/>
          <w:szCs w:val="28"/>
        </w:rPr>
        <w:t xml:space="preserve">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w:t>
      </w:r>
      <w:r>
        <w:rPr>
          <w:color w:val="000000"/>
          <w:sz w:val="28"/>
          <w:szCs w:val="28"/>
        </w:rPr>
        <w:t>викладач навчальної групи оголошує суму балів студента за результатами поточного контролю і за виконання індивідуального завдання.</w:t>
      </w:r>
    </w:p>
    <w:p w14:paraId="3E01585E" w14:textId="77777777" w:rsidR="0016713E" w:rsidRDefault="005D6518">
      <w:pPr>
        <w:pBdr>
          <w:top w:val="nil"/>
          <w:left w:val="nil"/>
          <w:bottom w:val="nil"/>
          <w:right w:val="nil"/>
          <w:between w:val="nil"/>
        </w:pBdr>
        <w:spacing w:line="360" w:lineRule="auto"/>
        <w:ind w:firstLine="720"/>
        <w:jc w:val="both"/>
        <w:rPr>
          <w:color w:val="000000"/>
          <w:sz w:val="28"/>
          <w:szCs w:val="28"/>
        </w:rPr>
      </w:pPr>
      <w:r>
        <w:rPr>
          <w:color w:val="000000"/>
          <w:sz w:val="28"/>
          <w:szCs w:val="28"/>
        </w:rPr>
        <w:t>Зарахування кредиту за вивчену дисципліну здійснюється при умові накопичення загальної кількості отриманих студентом балів, щ</w:t>
      </w:r>
      <w:r>
        <w:rPr>
          <w:color w:val="000000"/>
          <w:sz w:val="28"/>
          <w:szCs w:val="28"/>
        </w:rPr>
        <w:t>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b/>
          <w:color w:val="000000"/>
          <w:sz w:val="28"/>
          <w:szCs w:val="28"/>
        </w:rPr>
        <w:t xml:space="preserve"> </w:t>
      </w:r>
      <w:r>
        <w:rPr>
          <w:color w:val="000000"/>
          <w:sz w:val="28"/>
          <w:szCs w:val="28"/>
        </w:rPr>
        <w:t>Максимальна кількість балів, яку може набрати студент з дисципліни за поточну навчальну діял</w:t>
      </w:r>
      <w:r>
        <w:rPr>
          <w:color w:val="000000"/>
          <w:sz w:val="28"/>
          <w:szCs w:val="28"/>
        </w:rPr>
        <w:t>ьність –</w:t>
      </w:r>
      <w:r>
        <w:rPr>
          <w:b/>
          <w:color w:val="000000"/>
          <w:sz w:val="28"/>
          <w:szCs w:val="28"/>
        </w:rPr>
        <w:t xml:space="preserve"> </w:t>
      </w:r>
      <w:r>
        <w:rPr>
          <w:color w:val="000000"/>
          <w:sz w:val="28"/>
          <w:szCs w:val="28"/>
        </w:rPr>
        <w:t>200 балів за шкалою ECTS.  </w:t>
      </w:r>
    </w:p>
    <w:p w14:paraId="54A7E238" w14:textId="77777777" w:rsidR="0016713E" w:rsidRDefault="005D6518">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14:paraId="479E508A" w14:textId="77777777" w:rsidR="0016713E" w:rsidRDefault="005D6518">
      <w:pPr>
        <w:spacing w:line="360" w:lineRule="auto"/>
        <w:ind w:left="40" w:firstLine="709"/>
        <w:jc w:val="both"/>
      </w:pPr>
      <w:r>
        <w:rPr>
          <w:b/>
          <w:color w:val="000000"/>
          <w:sz w:val="28"/>
          <w:szCs w:val="28"/>
        </w:rPr>
        <w:t>Оц</w:t>
      </w:r>
      <w:r>
        <w:rPr>
          <w:b/>
          <w:color w:val="000000"/>
          <w:sz w:val="28"/>
          <w:szCs w:val="28"/>
        </w:rPr>
        <w:t>інювання результатів</w:t>
      </w:r>
      <w:r>
        <w:rPr>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1F84A1F1" w14:textId="77777777" w:rsidR="0016713E" w:rsidRDefault="005D6518">
      <w:pPr>
        <w:spacing w:line="360" w:lineRule="auto"/>
        <w:jc w:val="center"/>
      </w:pPr>
      <w:r>
        <w:rPr>
          <w:b/>
          <w:color w:val="000000"/>
          <w:sz w:val="28"/>
          <w:szCs w:val="28"/>
        </w:rPr>
        <w:lastRenderedPageBreak/>
        <w:t>Оцінювання знань із дисципліни проводять за відповідною шк</w:t>
      </w:r>
      <w:r>
        <w:rPr>
          <w:b/>
          <w:color w:val="000000"/>
          <w:sz w:val="28"/>
          <w:szCs w:val="28"/>
        </w:rPr>
        <w:t>алою:</w:t>
      </w:r>
    </w:p>
    <w:p w14:paraId="3E454BEE" w14:textId="77777777" w:rsidR="0016713E" w:rsidRDefault="005D6518">
      <w:pPr>
        <w:pBdr>
          <w:top w:val="nil"/>
          <w:left w:val="nil"/>
          <w:bottom w:val="nil"/>
          <w:right w:val="nil"/>
          <w:between w:val="nil"/>
        </w:pBdr>
        <w:spacing w:line="360" w:lineRule="auto"/>
        <w:ind w:hanging="2"/>
        <w:jc w:val="center"/>
        <w:rPr>
          <w:color w:val="000000"/>
          <w:sz w:val="28"/>
          <w:szCs w:val="28"/>
        </w:rPr>
      </w:pPr>
      <w:r>
        <w:rPr>
          <w:b/>
          <w:color w:val="000000"/>
          <w:sz w:val="28"/>
          <w:szCs w:val="28"/>
        </w:rPr>
        <w:t>ШКАЛА ECTS</w:t>
      </w:r>
    </w:p>
    <w:tbl>
      <w:tblPr>
        <w:tblStyle w:val="afffffff3"/>
        <w:tblW w:w="9634" w:type="dxa"/>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559"/>
        <w:gridCol w:w="1418"/>
        <w:gridCol w:w="4677"/>
      </w:tblGrid>
      <w:tr w:rsidR="0016713E" w14:paraId="375E327A" w14:textId="77777777">
        <w:trPr>
          <w:trHeight w:val="894"/>
        </w:trPr>
        <w:tc>
          <w:tcPr>
            <w:tcW w:w="1980" w:type="dxa"/>
          </w:tcPr>
          <w:p w14:paraId="037EB7D7" w14:textId="77777777" w:rsidR="0016713E" w:rsidRDefault="005D6518">
            <w:pPr>
              <w:pBdr>
                <w:top w:val="nil"/>
                <w:left w:val="nil"/>
                <w:bottom w:val="nil"/>
                <w:right w:val="nil"/>
                <w:between w:val="nil"/>
              </w:pBdr>
              <w:ind w:hanging="2"/>
              <w:jc w:val="center"/>
              <w:rPr>
                <w:color w:val="000000"/>
              </w:rPr>
            </w:pPr>
            <w:r>
              <w:rPr>
                <w:b/>
                <w:color w:val="000000"/>
              </w:rPr>
              <w:t>Оцінка за національною шкалою</w:t>
            </w:r>
          </w:p>
        </w:tc>
        <w:tc>
          <w:tcPr>
            <w:tcW w:w="1559" w:type="dxa"/>
          </w:tcPr>
          <w:p w14:paraId="2F5F666F" w14:textId="77777777" w:rsidR="0016713E" w:rsidRDefault="005D6518">
            <w:pPr>
              <w:pBdr>
                <w:top w:val="nil"/>
                <w:left w:val="nil"/>
                <w:bottom w:val="nil"/>
                <w:right w:val="nil"/>
                <w:between w:val="nil"/>
              </w:pBdr>
              <w:ind w:hanging="2"/>
              <w:jc w:val="center"/>
              <w:rPr>
                <w:color w:val="000000"/>
              </w:rPr>
            </w:pPr>
            <w:r>
              <w:rPr>
                <w:b/>
                <w:color w:val="000000"/>
              </w:rPr>
              <w:t>Границі оцінок</w:t>
            </w:r>
          </w:p>
          <w:p w14:paraId="79E9740E" w14:textId="77777777" w:rsidR="0016713E" w:rsidRDefault="005D6518">
            <w:pPr>
              <w:pBdr>
                <w:top w:val="nil"/>
                <w:left w:val="nil"/>
                <w:bottom w:val="nil"/>
                <w:right w:val="nil"/>
                <w:between w:val="nil"/>
              </w:pBdr>
              <w:ind w:hanging="2"/>
              <w:jc w:val="center"/>
              <w:rPr>
                <w:color w:val="000000"/>
              </w:rPr>
            </w:pPr>
            <w:r>
              <w:rPr>
                <w:b/>
                <w:color w:val="000000"/>
              </w:rPr>
              <w:t>ECTS</w:t>
            </w:r>
          </w:p>
        </w:tc>
        <w:tc>
          <w:tcPr>
            <w:tcW w:w="1418" w:type="dxa"/>
          </w:tcPr>
          <w:p w14:paraId="0C164516" w14:textId="77777777" w:rsidR="0016713E" w:rsidRDefault="005D6518">
            <w:pPr>
              <w:pBdr>
                <w:top w:val="nil"/>
                <w:left w:val="nil"/>
                <w:bottom w:val="nil"/>
                <w:right w:val="nil"/>
                <w:between w:val="nil"/>
              </w:pBdr>
              <w:ind w:hanging="2"/>
              <w:jc w:val="center"/>
              <w:rPr>
                <w:color w:val="000000"/>
              </w:rPr>
            </w:pPr>
            <w:r>
              <w:rPr>
                <w:b/>
                <w:color w:val="000000"/>
              </w:rPr>
              <w:t>Оцінка ECTS</w:t>
            </w:r>
          </w:p>
        </w:tc>
        <w:tc>
          <w:tcPr>
            <w:tcW w:w="4677" w:type="dxa"/>
          </w:tcPr>
          <w:p w14:paraId="4D65042E" w14:textId="77777777" w:rsidR="0016713E" w:rsidRDefault="005D6518">
            <w:pPr>
              <w:pBdr>
                <w:top w:val="nil"/>
                <w:left w:val="nil"/>
                <w:bottom w:val="nil"/>
                <w:right w:val="nil"/>
                <w:between w:val="nil"/>
              </w:pBdr>
              <w:ind w:hanging="2"/>
              <w:jc w:val="center"/>
              <w:rPr>
                <w:color w:val="000000"/>
              </w:rPr>
            </w:pPr>
            <w:r>
              <w:rPr>
                <w:b/>
                <w:color w:val="000000"/>
              </w:rPr>
              <w:t>Описання</w:t>
            </w:r>
          </w:p>
        </w:tc>
      </w:tr>
      <w:tr w:rsidR="0016713E" w14:paraId="4144C7DC" w14:textId="77777777">
        <w:tc>
          <w:tcPr>
            <w:tcW w:w="1980" w:type="dxa"/>
          </w:tcPr>
          <w:p w14:paraId="33C33D06" w14:textId="77777777" w:rsidR="0016713E" w:rsidRDefault="005D6518">
            <w:pPr>
              <w:pBdr>
                <w:top w:val="nil"/>
                <w:left w:val="nil"/>
                <w:bottom w:val="nil"/>
                <w:right w:val="nil"/>
                <w:between w:val="nil"/>
              </w:pBdr>
              <w:ind w:hanging="2"/>
              <w:jc w:val="center"/>
              <w:rPr>
                <w:color w:val="000000"/>
              </w:rPr>
            </w:pPr>
            <w:r>
              <w:rPr>
                <w:color w:val="000000"/>
              </w:rPr>
              <w:t>Відмінно</w:t>
            </w:r>
          </w:p>
        </w:tc>
        <w:tc>
          <w:tcPr>
            <w:tcW w:w="1559" w:type="dxa"/>
          </w:tcPr>
          <w:p w14:paraId="6408ECB0" w14:textId="77777777" w:rsidR="0016713E" w:rsidRDefault="005D6518">
            <w:pPr>
              <w:pBdr>
                <w:top w:val="nil"/>
                <w:left w:val="nil"/>
                <w:bottom w:val="nil"/>
                <w:right w:val="nil"/>
                <w:between w:val="nil"/>
              </w:pBdr>
              <w:ind w:hanging="2"/>
              <w:jc w:val="center"/>
              <w:rPr>
                <w:color w:val="000000"/>
              </w:rPr>
            </w:pPr>
            <w:r>
              <w:rPr>
                <w:color w:val="000000"/>
              </w:rPr>
              <w:t>170-200</w:t>
            </w:r>
          </w:p>
        </w:tc>
        <w:tc>
          <w:tcPr>
            <w:tcW w:w="1418" w:type="dxa"/>
          </w:tcPr>
          <w:p w14:paraId="456D1027" w14:textId="77777777" w:rsidR="0016713E" w:rsidRDefault="005D6518">
            <w:pPr>
              <w:pBdr>
                <w:top w:val="nil"/>
                <w:left w:val="nil"/>
                <w:bottom w:val="nil"/>
                <w:right w:val="nil"/>
                <w:between w:val="nil"/>
              </w:pBdr>
              <w:ind w:hanging="2"/>
              <w:jc w:val="center"/>
              <w:rPr>
                <w:color w:val="000000"/>
              </w:rPr>
            </w:pPr>
            <w:r>
              <w:rPr>
                <w:color w:val="000000"/>
              </w:rPr>
              <w:t>А</w:t>
            </w:r>
          </w:p>
        </w:tc>
        <w:tc>
          <w:tcPr>
            <w:tcW w:w="4677" w:type="dxa"/>
          </w:tcPr>
          <w:p w14:paraId="04117772" w14:textId="77777777" w:rsidR="0016713E" w:rsidRDefault="005D6518">
            <w:pPr>
              <w:pBdr>
                <w:top w:val="nil"/>
                <w:left w:val="nil"/>
                <w:bottom w:val="nil"/>
                <w:right w:val="nil"/>
                <w:between w:val="nil"/>
              </w:pBdr>
              <w:ind w:hanging="2"/>
              <w:jc w:val="center"/>
              <w:rPr>
                <w:color w:val="000000"/>
              </w:rPr>
            </w:pPr>
            <w:r>
              <w:rPr>
                <w:color w:val="000000"/>
              </w:rPr>
              <w:t>Відмінно</w:t>
            </w:r>
          </w:p>
          <w:p w14:paraId="2D200AA3" w14:textId="77777777" w:rsidR="0016713E" w:rsidRDefault="005D6518">
            <w:pPr>
              <w:pBdr>
                <w:top w:val="nil"/>
                <w:left w:val="nil"/>
                <w:bottom w:val="nil"/>
                <w:right w:val="nil"/>
                <w:between w:val="nil"/>
              </w:pBdr>
              <w:ind w:hanging="2"/>
              <w:jc w:val="center"/>
              <w:rPr>
                <w:color w:val="000000"/>
              </w:rPr>
            </w:pPr>
            <w:r>
              <w:rPr>
                <w:color w:val="000000"/>
              </w:rPr>
              <w:t>(відмінне виконання лише з незначною кількістю помилок)</w:t>
            </w:r>
          </w:p>
        </w:tc>
      </w:tr>
      <w:tr w:rsidR="0016713E" w14:paraId="2E217DCB" w14:textId="77777777">
        <w:tc>
          <w:tcPr>
            <w:tcW w:w="1980" w:type="dxa"/>
            <w:vMerge w:val="restart"/>
          </w:tcPr>
          <w:p w14:paraId="06B4290E" w14:textId="77777777" w:rsidR="0016713E" w:rsidRDefault="0016713E">
            <w:pPr>
              <w:pBdr>
                <w:top w:val="nil"/>
                <w:left w:val="nil"/>
                <w:bottom w:val="nil"/>
                <w:right w:val="nil"/>
                <w:between w:val="nil"/>
              </w:pBdr>
              <w:ind w:hanging="2"/>
              <w:jc w:val="center"/>
              <w:rPr>
                <w:color w:val="000000"/>
              </w:rPr>
            </w:pPr>
          </w:p>
          <w:p w14:paraId="4897A14D" w14:textId="77777777" w:rsidR="0016713E" w:rsidRDefault="0016713E">
            <w:pPr>
              <w:pBdr>
                <w:top w:val="nil"/>
                <w:left w:val="nil"/>
                <w:bottom w:val="nil"/>
                <w:right w:val="nil"/>
                <w:between w:val="nil"/>
              </w:pBdr>
              <w:ind w:hanging="2"/>
              <w:jc w:val="center"/>
              <w:rPr>
                <w:color w:val="000000"/>
              </w:rPr>
            </w:pPr>
          </w:p>
          <w:p w14:paraId="7C13EF0B" w14:textId="77777777" w:rsidR="0016713E" w:rsidRDefault="005D6518">
            <w:pPr>
              <w:pBdr>
                <w:top w:val="nil"/>
                <w:left w:val="nil"/>
                <w:bottom w:val="nil"/>
                <w:right w:val="nil"/>
                <w:between w:val="nil"/>
              </w:pBdr>
              <w:ind w:hanging="2"/>
              <w:jc w:val="center"/>
              <w:rPr>
                <w:color w:val="000000"/>
              </w:rPr>
            </w:pPr>
            <w:r>
              <w:rPr>
                <w:color w:val="000000"/>
              </w:rPr>
              <w:t>Добре</w:t>
            </w:r>
          </w:p>
        </w:tc>
        <w:tc>
          <w:tcPr>
            <w:tcW w:w="1559" w:type="dxa"/>
          </w:tcPr>
          <w:p w14:paraId="23C684AA" w14:textId="77777777" w:rsidR="0016713E" w:rsidRDefault="005D6518">
            <w:pPr>
              <w:pBdr>
                <w:top w:val="nil"/>
                <w:left w:val="nil"/>
                <w:bottom w:val="nil"/>
                <w:right w:val="nil"/>
                <w:between w:val="nil"/>
              </w:pBdr>
              <w:ind w:hanging="2"/>
              <w:jc w:val="center"/>
              <w:rPr>
                <w:color w:val="000000"/>
              </w:rPr>
            </w:pPr>
            <w:r>
              <w:rPr>
                <w:color w:val="000000"/>
              </w:rPr>
              <w:t>155 -169</w:t>
            </w:r>
          </w:p>
        </w:tc>
        <w:tc>
          <w:tcPr>
            <w:tcW w:w="1418" w:type="dxa"/>
          </w:tcPr>
          <w:p w14:paraId="11DC376A" w14:textId="77777777" w:rsidR="0016713E" w:rsidRDefault="005D6518">
            <w:pPr>
              <w:pBdr>
                <w:top w:val="nil"/>
                <w:left w:val="nil"/>
                <w:bottom w:val="nil"/>
                <w:right w:val="nil"/>
                <w:between w:val="nil"/>
              </w:pBdr>
              <w:ind w:hanging="2"/>
              <w:jc w:val="center"/>
              <w:rPr>
                <w:color w:val="000000"/>
              </w:rPr>
            </w:pPr>
            <w:r>
              <w:rPr>
                <w:color w:val="000000"/>
              </w:rPr>
              <w:t>В</w:t>
            </w:r>
          </w:p>
        </w:tc>
        <w:tc>
          <w:tcPr>
            <w:tcW w:w="4677" w:type="dxa"/>
          </w:tcPr>
          <w:p w14:paraId="4846A630" w14:textId="77777777" w:rsidR="0016713E" w:rsidRDefault="005D6518">
            <w:pPr>
              <w:pBdr>
                <w:top w:val="nil"/>
                <w:left w:val="nil"/>
                <w:bottom w:val="nil"/>
                <w:right w:val="nil"/>
                <w:between w:val="nil"/>
              </w:pBdr>
              <w:ind w:hanging="2"/>
              <w:jc w:val="center"/>
              <w:rPr>
                <w:color w:val="000000"/>
              </w:rPr>
            </w:pPr>
            <w:r>
              <w:rPr>
                <w:color w:val="000000"/>
              </w:rPr>
              <w:t>Дуже добре</w:t>
            </w:r>
          </w:p>
          <w:p w14:paraId="5962609E" w14:textId="77777777" w:rsidR="0016713E" w:rsidRDefault="005D6518">
            <w:pPr>
              <w:pBdr>
                <w:top w:val="nil"/>
                <w:left w:val="nil"/>
                <w:bottom w:val="nil"/>
                <w:right w:val="nil"/>
                <w:between w:val="nil"/>
              </w:pBdr>
              <w:ind w:hanging="2"/>
              <w:jc w:val="center"/>
              <w:rPr>
                <w:color w:val="000000"/>
              </w:rPr>
            </w:pPr>
            <w:r>
              <w:rPr>
                <w:color w:val="000000"/>
              </w:rPr>
              <w:t>(вище середнього рівня з кількома помилками)</w:t>
            </w:r>
          </w:p>
        </w:tc>
      </w:tr>
      <w:tr w:rsidR="0016713E" w14:paraId="470E9BB2" w14:textId="77777777">
        <w:tc>
          <w:tcPr>
            <w:tcW w:w="1980" w:type="dxa"/>
            <w:vMerge/>
          </w:tcPr>
          <w:p w14:paraId="55E399E7" w14:textId="77777777" w:rsidR="0016713E" w:rsidRDefault="0016713E">
            <w:pPr>
              <w:widowControl w:val="0"/>
              <w:pBdr>
                <w:top w:val="nil"/>
                <w:left w:val="nil"/>
                <w:bottom w:val="nil"/>
                <w:right w:val="nil"/>
                <w:between w:val="nil"/>
              </w:pBdr>
              <w:spacing w:line="276" w:lineRule="auto"/>
              <w:ind w:firstLine="0"/>
              <w:rPr>
                <w:color w:val="000000"/>
              </w:rPr>
            </w:pPr>
          </w:p>
        </w:tc>
        <w:tc>
          <w:tcPr>
            <w:tcW w:w="1559" w:type="dxa"/>
          </w:tcPr>
          <w:p w14:paraId="179425DC" w14:textId="77777777" w:rsidR="0016713E" w:rsidRDefault="005D6518">
            <w:pPr>
              <w:pBdr>
                <w:top w:val="nil"/>
                <w:left w:val="nil"/>
                <w:bottom w:val="nil"/>
                <w:right w:val="nil"/>
                <w:between w:val="nil"/>
              </w:pBdr>
              <w:ind w:hanging="2"/>
              <w:jc w:val="center"/>
              <w:rPr>
                <w:color w:val="000000"/>
              </w:rPr>
            </w:pPr>
            <w:r>
              <w:rPr>
                <w:color w:val="000000"/>
              </w:rPr>
              <w:t>140 -</w:t>
            </w:r>
            <w:r>
              <w:rPr>
                <w:color w:val="000000"/>
              </w:rPr>
              <w:t xml:space="preserve"> 154</w:t>
            </w:r>
          </w:p>
        </w:tc>
        <w:tc>
          <w:tcPr>
            <w:tcW w:w="1418" w:type="dxa"/>
          </w:tcPr>
          <w:p w14:paraId="297D34D3" w14:textId="77777777" w:rsidR="0016713E" w:rsidRDefault="005D6518">
            <w:pPr>
              <w:pBdr>
                <w:top w:val="nil"/>
                <w:left w:val="nil"/>
                <w:bottom w:val="nil"/>
                <w:right w:val="nil"/>
                <w:between w:val="nil"/>
              </w:pBdr>
              <w:ind w:hanging="2"/>
              <w:jc w:val="center"/>
              <w:rPr>
                <w:color w:val="000000"/>
              </w:rPr>
            </w:pPr>
            <w:r>
              <w:rPr>
                <w:color w:val="000000"/>
              </w:rPr>
              <w:t>С</w:t>
            </w:r>
          </w:p>
        </w:tc>
        <w:tc>
          <w:tcPr>
            <w:tcW w:w="4677" w:type="dxa"/>
          </w:tcPr>
          <w:p w14:paraId="43605C91" w14:textId="77777777" w:rsidR="0016713E" w:rsidRDefault="005D6518">
            <w:pPr>
              <w:pBdr>
                <w:top w:val="nil"/>
                <w:left w:val="nil"/>
                <w:bottom w:val="nil"/>
                <w:right w:val="nil"/>
                <w:between w:val="nil"/>
              </w:pBdr>
              <w:ind w:hanging="2"/>
              <w:jc w:val="center"/>
              <w:rPr>
                <w:color w:val="000000"/>
              </w:rPr>
            </w:pPr>
            <w:r>
              <w:rPr>
                <w:color w:val="000000"/>
              </w:rPr>
              <w:t xml:space="preserve">Добре </w:t>
            </w:r>
          </w:p>
          <w:p w14:paraId="62CBFF50" w14:textId="77777777" w:rsidR="0016713E" w:rsidRDefault="005D6518">
            <w:pPr>
              <w:pBdr>
                <w:top w:val="nil"/>
                <w:left w:val="nil"/>
                <w:bottom w:val="nil"/>
                <w:right w:val="nil"/>
                <w:between w:val="nil"/>
              </w:pBdr>
              <w:ind w:hanging="2"/>
              <w:jc w:val="center"/>
              <w:rPr>
                <w:color w:val="000000"/>
              </w:rPr>
            </w:pPr>
            <w:r>
              <w:rPr>
                <w:color w:val="000000"/>
              </w:rPr>
              <w:t>(в цілому правильне виконання з певною кількістю суттєвих помилок)</w:t>
            </w:r>
          </w:p>
        </w:tc>
      </w:tr>
      <w:tr w:rsidR="0016713E" w14:paraId="093E976B" w14:textId="77777777">
        <w:tc>
          <w:tcPr>
            <w:tcW w:w="1980" w:type="dxa"/>
            <w:vMerge w:val="restart"/>
          </w:tcPr>
          <w:p w14:paraId="1677CA44" w14:textId="77777777" w:rsidR="0016713E" w:rsidRDefault="0016713E">
            <w:pPr>
              <w:pBdr>
                <w:top w:val="nil"/>
                <w:left w:val="nil"/>
                <w:bottom w:val="nil"/>
                <w:right w:val="nil"/>
                <w:between w:val="nil"/>
              </w:pBdr>
              <w:ind w:hanging="2"/>
              <w:jc w:val="center"/>
              <w:rPr>
                <w:color w:val="000000"/>
              </w:rPr>
            </w:pPr>
          </w:p>
          <w:p w14:paraId="0C975AF0" w14:textId="77777777" w:rsidR="0016713E" w:rsidRDefault="0016713E">
            <w:pPr>
              <w:pBdr>
                <w:top w:val="nil"/>
                <w:left w:val="nil"/>
                <w:bottom w:val="nil"/>
                <w:right w:val="nil"/>
                <w:between w:val="nil"/>
              </w:pBdr>
              <w:ind w:hanging="2"/>
              <w:jc w:val="center"/>
              <w:rPr>
                <w:color w:val="000000"/>
              </w:rPr>
            </w:pPr>
          </w:p>
          <w:p w14:paraId="25886090" w14:textId="77777777" w:rsidR="0016713E" w:rsidRDefault="005D6518">
            <w:pPr>
              <w:pBdr>
                <w:top w:val="nil"/>
                <w:left w:val="nil"/>
                <w:bottom w:val="nil"/>
                <w:right w:val="nil"/>
                <w:between w:val="nil"/>
              </w:pBdr>
              <w:ind w:hanging="2"/>
              <w:jc w:val="center"/>
              <w:rPr>
                <w:color w:val="000000"/>
              </w:rPr>
            </w:pPr>
            <w:r>
              <w:rPr>
                <w:color w:val="000000"/>
              </w:rPr>
              <w:t>Задовільно</w:t>
            </w:r>
          </w:p>
        </w:tc>
        <w:tc>
          <w:tcPr>
            <w:tcW w:w="1559" w:type="dxa"/>
          </w:tcPr>
          <w:p w14:paraId="7BED30B4" w14:textId="77777777" w:rsidR="0016713E" w:rsidRDefault="005D6518">
            <w:pPr>
              <w:pBdr>
                <w:top w:val="nil"/>
                <w:left w:val="nil"/>
                <w:bottom w:val="nil"/>
                <w:right w:val="nil"/>
                <w:between w:val="nil"/>
              </w:pBdr>
              <w:ind w:hanging="2"/>
              <w:jc w:val="center"/>
              <w:rPr>
                <w:color w:val="000000"/>
              </w:rPr>
            </w:pPr>
            <w:r>
              <w:rPr>
                <w:color w:val="000000"/>
              </w:rPr>
              <w:t>125 - 139</w:t>
            </w:r>
          </w:p>
        </w:tc>
        <w:tc>
          <w:tcPr>
            <w:tcW w:w="1418" w:type="dxa"/>
          </w:tcPr>
          <w:p w14:paraId="557252AA" w14:textId="77777777" w:rsidR="0016713E" w:rsidRDefault="005D6518">
            <w:pPr>
              <w:pBdr>
                <w:top w:val="nil"/>
                <w:left w:val="nil"/>
                <w:bottom w:val="nil"/>
                <w:right w:val="nil"/>
                <w:between w:val="nil"/>
              </w:pBdr>
              <w:ind w:hanging="2"/>
              <w:jc w:val="center"/>
              <w:rPr>
                <w:color w:val="000000"/>
              </w:rPr>
            </w:pPr>
            <w:r>
              <w:rPr>
                <w:color w:val="000000"/>
              </w:rPr>
              <w:t>D</w:t>
            </w:r>
          </w:p>
        </w:tc>
        <w:tc>
          <w:tcPr>
            <w:tcW w:w="4677" w:type="dxa"/>
          </w:tcPr>
          <w:p w14:paraId="1DDA258B" w14:textId="77777777" w:rsidR="0016713E" w:rsidRDefault="005D6518">
            <w:pPr>
              <w:pBdr>
                <w:top w:val="nil"/>
                <w:left w:val="nil"/>
                <w:bottom w:val="nil"/>
                <w:right w:val="nil"/>
                <w:between w:val="nil"/>
              </w:pBdr>
              <w:ind w:hanging="2"/>
              <w:jc w:val="center"/>
              <w:rPr>
                <w:color w:val="000000"/>
              </w:rPr>
            </w:pPr>
            <w:r>
              <w:rPr>
                <w:color w:val="000000"/>
              </w:rPr>
              <w:t xml:space="preserve">Задовільно </w:t>
            </w:r>
          </w:p>
          <w:p w14:paraId="54DEFA8B" w14:textId="77777777" w:rsidR="0016713E" w:rsidRDefault="005D6518">
            <w:pPr>
              <w:pBdr>
                <w:top w:val="nil"/>
                <w:left w:val="nil"/>
                <w:bottom w:val="nil"/>
                <w:right w:val="nil"/>
                <w:between w:val="nil"/>
              </w:pBdr>
              <w:ind w:hanging="2"/>
              <w:jc w:val="center"/>
              <w:rPr>
                <w:color w:val="000000"/>
              </w:rPr>
            </w:pPr>
            <w:r>
              <w:rPr>
                <w:color w:val="000000"/>
              </w:rPr>
              <w:t>(непогано, але зі значною кількістю недоліків)</w:t>
            </w:r>
          </w:p>
        </w:tc>
      </w:tr>
      <w:tr w:rsidR="0016713E" w14:paraId="24D8A038" w14:textId="77777777">
        <w:tc>
          <w:tcPr>
            <w:tcW w:w="1980" w:type="dxa"/>
            <w:vMerge/>
          </w:tcPr>
          <w:p w14:paraId="41438D15" w14:textId="77777777" w:rsidR="0016713E" w:rsidRDefault="0016713E">
            <w:pPr>
              <w:widowControl w:val="0"/>
              <w:pBdr>
                <w:top w:val="nil"/>
                <w:left w:val="nil"/>
                <w:bottom w:val="nil"/>
                <w:right w:val="nil"/>
                <w:between w:val="nil"/>
              </w:pBdr>
              <w:spacing w:line="276" w:lineRule="auto"/>
              <w:ind w:firstLine="0"/>
              <w:rPr>
                <w:color w:val="000000"/>
              </w:rPr>
            </w:pPr>
          </w:p>
        </w:tc>
        <w:tc>
          <w:tcPr>
            <w:tcW w:w="1559" w:type="dxa"/>
          </w:tcPr>
          <w:p w14:paraId="578834B8" w14:textId="77777777" w:rsidR="0016713E" w:rsidRDefault="005D6518">
            <w:pPr>
              <w:pBdr>
                <w:top w:val="nil"/>
                <w:left w:val="nil"/>
                <w:bottom w:val="nil"/>
                <w:right w:val="nil"/>
                <w:between w:val="nil"/>
              </w:pBdr>
              <w:ind w:hanging="2"/>
              <w:jc w:val="center"/>
              <w:rPr>
                <w:color w:val="000000"/>
              </w:rPr>
            </w:pPr>
            <w:r>
              <w:rPr>
                <w:color w:val="000000"/>
              </w:rPr>
              <w:t>111 - 124</w:t>
            </w:r>
          </w:p>
        </w:tc>
        <w:tc>
          <w:tcPr>
            <w:tcW w:w="1418" w:type="dxa"/>
          </w:tcPr>
          <w:p w14:paraId="1F5B6BBC" w14:textId="77777777" w:rsidR="0016713E" w:rsidRDefault="005D6518">
            <w:pPr>
              <w:pBdr>
                <w:top w:val="nil"/>
                <w:left w:val="nil"/>
                <w:bottom w:val="nil"/>
                <w:right w:val="nil"/>
                <w:between w:val="nil"/>
              </w:pBdr>
              <w:ind w:hanging="2"/>
              <w:jc w:val="center"/>
              <w:rPr>
                <w:color w:val="000000"/>
              </w:rPr>
            </w:pPr>
            <w:r>
              <w:rPr>
                <w:color w:val="000000"/>
              </w:rPr>
              <w:t>E</w:t>
            </w:r>
          </w:p>
        </w:tc>
        <w:tc>
          <w:tcPr>
            <w:tcW w:w="4677" w:type="dxa"/>
          </w:tcPr>
          <w:p w14:paraId="1140CC90" w14:textId="77777777" w:rsidR="0016713E" w:rsidRDefault="005D6518">
            <w:pPr>
              <w:pBdr>
                <w:top w:val="nil"/>
                <w:left w:val="nil"/>
                <w:bottom w:val="nil"/>
                <w:right w:val="nil"/>
                <w:between w:val="nil"/>
              </w:pBdr>
              <w:ind w:hanging="2"/>
              <w:jc w:val="center"/>
              <w:rPr>
                <w:color w:val="000000"/>
              </w:rPr>
            </w:pPr>
            <w:r>
              <w:rPr>
                <w:color w:val="000000"/>
              </w:rPr>
              <w:t xml:space="preserve">Достатньо </w:t>
            </w:r>
          </w:p>
          <w:p w14:paraId="7DF46BCD" w14:textId="77777777" w:rsidR="0016713E" w:rsidRDefault="005D6518">
            <w:pPr>
              <w:pBdr>
                <w:top w:val="nil"/>
                <w:left w:val="nil"/>
                <w:bottom w:val="nil"/>
                <w:right w:val="nil"/>
                <w:between w:val="nil"/>
              </w:pBdr>
              <w:ind w:hanging="2"/>
              <w:jc w:val="center"/>
              <w:rPr>
                <w:color w:val="000000"/>
              </w:rPr>
            </w:pPr>
            <w:r>
              <w:rPr>
                <w:color w:val="000000"/>
              </w:rPr>
              <w:t>(виконання задовольняє мінімальним критеріям)</w:t>
            </w:r>
          </w:p>
        </w:tc>
      </w:tr>
      <w:tr w:rsidR="0016713E" w14:paraId="2CCF221A" w14:textId="77777777">
        <w:tc>
          <w:tcPr>
            <w:tcW w:w="1980" w:type="dxa"/>
            <w:vMerge w:val="restart"/>
          </w:tcPr>
          <w:p w14:paraId="25874ADA" w14:textId="77777777" w:rsidR="0016713E" w:rsidRDefault="0016713E">
            <w:pPr>
              <w:pBdr>
                <w:top w:val="nil"/>
                <w:left w:val="nil"/>
                <w:bottom w:val="nil"/>
                <w:right w:val="nil"/>
                <w:between w:val="nil"/>
              </w:pBdr>
              <w:ind w:hanging="2"/>
              <w:jc w:val="center"/>
              <w:rPr>
                <w:color w:val="000000"/>
              </w:rPr>
            </w:pPr>
          </w:p>
          <w:p w14:paraId="524F641D" w14:textId="77777777" w:rsidR="0016713E" w:rsidRDefault="0016713E">
            <w:pPr>
              <w:pBdr>
                <w:top w:val="nil"/>
                <w:left w:val="nil"/>
                <w:bottom w:val="nil"/>
                <w:right w:val="nil"/>
                <w:between w:val="nil"/>
              </w:pBdr>
              <w:ind w:hanging="2"/>
              <w:jc w:val="center"/>
              <w:rPr>
                <w:color w:val="000000"/>
              </w:rPr>
            </w:pPr>
          </w:p>
          <w:p w14:paraId="4AC07AFC" w14:textId="77777777" w:rsidR="0016713E" w:rsidRDefault="005D6518">
            <w:pPr>
              <w:pBdr>
                <w:top w:val="nil"/>
                <w:left w:val="nil"/>
                <w:bottom w:val="nil"/>
                <w:right w:val="nil"/>
                <w:between w:val="nil"/>
              </w:pBdr>
              <w:ind w:hanging="2"/>
              <w:jc w:val="center"/>
              <w:rPr>
                <w:color w:val="000000"/>
              </w:rPr>
            </w:pPr>
            <w:r>
              <w:rPr>
                <w:color w:val="000000"/>
              </w:rPr>
              <w:t>Незадовільно</w:t>
            </w:r>
          </w:p>
        </w:tc>
        <w:tc>
          <w:tcPr>
            <w:tcW w:w="1559" w:type="dxa"/>
          </w:tcPr>
          <w:p w14:paraId="553AF634" w14:textId="77777777" w:rsidR="0016713E" w:rsidRDefault="005D6518">
            <w:pPr>
              <w:pBdr>
                <w:top w:val="nil"/>
                <w:left w:val="nil"/>
                <w:bottom w:val="nil"/>
                <w:right w:val="nil"/>
                <w:between w:val="nil"/>
              </w:pBdr>
              <w:ind w:hanging="2"/>
              <w:jc w:val="center"/>
              <w:rPr>
                <w:color w:val="000000"/>
              </w:rPr>
            </w:pPr>
            <w:r>
              <w:rPr>
                <w:color w:val="000000"/>
              </w:rPr>
              <w:t xml:space="preserve">60 </w:t>
            </w:r>
            <w:r>
              <w:rPr>
                <w:color w:val="000000"/>
              </w:rPr>
              <w:t>- 110</w:t>
            </w:r>
          </w:p>
        </w:tc>
        <w:tc>
          <w:tcPr>
            <w:tcW w:w="1418" w:type="dxa"/>
          </w:tcPr>
          <w:p w14:paraId="52040EDE" w14:textId="77777777" w:rsidR="0016713E" w:rsidRDefault="005D6518">
            <w:pPr>
              <w:pBdr>
                <w:top w:val="nil"/>
                <w:left w:val="nil"/>
                <w:bottom w:val="nil"/>
                <w:right w:val="nil"/>
                <w:between w:val="nil"/>
              </w:pBdr>
              <w:ind w:hanging="2"/>
              <w:jc w:val="center"/>
              <w:rPr>
                <w:color w:val="000000"/>
              </w:rPr>
            </w:pPr>
            <w:r>
              <w:rPr>
                <w:color w:val="000000"/>
              </w:rPr>
              <w:t>Fx</w:t>
            </w:r>
          </w:p>
        </w:tc>
        <w:tc>
          <w:tcPr>
            <w:tcW w:w="4677" w:type="dxa"/>
          </w:tcPr>
          <w:p w14:paraId="00BB3CA9" w14:textId="77777777" w:rsidR="0016713E" w:rsidRDefault="005D6518">
            <w:pPr>
              <w:pBdr>
                <w:top w:val="nil"/>
                <w:left w:val="nil"/>
                <w:bottom w:val="nil"/>
                <w:right w:val="nil"/>
                <w:between w:val="nil"/>
              </w:pBdr>
              <w:ind w:hanging="2"/>
              <w:jc w:val="center"/>
              <w:rPr>
                <w:color w:val="000000"/>
              </w:rPr>
            </w:pPr>
            <w:r>
              <w:rPr>
                <w:color w:val="000000"/>
              </w:rPr>
              <w:t xml:space="preserve">Незадовільно </w:t>
            </w:r>
          </w:p>
          <w:p w14:paraId="2A12C2FD" w14:textId="77777777" w:rsidR="0016713E" w:rsidRDefault="005D6518">
            <w:pPr>
              <w:pBdr>
                <w:top w:val="nil"/>
                <w:left w:val="nil"/>
                <w:bottom w:val="nil"/>
                <w:right w:val="nil"/>
                <w:between w:val="nil"/>
              </w:pBdr>
              <w:ind w:hanging="2"/>
              <w:jc w:val="center"/>
              <w:rPr>
                <w:color w:val="000000"/>
              </w:rPr>
            </w:pPr>
            <w:r>
              <w:rPr>
                <w:color w:val="000000"/>
              </w:rPr>
              <w:t>(з можливістю повторного складання)</w:t>
            </w:r>
          </w:p>
        </w:tc>
      </w:tr>
      <w:tr w:rsidR="0016713E" w14:paraId="3A876A16" w14:textId="77777777">
        <w:tc>
          <w:tcPr>
            <w:tcW w:w="1980" w:type="dxa"/>
            <w:vMerge/>
          </w:tcPr>
          <w:p w14:paraId="215C1BA6" w14:textId="77777777" w:rsidR="0016713E" w:rsidRDefault="0016713E">
            <w:pPr>
              <w:widowControl w:val="0"/>
              <w:pBdr>
                <w:top w:val="nil"/>
                <w:left w:val="nil"/>
                <w:bottom w:val="nil"/>
                <w:right w:val="nil"/>
                <w:between w:val="nil"/>
              </w:pBdr>
              <w:spacing w:line="276" w:lineRule="auto"/>
              <w:ind w:firstLine="0"/>
              <w:rPr>
                <w:color w:val="000000"/>
              </w:rPr>
            </w:pPr>
          </w:p>
        </w:tc>
        <w:tc>
          <w:tcPr>
            <w:tcW w:w="1559" w:type="dxa"/>
          </w:tcPr>
          <w:p w14:paraId="659D631E" w14:textId="77777777" w:rsidR="0016713E" w:rsidRDefault="005D6518">
            <w:pPr>
              <w:pBdr>
                <w:top w:val="nil"/>
                <w:left w:val="nil"/>
                <w:bottom w:val="nil"/>
                <w:right w:val="nil"/>
                <w:between w:val="nil"/>
              </w:pBdr>
              <w:ind w:hanging="2"/>
              <w:jc w:val="center"/>
              <w:rPr>
                <w:color w:val="000000"/>
              </w:rPr>
            </w:pPr>
            <w:r>
              <w:rPr>
                <w:color w:val="000000"/>
              </w:rPr>
              <w:t>1 - 59</w:t>
            </w:r>
          </w:p>
        </w:tc>
        <w:tc>
          <w:tcPr>
            <w:tcW w:w="1418" w:type="dxa"/>
          </w:tcPr>
          <w:p w14:paraId="61F053BF" w14:textId="77777777" w:rsidR="0016713E" w:rsidRDefault="005D6518">
            <w:pPr>
              <w:pBdr>
                <w:top w:val="nil"/>
                <w:left w:val="nil"/>
                <w:bottom w:val="nil"/>
                <w:right w:val="nil"/>
                <w:between w:val="nil"/>
              </w:pBdr>
              <w:ind w:hanging="2"/>
              <w:jc w:val="center"/>
              <w:rPr>
                <w:color w:val="000000"/>
              </w:rPr>
            </w:pPr>
            <w:r>
              <w:rPr>
                <w:color w:val="000000"/>
              </w:rPr>
              <w:t>F</w:t>
            </w:r>
          </w:p>
        </w:tc>
        <w:tc>
          <w:tcPr>
            <w:tcW w:w="4677" w:type="dxa"/>
          </w:tcPr>
          <w:p w14:paraId="5BC9A073" w14:textId="77777777" w:rsidR="0016713E" w:rsidRDefault="005D6518">
            <w:pPr>
              <w:pBdr>
                <w:top w:val="nil"/>
                <w:left w:val="nil"/>
                <w:bottom w:val="nil"/>
                <w:right w:val="nil"/>
                <w:between w:val="nil"/>
              </w:pBdr>
              <w:ind w:hanging="2"/>
              <w:jc w:val="center"/>
              <w:rPr>
                <w:color w:val="000000"/>
              </w:rPr>
            </w:pPr>
            <w:r>
              <w:rPr>
                <w:color w:val="000000"/>
              </w:rPr>
              <w:t xml:space="preserve">Незадовільно </w:t>
            </w:r>
          </w:p>
          <w:p w14:paraId="611D425A" w14:textId="77777777" w:rsidR="0016713E" w:rsidRDefault="005D6518">
            <w:pPr>
              <w:pBdr>
                <w:top w:val="nil"/>
                <w:left w:val="nil"/>
                <w:bottom w:val="nil"/>
                <w:right w:val="nil"/>
                <w:between w:val="nil"/>
              </w:pBdr>
              <w:ind w:hanging="2"/>
              <w:jc w:val="center"/>
              <w:rPr>
                <w:color w:val="000000"/>
              </w:rPr>
            </w:pPr>
            <w:r>
              <w:rPr>
                <w:color w:val="000000"/>
              </w:rPr>
              <w:t>(з обов’язковим повторним вивченням дисципліни)</w:t>
            </w:r>
          </w:p>
        </w:tc>
      </w:tr>
    </w:tbl>
    <w:p w14:paraId="77FD9D57" w14:textId="77777777" w:rsidR="0016713E" w:rsidRDefault="005D6518">
      <w:pPr>
        <w:spacing w:line="360" w:lineRule="auto"/>
        <w:ind w:firstLine="709"/>
        <w:jc w:val="both"/>
        <w:rPr>
          <w:color w:val="000000"/>
          <w:sz w:val="28"/>
          <w:szCs w:val="28"/>
        </w:rPr>
      </w:pPr>
      <w:r>
        <w:rPr>
          <w:color w:val="000000"/>
          <w:sz w:val="28"/>
          <w:szCs w:val="28"/>
        </w:rPr>
        <w:t xml:space="preserve">Під час оцінювання засвоєння кожної теми модуля студенту виставляються оцінки за 5-ти бальною (традиційною) шкалою та за </w:t>
      </w:r>
      <w:r>
        <w:rPr>
          <w:color w:val="000000"/>
          <w:sz w:val="28"/>
          <w:szCs w:val="28"/>
        </w:rPr>
        <w:t>200-бальною шкалою з використанням прийнятих та затверджених критеріїв оцінювання для відповідної дисципліни. </w:t>
      </w:r>
    </w:p>
    <w:p w14:paraId="5789FA28" w14:textId="77777777" w:rsidR="0016713E" w:rsidRDefault="005D6518">
      <w:pPr>
        <w:spacing w:line="360" w:lineRule="auto"/>
        <w:ind w:firstLine="709"/>
        <w:jc w:val="both"/>
      </w:pPr>
      <w:r>
        <w:rPr>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i/>
          <w:color w:val="000000"/>
          <w:sz w:val="28"/>
          <w:szCs w:val="28"/>
        </w:rPr>
        <w:t>оцінку з кожної теми</w:t>
      </w:r>
      <w:r>
        <w:rPr>
          <w:color w:val="000000"/>
          <w:sz w:val="28"/>
          <w:szCs w:val="28"/>
        </w:rPr>
        <w:t>. Виставлені за традиційною шкалою оцінки конвертуються у бали залежно від кількості тем у модулі. </w:t>
      </w:r>
    </w:p>
    <w:tbl>
      <w:tblPr>
        <w:tblStyle w:val="afffffff4"/>
        <w:tblW w:w="9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438"/>
        <w:gridCol w:w="899"/>
        <w:gridCol w:w="786"/>
        <w:gridCol w:w="860"/>
        <w:gridCol w:w="899"/>
        <w:gridCol w:w="1049"/>
        <w:gridCol w:w="1499"/>
        <w:gridCol w:w="899"/>
      </w:tblGrid>
      <w:tr w:rsidR="0016713E" w14:paraId="73771BA4" w14:textId="77777777">
        <w:trPr>
          <w:trHeight w:val="484"/>
          <w:jc w:val="center"/>
        </w:trPr>
        <w:tc>
          <w:tcPr>
            <w:tcW w:w="1463" w:type="dxa"/>
            <w:vMerge w:val="restart"/>
            <w:vAlign w:val="center"/>
          </w:tcPr>
          <w:p w14:paraId="634EAB6B" w14:textId="77777777" w:rsidR="0016713E" w:rsidRDefault="005D6518">
            <w:pPr>
              <w:widowControl w:val="0"/>
              <w:pBdr>
                <w:top w:val="nil"/>
                <w:left w:val="nil"/>
                <w:bottom w:val="nil"/>
                <w:right w:val="nil"/>
                <w:between w:val="nil"/>
              </w:pBdr>
              <w:ind w:right="113" w:hanging="2"/>
              <w:jc w:val="center"/>
              <w:rPr>
                <w:color w:val="000000"/>
              </w:rPr>
            </w:pPr>
            <w:r>
              <w:rPr>
                <w:color w:val="000000"/>
              </w:rPr>
              <w:t>Номер модуля кількість навчальних годин/кількість кредитів ECTS</w:t>
            </w:r>
          </w:p>
        </w:tc>
        <w:tc>
          <w:tcPr>
            <w:tcW w:w="1438" w:type="dxa"/>
            <w:vMerge w:val="restart"/>
            <w:vAlign w:val="center"/>
          </w:tcPr>
          <w:p w14:paraId="5C130E5F" w14:textId="77777777" w:rsidR="0016713E" w:rsidRDefault="005D6518">
            <w:pPr>
              <w:widowControl w:val="0"/>
              <w:pBdr>
                <w:top w:val="nil"/>
                <w:left w:val="nil"/>
                <w:bottom w:val="nil"/>
                <w:right w:val="nil"/>
                <w:between w:val="nil"/>
              </w:pBdr>
              <w:ind w:right="113" w:hanging="2"/>
              <w:jc w:val="center"/>
              <w:rPr>
                <w:color w:val="000000"/>
              </w:rPr>
            </w:pPr>
            <w:r>
              <w:rPr>
                <w:color w:val="000000"/>
              </w:rPr>
              <w:t>Кількість змістових модулів, їх номери</w:t>
            </w:r>
          </w:p>
        </w:tc>
        <w:tc>
          <w:tcPr>
            <w:tcW w:w="899" w:type="dxa"/>
            <w:vMerge w:val="restart"/>
            <w:vAlign w:val="center"/>
          </w:tcPr>
          <w:p w14:paraId="621B3EEE" w14:textId="77777777" w:rsidR="0016713E" w:rsidRDefault="005D6518">
            <w:pPr>
              <w:widowControl w:val="0"/>
              <w:pBdr>
                <w:top w:val="nil"/>
                <w:left w:val="nil"/>
                <w:bottom w:val="nil"/>
                <w:right w:val="nil"/>
                <w:between w:val="nil"/>
              </w:pBdr>
              <w:ind w:right="113" w:hanging="2"/>
              <w:jc w:val="center"/>
              <w:rPr>
                <w:color w:val="000000"/>
              </w:rPr>
            </w:pPr>
            <w:r>
              <w:rPr>
                <w:color w:val="000000"/>
              </w:rPr>
              <w:t>Кількість  оцінюваних практичних занять</w:t>
            </w:r>
          </w:p>
        </w:tc>
        <w:tc>
          <w:tcPr>
            <w:tcW w:w="5093" w:type="dxa"/>
            <w:gridSpan w:val="5"/>
            <w:vAlign w:val="center"/>
          </w:tcPr>
          <w:p w14:paraId="4A4A2A4B" w14:textId="77777777" w:rsidR="0016713E" w:rsidRDefault="005D6518">
            <w:pPr>
              <w:widowControl w:val="0"/>
              <w:pBdr>
                <w:top w:val="nil"/>
                <w:left w:val="nil"/>
                <w:bottom w:val="nil"/>
                <w:right w:val="nil"/>
                <w:between w:val="nil"/>
              </w:pBdr>
              <w:ind w:hanging="2"/>
              <w:jc w:val="center"/>
              <w:rPr>
                <w:color w:val="000000"/>
              </w:rPr>
            </w:pPr>
            <w:r>
              <w:rPr>
                <w:color w:val="000000"/>
              </w:rPr>
              <w:t>Конвертація у</w:t>
            </w:r>
            <w:r>
              <w:rPr>
                <w:color w:val="000000"/>
              </w:rPr>
              <w:t xml:space="preserve"> бали традиційних оцінок</w:t>
            </w:r>
          </w:p>
        </w:tc>
        <w:tc>
          <w:tcPr>
            <w:tcW w:w="899" w:type="dxa"/>
            <w:vMerge w:val="restart"/>
          </w:tcPr>
          <w:p w14:paraId="1A45666D" w14:textId="77777777" w:rsidR="0016713E" w:rsidRDefault="005D6518">
            <w:pPr>
              <w:widowControl w:val="0"/>
              <w:pBdr>
                <w:top w:val="nil"/>
                <w:left w:val="nil"/>
                <w:bottom w:val="nil"/>
                <w:right w:val="nil"/>
                <w:between w:val="nil"/>
              </w:pBdr>
              <w:ind w:right="113" w:hanging="2"/>
              <w:jc w:val="center"/>
              <w:rPr>
                <w:color w:val="000000"/>
              </w:rPr>
            </w:pPr>
            <w:r>
              <w:rPr>
                <w:color w:val="000000"/>
              </w:rPr>
              <w:t>Мінімальна кількість балів з дисципліни*</w:t>
            </w:r>
          </w:p>
        </w:tc>
      </w:tr>
      <w:tr w:rsidR="0016713E" w14:paraId="52766641" w14:textId="77777777">
        <w:trPr>
          <w:trHeight w:val="401"/>
          <w:jc w:val="center"/>
        </w:trPr>
        <w:tc>
          <w:tcPr>
            <w:tcW w:w="1463" w:type="dxa"/>
            <w:vMerge/>
            <w:vAlign w:val="center"/>
          </w:tcPr>
          <w:p w14:paraId="3B6C5DB0" w14:textId="77777777" w:rsidR="0016713E" w:rsidRDefault="0016713E">
            <w:pPr>
              <w:widowControl w:val="0"/>
              <w:pBdr>
                <w:top w:val="nil"/>
                <w:left w:val="nil"/>
                <w:bottom w:val="nil"/>
                <w:right w:val="nil"/>
                <w:between w:val="nil"/>
              </w:pBdr>
              <w:spacing w:line="276" w:lineRule="auto"/>
              <w:ind w:firstLine="0"/>
              <w:rPr>
                <w:color w:val="000000"/>
              </w:rPr>
            </w:pPr>
          </w:p>
        </w:tc>
        <w:tc>
          <w:tcPr>
            <w:tcW w:w="1438" w:type="dxa"/>
            <w:vMerge/>
            <w:vAlign w:val="center"/>
          </w:tcPr>
          <w:p w14:paraId="4752ED32" w14:textId="77777777" w:rsidR="0016713E" w:rsidRDefault="0016713E">
            <w:pPr>
              <w:widowControl w:val="0"/>
              <w:pBdr>
                <w:top w:val="nil"/>
                <w:left w:val="nil"/>
                <w:bottom w:val="nil"/>
                <w:right w:val="nil"/>
                <w:between w:val="nil"/>
              </w:pBdr>
              <w:spacing w:line="276" w:lineRule="auto"/>
              <w:ind w:firstLine="0"/>
              <w:rPr>
                <w:color w:val="000000"/>
              </w:rPr>
            </w:pPr>
          </w:p>
        </w:tc>
        <w:tc>
          <w:tcPr>
            <w:tcW w:w="899" w:type="dxa"/>
            <w:vMerge/>
            <w:vAlign w:val="center"/>
          </w:tcPr>
          <w:p w14:paraId="53628336" w14:textId="77777777" w:rsidR="0016713E" w:rsidRDefault="0016713E">
            <w:pPr>
              <w:widowControl w:val="0"/>
              <w:pBdr>
                <w:top w:val="nil"/>
                <w:left w:val="nil"/>
                <w:bottom w:val="nil"/>
                <w:right w:val="nil"/>
                <w:between w:val="nil"/>
              </w:pBdr>
              <w:spacing w:line="276" w:lineRule="auto"/>
              <w:ind w:firstLine="0"/>
              <w:rPr>
                <w:color w:val="000000"/>
              </w:rPr>
            </w:pPr>
          </w:p>
        </w:tc>
        <w:tc>
          <w:tcPr>
            <w:tcW w:w="3594" w:type="dxa"/>
            <w:gridSpan w:val="4"/>
            <w:vAlign w:val="center"/>
          </w:tcPr>
          <w:p w14:paraId="0550859D" w14:textId="77777777" w:rsidR="0016713E" w:rsidRDefault="005D6518">
            <w:pPr>
              <w:widowControl w:val="0"/>
              <w:pBdr>
                <w:top w:val="nil"/>
                <w:left w:val="nil"/>
                <w:bottom w:val="nil"/>
                <w:right w:val="nil"/>
                <w:between w:val="nil"/>
              </w:pBdr>
              <w:ind w:hanging="2"/>
              <w:jc w:val="center"/>
              <w:rPr>
                <w:color w:val="000000"/>
              </w:rPr>
            </w:pPr>
            <w:r>
              <w:rPr>
                <w:color w:val="000000"/>
              </w:rPr>
              <w:t>Традиційні оцінки</w:t>
            </w:r>
          </w:p>
        </w:tc>
        <w:tc>
          <w:tcPr>
            <w:tcW w:w="1499" w:type="dxa"/>
            <w:vMerge w:val="restart"/>
            <w:vAlign w:val="center"/>
          </w:tcPr>
          <w:p w14:paraId="7D228716" w14:textId="77777777" w:rsidR="0016713E" w:rsidRDefault="005D6518">
            <w:pPr>
              <w:widowControl w:val="0"/>
              <w:pBdr>
                <w:top w:val="nil"/>
                <w:left w:val="nil"/>
                <w:bottom w:val="nil"/>
                <w:right w:val="nil"/>
                <w:between w:val="nil"/>
              </w:pBdr>
              <w:ind w:right="113" w:hanging="2"/>
              <w:jc w:val="center"/>
              <w:rPr>
                <w:color w:val="000000"/>
              </w:rPr>
            </w:pPr>
            <w:r>
              <w:rPr>
                <w:color w:val="000000"/>
              </w:rPr>
              <w:t>Бали за виконання індивідуального завдання</w:t>
            </w:r>
          </w:p>
        </w:tc>
        <w:tc>
          <w:tcPr>
            <w:tcW w:w="899" w:type="dxa"/>
            <w:vMerge/>
          </w:tcPr>
          <w:p w14:paraId="30A559E5" w14:textId="77777777" w:rsidR="0016713E" w:rsidRDefault="0016713E">
            <w:pPr>
              <w:widowControl w:val="0"/>
              <w:pBdr>
                <w:top w:val="nil"/>
                <w:left w:val="nil"/>
                <w:bottom w:val="nil"/>
                <w:right w:val="nil"/>
                <w:between w:val="nil"/>
              </w:pBdr>
              <w:spacing w:line="276" w:lineRule="auto"/>
              <w:ind w:firstLine="0"/>
              <w:rPr>
                <w:color w:val="000000"/>
              </w:rPr>
            </w:pPr>
          </w:p>
        </w:tc>
      </w:tr>
      <w:tr w:rsidR="0016713E" w14:paraId="104B52C6" w14:textId="77777777">
        <w:trPr>
          <w:trHeight w:val="1701"/>
          <w:jc w:val="center"/>
        </w:trPr>
        <w:tc>
          <w:tcPr>
            <w:tcW w:w="1463" w:type="dxa"/>
            <w:vMerge/>
            <w:vAlign w:val="center"/>
          </w:tcPr>
          <w:p w14:paraId="233DB111" w14:textId="77777777" w:rsidR="0016713E" w:rsidRDefault="0016713E">
            <w:pPr>
              <w:widowControl w:val="0"/>
              <w:pBdr>
                <w:top w:val="nil"/>
                <w:left w:val="nil"/>
                <w:bottom w:val="nil"/>
                <w:right w:val="nil"/>
                <w:between w:val="nil"/>
              </w:pBdr>
              <w:spacing w:line="276" w:lineRule="auto"/>
              <w:ind w:firstLine="0"/>
              <w:rPr>
                <w:color w:val="000000"/>
              </w:rPr>
            </w:pPr>
          </w:p>
        </w:tc>
        <w:tc>
          <w:tcPr>
            <w:tcW w:w="1438" w:type="dxa"/>
            <w:vMerge/>
            <w:vAlign w:val="center"/>
          </w:tcPr>
          <w:p w14:paraId="10BEB0C5" w14:textId="77777777" w:rsidR="0016713E" w:rsidRDefault="0016713E">
            <w:pPr>
              <w:widowControl w:val="0"/>
              <w:pBdr>
                <w:top w:val="nil"/>
                <w:left w:val="nil"/>
                <w:bottom w:val="nil"/>
                <w:right w:val="nil"/>
                <w:between w:val="nil"/>
              </w:pBdr>
              <w:spacing w:line="276" w:lineRule="auto"/>
              <w:ind w:firstLine="0"/>
              <w:rPr>
                <w:color w:val="000000"/>
              </w:rPr>
            </w:pPr>
          </w:p>
        </w:tc>
        <w:tc>
          <w:tcPr>
            <w:tcW w:w="899" w:type="dxa"/>
            <w:vMerge/>
            <w:vAlign w:val="center"/>
          </w:tcPr>
          <w:p w14:paraId="7E903600" w14:textId="77777777" w:rsidR="0016713E" w:rsidRDefault="0016713E">
            <w:pPr>
              <w:widowControl w:val="0"/>
              <w:pBdr>
                <w:top w:val="nil"/>
                <w:left w:val="nil"/>
                <w:bottom w:val="nil"/>
                <w:right w:val="nil"/>
                <w:between w:val="nil"/>
              </w:pBdr>
              <w:spacing w:line="276" w:lineRule="auto"/>
              <w:ind w:firstLine="0"/>
              <w:rPr>
                <w:color w:val="000000"/>
              </w:rPr>
            </w:pPr>
          </w:p>
        </w:tc>
        <w:tc>
          <w:tcPr>
            <w:tcW w:w="786" w:type="dxa"/>
            <w:vAlign w:val="center"/>
          </w:tcPr>
          <w:p w14:paraId="7D74A64B" w14:textId="77777777" w:rsidR="0016713E" w:rsidRDefault="005D6518">
            <w:pPr>
              <w:widowControl w:val="0"/>
              <w:pBdr>
                <w:top w:val="nil"/>
                <w:left w:val="nil"/>
                <w:bottom w:val="nil"/>
                <w:right w:val="nil"/>
                <w:between w:val="nil"/>
              </w:pBdr>
              <w:ind w:hanging="2"/>
              <w:jc w:val="center"/>
              <w:rPr>
                <w:color w:val="000000"/>
              </w:rPr>
            </w:pPr>
            <w:r>
              <w:rPr>
                <w:b/>
                <w:color w:val="000000"/>
              </w:rPr>
              <w:t>"5"</w:t>
            </w:r>
          </w:p>
        </w:tc>
        <w:tc>
          <w:tcPr>
            <w:tcW w:w="860" w:type="dxa"/>
            <w:vAlign w:val="center"/>
          </w:tcPr>
          <w:p w14:paraId="7F1C74AB" w14:textId="77777777" w:rsidR="0016713E" w:rsidRDefault="005D6518">
            <w:pPr>
              <w:widowControl w:val="0"/>
              <w:pBdr>
                <w:top w:val="nil"/>
                <w:left w:val="nil"/>
                <w:bottom w:val="nil"/>
                <w:right w:val="nil"/>
                <w:between w:val="nil"/>
              </w:pBdr>
              <w:ind w:hanging="2"/>
              <w:jc w:val="center"/>
              <w:rPr>
                <w:color w:val="000000"/>
              </w:rPr>
            </w:pPr>
            <w:r>
              <w:rPr>
                <w:b/>
                <w:color w:val="000000"/>
              </w:rPr>
              <w:t>"4"</w:t>
            </w:r>
          </w:p>
        </w:tc>
        <w:tc>
          <w:tcPr>
            <w:tcW w:w="899" w:type="dxa"/>
            <w:vAlign w:val="center"/>
          </w:tcPr>
          <w:p w14:paraId="01B4B3D8" w14:textId="77777777" w:rsidR="0016713E" w:rsidRDefault="005D6518">
            <w:pPr>
              <w:widowControl w:val="0"/>
              <w:pBdr>
                <w:top w:val="nil"/>
                <w:left w:val="nil"/>
                <w:bottom w:val="nil"/>
                <w:right w:val="nil"/>
                <w:between w:val="nil"/>
              </w:pBdr>
              <w:ind w:hanging="2"/>
              <w:jc w:val="center"/>
              <w:rPr>
                <w:color w:val="000000"/>
              </w:rPr>
            </w:pPr>
            <w:r>
              <w:rPr>
                <w:b/>
                <w:color w:val="000000"/>
              </w:rPr>
              <w:t>"3"</w:t>
            </w:r>
          </w:p>
        </w:tc>
        <w:tc>
          <w:tcPr>
            <w:tcW w:w="1049" w:type="dxa"/>
            <w:vAlign w:val="center"/>
          </w:tcPr>
          <w:p w14:paraId="0C64125B" w14:textId="77777777" w:rsidR="0016713E" w:rsidRDefault="005D6518">
            <w:pPr>
              <w:widowControl w:val="0"/>
              <w:pBdr>
                <w:top w:val="nil"/>
                <w:left w:val="nil"/>
                <w:bottom w:val="nil"/>
                <w:right w:val="nil"/>
                <w:between w:val="nil"/>
              </w:pBdr>
              <w:ind w:hanging="2"/>
              <w:jc w:val="center"/>
              <w:rPr>
                <w:color w:val="000000"/>
              </w:rPr>
            </w:pPr>
            <w:r>
              <w:rPr>
                <w:b/>
                <w:color w:val="000000"/>
              </w:rPr>
              <w:t>"2"</w:t>
            </w:r>
          </w:p>
        </w:tc>
        <w:tc>
          <w:tcPr>
            <w:tcW w:w="1499" w:type="dxa"/>
            <w:vMerge/>
            <w:vAlign w:val="center"/>
          </w:tcPr>
          <w:p w14:paraId="7620D8F7" w14:textId="77777777" w:rsidR="0016713E" w:rsidRDefault="0016713E">
            <w:pPr>
              <w:widowControl w:val="0"/>
              <w:pBdr>
                <w:top w:val="nil"/>
                <w:left w:val="nil"/>
                <w:bottom w:val="nil"/>
                <w:right w:val="nil"/>
                <w:between w:val="nil"/>
              </w:pBdr>
              <w:spacing w:line="276" w:lineRule="auto"/>
              <w:ind w:firstLine="0"/>
              <w:rPr>
                <w:color w:val="000000"/>
              </w:rPr>
            </w:pPr>
          </w:p>
        </w:tc>
        <w:tc>
          <w:tcPr>
            <w:tcW w:w="899" w:type="dxa"/>
            <w:vMerge/>
          </w:tcPr>
          <w:p w14:paraId="65307D7F" w14:textId="77777777" w:rsidR="0016713E" w:rsidRDefault="0016713E">
            <w:pPr>
              <w:widowControl w:val="0"/>
              <w:pBdr>
                <w:top w:val="nil"/>
                <w:left w:val="nil"/>
                <w:bottom w:val="nil"/>
                <w:right w:val="nil"/>
                <w:between w:val="nil"/>
              </w:pBdr>
              <w:spacing w:line="276" w:lineRule="auto"/>
              <w:ind w:firstLine="0"/>
              <w:rPr>
                <w:color w:val="000000"/>
              </w:rPr>
            </w:pPr>
          </w:p>
        </w:tc>
      </w:tr>
      <w:tr w:rsidR="0016713E" w14:paraId="07F01821" w14:textId="77777777">
        <w:trPr>
          <w:trHeight w:val="848"/>
          <w:jc w:val="center"/>
        </w:trPr>
        <w:tc>
          <w:tcPr>
            <w:tcW w:w="1463" w:type="dxa"/>
          </w:tcPr>
          <w:p w14:paraId="34B31D0B" w14:textId="77777777" w:rsidR="0016713E" w:rsidRDefault="005D6518">
            <w:pPr>
              <w:widowControl w:val="0"/>
              <w:pBdr>
                <w:top w:val="nil"/>
                <w:left w:val="nil"/>
                <w:bottom w:val="nil"/>
                <w:right w:val="nil"/>
                <w:between w:val="nil"/>
              </w:pBdr>
              <w:ind w:hanging="2"/>
              <w:rPr>
                <w:color w:val="000000"/>
              </w:rPr>
            </w:pPr>
            <w:r>
              <w:rPr>
                <w:color w:val="000000"/>
              </w:rPr>
              <w:lastRenderedPageBreak/>
              <w:t xml:space="preserve">Модуль 1 </w:t>
            </w:r>
          </w:p>
          <w:p w14:paraId="566E01CA" w14:textId="77777777" w:rsidR="0016713E" w:rsidRDefault="005D6518">
            <w:pPr>
              <w:widowControl w:val="0"/>
              <w:pBdr>
                <w:top w:val="nil"/>
                <w:left w:val="nil"/>
                <w:bottom w:val="nil"/>
                <w:right w:val="nil"/>
                <w:between w:val="nil"/>
              </w:pBdr>
              <w:ind w:hanging="2"/>
              <w:rPr>
                <w:color w:val="000000"/>
              </w:rPr>
            </w:pPr>
            <w:r>
              <w:rPr>
                <w:color w:val="000000"/>
              </w:rPr>
              <w:t xml:space="preserve">   90\3.0</w:t>
            </w:r>
          </w:p>
        </w:tc>
        <w:tc>
          <w:tcPr>
            <w:tcW w:w="1438" w:type="dxa"/>
          </w:tcPr>
          <w:p w14:paraId="55479792" w14:textId="77777777" w:rsidR="0016713E" w:rsidRDefault="0016713E">
            <w:pPr>
              <w:widowControl w:val="0"/>
              <w:pBdr>
                <w:top w:val="nil"/>
                <w:left w:val="nil"/>
                <w:bottom w:val="nil"/>
                <w:right w:val="nil"/>
                <w:between w:val="nil"/>
              </w:pBdr>
              <w:ind w:hanging="2"/>
              <w:jc w:val="center"/>
              <w:rPr>
                <w:color w:val="000000"/>
              </w:rPr>
            </w:pPr>
          </w:p>
          <w:p w14:paraId="368E992D" w14:textId="1620FDAC" w:rsidR="0016713E" w:rsidRPr="009F3525" w:rsidRDefault="009F3525">
            <w:pPr>
              <w:widowControl w:val="0"/>
              <w:pBdr>
                <w:top w:val="nil"/>
                <w:left w:val="nil"/>
                <w:bottom w:val="nil"/>
                <w:right w:val="nil"/>
                <w:between w:val="nil"/>
              </w:pBdr>
              <w:ind w:hanging="2"/>
              <w:jc w:val="center"/>
              <w:rPr>
                <w:color w:val="000000"/>
                <w:lang w:val="uk-UA"/>
              </w:rPr>
            </w:pPr>
            <w:r>
              <w:rPr>
                <w:color w:val="000000"/>
                <w:lang w:val="uk-UA"/>
              </w:rPr>
              <w:t>1</w:t>
            </w:r>
          </w:p>
        </w:tc>
        <w:tc>
          <w:tcPr>
            <w:tcW w:w="899" w:type="dxa"/>
            <w:vAlign w:val="center"/>
          </w:tcPr>
          <w:p w14:paraId="179724B9" w14:textId="77777777" w:rsidR="0016713E" w:rsidRDefault="005D6518">
            <w:pPr>
              <w:widowControl w:val="0"/>
              <w:pBdr>
                <w:top w:val="nil"/>
                <w:left w:val="nil"/>
                <w:bottom w:val="nil"/>
                <w:right w:val="nil"/>
                <w:between w:val="nil"/>
              </w:pBdr>
              <w:ind w:hanging="2"/>
              <w:jc w:val="center"/>
              <w:rPr>
                <w:color w:val="000000"/>
              </w:rPr>
            </w:pPr>
            <w:r>
              <w:rPr>
                <w:color w:val="000000"/>
              </w:rPr>
              <w:t>10</w:t>
            </w:r>
          </w:p>
        </w:tc>
        <w:tc>
          <w:tcPr>
            <w:tcW w:w="786" w:type="dxa"/>
            <w:tcBorders>
              <w:top w:val="nil"/>
            </w:tcBorders>
            <w:vAlign w:val="center"/>
          </w:tcPr>
          <w:p w14:paraId="1C688ABA" w14:textId="2C6C62DC" w:rsidR="0016713E" w:rsidRPr="00BE228C" w:rsidRDefault="00BE228C">
            <w:pPr>
              <w:widowControl w:val="0"/>
              <w:pBdr>
                <w:top w:val="nil"/>
                <w:left w:val="nil"/>
                <w:bottom w:val="nil"/>
                <w:right w:val="nil"/>
                <w:between w:val="nil"/>
              </w:pBdr>
              <w:ind w:hanging="2"/>
              <w:rPr>
                <w:color w:val="000000"/>
                <w:lang w:val="uk-UA"/>
              </w:rPr>
            </w:pPr>
            <w:r>
              <w:rPr>
                <w:color w:val="000000"/>
              </w:rPr>
              <w:t>1</w:t>
            </w:r>
            <w:r>
              <w:rPr>
                <w:color w:val="000000"/>
                <w:lang w:val="uk-UA"/>
              </w:rPr>
              <w:t>9</w:t>
            </w:r>
          </w:p>
        </w:tc>
        <w:tc>
          <w:tcPr>
            <w:tcW w:w="860" w:type="dxa"/>
            <w:vAlign w:val="center"/>
          </w:tcPr>
          <w:p w14:paraId="719EB9EA" w14:textId="4A59543F" w:rsidR="0016713E" w:rsidRPr="00BE228C" w:rsidRDefault="005D6518">
            <w:pPr>
              <w:widowControl w:val="0"/>
              <w:pBdr>
                <w:top w:val="nil"/>
                <w:left w:val="nil"/>
                <w:bottom w:val="nil"/>
                <w:right w:val="nil"/>
                <w:between w:val="nil"/>
              </w:pBdr>
              <w:ind w:hanging="2"/>
              <w:jc w:val="center"/>
              <w:rPr>
                <w:color w:val="000000"/>
                <w:lang w:val="uk-UA"/>
              </w:rPr>
            </w:pPr>
            <w:r>
              <w:rPr>
                <w:color w:val="000000"/>
              </w:rPr>
              <w:t>1</w:t>
            </w:r>
            <w:r w:rsidR="00BE228C">
              <w:rPr>
                <w:lang w:val="uk-UA"/>
              </w:rPr>
              <w:t>5</w:t>
            </w:r>
          </w:p>
        </w:tc>
        <w:tc>
          <w:tcPr>
            <w:tcW w:w="899" w:type="dxa"/>
            <w:vAlign w:val="center"/>
          </w:tcPr>
          <w:p w14:paraId="714F369F" w14:textId="3FD7AD94" w:rsidR="0016713E" w:rsidRPr="00BE228C" w:rsidRDefault="00BE228C">
            <w:pPr>
              <w:widowControl w:val="0"/>
              <w:pBdr>
                <w:top w:val="nil"/>
                <w:left w:val="nil"/>
                <w:bottom w:val="nil"/>
                <w:right w:val="nil"/>
                <w:between w:val="nil"/>
              </w:pBdr>
              <w:ind w:hanging="2"/>
              <w:jc w:val="center"/>
              <w:rPr>
                <w:color w:val="000000"/>
                <w:lang w:val="uk-UA"/>
              </w:rPr>
            </w:pPr>
            <w:r>
              <w:rPr>
                <w:lang w:val="uk-UA"/>
              </w:rPr>
              <w:t>11</w:t>
            </w:r>
          </w:p>
        </w:tc>
        <w:tc>
          <w:tcPr>
            <w:tcW w:w="1049" w:type="dxa"/>
            <w:vAlign w:val="center"/>
          </w:tcPr>
          <w:p w14:paraId="06EF7244" w14:textId="77777777" w:rsidR="0016713E" w:rsidRDefault="005D6518">
            <w:pPr>
              <w:widowControl w:val="0"/>
              <w:pBdr>
                <w:top w:val="nil"/>
                <w:left w:val="nil"/>
                <w:bottom w:val="nil"/>
                <w:right w:val="nil"/>
                <w:between w:val="nil"/>
              </w:pBdr>
              <w:ind w:hanging="2"/>
              <w:jc w:val="center"/>
              <w:rPr>
                <w:color w:val="000000"/>
              </w:rPr>
            </w:pPr>
            <w:r>
              <w:rPr>
                <w:color w:val="000000"/>
              </w:rPr>
              <w:t>0</w:t>
            </w:r>
          </w:p>
        </w:tc>
        <w:tc>
          <w:tcPr>
            <w:tcW w:w="1499" w:type="dxa"/>
            <w:vAlign w:val="center"/>
          </w:tcPr>
          <w:p w14:paraId="2AFF61F6" w14:textId="196A3B4D" w:rsidR="0016713E" w:rsidRDefault="00BE228C">
            <w:pPr>
              <w:widowControl w:val="0"/>
              <w:pBdr>
                <w:top w:val="nil"/>
                <w:left w:val="nil"/>
                <w:bottom w:val="nil"/>
                <w:right w:val="nil"/>
                <w:between w:val="nil"/>
              </w:pBdr>
              <w:ind w:hanging="2"/>
              <w:jc w:val="center"/>
              <w:rPr>
                <w:color w:val="000000"/>
              </w:rPr>
            </w:pPr>
            <w:r>
              <w:rPr>
                <w:color w:val="000000"/>
                <w:lang w:val="uk-UA"/>
              </w:rPr>
              <w:t>1</w:t>
            </w:r>
            <w:r w:rsidR="005D6518">
              <w:rPr>
                <w:color w:val="000000"/>
              </w:rPr>
              <w:t>0</w:t>
            </w:r>
          </w:p>
        </w:tc>
        <w:tc>
          <w:tcPr>
            <w:tcW w:w="899" w:type="dxa"/>
            <w:vAlign w:val="center"/>
          </w:tcPr>
          <w:p w14:paraId="225DEA3E" w14:textId="77777777" w:rsidR="0016713E" w:rsidRDefault="005D6518">
            <w:pPr>
              <w:widowControl w:val="0"/>
              <w:pBdr>
                <w:top w:val="nil"/>
                <w:left w:val="nil"/>
                <w:bottom w:val="nil"/>
                <w:right w:val="nil"/>
                <w:between w:val="nil"/>
              </w:pBdr>
              <w:ind w:hanging="2"/>
              <w:jc w:val="center"/>
              <w:rPr>
                <w:color w:val="000000"/>
              </w:rPr>
            </w:pPr>
            <w:r>
              <w:rPr>
                <w:color w:val="000000"/>
              </w:rPr>
              <w:t>111</w:t>
            </w:r>
          </w:p>
        </w:tc>
      </w:tr>
    </w:tbl>
    <w:p w14:paraId="20DA6808" w14:textId="77777777" w:rsidR="0016713E" w:rsidRDefault="0016713E">
      <w:pPr>
        <w:widowControl w:val="0"/>
        <w:pBdr>
          <w:top w:val="nil"/>
          <w:left w:val="nil"/>
          <w:bottom w:val="nil"/>
          <w:right w:val="nil"/>
          <w:between w:val="nil"/>
        </w:pBdr>
        <w:ind w:left="1" w:hanging="3"/>
        <w:jc w:val="both"/>
        <w:rPr>
          <w:color w:val="000000"/>
          <w:sz w:val="28"/>
          <w:szCs w:val="28"/>
        </w:rPr>
      </w:pPr>
    </w:p>
    <w:p w14:paraId="75D5BDAA" w14:textId="77777777" w:rsidR="0016713E" w:rsidRDefault="005D6518">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Вага кожної теми у межах курсу в балах має бути однаковою. </w:t>
      </w:r>
    </w:p>
    <w:p w14:paraId="23DA1CE5" w14:textId="77777777" w:rsidR="0016713E" w:rsidRDefault="005D6518">
      <w:pPr>
        <w:spacing w:line="360" w:lineRule="auto"/>
        <w:ind w:firstLine="709"/>
        <w:jc w:val="both"/>
      </w:pPr>
      <w:r>
        <w:rPr>
          <w:b/>
          <w:color w:val="000000"/>
          <w:sz w:val="28"/>
          <w:szCs w:val="28"/>
        </w:rPr>
        <w:t>Форми оцінювання</w:t>
      </w:r>
      <w:r>
        <w:rPr>
          <w:color w:val="000000"/>
          <w:sz w:val="28"/>
          <w:szCs w:val="28"/>
        </w:rPr>
        <w:t xml:space="preserve"> поточної навчальної діяльності стандартизовані і включають контроль теоретичної та практичної підготовки.</w:t>
      </w:r>
    </w:p>
    <w:p w14:paraId="01933385" w14:textId="77777777" w:rsidR="0016713E" w:rsidRDefault="005D6518">
      <w:pPr>
        <w:pBdr>
          <w:top w:val="nil"/>
          <w:left w:val="nil"/>
          <w:bottom w:val="nil"/>
          <w:right w:val="nil"/>
          <w:between w:val="nil"/>
        </w:pBdr>
        <w:spacing w:line="360" w:lineRule="auto"/>
        <w:ind w:firstLine="720"/>
        <w:jc w:val="both"/>
        <w:rPr>
          <w:color w:val="000000"/>
          <w:sz w:val="28"/>
          <w:szCs w:val="28"/>
        </w:rPr>
      </w:pPr>
      <w:r>
        <w:rPr>
          <w:b/>
          <w:color w:val="000000"/>
          <w:sz w:val="28"/>
          <w:szCs w:val="28"/>
        </w:rPr>
        <w:t>Самостійна робота</w:t>
      </w:r>
      <w:r>
        <w:rPr>
          <w:color w:val="000000"/>
          <w:sz w:val="28"/>
          <w:szCs w:val="28"/>
        </w:rPr>
        <w:t xml:space="preserve"> студентів (доповідь підготовленого реферату, презентаці</w:t>
      </w:r>
      <w:r>
        <w:rPr>
          <w:color w:val="000000"/>
          <w:sz w:val="28"/>
          <w:szCs w:val="28"/>
        </w:rPr>
        <w:t>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14:paraId="072C1CE2" w14:textId="77777777" w:rsidR="0016713E" w:rsidRDefault="005D6518">
      <w:pPr>
        <w:pBdr>
          <w:top w:val="nil"/>
          <w:left w:val="nil"/>
          <w:bottom w:val="nil"/>
          <w:right w:val="nil"/>
          <w:between w:val="nil"/>
        </w:pBdr>
        <w:tabs>
          <w:tab w:val="left" w:pos="13892"/>
        </w:tabs>
        <w:ind w:hanging="2"/>
        <w:jc w:val="center"/>
        <w:rPr>
          <w:color w:val="000000"/>
          <w:sz w:val="28"/>
          <w:szCs w:val="28"/>
        </w:rPr>
      </w:pPr>
      <w:r>
        <w:rPr>
          <w:b/>
          <w:color w:val="000000"/>
          <w:sz w:val="28"/>
          <w:szCs w:val="28"/>
        </w:rPr>
        <w:t>ЗАГАЛЬНЕ ОЦІНЮВАННЯ ДИСЦИПЛІНИ</w:t>
      </w:r>
    </w:p>
    <w:tbl>
      <w:tblPr>
        <w:tblStyle w:val="afffffff5"/>
        <w:tblW w:w="9810" w:type="dxa"/>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90"/>
        <w:gridCol w:w="1440"/>
        <w:gridCol w:w="3780"/>
      </w:tblGrid>
      <w:tr w:rsidR="0016713E" w14:paraId="47FF73FC" w14:textId="77777777">
        <w:tc>
          <w:tcPr>
            <w:tcW w:w="4590" w:type="dxa"/>
            <w:tcBorders>
              <w:top w:val="single" w:sz="4" w:space="0" w:color="000000"/>
              <w:left w:val="single" w:sz="4" w:space="0" w:color="000000"/>
              <w:bottom w:val="single" w:sz="4" w:space="0" w:color="000000"/>
              <w:right w:val="single" w:sz="4" w:space="0" w:color="000000"/>
            </w:tcBorders>
          </w:tcPr>
          <w:p w14:paraId="425CB9FB" w14:textId="77777777" w:rsidR="0016713E" w:rsidRDefault="005D6518">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7A57BA25" w14:textId="77777777" w:rsidR="0016713E" w:rsidRDefault="005D6518">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3780" w:type="dxa"/>
            <w:tcBorders>
              <w:top w:val="single" w:sz="4" w:space="0" w:color="000000"/>
              <w:left w:val="single" w:sz="4" w:space="0" w:color="000000"/>
              <w:bottom w:val="single" w:sz="4" w:space="0" w:color="000000"/>
              <w:right w:val="single" w:sz="4" w:space="0" w:color="000000"/>
            </w:tcBorders>
          </w:tcPr>
          <w:p w14:paraId="128D0B84" w14:textId="77777777" w:rsidR="0016713E" w:rsidRDefault="005D6518">
            <w:pPr>
              <w:pBdr>
                <w:top w:val="nil"/>
                <w:left w:val="nil"/>
                <w:bottom w:val="nil"/>
                <w:right w:val="nil"/>
                <w:between w:val="nil"/>
              </w:pBdr>
              <w:tabs>
                <w:tab w:val="left" w:pos="13892"/>
              </w:tabs>
              <w:ind w:hanging="2"/>
              <w:jc w:val="center"/>
              <w:rPr>
                <w:b/>
                <w:color w:val="000000"/>
                <w:sz w:val="28"/>
                <w:szCs w:val="28"/>
              </w:rPr>
            </w:pPr>
            <w:r>
              <w:rPr>
                <w:b/>
                <w:sz w:val="28"/>
                <w:szCs w:val="28"/>
              </w:rPr>
              <w:t>Форма підсумкового контролю</w:t>
            </w:r>
          </w:p>
        </w:tc>
      </w:tr>
      <w:tr w:rsidR="0016713E" w14:paraId="75329AE2" w14:textId="77777777">
        <w:trPr>
          <w:trHeight w:val="240"/>
        </w:trPr>
        <w:tc>
          <w:tcPr>
            <w:tcW w:w="4590" w:type="dxa"/>
            <w:tcBorders>
              <w:top w:val="single" w:sz="4" w:space="0" w:color="000000"/>
              <w:left w:val="single" w:sz="4" w:space="0" w:color="000000"/>
              <w:bottom w:val="single" w:sz="4" w:space="0" w:color="000000"/>
              <w:right w:val="single" w:sz="4" w:space="0" w:color="000000"/>
            </w:tcBorders>
          </w:tcPr>
          <w:p w14:paraId="2E116AC2" w14:textId="1C2A9234" w:rsidR="0016713E" w:rsidRDefault="005D6518">
            <w:pPr>
              <w:pBdr>
                <w:top w:val="nil"/>
                <w:left w:val="nil"/>
                <w:bottom w:val="nil"/>
                <w:right w:val="nil"/>
                <w:between w:val="nil"/>
              </w:pBdr>
              <w:tabs>
                <w:tab w:val="left" w:pos="13892"/>
              </w:tabs>
              <w:ind w:hanging="2"/>
              <w:jc w:val="both"/>
              <w:rPr>
                <w:color w:val="000000"/>
                <w:sz w:val="28"/>
                <w:szCs w:val="28"/>
              </w:rPr>
            </w:pPr>
            <w:r>
              <w:rPr>
                <w:b/>
                <w:color w:val="000000"/>
                <w:sz w:val="28"/>
                <w:szCs w:val="28"/>
              </w:rPr>
              <w:t xml:space="preserve">Поточна </w:t>
            </w:r>
            <w:r>
              <w:rPr>
                <w:b/>
                <w:color w:val="000000"/>
                <w:sz w:val="28"/>
                <w:szCs w:val="28"/>
              </w:rPr>
              <w:t>успішність</w:t>
            </w:r>
            <w:r>
              <w:rPr>
                <w:color w:val="000000"/>
                <w:sz w:val="28"/>
                <w:szCs w:val="28"/>
              </w:rPr>
              <w:t xml:space="preserve"> (тем практ</w:t>
            </w:r>
            <w:r w:rsidR="00BE228C">
              <w:rPr>
                <w:color w:val="000000"/>
                <w:sz w:val="28"/>
                <w:szCs w:val="28"/>
              </w:rPr>
              <w:t>ичних занять – 10;   1 тема – 1</w:t>
            </w:r>
            <w:r w:rsidR="00BE228C">
              <w:rPr>
                <w:color w:val="000000"/>
                <w:sz w:val="28"/>
                <w:szCs w:val="28"/>
                <w:lang w:val="uk-UA"/>
              </w:rPr>
              <w:t>9</w:t>
            </w:r>
            <w:r>
              <w:rPr>
                <w:color w:val="000000"/>
                <w:sz w:val="28"/>
                <w:szCs w:val="28"/>
              </w:rPr>
              <w:t xml:space="preserve"> балів ) </w:t>
            </w:r>
          </w:p>
        </w:tc>
        <w:tc>
          <w:tcPr>
            <w:tcW w:w="1440" w:type="dxa"/>
            <w:tcBorders>
              <w:top w:val="single" w:sz="4" w:space="0" w:color="000000"/>
              <w:left w:val="single" w:sz="4" w:space="0" w:color="000000"/>
              <w:bottom w:val="single" w:sz="4" w:space="0" w:color="000000"/>
              <w:right w:val="single" w:sz="4" w:space="0" w:color="000000"/>
            </w:tcBorders>
          </w:tcPr>
          <w:p w14:paraId="6D3950A4" w14:textId="13A090D8" w:rsidR="0016713E" w:rsidRDefault="00BE228C">
            <w:pPr>
              <w:pBdr>
                <w:top w:val="nil"/>
                <w:left w:val="nil"/>
                <w:bottom w:val="nil"/>
                <w:right w:val="nil"/>
                <w:between w:val="nil"/>
              </w:pBdr>
              <w:tabs>
                <w:tab w:val="left" w:pos="13892"/>
              </w:tabs>
              <w:ind w:hanging="2"/>
              <w:jc w:val="both"/>
              <w:rPr>
                <w:color w:val="000000"/>
                <w:sz w:val="28"/>
                <w:szCs w:val="28"/>
              </w:rPr>
            </w:pPr>
            <w:r>
              <w:rPr>
                <w:b/>
                <w:color w:val="000000"/>
                <w:sz w:val="28"/>
                <w:szCs w:val="28"/>
              </w:rPr>
              <w:t>1</w:t>
            </w:r>
            <w:r>
              <w:rPr>
                <w:b/>
                <w:color w:val="000000"/>
                <w:sz w:val="28"/>
                <w:szCs w:val="28"/>
                <w:lang w:val="uk-UA"/>
              </w:rPr>
              <w:t>9</w:t>
            </w:r>
            <w:r w:rsidR="005D6518">
              <w:rPr>
                <w:b/>
                <w:color w:val="000000"/>
                <w:sz w:val="28"/>
                <w:szCs w:val="28"/>
              </w:rPr>
              <w:t>0</w:t>
            </w:r>
          </w:p>
        </w:tc>
        <w:tc>
          <w:tcPr>
            <w:tcW w:w="3780" w:type="dxa"/>
            <w:vMerge w:val="restart"/>
            <w:tcBorders>
              <w:top w:val="single" w:sz="4" w:space="0" w:color="000000"/>
              <w:left w:val="single" w:sz="4" w:space="0" w:color="000000"/>
              <w:bottom w:val="single" w:sz="4" w:space="0" w:color="000000"/>
              <w:right w:val="single" w:sz="4" w:space="0" w:color="000000"/>
            </w:tcBorders>
          </w:tcPr>
          <w:p w14:paraId="4AD79E4F" w14:textId="77777777" w:rsidR="0016713E" w:rsidRDefault="0016713E">
            <w:pPr>
              <w:pBdr>
                <w:top w:val="nil"/>
                <w:left w:val="nil"/>
                <w:bottom w:val="nil"/>
                <w:right w:val="nil"/>
                <w:between w:val="nil"/>
              </w:pBdr>
              <w:tabs>
                <w:tab w:val="left" w:pos="13892"/>
              </w:tabs>
              <w:ind w:hanging="2"/>
              <w:jc w:val="both"/>
              <w:rPr>
                <w:b/>
                <w:sz w:val="28"/>
                <w:szCs w:val="28"/>
              </w:rPr>
            </w:pPr>
          </w:p>
          <w:p w14:paraId="4CE12AC5" w14:textId="77777777" w:rsidR="0016713E" w:rsidRDefault="005D6518">
            <w:pPr>
              <w:pBdr>
                <w:top w:val="nil"/>
                <w:left w:val="nil"/>
                <w:bottom w:val="nil"/>
                <w:right w:val="nil"/>
                <w:between w:val="nil"/>
              </w:pBdr>
              <w:tabs>
                <w:tab w:val="left" w:pos="13892"/>
              </w:tabs>
              <w:ind w:hanging="2"/>
              <w:jc w:val="center"/>
              <w:rPr>
                <w:b/>
                <w:sz w:val="28"/>
                <w:szCs w:val="28"/>
              </w:rPr>
            </w:pPr>
            <w:r>
              <w:rPr>
                <w:b/>
                <w:sz w:val="28"/>
                <w:szCs w:val="28"/>
              </w:rPr>
              <w:t>Диф. залік</w:t>
            </w:r>
          </w:p>
        </w:tc>
      </w:tr>
      <w:tr w:rsidR="0016713E" w14:paraId="7C382564" w14:textId="77777777">
        <w:trPr>
          <w:trHeight w:val="240"/>
        </w:trPr>
        <w:tc>
          <w:tcPr>
            <w:tcW w:w="4590" w:type="dxa"/>
            <w:tcBorders>
              <w:top w:val="single" w:sz="4" w:space="0" w:color="000000"/>
              <w:left w:val="single" w:sz="4" w:space="0" w:color="000000"/>
              <w:bottom w:val="single" w:sz="4" w:space="0" w:color="000000"/>
              <w:right w:val="single" w:sz="4" w:space="0" w:color="000000"/>
            </w:tcBorders>
          </w:tcPr>
          <w:p w14:paraId="316CCFB5" w14:textId="77777777" w:rsidR="0016713E" w:rsidRDefault="005D6518">
            <w:pPr>
              <w:pBdr>
                <w:top w:val="nil"/>
                <w:left w:val="nil"/>
                <w:bottom w:val="nil"/>
                <w:right w:val="nil"/>
                <w:between w:val="nil"/>
              </w:pBdr>
              <w:tabs>
                <w:tab w:val="left" w:pos="13892"/>
              </w:tabs>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14:paraId="3669131E" w14:textId="781511AF" w:rsidR="0016713E" w:rsidRDefault="00BE228C">
            <w:pPr>
              <w:pBdr>
                <w:top w:val="nil"/>
                <w:left w:val="nil"/>
                <w:bottom w:val="nil"/>
                <w:right w:val="nil"/>
                <w:between w:val="nil"/>
              </w:pBdr>
              <w:tabs>
                <w:tab w:val="left" w:pos="13892"/>
              </w:tabs>
              <w:ind w:hanging="2"/>
              <w:jc w:val="both"/>
              <w:rPr>
                <w:color w:val="000000"/>
                <w:sz w:val="28"/>
                <w:szCs w:val="28"/>
              </w:rPr>
            </w:pPr>
            <w:r>
              <w:rPr>
                <w:b/>
                <w:color w:val="000000"/>
                <w:sz w:val="28"/>
                <w:szCs w:val="28"/>
                <w:lang w:val="uk-UA"/>
              </w:rPr>
              <w:t>1</w:t>
            </w:r>
            <w:bookmarkStart w:id="0" w:name="_GoBack"/>
            <w:bookmarkEnd w:id="0"/>
            <w:r w:rsidR="005D6518">
              <w:rPr>
                <w:b/>
                <w:color w:val="000000"/>
                <w:sz w:val="28"/>
                <w:szCs w:val="28"/>
              </w:rPr>
              <w:t xml:space="preserve">0 </w:t>
            </w:r>
          </w:p>
        </w:tc>
        <w:tc>
          <w:tcPr>
            <w:tcW w:w="3780" w:type="dxa"/>
            <w:vMerge/>
            <w:tcBorders>
              <w:top w:val="single" w:sz="4" w:space="0" w:color="000000"/>
              <w:left w:val="single" w:sz="4" w:space="0" w:color="000000"/>
              <w:bottom w:val="single" w:sz="4" w:space="0" w:color="000000"/>
              <w:right w:val="single" w:sz="4" w:space="0" w:color="000000"/>
            </w:tcBorders>
          </w:tcPr>
          <w:p w14:paraId="780F40DC" w14:textId="77777777" w:rsidR="0016713E" w:rsidRDefault="0016713E">
            <w:pPr>
              <w:widowControl w:val="0"/>
              <w:pBdr>
                <w:top w:val="nil"/>
                <w:left w:val="nil"/>
                <w:bottom w:val="nil"/>
                <w:right w:val="nil"/>
                <w:between w:val="nil"/>
              </w:pBdr>
              <w:spacing w:line="276" w:lineRule="auto"/>
              <w:ind w:firstLine="0"/>
              <w:rPr>
                <w:color w:val="000000"/>
                <w:sz w:val="28"/>
                <w:szCs w:val="28"/>
              </w:rPr>
            </w:pPr>
          </w:p>
        </w:tc>
      </w:tr>
      <w:tr w:rsidR="0016713E" w14:paraId="354F68AB" w14:textId="77777777">
        <w:trPr>
          <w:trHeight w:val="240"/>
        </w:trPr>
        <w:tc>
          <w:tcPr>
            <w:tcW w:w="4590" w:type="dxa"/>
            <w:tcBorders>
              <w:top w:val="single" w:sz="4" w:space="0" w:color="000000"/>
              <w:left w:val="single" w:sz="4" w:space="0" w:color="000000"/>
              <w:bottom w:val="single" w:sz="4" w:space="0" w:color="000000"/>
              <w:right w:val="single" w:sz="4" w:space="0" w:color="000000"/>
            </w:tcBorders>
          </w:tcPr>
          <w:p w14:paraId="10FF55B5" w14:textId="77777777" w:rsidR="0016713E" w:rsidRDefault="005D6518">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2E87B548" w14:textId="77777777" w:rsidR="0016713E" w:rsidRDefault="005D6518">
            <w:pPr>
              <w:pBdr>
                <w:top w:val="nil"/>
                <w:left w:val="nil"/>
                <w:bottom w:val="nil"/>
                <w:right w:val="nil"/>
                <w:between w:val="nil"/>
              </w:pBdr>
              <w:tabs>
                <w:tab w:val="left" w:pos="13892"/>
              </w:tabs>
              <w:ind w:hanging="2"/>
              <w:jc w:val="both"/>
              <w:rPr>
                <w:color w:val="000000"/>
                <w:sz w:val="28"/>
                <w:szCs w:val="28"/>
              </w:rPr>
            </w:pPr>
            <w:r>
              <w:rPr>
                <w:b/>
                <w:color w:val="000000"/>
                <w:sz w:val="28"/>
                <w:szCs w:val="28"/>
              </w:rPr>
              <w:t>200</w:t>
            </w:r>
          </w:p>
        </w:tc>
        <w:tc>
          <w:tcPr>
            <w:tcW w:w="3780" w:type="dxa"/>
            <w:vMerge/>
            <w:tcBorders>
              <w:top w:val="single" w:sz="4" w:space="0" w:color="000000"/>
              <w:left w:val="single" w:sz="4" w:space="0" w:color="000000"/>
              <w:bottom w:val="single" w:sz="4" w:space="0" w:color="000000"/>
              <w:right w:val="single" w:sz="4" w:space="0" w:color="000000"/>
            </w:tcBorders>
          </w:tcPr>
          <w:p w14:paraId="27424B4C" w14:textId="77777777" w:rsidR="0016713E" w:rsidRDefault="0016713E">
            <w:pPr>
              <w:widowControl w:val="0"/>
              <w:pBdr>
                <w:top w:val="nil"/>
                <w:left w:val="nil"/>
                <w:bottom w:val="nil"/>
                <w:right w:val="nil"/>
                <w:between w:val="nil"/>
              </w:pBdr>
              <w:spacing w:line="276" w:lineRule="auto"/>
              <w:ind w:firstLine="0"/>
              <w:rPr>
                <w:color w:val="000000"/>
                <w:sz w:val="28"/>
                <w:szCs w:val="28"/>
              </w:rPr>
            </w:pPr>
          </w:p>
        </w:tc>
      </w:tr>
    </w:tbl>
    <w:p w14:paraId="426F3B97" w14:textId="77777777" w:rsidR="0016713E" w:rsidRDefault="0016713E">
      <w:pPr>
        <w:pBdr>
          <w:top w:val="nil"/>
          <w:left w:val="nil"/>
          <w:bottom w:val="nil"/>
          <w:right w:val="nil"/>
          <w:between w:val="nil"/>
        </w:pBdr>
        <w:tabs>
          <w:tab w:val="left" w:pos="13892"/>
        </w:tabs>
        <w:ind w:hanging="2"/>
        <w:jc w:val="both"/>
        <w:rPr>
          <w:color w:val="000000"/>
          <w:sz w:val="28"/>
          <w:szCs w:val="28"/>
        </w:rPr>
      </w:pPr>
    </w:p>
    <w:p w14:paraId="404DF708" w14:textId="77777777" w:rsidR="0016713E" w:rsidRDefault="005D6518">
      <w:pPr>
        <w:spacing w:before="240" w:line="360" w:lineRule="auto"/>
        <w:ind w:firstLine="720"/>
        <w:jc w:val="both"/>
        <w:rPr>
          <w:sz w:val="28"/>
          <w:szCs w:val="28"/>
        </w:rPr>
      </w:pPr>
      <w:r>
        <w:rPr>
          <w:i/>
          <w:sz w:val="28"/>
          <w:szCs w:val="28"/>
        </w:rPr>
        <w:t xml:space="preserve">Засоби діагностики успішності навчання: </w:t>
      </w:r>
      <w:r>
        <w:rPr>
          <w:sz w:val="28"/>
          <w:szCs w:val="28"/>
        </w:rPr>
        <w:t xml:space="preserve">усне опитування під час практичних/семінарських занять, </w:t>
      </w:r>
      <w:r>
        <w:rPr>
          <w:sz w:val="28"/>
          <w:szCs w:val="28"/>
        </w:rPr>
        <w:t>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14:paraId="0A0ACC52" w14:textId="77777777" w:rsidR="0016713E" w:rsidRDefault="005D6518">
      <w:pPr>
        <w:spacing w:line="360" w:lineRule="auto"/>
        <w:ind w:firstLine="720"/>
        <w:rPr>
          <w:i/>
          <w:color w:val="000000"/>
          <w:sz w:val="28"/>
          <w:szCs w:val="28"/>
        </w:rPr>
      </w:pPr>
      <w:r>
        <w:rPr>
          <w:i/>
          <w:color w:val="000000"/>
          <w:sz w:val="28"/>
          <w:szCs w:val="28"/>
        </w:rPr>
        <w:t>Перелік питань до кінцевого контролю знань з дисципліни:</w:t>
      </w:r>
    </w:p>
    <w:p w14:paraId="696356B1"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1.</w:t>
      </w:r>
      <w:r w:rsidRPr="000B4C59">
        <w:rPr>
          <w:bCs/>
          <w:sz w:val="28"/>
          <w:szCs w:val="28"/>
          <w:lang w:val="uk-UA"/>
        </w:rPr>
        <w:tab/>
        <w:t xml:space="preserve">Психологічні особливості сприйняття інформації в віртуальному просторі. </w:t>
      </w:r>
    </w:p>
    <w:p w14:paraId="2301BE36"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2.</w:t>
      </w:r>
      <w:r w:rsidRPr="000B4C59">
        <w:rPr>
          <w:bCs/>
          <w:sz w:val="28"/>
          <w:szCs w:val="28"/>
          <w:lang w:val="uk-UA"/>
        </w:rPr>
        <w:tab/>
        <w:t xml:space="preserve">Методи підвищення ефективності віртуального спілкування. </w:t>
      </w:r>
    </w:p>
    <w:p w14:paraId="14EAE567"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3.</w:t>
      </w:r>
      <w:r w:rsidRPr="000B4C59">
        <w:rPr>
          <w:bCs/>
          <w:sz w:val="28"/>
          <w:szCs w:val="28"/>
          <w:lang w:val="uk-UA"/>
        </w:rPr>
        <w:tab/>
        <w:t>Психологія</w:t>
      </w:r>
      <w:r w:rsidRPr="000B4C59">
        <w:rPr>
          <w:bCs/>
          <w:sz w:val="28"/>
          <w:szCs w:val="28"/>
          <w:lang w:val="uk-UA"/>
        </w:rPr>
        <w:tab/>
        <w:t>сприйняття</w:t>
      </w:r>
      <w:r w:rsidRPr="000B4C59">
        <w:rPr>
          <w:bCs/>
          <w:sz w:val="28"/>
          <w:szCs w:val="28"/>
          <w:lang w:val="uk-UA"/>
        </w:rPr>
        <w:tab/>
        <w:t>інформації</w:t>
      </w:r>
      <w:r>
        <w:rPr>
          <w:bCs/>
          <w:sz w:val="28"/>
          <w:szCs w:val="28"/>
          <w:lang w:val="uk-UA"/>
        </w:rPr>
        <w:t xml:space="preserve"> </w:t>
      </w:r>
      <w:r w:rsidRPr="000B4C59">
        <w:rPr>
          <w:bCs/>
          <w:sz w:val="28"/>
          <w:szCs w:val="28"/>
          <w:lang w:val="uk-UA"/>
        </w:rPr>
        <w:t>в</w:t>
      </w:r>
      <w:r>
        <w:rPr>
          <w:bCs/>
          <w:sz w:val="28"/>
          <w:szCs w:val="28"/>
          <w:lang w:val="uk-UA"/>
        </w:rPr>
        <w:t xml:space="preserve"> </w:t>
      </w:r>
      <w:r w:rsidRPr="000B4C59">
        <w:rPr>
          <w:bCs/>
          <w:sz w:val="28"/>
          <w:szCs w:val="28"/>
          <w:lang w:val="uk-UA"/>
        </w:rPr>
        <w:t>віртуальному</w:t>
      </w:r>
      <w:r>
        <w:rPr>
          <w:bCs/>
          <w:sz w:val="28"/>
          <w:szCs w:val="28"/>
          <w:lang w:val="uk-UA"/>
        </w:rPr>
        <w:t xml:space="preserve"> </w:t>
      </w:r>
      <w:r w:rsidRPr="000B4C59">
        <w:rPr>
          <w:bCs/>
          <w:sz w:val="28"/>
          <w:szCs w:val="28"/>
          <w:lang w:val="uk-UA"/>
        </w:rPr>
        <w:t>просторі:</w:t>
      </w:r>
      <w:r w:rsidRPr="000B4C59">
        <w:rPr>
          <w:bCs/>
          <w:sz w:val="28"/>
          <w:szCs w:val="28"/>
          <w:lang w:val="uk-UA"/>
        </w:rPr>
        <w:tab/>
      </w:r>
      <w:proofErr w:type="spellStart"/>
      <w:r w:rsidRPr="000B4C59">
        <w:rPr>
          <w:bCs/>
          <w:sz w:val="28"/>
          <w:szCs w:val="28"/>
          <w:lang w:val="uk-UA"/>
        </w:rPr>
        <w:t>мультимедійність</w:t>
      </w:r>
      <w:proofErr w:type="spellEnd"/>
      <w:r w:rsidRPr="000B4C59">
        <w:rPr>
          <w:bCs/>
          <w:sz w:val="28"/>
          <w:szCs w:val="28"/>
          <w:lang w:val="uk-UA"/>
        </w:rPr>
        <w:t xml:space="preserve">, </w:t>
      </w:r>
      <w:proofErr w:type="spellStart"/>
      <w:r w:rsidRPr="000B4C59">
        <w:rPr>
          <w:bCs/>
          <w:sz w:val="28"/>
          <w:szCs w:val="28"/>
          <w:lang w:val="uk-UA"/>
        </w:rPr>
        <w:t>гіпертекстовість</w:t>
      </w:r>
      <w:proofErr w:type="spellEnd"/>
      <w:r w:rsidRPr="000B4C59">
        <w:rPr>
          <w:bCs/>
          <w:sz w:val="28"/>
          <w:szCs w:val="28"/>
          <w:lang w:val="uk-UA"/>
        </w:rPr>
        <w:t xml:space="preserve">,читання «по діагоналі». </w:t>
      </w:r>
    </w:p>
    <w:p w14:paraId="126F5459"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4.</w:t>
      </w:r>
      <w:r w:rsidRPr="000B4C59">
        <w:rPr>
          <w:bCs/>
          <w:sz w:val="28"/>
          <w:szCs w:val="28"/>
          <w:lang w:val="uk-UA"/>
        </w:rPr>
        <w:tab/>
        <w:t xml:space="preserve">Психологія інтернет-пошуку (SEO) і більш ефективна дистрибуція журналістських текстів користувачам Мережі. </w:t>
      </w:r>
    </w:p>
    <w:p w14:paraId="54038916"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5.</w:t>
      </w:r>
      <w:r w:rsidRPr="000B4C59">
        <w:rPr>
          <w:bCs/>
          <w:sz w:val="28"/>
          <w:szCs w:val="28"/>
          <w:lang w:val="uk-UA"/>
        </w:rPr>
        <w:tab/>
        <w:t xml:space="preserve">Інформаційна залежність як ознака сучасного суспільства. </w:t>
      </w:r>
    </w:p>
    <w:p w14:paraId="26AEF805"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6.</w:t>
      </w:r>
      <w:r w:rsidRPr="000B4C59">
        <w:rPr>
          <w:bCs/>
          <w:sz w:val="28"/>
          <w:szCs w:val="28"/>
          <w:lang w:val="uk-UA"/>
        </w:rPr>
        <w:tab/>
        <w:t xml:space="preserve">Поняття інформаційного голоду. </w:t>
      </w:r>
    </w:p>
    <w:p w14:paraId="216DA84B"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lastRenderedPageBreak/>
        <w:t>7.</w:t>
      </w:r>
      <w:r w:rsidRPr="000B4C59">
        <w:rPr>
          <w:bCs/>
          <w:sz w:val="28"/>
          <w:szCs w:val="28"/>
          <w:lang w:val="uk-UA"/>
        </w:rPr>
        <w:tab/>
        <w:t>Особливості соціальної організації та групової динаміки в кіберпросторі.</w:t>
      </w:r>
    </w:p>
    <w:p w14:paraId="06DDFBDF"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 xml:space="preserve"> 8.</w:t>
      </w:r>
      <w:r w:rsidRPr="000B4C59">
        <w:rPr>
          <w:bCs/>
          <w:sz w:val="28"/>
          <w:szCs w:val="28"/>
          <w:lang w:val="uk-UA"/>
        </w:rPr>
        <w:tab/>
        <w:t xml:space="preserve">Перепони віртуального спілкування. </w:t>
      </w:r>
    </w:p>
    <w:p w14:paraId="0D145D73"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9.</w:t>
      </w:r>
      <w:r w:rsidRPr="000B4C59">
        <w:rPr>
          <w:bCs/>
          <w:sz w:val="28"/>
          <w:szCs w:val="28"/>
          <w:lang w:val="uk-UA"/>
        </w:rPr>
        <w:tab/>
        <w:t xml:space="preserve">Показники </w:t>
      </w:r>
      <w:proofErr w:type="spellStart"/>
      <w:r w:rsidRPr="000B4C59">
        <w:rPr>
          <w:bCs/>
          <w:sz w:val="28"/>
          <w:szCs w:val="28"/>
          <w:lang w:val="uk-UA"/>
        </w:rPr>
        <w:t>кіберсоціалізації</w:t>
      </w:r>
      <w:proofErr w:type="spellEnd"/>
      <w:r w:rsidRPr="000B4C59">
        <w:rPr>
          <w:bCs/>
          <w:sz w:val="28"/>
          <w:szCs w:val="28"/>
          <w:lang w:val="uk-UA"/>
        </w:rPr>
        <w:t xml:space="preserve">. </w:t>
      </w:r>
    </w:p>
    <w:p w14:paraId="6151CA89"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10.</w:t>
      </w:r>
      <w:r w:rsidRPr="000B4C59">
        <w:rPr>
          <w:bCs/>
          <w:sz w:val="28"/>
          <w:szCs w:val="28"/>
          <w:lang w:val="uk-UA"/>
        </w:rPr>
        <w:tab/>
        <w:t xml:space="preserve">Субкультури створені на теренах віртуального простору. </w:t>
      </w:r>
    </w:p>
    <w:p w14:paraId="19D3C7BB"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11.</w:t>
      </w:r>
      <w:r w:rsidRPr="000B4C59">
        <w:rPr>
          <w:bCs/>
          <w:sz w:val="28"/>
          <w:szCs w:val="28"/>
          <w:lang w:val="uk-UA"/>
        </w:rPr>
        <w:tab/>
      </w:r>
      <w:proofErr w:type="spellStart"/>
      <w:r w:rsidRPr="000B4C59">
        <w:rPr>
          <w:bCs/>
          <w:sz w:val="28"/>
          <w:szCs w:val="28"/>
          <w:lang w:val="uk-UA"/>
        </w:rPr>
        <w:t>Кіберпанки</w:t>
      </w:r>
      <w:proofErr w:type="spellEnd"/>
      <w:r w:rsidRPr="000B4C59">
        <w:rPr>
          <w:bCs/>
          <w:sz w:val="28"/>
          <w:szCs w:val="28"/>
          <w:lang w:val="uk-UA"/>
        </w:rPr>
        <w:t xml:space="preserve">. </w:t>
      </w:r>
      <w:proofErr w:type="spellStart"/>
      <w:r w:rsidRPr="000B4C59">
        <w:rPr>
          <w:bCs/>
          <w:sz w:val="28"/>
          <w:szCs w:val="28"/>
          <w:lang w:val="uk-UA"/>
        </w:rPr>
        <w:t>Посткіберпанки</w:t>
      </w:r>
      <w:proofErr w:type="spellEnd"/>
      <w:r w:rsidRPr="000B4C59">
        <w:rPr>
          <w:bCs/>
          <w:sz w:val="28"/>
          <w:szCs w:val="28"/>
          <w:lang w:val="uk-UA"/>
        </w:rPr>
        <w:t xml:space="preserve">. Хакери. Геймери. </w:t>
      </w:r>
    </w:p>
    <w:p w14:paraId="6CA2223A"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12.</w:t>
      </w:r>
      <w:r w:rsidRPr="000B4C59">
        <w:rPr>
          <w:bCs/>
          <w:sz w:val="28"/>
          <w:szCs w:val="28"/>
          <w:lang w:val="uk-UA"/>
        </w:rPr>
        <w:tab/>
        <w:t>Інтерактивні субкультури (</w:t>
      </w:r>
      <w:proofErr w:type="spellStart"/>
      <w:r w:rsidRPr="000B4C59">
        <w:rPr>
          <w:bCs/>
          <w:sz w:val="28"/>
          <w:szCs w:val="28"/>
          <w:lang w:val="uk-UA"/>
        </w:rPr>
        <w:t>інтернет-мем</w:t>
      </w:r>
      <w:proofErr w:type="spellEnd"/>
      <w:r w:rsidRPr="000B4C59">
        <w:rPr>
          <w:bCs/>
          <w:sz w:val="28"/>
          <w:szCs w:val="28"/>
          <w:lang w:val="uk-UA"/>
        </w:rPr>
        <w:t xml:space="preserve">, </w:t>
      </w:r>
      <w:proofErr w:type="spellStart"/>
      <w:r w:rsidRPr="000B4C59">
        <w:rPr>
          <w:bCs/>
          <w:sz w:val="28"/>
          <w:szCs w:val="28"/>
          <w:lang w:val="uk-UA"/>
        </w:rPr>
        <w:t>кіберберкут</w:t>
      </w:r>
      <w:proofErr w:type="spellEnd"/>
      <w:r w:rsidRPr="000B4C59">
        <w:rPr>
          <w:bCs/>
          <w:sz w:val="28"/>
          <w:szCs w:val="28"/>
          <w:lang w:val="uk-UA"/>
        </w:rPr>
        <w:t xml:space="preserve">, </w:t>
      </w:r>
      <w:proofErr w:type="spellStart"/>
      <w:r w:rsidRPr="000B4C59">
        <w:rPr>
          <w:bCs/>
          <w:sz w:val="28"/>
          <w:szCs w:val="28"/>
          <w:lang w:val="uk-UA"/>
        </w:rPr>
        <w:t>релізна</w:t>
      </w:r>
      <w:proofErr w:type="spellEnd"/>
      <w:r w:rsidRPr="000B4C59">
        <w:rPr>
          <w:bCs/>
          <w:sz w:val="28"/>
          <w:szCs w:val="28"/>
          <w:lang w:val="uk-UA"/>
        </w:rPr>
        <w:t xml:space="preserve"> </w:t>
      </w:r>
      <w:proofErr w:type="spellStart"/>
      <w:r w:rsidRPr="000B4C59">
        <w:rPr>
          <w:bCs/>
          <w:sz w:val="28"/>
          <w:szCs w:val="28"/>
          <w:lang w:val="uk-UA"/>
        </w:rPr>
        <w:t>группа</w:t>
      </w:r>
      <w:proofErr w:type="spellEnd"/>
      <w:r w:rsidRPr="000B4C59">
        <w:rPr>
          <w:bCs/>
          <w:sz w:val="28"/>
          <w:szCs w:val="28"/>
          <w:lang w:val="uk-UA"/>
        </w:rPr>
        <w:t xml:space="preserve"> тощо). </w:t>
      </w:r>
    </w:p>
    <w:p w14:paraId="23080E59"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13.</w:t>
      </w:r>
      <w:r w:rsidRPr="000B4C59">
        <w:rPr>
          <w:bCs/>
          <w:sz w:val="28"/>
          <w:szCs w:val="28"/>
          <w:lang w:val="uk-UA"/>
        </w:rPr>
        <w:tab/>
        <w:t xml:space="preserve">Віртуальний простір та його різновиди опосередкованого спілкування: </w:t>
      </w:r>
      <w:proofErr w:type="spellStart"/>
      <w:r w:rsidRPr="000B4C59">
        <w:rPr>
          <w:bCs/>
          <w:sz w:val="28"/>
          <w:szCs w:val="28"/>
          <w:lang w:val="uk-UA"/>
        </w:rPr>
        <w:t>блогінг</w:t>
      </w:r>
      <w:proofErr w:type="spellEnd"/>
      <w:r w:rsidRPr="000B4C59">
        <w:rPr>
          <w:bCs/>
          <w:sz w:val="28"/>
          <w:szCs w:val="28"/>
          <w:lang w:val="uk-UA"/>
        </w:rPr>
        <w:t>; форуми; чати; електронна комерція; віртуальні світи (</w:t>
      </w:r>
      <w:proofErr w:type="spellStart"/>
      <w:r w:rsidRPr="000B4C59">
        <w:rPr>
          <w:bCs/>
          <w:sz w:val="28"/>
          <w:szCs w:val="28"/>
          <w:lang w:val="uk-UA"/>
        </w:rPr>
        <w:t>twinity</w:t>
      </w:r>
      <w:proofErr w:type="spellEnd"/>
      <w:r w:rsidRPr="000B4C59">
        <w:rPr>
          <w:bCs/>
          <w:sz w:val="28"/>
          <w:szCs w:val="28"/>
          <w:lang w:val="uk-UA"/>
        </w:rPr>
        <w:t xml:space="preserve">, </w:t>
      </w:r>
      <w:proofErr w:type="spellStart"/>
      <w:r w:rsidRPr="000B4C59">
        <w:rPr>
          <w:bCs/>
          <w:sz w:val="28"/>
          <w:szCs w:val="28"/>
          <w:lang w:val="uk-UA"/>
        </w:rPr>
        <w:t>Second</w:t>
      </w:r>
      <w:proofErr w:type="spellEnd"/>
      <w:r w:rsidRPr="000B4C59">
        <w:rPr>
          <w:bCs/>
          <w:sz w:val="28"/>
          <w:szCs w:val="28"/>
          <w:lang w:val="uk-UA"/>
        </w:rPr>
        <w:t xml:space="preserve"> </w:t>
      </w:r>
      <w:proofErr w:type="spellStart"/>
      <w:r w:rsidRPr="000B4C59">
        <w:rPr>
          <w:bCs/>
          <w:sz w:val="28"/>
          <w:szCs w:val="28"/>
          <w:lang w:val="uk-UA"/>
        </w:rPr>
        <w:t>lafe</w:t>
      </w:r>
      <w:proofErr w:type="spellEnd"/>
      <w:r w:rsidRPr="000B4C59">
        <w:rPr>
          <w:bCs/>
          <w:sz w:val="28"/>
          <w:szCs w:val="28"/>
          <w:lang w:val="uk-UA"/>
        </w:rPr>
        <w:t xml:space="preserve">); електронні </w:t>
      </w:r>
      <w:proofErr w:type="spellStart"/>
      <w:r w:rsidRPr="000B4C59">
        <w:rPr>
          <w:bCs/>
          <w:sz w:val="28"/>
          <w:szCs w:val="28"/>
          <w:lang w:val="uk-UA"/>
        </w:rPr>
        <w:t>дошкі</w:t>
      </w:r>
      <w:proofErr w:type="spellEnd"/>
      <w:r w:rsidRPr="000B4C59">
        <w:rPr>
          <w:bCs/>
          <w:sz w:val="28"/>
          <w:szCs w:val="28"/>
          <w:lang w:val="uk-UA"/>
        </w:rPr>
        <w:t xml:space="preserve"> оголошень(</w:t>
      </w:r>
      <w:proofErr w:type="spellStart"/>
      <w:r w:rsidRPr="000B4C59">
        <w:rPr>
          <w:bCs/>
          <w:sz w:val="28"/>
          <w:szCs w:val="28"/>
          <w:lang w:val="uk-UA"/>
        </w:rPr>
        <w:t>bbs</w:t>
      </w:r>
      <w:proofErr w:type="spellEnd"/>
      <w:r w:rsidRPr="000B4C59">
        <w:rPr>
          <w:bCs/>
          <w:sz w:val="28"/>
          <w:szCs w:val="28"/>
          <w:lang w:val="uk-UA"/>
        </w:rPr>
        <w:t xml:space="preserve">); </w:t>
      </w:r>
      <w:proofErr w:type="spellStart"/>
      <w:r w:rsidRPr="000B4C59">
        <w:rPr>
          <w:bCs/>
          <w:sz w:val="28"/>
          <w:szCs w:val="28"/>
          <w:lang w:val="uk-UA"/>
        </w:rPr>
        <w:t>геотаггінг</w:t>
      </w:r>
      <w:proofErr w:type="spellEnd"/>
      <w:r w:rsidRPr="000B4C59">
        <w:rPr>
          <w:bCs/>
          <w:sz w:val="28"/>
          <w:szCs w:val="28"/>
          <w:lang w:val="uk-UA"/>
        </w:rPr>
        <w:t xml:space="preserve"> (використання онлайн карт та систем глобального позиціонування для </w:t>
      </w:r>
      <w:proofErr w:type="spellStart"/>
      <w:r w:rsidRPr="000B4C59">
        <w:rPr>
          <w:bCs/>
          <w:sz w:val="28"/>
          <w:szCs w:val="28"/>
          <w:lang w:val="uk-UA"/>
        </w:rPr>
        <w:t>звязку</w:t>
      </w:r>
      <w:proofErr w:type="spellEnd"/>
      <w:r w:rsidRPr="000B4C59">
        <w:rPr>
          <w:bCs/>
          <w:sz w:val="28"/>
          <w:szCs w:val="28"/>
          <w:lang w:val="uk-UA"/>
        </w:rPr>
        <w:t xml:space="preserve"> віртуальних </w:t>
      </w:r>
      <w:proofErr w:type="spellStart"/>
      <w:r w:rsidRPr="000B4C59">
        <w:rPr>
          <w:bCs/>
          <w:sz w:val="28"/>
          <w:szCs w:val="28"/>
          <w:lang w:val="uk-UA"/>
        </w:rPr>
        <w:t>обьектів</w:t>
      </w:r>
      <w:proofErr w:type="spellEnd"/>
      <w:r w:rsidRPr="000B4C59">
        <w:rPr>
          <w:bCs/>
          <w:sz w:val="28"/>
          <w:szCs w:val="28"/>
          <w:lang w:val="uk-UA"/>
        </w:rPr>
        <w:t xml:space="preserve"> з реальним світом) тощо. </w:t>
      </w:r>
    </w:p>
    <w:p w14:paraId="071B28CE"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14.</w:t>
      </w:r>
      <w:r w:rsidRPr="000B4C59">
        <w:rPr>
          <w:bCs/>
          <w:sz w:val="28"/>
          <w:szCs w:val="28"/>
          <w:lang w:val="uk-UA"/>
        </w:rPr>
        <w:tab/>
        <w:t xml:space="preserve">Поняття віртуального </w:t>
      </w:r>
      <w:proofErr w:type="spellStart"/>
      <w:r w:rsidRPr="000B4C59">
        <w:rPr>
          <w:bCs/>
          <w:sz w:val="28"/>
          <w:szCs w:val="28"/>
          <w:lang w:val="uk-UA"/>
        </w:rPr>
        <w:t>просторупростору</w:t>
      </w:r>
      <w:proofErr w:type="spellEnd"/>
      <w:r w:rsidRPr="000B4C59">
        <w:rPr>
          <w:bCs/>
          <w:sz w:val="28"/>
          <w:szCs w:val="28"/>
          <w:lang w:val="uk-UA"/>
        </w:rPr>
        <w:t xml:space="preserve">. </w:t>
      </w:r>
    </w:p>
    <w:p w14:paraId="37F90A5A"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15.</w:t>
      </w:r>
      <w:r w:rsidRPr="000B4C59">
        <w:rPr>
          <w:bCs/>
          <w:sz w:val="28"/>
          <w:szCs w:val="28"/>
          <w:lang w:val="uk-UA"/>
        </w:rPr>
        <w:tab/>
        <w:t xml:space="preserve">Поняття інформації, її види, форми та властивості. </w:t>
      </w:r>
    </w:p>
    <w:p w14:paraId="680EFC47"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16.</w:t>
      </w:r>
      <w:r w:rsidRPr="000B4C59">
        <w:rPr>
          <w:bCs/>
          <w:sz w:val="28"/>
          <w:szCs w:val="28"/>
          <w:lang w:val="uk-UA"/>
        </w:rPr>
        <w:tab/>
        <w:t xml:space="preserve">Поняття </w:t>
      </w:r>
      <w:proofErr w:type="spellStart"/>
      <w:r w:rsidRPr="000B4C59">
        <w:rPr>
          <w:bCs/>
          <w:sz w:val="28"/>
          <w:szCs w:val="28"/>
          <w:lang w:val="uk-UA"/>
        </w:rPr>
        <w:t>кіберсоціалізації</w:t>
      </w:r>
      <w:proofErr w:type="spellEnd"/>
      <w:r w:rsidRPr="000B4C59">
        <w:rPr>
          <w:bCs/>
          <w:sz w:val="28"/>
          <w:szCs w:val="28"/>
          <w:lang w:val="uk-UA"/>
        </w:rPr>
        <w:t xml:space="preserve">, основні підходи до її визначення. </w:t>
      </w:r>
    </w:p>
    <w:p w14:paraId="21F12AFA"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17.</w:t>
      </w:r>
      <w:r w:rsidRPr="000B4C59">
        <w:rPr>
          <w:bCs/>
          <w:sz w:val="28"/>
          <w:szCs w:val="28"/>
          <w:lang w:val="uk-UA"/>
        </w:rPr>
        <w:tab/>
        <w:t xml:space="preserve">Поняття мережевого суспільства. </w:t>
      </w:r>
    </w:p>
    <w:p w14:paraId="3C0A83F9"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18.</w:t>
      </w:r>
      <w:r w:rsidRPr="000B4C59">
        <w:rPr>
          <w:bCs/>
          <w:sz w:val="28"/>
          <w:szCs w:val="28"/>
          <w:lang w:val="uk-UA"/>
        </w:rPr>
        <w:tab/>
        <w:t xml:space="preserve">Соціальні мережі як провідний вид віртуального спілкування особистості. </w:t>
      </w:r>
    </w:p>
    <w:p w14:paraId="7A75C869"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19.</w:t>
      </w:r>
      <w:r w:rsidRPr="000B4C59">
        <w:rPr>
          <w:bCs/>
          <w:sz w:val="28"/>
          <w:szCs w:val="28"/>
          <w:lang w:val="uk-UA"/>
        </w:rPr>
        <w:tab/>
        <w:t xml:space="preserve">Вплив віртуального спілкування в соціальних мережах на розвиток особистості. </w:t>
      </w:r>
    </w:p>
    <w:p w14:paraId="13966600"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20.</w:t>
      </w:r>
      <w:r w:rsidRPr="000B4C59">
        <w:rPr>
          <w:bCs/>
          <w:sz w:val="28"/>
          <w:szCs w:val="28"/>
          <w:lang w:val="uk-UA"/>
        </w:rPr>
        <w:tab/>
        <w:t>Віртуальна</w:t>
      </w:r>
      <w:r w:rsidRPr="000B4C59">
        <w:rPr>
          <w:bCs/>
          <w:sz w:val="28"/>
          <w:szCs w:val="28"/>
          <w:lang w:val="uk-UA"/>
        </w:rPr>
        <w:tab/>
        <w:t>взаємодія.</w:t>
      </w:r>
      <w:r w:rsidRPr="000B4C59">
        <w:rPr>
          <w:bCs/>
          <w:sz w:val="28"/>
          <w:szCs w:val="28"/>
          <w:lang w:val="uk-UA"/>
        </w:rPr>
        <w:tab/>
        <w:t>Психічний</w:t>
      </w:r>
      <w:r w:rsidRPr="000B4C59">
        <w:rPr>
          <w:bCs/>
          <w:sz w:val="28"/>
          <w:szCs w:val="28"/>
          <w:lang w:val="uk-UA"/>
        </w:rPr>
        <w:tab/>
        <w:t>вплив</w:t>
      </w:r>
      <w:r w:rsidRPr="000B4C59">
        <w:rPr>
          <w:bCs/>
          <w:sz w:val="28"/>
          <w:szCs w:val="28"/>
          <w:lang w:val="uk-UA"/>
        </w:rPr>
        <w:tab/>
        <w:t>групової</w:t>
      </w:r>
      <w:r w:rsidRPr="000B4C59">
        <w:rPr>
          <w:bCs/>
          <w:sz w:val="28"/>
          <w:szCs w:val="28"/>
          <w:lang w:val="uk-UA"/>
        </w:rPr>
        <w:tab/>
        <w:t>віртуальної</w:t>
      </w:r>
      <w:r w:rsidRPr="000B4C59">
        <w:rPr>
          <w:bCs/>
          <w:sz w:val="28"/>
          <w:szCs w:val="28"/>
          <w:lang w:val="uk-UA"/>
        </w:rPr>
        <w:tab/>
        <w:t>взаємодії</w:t>
      </w:r>
      <w:r w:rsidRPr="000B4C59">
        <w:rPr>
          <w:bCs/>
          <w:sz w:val="28"/>
          <w:szCs w:val="28"/>
          <w:lang w:val="uk-UA"/>
        </w:rPr>
        <w:tab/>
        <w:t xml:space="preserve">на особистість. </w:t>
      </w:r>
    </w:p>
    <w:p w14:paraId="0BD3B93D"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21.</w:t>
      </w:r>
      <w:r w:rsidRPr="000B4C59">
        <w:rPr>
          <w:bCs/>
          <w:sz w:val="28"/>
          <w:szCs w:val="28"/>
          <w:lang w:val="uk-UA"/>
        </w:rPr>
        <w:tab/>
        <w:t>Професійна та комерційна діяльність в соціальних мережах. 22.</w:t>
      </w:r>
      <w:r w:rsidRPr="000B4C59">
        <w:rPr>
          <w:bCs/>
          <w:sz w:val="28"/>
          <w:szCs w:val="28"/>
          <w:lang w:val="uk-UA"/>
        </w:rPr>
        <w:tab/>
        <w:t xml:space="preserve">Психологічні особливості взаємодії людини з штучним інтелектом. </w:t>
      </w:r>
    </w:p>
    <w:p w14:paraId="54760538"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23.</w:t>
      </w:r>
      <w:r w:rsidRPr="000B4C59">
        <w:rPr>
          <w:bCs/>
          <w:sz w:val="28"/>
          <w:szCs w:val="28"/>
          <w:lang w:val="uk-UA"/>
        </w:rPr>
        <w:tab/>
        <w:t>Психологічні особливості міжособистісної взаємодії в соціальних мережах.</w:t>
      </w:r>
    </w:p>
    <w:p w14:paraId="4EB307B0"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 xml:space="preserve"> 24.</w:t>
      </w:r>
      <w:r w:rsidRPr="000B4C59">
        <w:rPr>
          <w:bCs/>
          <w:sz w:val="28"/>
          <w:szCs w:val="28"/>
          <w:lang w:val="uk-UA"/>
        </w:rPr>
        <w:tab/>
        <w:t>Психологічні портрети користувачів соціальних мереж, їх класифікація, мотиви.</w:t>
      </w:r>
    </w:p>
    <w:p w14:paraId="453ADCAE"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 xml:space="preserve"> 25.</w:t>
      </w:r>
      <w:r w:rsidRPr="000B4C59">
        <w:rPr>
          <w:bCs/>
          <w:sz w:val="28"/>
          <w:szCs w:val="28"/>
          <w:lang w:val="uk-UA"/>
        </w:rPr>
        <w:tab/>
        <w:t xml:space="preserve">Маніпуляції у віртуальному просторі та засоби їх розпізнавання та </w:t>
      </w:r>
      <w:r w:rsidRPr="000B4C59">
        <w:rPr>
          <w:bCs/>
          <w:sz w:val="28"/>
          <w:szCs w:val="28"/>
          <w:lang w:val="uk-UA"/>
        </w:rPr>
        <w:lastRenderedPageBreak/>
        <w:t xml:space="preserve">уникнення. </w:t>
      </w:r>
    </w:p>
    <w:p w14:paraId="7E30CEB5"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26.</w:t>
      </w:r>
      <w:r w:rsidRPr="000B4C59">
        <w:rPr>
          <w:bCs/>
          <w:sz w:val="28"/>
          <w:szCs w:val="28"/>
          <w:lang w:val="uk-UA"/>
        </w:rPr>
        <w:tab/>
        <w:t xml:space="preserve">Основні ознаки маніпуляції: психологічний вплив, ставлення маніпулятора до іншої особи як до засобу досягнення власних цілей, прихований характер впливу. </w:t>
      </w:r>
    </w:p>
    <w:p w14:paraId="3176EB3E"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27.</w:t>
      </w:r>
      <w:r w:rsidRPr="000B4C59">
        <w:rPr>
          <w:bCs/>
          <w:sz w:val="28"/>
          <w:szCs w:val="28"/>
          <w:lang w:val="uk-UA"/>
        </w:rPr>
        <w:tab/>
        <w:t xml:space="preserve">Забезпечення максимально можливого контролю над особою і максимально можливого використання людини як знаряддя маніпулятора. </w:t>
      </w:r>
    </w:p>
    <w:p w14:paraId="3A2B7C2C"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28.</w:t>
      </w:r>
      <w:r w:rsidRPr="000B4C59">
        <w:rPr>
          <w:bCs/>
          <w:sz w:val="28"/>
          <w:szCs w:val="28"/>
          <w:lang w:val="uk-UA"/>
        </w:rPr>
        <w:tab/>
      </w:r>
      <w:proofErr w:type="spellStart"/>
      <w:r w:rsidRPr="000B4C59">
        <w:rPr>
          <w:bCs/>
          <w:sz w:val="28"/>
          <w:szCs w:val="28"/>
          <w:lang w:val="uk-UA"/>
        </w:rPr>
        <w:t>Псхологічні</w:t>
      </w:r>
      <w:proofErr w:type="spellEnd"/>
      <w:r w:rsidRPr="000B4C59">
        <w:rPr>
          <w:bCs/>
          <w:sz w:val="28"/>
          <w:szCs w:val="28"/>
          <w:lang w:val="uk-UA"/>
        </w:rPr>
        <w:t xml:space="preserve"> техніки та прийоми протистояння маніпулятивним впливам.</w:t>
      </w:r>
    </w:p>
    <w:p w14:paraId="314764E0"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 xml:space="preserve"> 29.</w:t>
      </w:r>
      <w:r w:rsidRPr="000B4C59">
        <w:rPr>
          <w:bCs/>
          <w:sz w:val="28"/>
          <w:szCs w:val="28"/>
          <w:lang w:val="uk-UA"/>
        </w:rPr>
        <w:tab/>
      </w:r>
      <w:proofErr w:type="spellStart"/>
      <w:r w:rsidRPr="000B4C59">
        <w:rPr>
          <w:bCs/>
          <w:sz w:val="28"/>
          <w:szCs w:val="28"/>
          <w:lang w:val="uk-UA"/>
        </w:rPr>
        <w:t>Кібербулінг</w:t>
      </w:r>
      <w:proofErr w:type="spellEnd"/>
      <w:r w:rsidRPr="000B4C59">
        <w:rPr>
          <w:bCs/>
          <w:sz w:val="28"/>
          <w:szCs w:val="28"/>
          <w:lang w:val="uk-UA"/>
        </w:rPr>
        <w:t xml:space="preserve"> і його типи. </w:t>
      </w:r>
    </w:p>
    <w:p w14:paraId="1AF5A464"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30.</w:t>
      </w:r>
      <w:r w:rsidRPr="000B4C59">
        <w:rPr>
          <w:bCs/>
          <w:sz w:val="28"/>
          <w:szCs w:val="28"/>
          <w:lang w:val="uk-UA"/>
        </w:rPr>
        <w:tab/>
        <w:t xml:space="preserve">Використання особистої інформації, анонімні погрози, переслідування, </w:t>
      </w:r>
      <w:proofErr w:type="spellStart"/>
      <w:r w:rsidRPr="000B4C59">
        <w:rPr>
          <w:bCs/>
          <w:sz w:val="28"/>
          <w:szCs w:val="28"/>
          <w:lang w:val="uk-UA"/>
        </w:rPr>
        <w:t>гепіслепінг</w:t>
      </w:r>
      <w:proofErr w:type="spellEnd"/>
      <w:r w:rsidRPr="000B4C59">
        <w:rPr>
          <w:bCs/>
          <w:sz w:val="28"/>
          <w:szCs w:val="28"/>
          <w:lang w:val="uk-UA"/>
        </w:rPr>
        <w:t xml:space="preserve">, </w:t>
      </w:r>
      <w:proofErr w:type="spellStart"/>
      <w:r w:rsidRPr="000B4C59">
        <w:rPr>
          <w:bCs/>
          <w:sz w:val="28"/>
          <w:szCs w:val="28"/>
          <w:lang w:val="uk-UA"/>
        </w:rPr>
        <w:t>тролінг</w:t>
      </w:r>
      <w:proofErr w:type="spellEnd"/>
      <w:r w:rsidRPr="000B4C59">
        <w:rPr>
          <w:bCs/>
          <w:sz w:val="28"/>
          <w:szCs w:val="28"/>
          <w:lang w:val="uk-UA"/>
        </w:rPr>
        <w:t xml:space="preserve">, </w:t>
      </w:r>
      <w:proofErr w:type="spellStart"/>
      <w:r w:rsidRPr="000B4C59">
        <w:rPr>
          <w:bCs/>
          <w:sz w:val="28"/>
          <w:szCs w:val="28"/>
          <w:lang w:val="uk-UA"/>
        </w:rPr>
        <w:t>флеймінг</w:t>
      </w:r>
      <w:proofErr w:type="spellEnd"/>
      <w:r w:rsidRPr="000B4C59">
        <w:rPr>
          <w:bCs/>
          <w:sz w:val="28"/>
          <w:szCs w:val="28"/>
          <w:lang w:val="uk-UA"/>
        </w:rPr>
        <w:t xml:space="preserve">. </w:t>
      </w:r>
    </w:p>
    <w:p w14:paraId="5CB060F3"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31.</w:t>
      </w:r>
      <w:r w:rsidRPr="000B4C59">
        <w:rPr>
          <w:bCs/>
          <w:sz w:val="28"/>
          <w:szCs w:val="28"/>
          <w:lang w:val="uk-UA"/>
        </w:rPr>
        <w:tab/>
        <w:t>Психологічні</w:t>
      </w:r>
      <w:r>
        <w:rPr>
          <w:bCs/>
          <w:sz w:val="28"/>
          <w:szCs w:val="28"/>
          <w:lang w:val="uk-UA"/>
        </w:rPr>
        <w:t xml:space="preserve"> </w:t>
      </w:r>
      <w:r w:rsidRPr="000B4C59">
        <w:rPr>
          <w:bCs/>
          <w:sz w:val="28"/>
          <w:szCs w:val="28"/>
          <w:lang w:val="uk-UA"/>
        </w:rPr>
        <w:t>портрети</w:t>
      </w:r>
      <w:r>
        <w:rPr>
          <w:bCs/>
          <w:sz w:val="28"/>
          <w:szCs w:val="28"/>
          <w:lang w:val="uk-UA"/>
        </w:rPr>
        <w:t xml:space="preserve"> </w:t>
      </w:r>
      <w:r w:rsidRPr="000B4C59">
        <w:rPr>
          <w:bCs/>
          <w:sz w:val="28"/>
          <w:szCs w:val="28"/>
          <w:lang w:val="uk-UA"/>
        </w:rPr>
        <w:t>учасників</w:t>
      </w:r>
      <w:r>
        <w:rPr>
          <w:bCs/>
          <w:sz w:val="28"/>
          <w:szCs w:val="28"/>
          <w:lang w:val="uk-UA"/>
        </w:rPr>
        <w:t xml:space="preserve"> </w:t>
      </w:r>
      <w:proofErr w:type="spellStart"/>
      <w:r w:rsidRPr="000B4C59">
        <w:rPr>
          <w:bCs/>
          <w:sz w:val="28"/>
          <w:szCs w:val="28"/>
          <w:lang w:val="uk-UA"/>
        </w:rPr>
        <w:t>кібербулінгу</w:t>
      </w:r>
      <w:proofErr w:type="spellEnd"/>
      <w:r w:rsidRPr="000B4C59">
        <w:rPr>
          <w:bCs/>
          <w:sz w:val="28"/>
          <w:szCs w:val="28"/>
          <w:lang w:val="uk-UA"/>
        </w:rPr>
        <w:t>:</w:t>
      </w:r>
      <w:r>
        <w:rPr>
          <w:bCs/>
          <w:sz w:val="28"/>
          <w:szCs w:val="28"/>
          <w:lang w:val="uk-UA"/>
        </w:rPr>
        <w:t xml:space="preserve"> </w:t>
      </w:r>
      <w:r w:rsidRPr="000B4C59">
        <w:rPr>
          <w:bCs/>
          <w:sz w:val="28"/>
          <w:szCs w:val="28"/>
          <w:lang w:val="uk-UA"/>
        </w:rPr>
        <w:t>агресор,</w:t>
      </w:r>
      <w:r>
        <w:rPr>
          <w:bCs/>
          <w:sz w:val="28"/>
          <w:szCs w:val="28"/>
          <w:lang w:val="uk-UA"/>
        </w:rPr>
        <w:t xml:space="preserve"> </w:t>
      </w:r>
      <w:r w:rsidRPr="000B4C59">
        <w:rPr>
          <w:bCs/>
          <w:sz w:val="28"/>
          <w:szCs w:val="28"/>
          <w:lang w:val="uk-UA"/>
        </w:rPr>
        <w:t>потенційна</w:t>
      </w:r>
      <w:r>
        <w:rPr>
          <w:bCs/>
          <w:sz w:val="28"/>
          <w:szCs w:val="28"/>
          <w:lang w:val="uk-UA"/>
        </w:rPr>
        <w:t xml:space="preserve"> </w:t>
      </w:r>
      <w:r w:rsidRPr="000B4C59">
        <w:rPr>
          <w:bCs/>
          <w:sz w:val="28"/>
          <w:szCs w:val="28"/>
          <w:lang w:val="uk-UA"/>
        </w:rPr>
        <w:t xml:space="preserve">жертва, спостерігач. </w:t>
      </w:r>
    </w:p>
    <w:p w14:paraId="75843532"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32.</w:t>
      </w:r>
      <w:r w:rsidRPr="000B4C59">
        <w:rPr>
          <w:bCs/>
          <w:sz w:val="28"/>
          <w:szCs w:val="28"/>
          <w:lang w:val="uk-UA"/>
        </w:rPr>
        <w:tab/>
        <w:t xml:space="preserve">Психологія інтернет-пошуку. </w:t>
      </w:r>
    </w:p>
    <w:p w14:paraId="6BF9C715"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33.</w:t>
      </w:r>
      <w:r w:rsidRPr="000B4C59">
        <w:rPr>
          <w:bCs/>
          <w:sz w:val="28"/>
          <w:szCs w:val="28"/>
          <w:lang w:val="uk-UA"/>
        </w:rPr>
        <w:tab/>
        <w:t xml:space="preserve">Психологія сприйняття інформації в мережі. </w:t>
      </w:r>
    </w:p>
    <w:p w14:paraId="68575D7F"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34.</w:t>
      </w:r>
      <w:r w:rsidRPr="000B4C59">
        <w:rPr>
          <w:bCs/>
          <w:sz w:val="28"/>
          <w:szCs w:val="28"/>
          <w:lang w:val="uk-UA"/>
        </w:rPr>
        <w:tab/>
        <w:t xml:space="preserve">Роль соціальних мереж в маніпулюванні масовою свідомістю. </w:t>
      </w:r>
    </w:p>
    <w:p w14:paraId="7AAACE7D"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35.</w:t>
      </w:r>
      <w:r w:rsidRPr="000B4C59">
        <w:rPr>
          <w:bCs/>
          <w:sz w:val="28"/>
          <w:szCs w:val="28"/>
          <w:lang w:val="uk-UA"/>
        </w:rPr>
        <w:tab/>
      </w:r>
      <w:proofErr w:type="spellStart"/>
      <w:r w:rsidRPr="000B4C59">
        <w:rPr>
          <w:bCs/>
          <w:sz w:val="28"/>
          <w:szCs w:val="28"/>
          <w:lang w:val="uk-UA"/>
        </w:rPr>
        <w:t>Кібербезпека</w:t>
      </w:r>
      <w:proofErr w:type="spellEnd"/>
      <w:r w:rsidRPr="000B4C59">
        <w:rPr>
          <w:bCs/>
          <w:sz w:val="28"/>
          <w:szCs w:val="28"/>
          <w:lang w:val="uk-UA"/>
        </w:rPr>
        <w:t xml:space="preserve">. </w:t>
      </w:r>
    </w:p>
    <w:p w14:paraId="05C08D32"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36.</w:t>
      </w:r>
      <w:r w:rsidRPr="000B4C59">
        <w:rPr>
          <w:bCs/>
          <w:sz w:val="28"/>
          <w:szCs w:val="28"/>
          <w:lang w:val="uk-UA"/>
        </w:rPr>
        <w:tab/>
        <w:t xml:space="preserve">Система </w:t>
      </w:r>
      <w:proofErr w:type="spellStart"/>
      <w:r w:rsidRPr="000B4C59">
        <w:rPr>
          <w:bCs/>
          <w:sz w:val="28"/>
          <w:szCs w:val="28"/>
          <w:lang w:val="uk-UA"/>
        </w:rPr>
        <w:t>кібербезпеки</w:t>
      </w:r>
      <w:proofErr w:type="spellEnd"/>
      <w:r w:rsidRPr="000B4C59">
        <w:rPr>
          <w:bCs/>
          <w:sz w:val="28"/>
          <w:szCs w:val="28"/>
          <w:lang w:val="uk-UA"/>
        </w:rPr>
        <w:t xml:space="preserve"> України. </w:t>
      </w:r>
    </w:p>
    <w:p w14:paraId="46F56D56"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37.</w:t>
      </w:r>
      <w:r w:rsidRPr="000B4C59">
        <w:rPr>
          <w:bCs/>
          <w:sz w:val="28"/>
          <w:szCs w:val="28"/>
          <w:lang w:val="uk-UA"/>
        </w:rPr>
        <w:tab/>
        <w:t xml:space="preserve">Правове регулювання. </w:t>
      </w:r>
    </w:p>
    <w:p w14:paraId="50706298"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38.</w:t>
      </w:r>
      <w:r w:rsidRPr="000B4C59">
        <w:rPr>
          <w:bCs/>
          <w:sz w:val="28"/>
          <w:szCs w:val="28"/>
          <w:lang w:val="uk-UA"/>
        </w:rPr>
        <w:tab/>
        <w:t xml:space="preserve">Інформаційно-психологічна та віртуальна безпека. </w:t>
      </w:r>
    </w:p>
    <w:p w14:paraId="02833FB5" w14:textId="77777777" w:rsidR="009F3525"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39.</w:t>
      </w:r>
      <w:r w:rsidRPr="000B4C59">
        <w:rPr>
          <w:bCs/>
          <w:sz w:val="28"/>
          <w:szCs w:val="28"/>
          <w:lang w:val="uk-UA"/>
        </w:rPr>
        <w:tab/>
      </w:r>
      <w:proofErr w:type="spellStart"/>
      <w:r w:rsidRPr="000B4C59">
        <w:rPr>
          <w:bCs/>
          <w:sz w:val="28"/>
          <w:szCs w:val="28"/>
          <w:lang w:val="uk-UA"/>
        </w:rPr>
        <w:t>Кібербезпека</w:t>
      </w:r>
      <w:proofErr w:type="spellEnd"/>
      <w:r w:rsidRPr="000B4C59">
        <w:rPr>
          <w:bCs/>
          <w:sz w:val="28"/>
          <w:szCs w:val="28"/>
          <w:lang w:val="uk-UA"/>
        </w:rPr>
        <w:t xml:space="preserve"> та</w:t>
      </w:r>
      <w:r>
        <w:rPr>
          <w:bCs/>
          <w:sz w:val="28"/>
          <w:szCs w:val="28"/>
          <w:lang w:val="uk-UA"/>
        </w:rPr>
        <w:t xml:space="preserve"> </w:t>
      </w:r>
      <w:r w:rsidRPr="000B4C59">
        <w:rPr>
          <w:bCs/>
          <w:sz w:val="28"/>
          <w:szCs w:val="28"/>
          <w:lang w:val="uk-UA"/>
        </w:rPr>
        <w:t>захист ресурсів (інформація, комп’ютери, сервери, підприємства, приватні особи).</w:t>
      </w:r>
    </w:p>
    <w:p w14:paraId="002FB81B" w14:textId="77777777" w:rsidR="009F3525" w:rsidRPr="000B4C59" w:rsidRDefault="009F3525" w:rsidP="009F3525">
      <w:pPr>
        <w:widowControl w:val="0"/>
        <w:pBdr>
          <w:top w:val="nil"/>
          <w:left w:val="nil"/>
          <w:bottom w:val="nil"/>
          <w:right w:val="nil"/>
          <w:between w:val="nil"/>
        </w:pBdr>
        <w:shd w:val="clear" w:color="auto" w:fill="FFFFFF"/>
        <w:tabs>
          <w:tab w:val="left" w:pos="567"/>
        </w:tabs>
        <w:spacing w:line="360" w:lineRule="auto"/>
        <w:ind w:firstLine="567"/>
        <w:jc w:val="both"/>
        <w:rPr>
          <w:bCs/>
          <w:sz w:val="28"/>
          <w:szCs w:val="28"/>
          <w:lang w:val="uk-UA"/>
        </w:rPr>
      </w:pPr>
      <w:r w:rsidRPr="000B4C59">
        <w:rPr>
          <w:bCs/>
          <w:sz w:val="28"/>
          <w:szCs w:val="28"/>
          <w:lang w:val="uk-UA"/>
        </w:rPr>
        <w:t xml:space="preserve"> 40.</w:t>
      </w:r>
      <w:r w:rsidRPr="000B4C59">
        <w:rPr>
          <w:bCs/>
          <w:sz w:val="28"/>
          <w:szCs w:val="28"/>
          <w:lang w:val="uk-UA"/>
        </w:rPr>
        <w:tab/>
        <w:t xml:space="preserve">Захист даних на етапі їх обміну та збереження (контроль доступу, навчання, аудит та оцінка ризиків, тестування, управління та безпека авторизації). </w:t>
      </w:r>
    </w:p>
    <w:p w14:paraId="458D5AD0" w14:textId="77777777" w:rsidR="0016713E" w:rsidRDefault="005D6518">
      <w:pPr>
        <w:pBdr>
          <w:top w:val="nil"/>
          <w:left w:val="nil"/>
          <w:bottom w:val="nil"/>
          <w:right w:val="nil"/>
          <w:between w:val="nil"/>
        </w:pBdr>
        <w:spacing w:line="276" w:lineRule="auto"/>
        <w:ind w:hanging="2"/>
        <w:jc w:val="center"/>
        <w:rPr>
          <w:b/>
          <w:color w:val="000000"/>
          <w:sz w:val="28"/>
          <w:szCs w:val="28"/>
        </w:rPr>
      </w:pPr>
      <w:r>
        <w:rPr>
          <w:b/>
          <w:color w:val="000000"/>
          <w:sz w:val="28"/>
          <w:szCs w:val="28"/>
        </w:rPr>
        <w:t>12. ПОЛІТИКА КУРСУ</w:t>
      </w:r>
    </w:p>
    <w:p w14:paraId="5AE1B155" w14:textId="77777777" w:rsidR="0016713E" w:rsidRDefault="005D6518">
      <w:pPr>
        <w:numPr>
          <w:ilvl w:val="0"/>
          <w:numId w:val="6"/>
        </w:numPr>
        <w:pBdr>
          <w:top w:val="nil"/>
          <w:left w:val="nil"/>
          <w:bottom w:val="nil"/>
          <w:right w:val="nil"/>
          <w:between w:val="nil"/>
        </w:pBdr>
        <w:spacing w:line="360" w:lineRule="auto"/>
        <w:ind w:left="0" w:hanging="2"/>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14:paraId="1F5CE691" w14:textId="77777777" w:rsidR="0016713E" w:rsidRDefault="005D6518">
      <w:pPr>
        <w:numPr>
          <w:ilvl w:val="0"/>
          <w:numId w:val="6"/>
        </w:numPr>
        <w:pBdr>
          <w:top w:val="nil"/>
          <w:left w:val="nil"/>
          <w:bottom w:val="nil"/>
          <w:right w:val="nil"/>
          <w:between w:val="nil"/>
        </w:pBdr>
        <w:spacing w:line="360" w:lineRule="auto"/>
        <w:ind w:left="0" w:hanging="2"/>
        <w:jc w:val="both"/>
        <w:rPr>
          <w:color w:val="000000"/>
          <w:sz w:val="28"/>
          <w:szCs w:val="28"/>
        </w:rPr>
      </w:pPr>
      <w:r>
        <w:rPr>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14:paraId="4A06169A" w14:textId="77777777" w:rsidR="0016713E" w:rsidRDefault="005D6518">
      <w:pPr>
        <w:numPr>
          <w:ilvl w:val="0"/>
          <w:numId w:val="6"/>
        </w:numPr>
        <w:pBdr>
          <w:top w:val="nil"/>
          <w:left w:val="nil"/>
          <w:bottom w:val="nil"/>
          <w:right w:val="nil"/>
          <w:between w:val="nil"/>
        </w:pBdr>
        <w:spacing w:line="360" w:lineRule="auto"/>
        <w:ind w:left="0" w:hanging="2"/>
        <w:jc w:val="both"/>
        <w:rPr>
          <w:color w:val="000000"/>
          <w:sz w:val="28"/>
          <w:szCs w:val="28"/>
        </w:rPr>
      </w:pPr>
      <w:r>
        <w:rPr>
          <w:color w:val="000000"/>
          <w:sz w:val="28"/>
          <w:szCs w:val="28"/>
        </w:rPr>
        <w:lastRenderedPageBreak/>
        <w:t>посилання на джерела інформації у разі використання ідей, розробок, тверджень, відомостей;</w:t>
      </w:r>
    </w:p>
    <w:p w14:paraId="669DE830" w14:textId="77777777" w:rsidR="0016713E" w:rsidRDefault="005D6518">
      <w:pPr>
        <w:numPr>
          <w:ilvl w:val="0"/>
          <w:numId w:val="6"/>
        </w:numPr>
        <w:pBdr>
          <w:top w:val="nil"/>
          <w:left w:val="nil"/>
          <w:bottom w:val="nil"/>
          <w:right w:val="nil"/>
          <w:between w:val="nil"/>
        </w:pBdr>
        <w:spacing w:line="360" w:lineRule="auto"/>
        <w:ind w:left="0" w:hanging="2"/>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14:paraId="52E155E6" w14:textId="77777777" w:rsidR="0016713E" w:rsidRDefault="005D6518">
      <w:pPr>
        <w:numPr>
          <w:ilvl w:val="0"/>
          <w:numId w:val="6"/>
        </w:numPr>
        <w:pBdr>
          <w:top w:val="nil"/>
          <w:left w:val="nil"/>
          <w:bottom w:val="nil"/>
          <w:right w:val="nil"/>
          <w:between w:val="nil"/>
        </w:pBdr>
        <w:spacing w:line="360" w:lineRule="auto"/>
        <w:ind w:left="0" w:hanging="2"/>
        <w:jc w:val="both"/>
        <w:rPr>
          <w:color w:val="000000"/>
          <w:sz w:val="28"/>
          <w:szCs w:val="28"/>
        </w:rPr>
      </w:pPr>
      <w:r>
        <w:rPr>
          <w:color w:val="000000"/>
          <w:sz w:val="28"/>
          <w:szCs w:val="28"/>
        </w:rPr>
        <w:t>усі письмові роботи перевіряються на наявність плагіату і допускаються до з</w:t>
      </w:r>
      <w:r>
        <w:rPr>
          <w:color w:val="000000"/>
          <w:sz w:val="28"/>
          <w:szCs w:val="28"/>
        </w:rPr>
        <w:t>ахисту із коректними текстовими запозиченнями не більше 20%; </w:t>
      </w:r>
    </w:p>
    <w:p w14:paraId="29A937F1" w14:textId="77777777" w:rsidR="0016713E" w:rsidRDefault="005D6518">
      <w:pPr>
        <w:numPr>
          <w:ilvl w:val="0"/>
          <w:numId w:val="6"/>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14:paraId="5BD3D4CB" w14:textId="77777777" w:rsidR="0016713E" w:rsidRDefault="0016713E">
      <w:pPr>
        <w:pBdr>
          <w:top w:val="nil"/>
          <w:left w:val="nil"/>
          <w:bottom w:val="nil"/>
          <w:right w:val="nil"/>
          <w:between w:val="nil"/>
        </w:pBdr>
        <w:spacing w:line="360" w:lineRule="auto"/>
        <w:ind w:hanging="2"/>
        <w:jc w:val="center"/>
        <w:rPr>
          <w:b/>
          <w:color w:val="000000"/>
          <w:sz w:val="28"/>
          <w:szCs w:val="28"/>
        </w:rPr>
      </w:pPr>
    </w:p>
    <w:p w14:paraId="68974B15" w14:textId="77777777" w:rsidR="0016713E" w:rsidRDefault="005D6518">
      <w:pPr>
        <w:pBdr>
          <w:top w:val="nil"/>
          <w:left w:val="nil"/>
          <w:bottom w:val="nil"/>
          <w:right w:val="nil"/>
          <w:between w:val="nil"/>
        </w:pBdr>
        <w:spacing w:line="360" w:lineRule="auto"/>
        <w:ind w:hanging="2"/>
        <w:jc w:val="center"/>
        <w:rPr>
          <w:b/>
          <w:color w:val="000000"/>
          <w:sz w:val="28"/>
          <w:szCs w:val="28"/>
        </w:rPr>
      </w:pPr>
      <w:r>
        <w:rPr>
          <w:b/>
          <w:color w:val="000000"/>
          <w:sz w:val="28"/>
          <w:szCs w:val="28"/>
        </w:rPr>
        <w:t>13. МЕТОДИЧНЕ ЗАБЕЗПЕЧЕННЯ</w:t>
      </w:r>
    </w:p>
    <w:p w14:paraId="0F284E95" w14:textId="77777777" w:rsidR="0016713E" w:rsidRDefault="005D6518">
      <w:pPr>
        <w:widowControl w:val="0"/>
        <w:numPr>
          <w:ilvl w:val="0"/>
          <w:numId w:val="5"/>
        </w:numPr>
        <w:shd w:val="clear" w:color="auto" w:fill="FFFFFF"/>
        <w:spacing w:line="360" w:lineRule="auto"/>
        <w:ind w:left="0" w:hanging="2"/>
        <w:jc w:val="both"/>
        <w:rPr>
          <w:sz w:val="28"/>
          <w:szCs w:val="28"/>
        </w:rPr>
      </w:pPr>
      <w:r>
        <w:rPr>
          <w:sz w:val="28"/>
          <w:szCs w:val="28"/>
        </w:rPr>
        <w:t>Онлайн-курс на платформі дистанційного навчання LIKAR_NMU</w:t>
      </w:r>
    </w:p>
    <w:p w14:paraId="185B5777" w14:textId="77777777" w:rsidR="0016713E" w:rsidRDefault="005D6518">
      <w:pPr>
        <w:widowControl w:val="0"/>
        <w:numPr>
          <w:ilvl w:val="0"/>
          <w:numId w:val="5"/>
        </w:numPr>
        <w:shd w:val="clear" w:color="auto" w:fill="FFFFFF"/>
        <w:spacing w:line="360" w:lineRule="auto"/>
        <w:ind w:left="0" w:hanging="2"/>
        <w:jc w:val="both"/>
        <w:rPr>
          <w:sz w:val="28"/>
          <w:szCs w:val="28"/>
        </w:rPr>
      </w:pPr>
      <w:r>
        <w:rPr>
          <w:sz w:val="28"/>
          <w:szCs w:val="28"/>
        </w:rPr>
        <w:t xml:space="preserve">Дидактичні </w:t>
      </w:r>
      <w:r>
        <w:rPr>
          <w:sz w:val="28"/>
          <w:szCs w:val="28"/>
        </w:rPr>
        <w:t>матеріали з дисципліни:</w:t>
      </w:r>
    </w:p>
    <w:p w14:paraId="03371F97" w14:textId="77777777" w:rsidR="0016713E" w:rsidRDefault="005D6518">
      <w:pPr>
        <w:widowControl w:val="0"/>
        <w:shd w:val="clear" w:color="auto" w:fill="FFFFFF"/>
        <w:spacing w:line="360" w:lineRule="auto"/>
        <w:ind w:hanging="2"/>
        <w:jc w:val="both"/>
        <w:rPr>
          <w:sz w:val="28"/>
          <w:szCs w:val="28"/>
        </w:rPr>
      </w:pPr>
      <w:r>
        <w:rPr>
          <w:sz w:val="28"/>
          <w:szCs w:val="28"/>
        </w:rPr>
        <w:t> Методичні рекомендації до лекційних та практичних занять</w:t>
      </w:r>
    </w:p>
    <w:p w14:paraId="74C38F89" w14:textId="77777777" w:rsidR="0016713E" w:rsidRDefault="005D6518">
      <w:pPr>
        <w:widowControl w:val="0"/>
        <w:shd w:val="clear" w:color="auto" w:fill="FFFFFF"/>
        <w:spacing w:line="360" w:lineRule="auto"/>
        <w:ind w:hanging="2"/>
        <w:jc w:val="both"/>
        <w:rPr>
          <w:sz w:val="28"/>
          <w:szCs w:val="28"/>
        </w:rPr>
      </w:pPr>
      <w:r>
        <w:rPr>
          <w:sz w:val="28"/>
          <w:szCs w:val="28"/>
        </w:rPr>
        <w:t> Методичні рекомендації до самостійної роботи студентів</w:t>
      </w:r>
    </w:p>
    <w:p w14:paraId="0D667702" w14:textId="77777777" w:rsidR="0016713E" w:rsidRDefault="005D6518">
      <w:pPr>
        <w:widowControl w:val="0"/>
        <w:shd w:val="clear" w:color="auto" w:fill="FFFFFF"/>
        <w:spacing w:line="360" w:lineRule="auto"/>
        <w:ind w:hanging="2"/>
        <w:jc w:val="both"/>
        <w:rPr>
          <w:sz w:val="28"/>
          <w:szCs w:val="28"/>
        </w:rPr>
      </w:pPr>
      <w:r>
        <w:rPr>
          <w:sz w:val="28"/>
          <w:szCs w:val="28"/>
        </w:rPr>
        <w:t> Довідник студента</w:t>
      </w:r>
    </w:p>
    <w:p w14:paraId="2EF031EA" w14:textId="77777777" w:rsidR="0016713E" w:rsidRDefault="005D6518">
      <w:pPr>
        <w:widowControl w:val="0"/>
        <w:shd w:val="clear" w:color="auto" w:fill="FFFFFF"/>
        <w:spacing w:line="360" w:lineRule="auto"/>
        <w:ind w:hanging="2"/>
        <w:jc w:val="both"/>
        <w:rPr>
          <w:sz w:val="28"/>
          <w:szCs w:val="28"/>
        </w:rPr>
      </w:pPr>
      <w:r>
        <w:rPr>
          <w:sz w:val="28"/>
          <w:szCs w:val="28"/>
        </w:rPr>
        <w:t> Практикум з дисципліни</w:t>
      </w:r>
    </w:p>
    <w:p w14:paraId="4FB79B99" w14:textId="77777777" w:rsidR="0016713E" w:rsidRDefault="005D6518">
      <w:pPr>
        <w:widowControl w:val="0"/>
        <w:shd w:val="clear" w:color="auto" w:fill="FFFFFF"/>
        <w:spacing w:line="360" w:lineRule="auto"/>
        <w:ind w:hanging="2"/>
        <w:jc w:val="both"/>
        <w:rPr>
          <w:sz w:val="28"/>
          <w:szCs w:val="28"/>
        </w:rPr>
      </w:pPr>
      <w:r>
        <w:rPr>
          <w:sz w:val="28"/>
          <w:szCs w:val="28"/>
        </w:rPr>
        <w:t xml:space="preserve"> Завдання до поточного контролю знань, умінь і практичних навичок з </w:t>
      </w:r>
      <w:r>
        <w:rPr>
          <w:sz w:val="28"/>
          <w:szCs w:val="28"/>
        </w:rPr>
        <w:t>дисципліни</w:t>
      </w:r>
    </w:p>
    <w:p w14:paraId="51D92242" w14:textId="77777777" w:rsidR="0016713E" w:rsidRDefault="005D6518">
      <w:pPr>
        <w:widowControl w:val="0"/>
        <w:shd w:val="clear" w:color="auto" w:fill="FFFFFF"/>
        <w:spacing w:line="360" w:lineRule="auto"/>
        <w:ind w:hanging="2"/>
        <w:jc w:val="both"/>
        <w:rPr>
          <w:sz w:val="28"/>
          <w:szCs w:val="28"/>
        </w:rPr>
      </w:pPr>
      <w:r>
        <w:rPr>
          <w:sz w:val="28"/>
          <w:szCs w:val="28"/>
        </w:rPr>
        <w:t> Тестові завдання для поточного контролю</w:t>
      </w:r>
    </w:p>
    <w:p w14:paraId="12042A7A" w14:textId="77777777" w:rsidR="0016713E" w:rsidRDefault="005D6518">
      <w:pPr>
        <w:widowControl w:val="0"/>
        <w:numPr>
          <w:ilvl w:val="0"/>
          <w:numId w:val="5"/>
        </w:numPr>
        <w:shd w:val="clear" w:color="auto" w:fill="FFFFFF"/>
        <w:spacing w:line="360" w:lineRule="auto"/>
        <w:ind w:left="0" w:hanging="2"/>
        <w:jc w:val="both"/>
        <w:rPr>
          <w:sz w:val="28"/>
          <w:szCs w:val="28"/>
        </w:rPr>
      </w:pPr>
      <w:r>
        <w:rPr>
          <w:sz w:val="28"/>
          <w:szCs w:val="28"/>
        </w:rPr>
        <w:t>Електронний навчальний контент дисципліни</w:t>
      </w:r>
    </w:p>
    <w:p w14:paraId="44DE3E65" w14:textId="77777777" w:rsidR="0016713E" w:rsidRDefault="005D6518">
      <w:pPr>
        <w:widowControl w:val="0"/>
        <w:numPr>
          <w:ilvl w:val="0"/>
          <w:numId w:val="5"/>
        </w:numPr>
        <w:shd w:val="clear" w:color="auto" w:fill="FFFFFF"/>
        <w:spacing w:line="360" w:lineRule="auto"/>
        <w:ind w:left="0" w:hanging="2"/>
        <w:jc w:val="both"/>
        <w:rPr>
          <w:sz w:val="28"/>
          <w:szCs w:val="28"/>
        </w:rPr>
      </w:pPr>
      <w:r>
        <w:rPr>
          <w:sz w:val="28"/>
          <w:szCs w:val="28"/>
        </w:rPr>
        <w:t>Рекомендована література</w:t>
      </w:r>
    </w:p>
    <w:p w14:paraId="1D0C8BC0" w14:textId="77777777" w:rsidR="0016713E" w:rsidRDefault="005D6518">
      <w:pPr>
        <w:widowControl w:val="0"/>
        <w:numPr>
          <w:ilvl w:val="0"/>
          <w:numId w:val="5"/>
        </w:numPr>
        <w:shd w:val="clear" w:color="auto" w:fill="FFFFFF"/>
        <w:spacing w:line="360" w:lineRule="auto"/>
        <w:ind w:left="0" w:hanging="2"/>
        <w:jc w:val="both"/>
        <w:rPr>
          <w:sz w:val="28"/>
          <w:szCs w:val="28"/>
        </w:rPr>
      </w:pPr>
      <w:r>
        <w:rPr>
          <w:sz w:val="28"/>
          <w:szCs w:val="28"/>
        </w:rPr>
        <w:t>Мультимедійний лекційний матеріал.</w:t>
      </w:r>
    </w:p>
    <w:p w14:paraId="0559FD2D" w14:textId="77777777" w:rsidR="0016713E" w:rsidRDefault="005D6518">
      <w:pPr>
        <w:pBdr>
          <w:top w:val="nil"/>
          <w:left w:val="nil"/>
          <w:bottom w:val="nil"/>
          <w:right w:val="nil"/>
          <w:between w:val="nil"/>
        </w:pBdr>
        <w:spacing w:line="360" w:lineRule="auto"/>
        <w:ind w:hanging="2"/>
        <w:jc w:val="center"/>
        <w:rPr>
          <w:color w:val="000000"/>
          <w:sz w:val="28"/>
          <w:szCs w:val="28"/>
        </w:rPr>
      </w:pPr>
      <w:bookmarkStart w:id="1" w:name="_heading=h.ismngtb0bwcs" w:colFirst="0" w:colLast="0"/>
      <w:bookmarkEnd w:id="1"/>
      <w:r>
        <w:rPr>
          <w:b/>
          <w:color w:val="000000"/>
          <w:sz w:val="28"/>
          <w:szCs w:val="28"/>
        </w:rPr>
        <w:t>14. РЕКОМЕНДОВАНА ЛІТЕРАТУРА</w:t>
      </w:r>
    </w:p>
    <w:p w14:paraId="68525234" w14:textId="77777777" w:rsidR="0016713E" w:rsidRDefault="005D6518">
      <w:pPr>
        <w:spacing w:line="360" w:lineRule="auto"/>
        <w:ind w:right="141"/>
      </w:pPr>
      <w:r>
        <w:rPr>
          <w:b/>
          <w:color w:val="0D0D0D"/>
          <w:sz w:val="28"/>
          <w:szCs w:val="28"/>
        </w:rPr>
        <w:t>Основна:</w:t>
      </w:r>
    </w:p>
    <w:p w14:paraId="11699BD2" w14:textId="77777777" w:rsidR="009F3525" w:rsidRPr="000B4C59" w:rsidRDefault="009F3525" w:rsidP="009F3525">
      <w:pPr>
        <w:spacing w:line="360" w:lineRule="auto"/>
        <w:ind w:firstLine="720"/>
        <w:jc w:val="both"/>
        <w:rPr>
          <w:sz w:val="28"/>
          <w:szCs w:val="28"/>
          <w:lang w:eastAsia="en-US"/>
        </w:rPr>
      </w:pPr>
      <w:r w:rsidRPr="000B4C59">
        <w:rPr>
          <w:sz w:val="28"/>
          <w:szCs w:val="28"/>
          <w:lang w:eastAsia="en-US"/>
        </w:rPr>
        <w:t>1.</w:t>
      </w:r>
      <w:r w:rsidRPr="000B4C59">
        <w:rPr>
          <w:sz w:val="28"/>
          <w:szCs w:val="28"/>
          <w:lang w:eastAsia="en-US"/>
        </w:rPr>
        <w:tab/>
        <w:t xml:space="preserve">Варіативність </w:t>
      </w:r>
      <w:proofErr w:type="spellStart"/>
      <w:r w:rsidRPr="000B4C59">
        <w:rPr>
          <w:sz w:val="28"/>
          <w:szCs w:val="28"/>
          <w:lang w:eastAsia="en-US"/>
        </w:rPr>
        <w:t>cоціалізації</w:t>
      </w:r>
      <w:proofErr w:type="spellEnd"/>
      <w:r w:rsidRPr="000B4C59">
        <w:rPr>
          <w:sz w:val="28"/>
          <w:szCs w:val="28"/>
          <w:lang w:eastAsia="en-US"/>
        </w:rPr>
        <w:t xml:space="preserve"> особистості в умовах сучасного інформаційного суспільства : монографія / авт. колектив: Н.М.Токарева, А.В.Шамне, О.О.</w:t>
      </w:r>
      <w:proofErr w:type="spellStart"/>
      <w:r w:rsidRPr="000B4C59">
        <w:rPr>
          <w:sz w:val="28"/>
          <w:szCs w:val="28"/>
          <w:lang w:eastAsia="en-US"/>
        </w:rPr>
        <w:t>Халік</w:t>
      </w:r>
      <w:proofErr w:type="spellEnd"/>
      <w:r w:rsidRPr="000B4C59">
        <w:rPr>
          <w:sz w:val="28"/>
          <w:szCs w:val="28"/>
          <w:lang w:eastAsia="en-US"/>
        </w:rPr>
        <w:t xml:space="preserve"> та ін.; ред. Н.М.Токаревої. Київ: ТОВ НВП «</w:t>
      </w:r>
      <w:proofErr w:type="spellStart"/>
      <w:r w:rsidRPr="000B4C59">
        <w:rPr>
          <w:sz w:val="28"/>
          <w:szCs w:val="28"/>
          <w:lang w:eastAsia="en-US"/>
        </w:rPr>
        <w:t>Інтерсервіс</w:t>
      </w:r>
      <w:proofErr w:type="spellEnd"/>
      <w:r w:rsidRPr="000B4C59">
        <w:rPr>
          <w:sz w:val="28"/>
          <w:szCs w:val="28"/>
          <w:lang w:eastAsia="en-US"/>
        </w:rPr>
        <w:t>», 2017. 220 с.</w:t>
      </w:r>
    </w:p>
    <w:p w14:paraId="1B8B7CB7" w14:textId="77777777" w:rsidR="009F3525" w:rsidRPr="000B4C59" w:rsidRDefault="009F3525" w:rsidP="009F3525">
      <w:pPr>
        <w:spacing w:line="360" w:lineRule="auto"/>
        <w:ind w:firstLine="720"/>
        <w:jc w:val="both"/>
        <w:rPr>
          <w:sz w:val="28"/>
          <w:szCs w:val="28"/>
          <w:lang w:eastAsia="en-US"/>
        </w:rPr>
      </w:pPr>
      <w:r w:rsidRPr="000B4C59">
        <w:rPr>
          <w:sz w:val="28"/>
          <w:szCs w:val="28"/>
          <w:lang w:eastAsia="en-US"/>
        </w:rPr>
        <w:lastRenderedPageBreak/>
        <w:t>2.</w:t>
      </w:r>
      <w:r w:rsidRPr="000B4C59">
        <w:rPr>
          <w:sz w:val="28"/>
          <w:szCs w:val="28"/>
          <w:lang w:eastAsia="en-US"/>
        </w:rPr>
        <w:tab/>
      </w:r>
      <w:proofErr w:type="spellStart"/>
      <w:r w:rsidRPr="000B4C59">
        <w:rPr>
          <w:sz w:val="28"/>
          <w:szCs w:val="28"/>
          <w:lang w:eastAsia="en-US"/>
        </w:rPr>
        <w:t>Дзьобань</w:t>
      </w:r>
      <w:proofErr w:type="spellEnd"/>
      <w:r w:rsidRPr="000B4C59">
        <w:rPr>
          <w:sz w:val="28"/>
          <w:szCs w:val="28"/>
          <w:lang w:eastAsia="en-US"/>
        </w:rPr>
        <w:t xml:space="preserve"> О. П., </w:t>
      </w:r>
      <w:proofErr w:type="spellStart"/>
      <w:r w:rsidRPr="000B4C59">
        <w:rPr>
          <w:sz w:val="28"/>
          <w:szCs w:val="28"/>
          <w:lang w:eastAsia="en-US"/>
        </w:rPr>
        <w:t>Мануйлов</w:t>
      </w:r>
      <w:proofErr w:type="spellEnd"/>
      <w:r w:rsidRPr="000B4C59">
        <w:rPr>
          <w:sz w:val="28"/>
          <w:szCs w:val="28"/>
          <w:lang w:eastAsia="en-US"/>
        </w:rPr>
        <w:t xml:space="preserve"> Є. М. Віртуальні комунікації: до проблеми філософського осмислення сутності // Вісник Нац. ун-ту «Юридична академія України ім. Я. Мудрого». Серія: Філософія, </w:t>
      </w:r>
      <w:proofErr w:type="spellStart"/>
      <w:r w:rsidRPr="000B4C59">
        <w:rPr>
          <w:sz w:val="28"/>
          <w:szCs w:val="28"/>
          <w:lang w:eastAsia="en-US"/>
        </w:rPr>
        <w:t>філосо</w:t>
      </w:r>
      <w:proofErr w:type="spellEnd"/>
      <w:r w:rsidRPr="000B4C59">
        <w:rPr>
          <w:sz w:val="28"/>
          <w:szCs w:val="28"/>
          <w:lang w:eastAsia="en-US"/>
        </w:rPr>
        <w:t xml:space="preserve"> </w:t>
      </w:r>
      <w:proofErr w:type="spellStart"/>
      <w:r w:rsidRPr="000B4C59">
        <w:rPr>
          <w:sz w:val="28"/>
          <w:szCs w:val="28"/>
          <w:lang w:eastAsia="en-US"/>
        </w:rPr>
        <w:t>фія</w:t>
      </w:r>
      <w:proofErr w:type="spellEnd"/>
      <w:r w:rsidRPr="000B4C59">
        <w:rPr>
          <w:sz w:val="28"/>
          <w:szCs w:val="28"/>
          <w:lang w:eastAsia="en-US"/>
        </w:rPr>
        <w:t xml:space="preserve"> права, політологія, соціологія / </w:t>
      </w:r>
      <w:proofErr w:type="spellStart"/>
      <w:r w:rsidRPr="000B4C59">
        <w:rPr>
          <w:sz w:val="28"/>
          <w:szCs w:val="28"/>
          <w:lang w:eastAsia="en-US"/>
        </w:rPr>
        <w:t>редкол</w:t>
      </w:r>
      <w:proofErr w:type="spellEnd"/>
      <w:r w:rsidRPr="000B4C59">
        <w:rPr>
          <w:sz w:val="28"/>
          <w:szCs w:val="28"/>
          <w:lang w:eastAsia="en-US"/>
        </w:rPr>
        <w:t>. : А. П. Гетьман та ін. – Х. : Право, 2015. – № 3 (26). –С. 7–19.</w:t>
      </w:r>
    </w:p>
    <w:p w14:paraId="513C3F83" w14:textId="77777777" w:rsidR="009F3525" w:rsidRPr="000B4C59" w:rsidRDefault="009F3525" w:rsidP="009F3525">
      <w:pPr>
        <w:spacing w:line="360" w:lineRule="auto"/>
        <w:ind w:firstLine="720"/>
        <w:jc w:val="both"/>
        <w:rPr>
          <w:sz w:val="28"/>
          <w:szCs w:val="28"/>
          <w:lang w:eastAsia="en-US"/>
        </w:rPr>
      </w:pPr>
      <w:r w:rsidRPr="000B4C59">
        <w:rPr>
          <w:sz w:val="28"/>
          <w:szCs w:val="28"/>
          <w:lang w:eastAsia="en-US"/>
        </w:rPr>
        <w:t>3.</w:t>
      </w:r>
      <w:r w:rsidRPr="000B4C59">
        <w:rPr>
          <w:sz w:val="28"/>
          <w:szCs w:val="28"/>
          <w:lang w:eastAsia="en-US"/>
        </w:rPr>
        <w:tab/>
      </w:r>
      <w:proofErr w:type="spellStart"/>
      <w:r w:rsidRPr="000B4C59">
        <w:rPr>
          <w:sz w:val="28"/>
          <w:szCs w:val="28"/>
          <w:lang w:eastAsia="en-US"/>
        </w:rPr>
        <w:t>Махній</w:t>
      </w:r>
      <w:proofErr w:type="spellEnd"/>
      <w:r w:rsidRPr="000B4C59">
        <w:rPr>
          <w:sz w:val="28"/>
          <w:szCs w:val="28"/>
          <w:lang w:eastAsia="en-US"/>
        </w:rPr>
        <w:t xml:space="preserve"> М.М. Мережеве суспільство: </w:t>
      </w:r>
      <w:proofErr w:type="spellStart"/>
      <w:r w:rsidRPr="000B4C59">
        <w:rPr>
          <w:sz w:val="28"/>
          <w:szCs w:val="28"/>
          <w:lang w:eastAsia="en-US"/>
        </w:rPr>
        <w:t>кіберпсихологічний</w:t>
      </w:r>
      <w:proofErr w:type="spellEnd"/>
      <w:r w:rsidRPr="000B4C59">
        <w:rPr>
          <w:sz w:val="28"/>
          <w:szCs w:val="28"/>
          <w:lang w:eastAsia="en-US"/>
        </w:rPr>
        <w:t xml:space="preserve"> путівник. Київ: Academia.edu, 2018. 176 с.</w:t>
      </w:r>
    </w:p>
    <w:p w14:paraId="0F5D65ED" w14:textId="77777777" w:rsidR="009F3525" w:rsidRPr="000B4C59" w:rsidRDefault="009F3525" w:rsidP="009F3525">
      <w:pPr>
        <w:spacing w:line="360" w:lineRule="auto"/>
        <w:ind w:firstLine="720"/>
        <w:jc w:val="both"/>
        <w:rPr>
          <w:sz w:val="28"/>
          <w:szCs w:val="28"/>
          <w:lang w:eastAsia="en-US"/>
        </w:rPr>
      </w:pPr>
      <w:r w:rsidRPr="000B4C59">
        <w:rPr>
          <w:sz w:val="28"/>
          <w:szCs w:val="28"/>
          <w:lang w:eastAsia="en-US"/>
        </w:rPr>
        <w:t>4.</w:t>
      </w:r>
      <w:r w:rsidRPr="000B4C59">
        <w:rPr>
          <w:sz w:val="28"/>
          <w:szCs w:val="28"/>
          <w:lang w:eastAsia="en-US"/>
        </w:rPr>
        <w:tab/>
        <w:t xml:space="preserve">Найдьонова Л.А. </w:t>
      </w:r>
      <w:proofErr w:type="spellStart"/>
      <w:r w:rsidRPr="000B4C59">
        <w:rPr>
          <w:sz w:val="28"/>
          <w:szCs w:val="28"/>
          <w:lang w:eastAsia="en-US"/>
        </w:rPr>
        <w:t>Медіапсихологія</w:t>
      </w:r>
      <w:proofErr w:type="spellEnd"/>
      <w:r w:rsidRPr="000B4C59">
        <w:rPr>
          <w:sz w:val="28"/>
          <w:szCs w:val="28"/>
          <w:lang w:eastAsia="en-US"/>
        </w:rPr>
        <w:t xml:space="preserve">: основи рефлексивного підходу. Підручник / Л.А. Найдьонова; Національна академія педагогічних </w:t>
      </w:r>
      <w:proofErr w:type="spellStart"/>
      <w:r w:rsidRPr="000B4C59">
        <w:rPr>
          <w:sz w:val="28"/>
          <w:szCs w:val="28"/>
          <w:lang w:eastAsia="en-US"/>
        </w:rPr>
        <w:t>наукУкраїни</w:t>
      </w:r>
      <w:proofErr w:type="spellEnd"/>
      <w:r w:rsidRPr="000B4C59">
        <w:rPr>
          <w:sz w:val="28"/>
          <w:szCs w:val="28"/>
          <w:lang w:eastAsia="en-US"/>
        </w:rPr>
        <w:t xml:space="preserve">, Інститут соціальної та політичної психології. – Кіровоград : </w:t>
      </w:r>
      <w:proofErr w:type="spellStart"/>
      <w:r w:rsidRPr="000B4C59">
        <w:rPr>
          <w:sz w:val="28"/>
          <w:szCs w:val="28"/>
          <w:lang w:eastAsia="en-US"/>
        </w:rPr>
        <w:t>Імекс-ЛТД</w:t>
      </w:r>
      <w:proofErr w:type="spellEnd"/>
      <w:r w:rsidRPr="000B4C59">
        <w:rPr>
          <w:sz w:val="28"/>
          <w:szCs w:val="28"/>
          <w:lang w:eastAsia="en-US"/>
        </w:rPr>
        <w:t>, 2015. – 244 с.</w:t>
      </w:r>
    </w:p>
    <w:p w14:paraId="0D1BE6B4" w14:textId="77777777" w:rsidR="009F3525" w:rsidRPr="000B4C59" w:rsidRDefault="009F3525" w:rsidP="009F3525">
      <w:pPr>
        <w:spacing w:line="360" w:lineRule="auto"/>
        <w:ind w:firstLine="720"/>
        <w:jc w:val="both"/>
        <w:rPr>
          <w:sz w:val="28"/>
          <w:szCs w:val="28"/>
          <w:lang w:eastAsia="en-US"/>
        </w:rPr>
      </w:pPr>
      <w:r w:rsidRPr="000B4C59">
        <w:rPr>
          <w:sz w:val="28"/>
          <w:szCs w:val="28"/>
          <w:lang w:eastAsia="en-US"/>
        </w:rPr>
        <w:t>5.</w:t>
      </w:r>
      <w:r w:rsidRPr="000B4C59">
        <w:rPr>
          <w:sz w:val="28"/>
          <w:szCs w:val="28"/>
          <w:lang w:eastAsia="en-US"/>
        </w:rPr>
        <w:tab/>
      </w:r>
      <w:proofErr w:type="spellStart"/>
      <w:r w:rsidRPr="000B4C59">
        <w:rPr>
          <w:sz w:val="28"/>
          <w:szCs w:val="28"/>
          <w:lang w:eastAsia="en-US"/>
        </w:rPr>
        <w:t>Немеш</w:t>
      </w:r>
      <w:proofErr w:type="spellEnd"/>
      <w:r w:rsidRPr="000B4C59">
        <w:rPr>
          <w:sz w:val="28"/>
          <w:szCs w:val="28"/>
          <w:lang w:eastAsia="en-US"/>
        </w:rPr>
        <w:t xml:space="preserve"> О. М. Віртуальна діяльність особистості: структура та динаміка психологічного аналізу: монографія К. : Слово, 2017.</w:t>
      </w:r>
    </w:p>
    <w:p w14:paraId="026E4450" w14:textId="77777777" w:rsidR="009F3525" w:rsidRPr="000B4C59" w:rsidRDefault="009F3525" w:rsidP="009F3525">
      <w:pPr>
        <w:spacing w:line="360" w:lineRule="auto"/>
        <w:ind w:firstLine="720"/>
        <w:jc w:val="both"/>
        <w:rPr>
          <w:sz w:val="28"/>
          <w:szCs w:val="28"/>
          <w:lang w:val="uk-UA" w:eastAsia="en-US"/>
        </w:rPr>
      </w:pPr>
      <w:r w:rsidRPr="000B4C59">
        <w:rPr>
          <w:sz w:val="28"/>
          <w:szCs w:val="28"/>
          <w:lang w:eastAsia="en-US"/>
        </w:rPr>
        <w:t>6.</w:t>
      </w:r>
      <w:r w:rsidRPr="000B4C59">
        <w:rPr>
          <w:sz w:val="28"/>
          <w:szCs w:val="28"/>
          <w:lang w:eastAsia="en-US"/>
        </w:rPr>
        <w:tab/>
      </w:r>
      <w:proofErr w:type="spellStart"/>
      <w:r w:rsidRPr="000B4C59">
        <w:rPr>
          <w:sz w:val="28"/>
          <w:szCs w:val="28"/>
          <w:lang w:eastAsia="en-US"/>
        </w:rPr>
        <w:t>Субашкевич</w:t>
      </w:r>
      <w:proofErr w:type="spellEnd"/>
      <w:r w:rsidRPr="000B4C59">
        <w:rPr>
          <w:sz w:val="28"/>
          <w:szCs w:val="28"/>
          <w:lang w:eastAsia="en-US"/>
        </w:rPr>
        <w:t xml:space="preserve"> І. Р. Формування ціннісно-смислової сфери студентів педагогічних спеціальностей </w:t>
      </w:r>
      <w:proofErr w:type="spellStart"/>
      <w:r w:rsidRPr="000B4C59">
        <w:rPr>
          <w:sz w:val="28"/>
          <w:szCs w:val="28"/>
          <w:lang w:eastAsia="en-US"/>
        </w:rPr>
        <w:t>медіапсихологічними</w:t>
      </w:r>
      <w:proofErr w:type="spellEnd"/>
      <w:r w:rsidRPr="000B4C59">
        <w:rPr>
          <w:sz w:val="28"/>
          <w:szCs w:val="28"/>
          <w:lang w:eastAsia="en-US"/>
        </w:rPr>
        <w:t xml:space="preserve"> технологіями : [</w:t>
      </w:r>
      <w:proofErr w:type="spellStart"/>
      <w:r w:rsidRPr="000B4C59">
        <w:rPr>
          <w:sz w:val="28"/>
          <w:szCs w:val="28"/>
          <w:lang w:eastAsia="en-US"/>
        </w:rPr>
        <w:t>практ</w:t>
      </w:r>
      <w:proofErr w:type="spellEnd"/>
      <w:r w:rsidRPr="000B4C59">
        <w:rPr>
          <w:sz w:val="28"/>
          <w:szCs w:val="28"/>
          <w:lang w:eastAsia="en-US"/>
        </w:rPr>
        <w:t xml:space="preserve">. посіб.] / Ірина Романівна </w:t>
      </w:r>
      <w:proofErr w:type="spellStart"/>
      <w:r w:rsidRPr="000B4C59">
        <w:rPr>
          <w:sz w:val="28"/>
          <w:szCs w:val="28"/>
          <w:lang w:eastAsia="en-US"/>
        </w:rPr>
        <w:t>Субашкевич</w:t>
      </w:r>
      <w:proofErr w:type="spellEnd"/>
      <w:r w:rsidRPr="000B4C59">
        <w:rPr>
          <w:sz w:val="28"/>
          <w:szCs w:val="28"/>
          <w:lang w:eastAsia="en-US"/>
        </w:rPr>
        <w:t>. – Львів : Растр-7, 2016. – 59 с.</w:t>
      </w:r>
    </w:p>
    <w:p w14:paraId="5B3F5806" w14:textId="77777777" w:rsidR="009F3525" w:rsidRPr="000B4C59" w:rsidRDefault="009F3525" w:rsidP="009F3525">
      <w:pPr>
        <w:spacing w:line="360" w:lineRule="auto"/>
        <w:ind w:firstLine="720"/>
        <w:jc w:val="both"/>
        <w:rPr>
          <w:b/>
          <w:sz w:val="28"/>
          <w:szCs w:val="28"/>
        </w:rPr>
      </w:pPr>
      <w:r w:rsidRPr="000B4C59">
        <w:rPr>
          <w:b/>
          <w:sz w:val="28"/>
          <w:szCs w:val="28"/>
        </w:rPr>
        <w:t>Додаткова література:</w:t>
      </w:r>
    </w:p>
    <w:p w14:paraId="2820C968" w14:textId="77777777" w:rsidR="009F3525" w:rsidRPr="000B4C59" w:rsidRDefault="009F3525" w:rsidP="009F3525">
      <w:pPr>
        <w:pStyle w:val="Default"/>
        <w:numPr>
          <w:ilvl w:val="0"/>
          <w:numId w:val="13"/>
        </w:numPr>
        <w:suppressAutoHyphens w:val="0"/>
        <w:spacing w:line="360" w:lineRule="auto"/>
        <w:ind w:leftChars="0" w:left="0" w:firstLineChars="0" w:firstLine="720"/>
        <w:jc w:val="both"/>
        <w:textDirection w:val="lrTb"/>
        <w:textAlignment w:val="auto"/>
        <w:outlineLvl w:val="9"/>
        <w:rPr>
          <w:sz w:val="28"/>
          <w:szCs w:val="28"/>
        </w:rPr>
      </w:pPr>
      <w:r w:rsidRPr="000B4C59">
        <w:rPr>
          <w:sz w:val="28"/>
          <w:szCs w:val="28"/>
        </w:rPr>
        <w:t xml:space="preserve">Варіативність </w:t>
      </w:r>
      <w:proofErr w:type="spellStart"/>
      <w:r w:rsidRPr="000B4C59">
        <w:rPr>
          <w:sz w:val="28"/>
          <w:szCs w:val="28"/>
        </w:rPr>
        <w:t>cоціалізації</w:t>
      </w:r>
      <w:proofErr w:type="spellEnd"/>
      <w:r w:rsidRPr="000B4C59">
        <w:rPr>
          <w:sz w:val="28"/>
          <w:szCs w:val="28"/>
        </w:rPr>
        <w:t xml:space="preserve"> особистості в умовах сучасного інформаційного суспільства : монографія / авт. колектив : Н. М. Токарева, А. В. Шамне, О. О. </w:t>
      </w:r>
      <w:proofErr w:type="spellStart"/>
      <w:r w:rsidRPr="000B4C59">
        <w:rPr>
          <w:sz w:val="28"/>
          <w:szCs w:val="28"/>
        </w:rPr>
        <w:t>Халік</w:t>
      </w:r>
      <w:proofErr w:type="spellEnd"/>
      <w:r w:rsidRPr="000B4C59">
        <w:rPr>
          <w:sz w:val="28"/>
          <w:szCs w:val="28"/>
        </w:rPr>
        <w:t xml:space="preserve"> та ін.; ред. Н. М.Токаревої. Київ : ТОВ НВП «</w:t>
      </w:r>
      <w:proofErr w:type="spellStart"/>
      <w:r w:rsidRPr="000B4C59">
        <w:rPr>
          <w:sz w:val="28"/>
          <w:szCs w:val="28"/>
        </w:rPr>
        <w:t>Інтерсервіс</w:t>
      </w:r>
      <w:proofErr w:type="spellEnd"/>
      <w:r w:rsidRPr="000B4C59">
        <w:rPr>
          <w:sz w:val="28"/>
          <w:szCs w:val="28"/>
        </w:rPr>
        <w:t>», 2017. 220 с.</w:t>
      </w:r>
    </w:p>
    <w:p w14:paraId="0CDB627E" w14:textId="77777777" w:rsidR="009F3525" w:rsidRPr="000B4C59" w:rsidRDefault="009F3525" w:rsidP="009F3525">
      <w:pPr>
        <w:pStyle w:val="Default"/>
        <w:numPr>
          <w:ilvl w:val="0"/>
          <w:numId w:val="13"/>
        </w:numPr>
        <w:suppressAutoHyphens w:val="0"/>
        <w:spacing w:line="360" w:lineRule="auto"/>
        <w:ind w:leftChars="0" w:left="0" w:firstLineChars="0" w:firstLine="720"/>
        <w:jc w:val="both"/>
        <w:textDirection w:val="lrTb"/>
        <w:textAlignment w:val="auto"/>
        <w:outlineLvl w:val="9"/>
        <w:rPr>
          <w:sz w:val="28"/>
          <w:szCs w:val="28"/>
        </w:rPr>
      </w:pPr>
      <w:proofErr w:type="spellStart"/>
      <w:r w:rsidRPr="000B4C59">
        <w:rPr>
          <w:sz w:val="28"/>
          <w:szCs w:val="28"/>
        </w:rPr>
        <w:t>Гумінський</w:t>
      </w:r>
      <w:proofErr w:type="spellEnd"/>
      <w:r w:rsidRPr="000B4C59">
        <w:rPr>
          <w:sz w:val="28"/>
          <w:szCs w:val="28"/>
        </w:rPr>
        <w:t xml:space="preserve">, Р. В. Методи і засоби виявлення інформаційних загроз віртуальних спільнот в Інтернет середовищі соціальних мереж: автореф. дис. … канд. техн. наук : спец. 21.05.01 «Інформаційна безпека держави» / </w:t>
      </w:r>
      <w:proofErr w:type="spellStart"/>
      <w:r w:rsidRPr="000B4C59">
        <w:rPr>
          <w:sz w:val="28"/>
          <w:szCs w:val="28"/>
        </w:rPr>
        <w:t>Гумінський</w:t>
      </w:r>
      <w:proofErr w:type="spellEnd"/>
      <w:r w:rsidRPr="000B4C59">
        <w:rPr>
          <w:sz w:val="28"/>
          <w:szCs w:val="28"/>
        </w:rPr>
        <w:t xml:space="preserve"> Руслан Вікторович; Нац. </w:t>
      </w:r>
      <w:proofErr w:type="spellStart"/>
      <w:r w:rsidRPr="000B4C59">
        <w:rPr>
          <w:sz w:val="28"/>
          <w:szCs w:val="28"/>
        </w:rPr>
        <w:t>авіац</w:t>
      </w:r>
      <w:proofErr w:type="spellEnd"/>
      <w:r w:rsidRPr="000B4C59">
        <w:rPr>
          <w:sz w:val="28"/>
          <w:szCs w:val="28"/>
        </w:rPr>
        <w:t xml:space="preserve">. ун-т. – Київ, 2016. – 20 с. </w:t>
      </w:r>
    </w:p>
    <w:p w14:paraId="575E28BB" w14:textId="77777777" w:rsidR="009F3525" w:rsidRPr="000B4C59" w:rsidRDefault="009F3525" w:rsidP="009F3525">
      <w:pPr>
        <w:pStyle w:val="Default"/>
        <w:numPr>
          <w:ilvl w:val="0"/>
          <w:numId w:val="13"/>
        </w:numPr>
        <w:suppressAutoHyphens w:val="0"/>
        <w:spacing w:line="360" w:lineRule="auto"/>
        <w:ind w:leftChars="0" w:left="0" w:firstLineChars="0" w:firstLine="720"/>
        <w:jc w:val="both"/>
        <w:textDirection w:val="lrTb"/>
        <w:textAlignment w:val="auto"/>
        <w:outlineLvl w:val="9"/>
        <w:rPr>
          <w:sz w:val="28"/>
          <w:szCs w:val="28"/>
        </w:rPr>
      </w:pPr>
      <w:r w:rsidRPr="000B4C59">
        <w:rPr>
          <w:sz w:val="28"/>
          <w:szCs w:val="28"/>
        </w:rPr>
        <w:t xml:space="preserve">Зінченко, О. В. Розвиток поняттєвого мислення підлітків у процесі інтернет-спілкування : автореферат... канд. </w:t>
      </w:r>
      <w:proofErr w:type="spellStart"/>
      <w:r w:rsidRPr="000B4C59">
        <w:rPr>
          <w:sz w:val="28"/>
          <w:szCs w:val="28"/>
        </w:rPr>
        <w:t>психол</w:t>
      </w:r>
      <w:proofErr w:type="spellEnd"/>
      <w:r w:rsidRPr="000B4C59">
        <w:rPr>
          <w:sz w:val="28"/>
          <w:szCs w:val="28"/>
        </w:rPr>
        <w:t>. наук, спец. 19.00.07 - пед. та вік. психологія / Зінченко О. В. К. : Ін-т психології ім. Г.С. Костюка, 2016. – 23 с.</w:t>
      </w:r>
    </w:p>
    <w:p w14:paraId="524D672C" w14:textId="77777777" w:rsidR="009F3525" w:rsidRPr="000B4C59" w:rsidRDefault="009F3525" w:rsidP="009F3525">
      <w:pPr>
        <w:pStyle w:val="Default"/>
        <w:numPr>
          <w:ilvl w:val="0"/>
          <w:numId w:val="13"/>
        </w:numPr>
        <w:suppressAutoHyphens w:val="0"/>
        <w:spacing w:line="360" w:lineRule="auto"/>
        <w:ind w:leftChars="0" w:left="0" w:firstLineChars="0" w:firstLine="720"/>
        <w:jc w:val="both"/>
        <w:textDirection w:val="lrTb"/>
        <w:textAlignment w:val="auto"/>
        <w:outlineLvl w:val="9"/>
        <w:rPr>
          <w:sz w:val="28"/>
          <w:szCs w:val="28"/>
        </w:rPr>
      </w:pPr>
      <w:proofErr w:type="spellStart"/>
      <w:r w:rsidRPr="000B4C59">
        <w:rPr>
          <w:sz w:val="28"/>
          <w:szCs w:val="28"/>
        </w:rPr>
        <w:lastRenderedPageBreak/>
        <w:t>Ярченко</w:t>
      </w:r>
      <w:proofErr w:type="spellEnd"/>
      <w:r w:rsidRPr="000B4C59">
        <w:rPr>
          <w:sz w:val="28"/>
          <w:szCs w:val="28"/>
        </w:rPr>
        <w:t xml:space="preserve">, Ю. В. Інтернет-залежність молоді як соціальна проблема / Ю. В. </w:t>
      </w:r>
      <w:proofErr w:type="spellStart"/>
      <w:r w:rsidRPr="000B4C59">
        <w:rPr>
          <w:sz w:val="28"/>
          <w:szCs w:val="28"/>
        </w:rPr>
        <w:t>Ярченко</w:t>
      </w:r>
      <w:proofErr w:type="spellEnd"/>
      <w:r w:rsidRPr="000B4C59">
        <w:rPr>
          <w:sz w:val="28"/>
          <w:szCs w:val="28"/>
        </w:rPr>
        <w:t xml:space="preserve">, А. Дрюк // Вісник Приазовського державного технічного університету = </w:t>
      </w:r>
      <w:proofErr w:type="spellStart"/>
      <w:r w:rsidRPr="000B4C59">
        <w:rPr>
          <w:sz w:val="28"/>
          <w:szCs w:val="28"/>
        </w:rPr>
        <w:t>Reporter</w:t>
      </w:r>
      <w:proofErr w:type="spellEnd"/>
      <w:r w:rsidRPr="000B4C59">
        <w:rPr>
          <w:sz w:val="28"/>
          <w:szCs w:val="28"/>
        </w:rPr>
        <w:t xml:space="preserve"> of the </w:t>
      </w:r>
      <w:proofErr w:type="spellStart"/>
      <w:r w:rsidRPr="000B4C59">
        <w:rPr>
          <w:sz w:val="28"/>
          <w:szCs w:val="28"/>
        </w:rPr>
        <w:t>Priazovskyi</w:t>
      </w:r>
      <w:proofErr w:type="spellEnd"/>
      <w:r w:rsidRPr="000B4C59">
        <w:rPr>
          <w:sz w:val="28"/>
          <w:szCs w:val="28"/>
        </w:rPr>
        <w:t xml:space="preserve"> </w:t>
      </w:r>
      <w:proofErr w:type="spellStart"/>
      <w:r w:rsidRPr="000B4C59">
        <w:rPr>
          <w:sz w:val="28"/>
          <w:szCs w:val="28"/>
        </w:rPr>
        <w:t>State</w:t>
      </w:r>
      <w:proofErr w:type="spellEnd"/>
      <w:r w:rsidRPr="000B4C59">
        <w:rPr>
          <w:sz w:val="28"/>
          <w:szCs w:val="28"/>
        </w:rPr>
        <w:t xml:space="preserve"> </w:t>
      </w:r>
      <w:proofErr w:type="spellStart"/>
      <w:r w:rsidRPr="000B4C59">
        <w:rPr>
          <w:sz w:val="28"/>
          <w:szCs w:val="28"/>
        </w:rPr>
        <w:t>Technical</w:t>
      </w:r>
      <w:proofErr w:type="spellEnd"/>
      <w:r w:rsidRPr="000B4C59">
        <w:rPr>
          <w:sz w:val="28"/>
          <w:szCs w:val="28"/>
        </w:rPr>
        <w:t xml:space="preserve"> University : зб. наук. праць / ДВНЗ «ПДТУ». – Маріуполь, 2019. – Вип. 3. – С. 75–81.</w:t>
      </w:r>
    </w:p>
    <w:p w14:paraId="7E7BE9A2" w14:textId="77777777" w:rsidR="009F3525" w:rsidRPr="000B4C59" w:rsidRDefault="009F3525" w:rsidP="009F3525">
      <w:pPr>
        <w:pStyle w:val="Default"/>
        <w:numPr>
          <w:ilvl w:val="0"/>
          <w:numId w:val="13"/>
        </w:numPr>
        <w:suppressAutoHyphens w:val="0"/>
        <w:spacing w:line="360" w:lineRule="auto"/>
        <w:ind w:leftChars="0" w:left="0" w:firstLineChars="0" w:firstLine="720"/>
        <w:jc w:val="both"/>
        <w:textDirection w:val="lrTb"/>
        <w:textAlignment w:val="auto"/>
        <w:outlineLvl w:val="9"/>
        <w:rPr>
          <w:sz w:val="28"/>
          <w:szCs w:val="28"/>
        </w:rPr>
      </w:pPr>
      <w:r w:rsidRPr="000B4C59">
        <w:rPr>
          <w:sz w:val="28"/>
          <w:szCs w:val="28"/>
        </w:rPr>
        <w:t xml:space="preserve">Attrill-Smith A., </w:t>
      </w:r>
      <w:proofErr w:type="spellStart"/>
      <w:r w:rsidRPr="000B4C59">
        <w:rPr>
          <w:sz w:val="28"/>
          <w:szCs w:val="28"/>
        </w:rPr>
        <w:t>Fullwood</w:t>
      </w:r>
      <w:proofErr w:type="spellEnd"/>
      <w:r w:rsidRPr="000B4C59">
        <w:rPr>
          <w:sz w:val="28"/>
          <w:szCs w:val="28"/>
        </w:rPr>
        <w:t xml:space="preserve"> C., </w:t>
      </w:r>
      <w:proofErr w:type="spellStart"/>
      <w:r w:rsidRPr="000B4C59">
        <w:rPr>
          <w:sz w:val="28"/>
          <w:szCs w:val="28"/>
        </w:rPr>
        <w:t>Keep</w:t>
      </w:r>
      <w:proofErr w:type="spellEnd"/>
      <w:r w:rsidRPr="000B4C59">
        <w:rPr>
          <w:sz w:val="28"/>
          <w:szCs w:val="28"/>
        </w:rPr>
        <w:t xml:space="preserve"> M., &amp; </w:t>
      </w:r>
      <w:proofErr w:type="spellStart"/>
      <w:r w:rsidRPr="000B4C59">
        <w:rPr>
          <w:sz w:val="28"/>
          <w:szCs w:val="28"/>
        </w:rPr>
        <w:t>Kuss</w:t>
      </w:r>
      <w:proofErr w:type="spellEnd"/>
      <w:r w:rsidRPr="000B4C59">
        <w:rPr>
          <w:sz w:val="28"/>
          <w:szCs w:val="28"/>
        </w:rPr>
        <w:t xml:space="preserve"> D. J. (</w:t>
      </w:r>
      <w:proofErr w:type="spellStart"/>
      <w:r w:rsidRPr="000B4C59">
        <w:rPr>
          <w:sz w:val="28"/>
          <w:szCs w:val="28"/>
        </w:rPr>
        <w:t>Eds</w:t>
      </w:r>
      <w:proofErr w:type="spellEnd"/>
      <w:r w:rsidRPr="000B4C59">
        <w:rPr>
          <w:sz w:val="28"/>
          <w:szCs w:val="28"/>
        </w:rPr>
        <w:t xml:space="preserve">.). </w:t>
      </w:r>
      <w:proofErr w:type="spellStart"/>
      <w:r w:rsidRPr="000B4C59">
        <w:rPr>
          <w:sz w:val="28"/>
          <w:szCs w:val="28"/>
        </w:rPr>
        <w:t>The</w:t>
      </w:r>
      <w:proofErr w:type="spellEnd"/>
      <w:r w:rsidRPr="000B4C59">
        <w:rPr>
          <w:sz w:val="28"/>
          <w:szCs w:val="28"/>
        </w:rPr>
        <w:t xml:space="preserve"> </w:t>
      </w:r>
      <w:proofErr w:type="spellStart"/>
      <w:r w:rsidRPr="000B4C59">
        <w:rPr>
          <w:sz w:val="28"/>
          <w:szCs w:val="28"/>
        </w:rPr>
        <w:t>Oxford</w:t>
      </w:r>
      <w:proofErr w:type="spellEnd"/>
      <w:r w:rsidRPr="000B4C59">
        <w:rPr>
          <w:sz w:val="28"/>
          <w:szCs w:val="28"/>
        </w:rPr>
        <w:t xml:space="preserve"> </w:t>
      </w:r>
      <w:proofErr w:type="spellStart"/>
      <w:r w:rsidRPr="000B4C59">
        <w:rPr>
          <w:sz w:val="28"/>
          <w:szCs w:val="28"/>
        </w:rPr>
        <w:t>handbook</w:t>
      </w:r>
      <w:proofErr w:type="spellEnd"/>
      <w:r w:rsidRPr="000B4C59">
        <w:rPr>
          <w:sz w:val="28"/>
          <w:szCs w:val="28"/>
        </w:rPr>
        <w:t xml:space="preserve"> of </w:t>
      </w:r>
      <w:proofErr w:type="spellStart"/>
      <w:r w:rsidRPr="000B4C59">
        <w:rPr>
          <w:sz w:val="28"/>
          <w:szCs w:val="28"/>
        </w:rPr>
        <w:t>cyberpsychology</w:t>
      </w:r>
      <w:proofErr w:type="spellEnd"/>
      <w:r w:rsidRPr="000B4C59">
        <w:rPr>
          <w:sz w:val="28"/>
          <w:szCs w:val="28"/>
        </w:rPr>
        <w:t xml:space="preserve">. </w:t>
      </w:r>
      <w:proofErr w:type="spellStart"/>
      <w:r w:rsidRPr="000B4C59">
        <w:rPr>
          <w:sz w:val="28"/>
          <w:szCs w:val="28"/>
        </w:rPr>
        <w:t>Oxford</w:t>
      </w:r>
      <w:proofErr w:type="spellEnd"/>
      <w:r w:rsidRPr="000B4C59">
        <w:rPr>
          <w:sz w:val="28"/>
          <w:szCs w:val="28"/>
        </w:rPr>
        <w:t xml:space="preserve"> University </w:t>
      </w:r>
      <w:proofErr w:type="spellStart"/>
      <w:r w:rsidRPr="000B4C59">
        <w:rPr>
          <w:sz w:val="28"/>
          <w:szCs w:val="28"/>
        </w:rPr>
        <w:t>Press</w:t>
      </w:r>
      <w:proofErr w:type="spellEnd"/>
      <w:r w:rsidRPr="000B4C59">
        <w:rPr>
          <w:sz w:val="28"/>
          <w:szCs w:val="28"/>
        </w:rPr>
        <w:t>, 2019. 720 p.</w:t>
      </w:r>
    </w:p>
    <w:p w14:paraId="72BEE635" w14:textId="77777777" w:rsidR="009F3525" w:rsidRPr="000B4C59" w:rsidRDefault="009F3525" w:rsidP="009F3525">
      <w:pPr>
        <w:pStyle w:val="Default"/>
        <w:numPr>
          <w:ilvl w:val="0"/>
          <w:numId w:val="13"/>
        </w:numPr>
        <w:suppressAutoHyphens w:val="0"/>
        <w:spacing w:line="360" w:lineRule="auto"/>
        <w:ind w:leftChars="0" w:left="0" w:firstLineChars="0" w:firstLine="720"/>
        <w:jc w:val="both"/>
        <w:textDirection w:val="lrTb"/>
        <w:textAlignment w:val="auto"/>
        <w:outlineLvl w:val="9"/>
        <w:rPr>
          <w:sz w:val="28"/>
          <w:szCs w:val="28"/>
        </w:rPr>
      </w:pPr>
      <w:proofErr w:type="spellStart"/>
      <w:r w:rsidRPr="000B4C59">
        <w:rPr>
          <w:sz w:val="28"/>
          <w:szCs w:val="28"/>
        </w:rPr>
        <w:t>Harley</w:t>
      </w:r>
      <w:proofErr w:type="spellEnd"/>
      <w:r w:rsidRPr="000B4C59">
        <w:rPr>
          <w:sz w:val="28"/>
          <w:szCs w:val="28"/>
        </w:rPr>
        <w:t xml:space="preserve"> D. </w:t>
      </w:r>
      <w:proofErr w:type="spellStart"/>
      <w:r w:rsidRPr="000B4C59">
        <w:rPr>
          <w:sz w:val="28"/>
          <w:szCs w:val="28"/>
        </w:rPr>
        <w:t>Digital</w:t>
      </w:r>
      <w:proofErr w:type="spellEnd"/>
      <w:r w:rsidRPr="000B4C59">
        <w:rPr>
          <w:sz w:val="28"/>
          <w:szCs w:val="28"/>
        </w:rPr>
        <w:t xml:space="preserve"> </w:t>
      </w:r>
      <w:proofErr w:type="spellStart"/>
      <w:r w:rsidRPr="000B4C59">
        <w:rPr>
          <w:sz w:val="28"/>
          <w:szCs w:val="28"/>
        </w:rPr>
        <w:t>wellbeing</w:t>
      </w:r>
      <w:proofErr w:type="spellEnd"/>
      <w:r w:rsidRPr="000B4C59">
        <w:rPr>
          <w:sz w:val="28"/>
          <w:szCs w:val="28"/>
        </w:rPr>
        <w:t xml:space="preserve">: </w:t>
      </w:r>
      <w:proofErr w:type="spellStart"/>
      <w:r w:rsidRPr="000B4C59">
        <w:rPr>
          <w:sz w:val="28"/>
          <w:szCs w:val="28"/>
        </w:rPr>
        <w:t>Making</w:t>
      </w:r>
      <w:proofErr w:type="spellEnd"/>
      <w:r w:rsidRPr="000B4C59">
        <w:rPr>
          <w:sz w:val="28"/>
          <w:szCs w:val="28"/>
        </w:rPr>
        <w:t xml:space="preserve"> </w:t>
      </w:r>
      <w:proofErr w:type="spellStart"/>
      <w:r w:rsidRPr="000B4C59">
        <w:rPr>
          <w:sz w:val="28"/>
          <w:szCs w:val="28"/>
        </w:rPr>
        <w:t>sense</w:t>
      </w:r>
      <w:proofErr w:type="spellEnd"/>
      <w:r w:rsidRPr="000B4C59">
        <w:rPr>
          <w:sz w:val="28"/>
          <w:szCs w:val="28"/>
        </w:rPr>
        <w:t xml:space="preserve"> of </w:t>
      </w:r>
      <w:proofErr w:type="spellStart"/>
      <w:r w:rsidRPr="000B4C59">
        <w:rPr>
          <w:sz w:val="28"/>
          <w:szCs w:val="28"/>
        </w:rPr>
        <w:t>digital</w:t>
      </w:r>
      <w:proofErr w:type="spellEnd"/>
      <w:r w:rsidRPr="000B4C59">
        <w:rPr>
          <w:sz w:val="28"/>
          <w:szCs w:val="28"/>
        </w:rPr>
        <w:t xml:space="preserve"> </w:t>
      </w:r>
      <w:proofErr w:type="spellStart"/>
      <w:r w:rsidRPr="000B4C59">
        <w:rPr>
          <w:sz w:val="28"/>
          <w:szCs w:val="28"/>
        </w:rPr>
        <w:t>dependency</w:t>
      </w:r>
      <w:proofErr w:type="spellEnd"/>
      <w:r w:rsidRPr="000B4C59">
        <w:rPr>
          <w:sz w:val="28"/>
          <w:szCs w:val="28"/>
        </w:rPr>
        <w:t xml:space="preserve">. </w:t>
      </w:r>
      <w:proofErr w:type="spellStart"/>
      <w:r w:rsidRPr="000B4C59">
        <w:rPr>
          <w:sz w:val="28"/>
          <w:szCs w:val="28"/>
        </w:rPr>
        <w:t>Mindfulness</w:t>
      </w:r>
      <w:proofErr w:type="spellEnd"/>
      <w:r w:rsidRPr="000B4C59">
        <w:rPr>
          <w:sz w:val="28"/>
          <w:szCs w:val="28"/>
        </w:rPr>
        <w:t xml:space="preserve"> </w:t>
      </w:r>
      <w:proofErr w:type="spellStart"/>
      <w:r w:rsidRPr="000B4C59">
        <w:rPr>
          <w:sz w:val="28"/>
          <w:szCs w:val="28"/>
        </w:rPr>
        <w:t>in</w:t>
      </w:r>
      <w:proofErr w:type="spellEnd"/>
      <w:r w:rsidRPr="000B4C59">
        <w:rPr>
          <w:sz w:val="28"/>
          <w:szCs w:val="28"/>
        </w:rPr>
        <w:t xml:space="preserve"> a </w:t>
      </w:r>
      <w:proofErr w:type="spellStart"/>
      <w:r w:rsidRPr="000B4C59">
        <w:rPr>
          <w:sz w:val="28"/>
          <w:szCs w:val="28"/>
        </w:rPr>
        <w:t>digital</w:t>
      </w:r>
      <w:proofErr w:type="spellEnd"/>
      <w:r w:rsidRPr="000B4C59">
        <w:rPr>
          <w:sz w:val="28"/>
          <w:szCs w:val="28"/>
        </w:rPr>
        <w:t xml:space="preserve"> </w:t>
      </w:r>
      <w:proofErr w:type="spellStart"/>
      <w:r w:rsidRPr="000B4C59">
        <w:rPr>
          <w:sz w:val="28"/>
          <w:szCs w:val="28"/>
        </w:rPr>
        <w:t>world</w:t>
      </w:r>
      <w:proofErr w:type="spellEnd"/>
      <w:r w:rsidRPr="000B4C59">
        <w:rPr>
          <w:sz w:val="28"/>
          <w:szCs w:val="28"/>
        </w:rPr>
        <w:t xml:space="preserve">. </w:t>
      </w:r>
      <w:proofErr w:type="spellStart"/>
      <w:r w:rsidRPr="000B4C59">
        <w:rPr>
          <w:sz w:val="28"/>
          <w:szCs w:val="28"/>
        </w:rPr>
        <w:t>Cham</w:t>
      </w:r>
      <w:proofErr w:type="spellEnd"/>
      <w:r w:rsidRPr="000B4C59">
        <w:rPr>
          <w:sz w:val="28"/>
          <w:szCs w:val="28"/>
        </w:rPr>
        <w:t xml:space="preserve">: </w:t>
      </w:r>
      <w:proofErr w:type="spellStart"/>
      <w:r w:rsidRPr="000B4C59">
        <w:rPr>
          <w:sz w:val="28"/>
          <w:szCs w:val="28"/>
        </w:rPr>
        <w:t>Springer</w:t>
      </w:r>
      <w:proofErr w:type="spellEnd"/>
      <w:r w:rsidRPr="000B4C59">
        <w:rPr>
          <w:sz w:val="28"/>
          <w:szCs w:val="28"/>
        </w:rPr>
        <w:t xml:space="preserve"> </w:t>
      </w:r>
      <w:proofErr w:type="spellStart"/>
      <w:r w:rsidRPr="000B4C59">
        <w:rPr>
          <w:sz w:val="28"/>
          <w:szCs w:val="28"/>
        </w:rPr>
        <w:t>International</w:t>
      </w:r>
      <w:proofErr w:type="spellEnd"/>
      <w:r w:rsidRPr="000B4C59">
        <w:rPr>
          <w:sz w:val="28"/>
          <w:szCs w:val="28"/>
        </w:rPr>
        <w:t xml:space="preserve"> </w:t>
      </w:r>
      <w:proofErr w:type="spellStart"/>
      <w:r w:rsidRPr="000B4C59">
        <w:rPr>
          <w:sz w:val="28"/>
          <w:szCs w:val="28"/>
        </w:rPr>
        <w:t>Publishing</w:t>
      </w:r>
      <w:proofErr w:type="spellEnd"/>
      <w:r w:rsidRPr="000B4C59">
        <w:rPr>
          <w:sz w:val="28"/>
          <w:szCs w:val="28"/>
        </w:rPr>
        <w:t xml:space="preserve">, 2022, 1-23. </w:t>
      </w:r>
    </w:p>
    <w:p w14:paraId="14DDC36D" w14:textId="77777777" w:rsidR="0016713E" w:rsidRDefault="005D6518">
      <w:pPr>
        <w:pBdr>
          <w:top w:val="nil"/>
          <w:left w:val="nil"/>
          <w:bottom w:val="nil"/>
          <w:right w:val="nil"/>
          <w:between w:val="nil"/>
        </w:pBdr>
        <w:shd w:val="clear" w:color="auto" w:fill="FFFFFF"/>
        <w:tabs>
          <w:tab w:val="left" w:pos="365"/>
        </w:tabs>
        <w:spacing w:before="14" w:line="360" w:lineRule="auto"/>
        <w:ind w:hanging="2"/>
        <w:jc w:val="center"/>
        <w:rPr>
          <w:b/>
          <w:color w:val="000000"/>
          <w:sz w:val="28"/>
          <w:szCs w:val="28"/>
        </w:rPr>
      </w:pPr>
      <w:r>
        <w:rPr>
          <w:b/>
          <w:sz w:val="28"/>
          <w:szCs w:val="28"/>
        </w:rPr>
        <w:t>Рекомендовані електронні ресурс</w:t>
      </w:r>
      <w:r>
        <w:rPr>
          <w:b/>
          <w:sz w:val="28"/>
          <w:szCs w:val="28"/>
        </w:rPr>
        <w:t>и</w:t>
      </w:r>
      <w:r>
        <w:rPr>
          <w:b/>
          <w:color w:val="000000"/>
          <w:sz w:val="28"/>
          <w:szCs w:val="28"/>
        </w:rPr>
        <w:t>:</w:t>
      </w:r>
    </w:p>
    <w:p w14:paraId="1A9EDCB4" w14:textId="77777777" w:rsidR="0016713E" w:rsidRDefault="005D6518">
      <w:pPr>
        <w:numPr>
          <w:ilvl w:val="0"/>
          <w:numId w:val="7"/>
        </w:numPr>
        <w:tabs>
          <w:tab w:val="left" w:pos="426"/>
          <w:tab w:val="left" w:pos="851"/>
        </w:tabs>
        <w:spacing w:line="360" w:lineRule="auto"/>
        <w:ind w:left="0" w:hanging="2"/>
        <w:jc w:val="both"/>
        <w:rPr>
          <w:sz w:val="28"/>
          <w:szCs w:val="28"/>
        </w:rPr>
      </w:pPr>
      <w:r>
        <w:rPr>
          <w:sz w:val="28"/>
          <w:szCs w:val="28"/>
        </w:rPr>
        <w:t xml:space="preserve">Бібліотека Національного медичного університету імені О.О.Богомольця </w:t>
      </w:r>
      <w:hyperlink r:id="rId9">
        <w:r w:rsidR="0016713E">
          <w:rPr>
            <w:color w:val="000080"/>
            <w:sz w:val="28"/>
            <w:szCs w:val="28"/>
            <w:u w:val="single"/>
          </w:rPr>
          <w:t>https://librarynmu.com/</w:t>
        </w:r>
      </w:hyperlink>
    </w:p>
    <w:p w14:paraId="5B85B064" w14:textId="77777777" w:rsidR="0016713E" w:rsidRDefault="005D6518">
      <w:pPr>
        <w:numPr>
          <w:ilvl w:val="0"/>
          <w:numId w:val="7"/>
        </w:numPr>
        <w:tabs>
          <w:tab w:val="left" w:pos="426"/>
          <w:tab w:val="left" w:pos="851"/>
        </w:tabs>
        <w:spacing w:line="360" w:lineRule="auto"/>
        <w:ind w:left="0" w:hanging="2"/>
        <w:jc w:val="both"/>
        <w:rPr>
          <w:sz w:val="28"/>
          <w:szCs w:val="28"/>
        </w:rPr>
      </w:pPr>
      <w:r>
        <w:rPr>
          <w:sz w:val="28"/>
          <w:szCs w:val="28"/>
        </w:rPr>
        <w:t xml:space="preserve">Наукова бібліотека ім. М.Максимовича </w:t>
      </w:r>
      <w:hyperlink r:id="rId10">
        <w:r w:rsidR="0016713E">
          <w:rPr>
            <w:color w:val="000080"/>
            <w:sz w:val="28"/>
            <w:szCs w:val="28"/>
            <w:u w:val="single"/>
          </w:rPr>
          <w:t>https://library.knu.ua/</w:t>
        </w:r>
      </w:hyperlink>
    </w:p>
    <w:p w14:paraId="32CCE5B7" w14:textId="77777777" w:rsidR="0016713E" w:rsidRDefault="005D6518">
      <w:pPr>
        <w:numPr>
          <w:ilvl w:val="0"/>
          <w:numId w:val="7"/>
        </w:numPr>
        <w:tabs>
          <w:tab w:val="left" w:pos="426"/>
          <w:tab w:val="left" w:pos="851"/>
        </w:tabs>
        <w:spacing w:line="360" w:lineRule="auto"/>
        <w:ind w:left="0" w:hanging="2"/>
        <w:jc w:val="both"/>
        <w:rPr>
          <w:sz w:val="28"/>
          <w:szCs w:val="28"/>
        </w:rPr>
      </w:pPr>
      <w:r>
        <w:rPr>
          <w:sz w:val="28"/>
          <w:szCs w:val="28"/>
        </w:rPr>
        <w:t xml:space="preserve">Національна бібліотека України </w:t>
      </w:r>
      <w:hyperlink r:id="rId11">
        <w:r w:rsidR="0016713E">
          <w:rPr>
            <w:color w:val="000080"/>
            <w:sz w:val="28"/>
            <w:szCs w:val="28"/>
            <w:u w:val="single"/>
          </w:rPr>
          <w:t>http://www.nbuv.gov.ua/</w:t>
        </w:r>
      </w:hyperlink>
    </w:p>
    <w:p w14:paraId="79955AD8" w14:textId="77777777" w:rsidR="0016713E" w:rsidRDefault="005D6518">
      <w:pPr>
        <w:numPr>
          <w:ilvl w:val="0"/>
          <w:numId w:val="7"/>
        </w:numPr>
        <w:tabs>
          <w:tab w:val="left" w:pos="426"/>
          <w:tab w:val="left" w:pos="851"/>
        </w:tabs>
        <w:spacing w:line="360" w:lineRule="auto"/>
        <w:ind w:left="0" w:hanging="2"/>
        <w:jc w:val="both"/>
        <w:rPr>
          <w:sz w:val="28"/>
          <w:szCs w:val="28"/>
        </w:rPr>
      </w:pPr>
      <w:hyperlink r:id="rId12">
        <w:r w:rsidR="0016713E">
          <w:rPr>
            <w:color w:val="000000"/>
            <w:sz w:val="28"/>
            <w:szCs w:val="28"/>
            <w:highlight w:val="white"/>
          </w:rPr>
          <w:t>Наукова бібліотека НаУКМА - Києво-Могилянська академія</w:t>
        </w:r>
      </w:hyperlink>
      <w:hyperlink r:id="rId13">
        <w:r w:rsidR="0016713E">
          <w:rPr>
            <w:color w:val="000080"/>
            <w:sz w:val="28"/>
            <w:szCs w:val="28"/>
            <w:highlight w:val="white"/>
            <w:u w:val="single"/>
          </w:rPr>
          <w:t xml:space="preserve"> </w:t>
        </w:r>
      </w:hyperlink>
      <w:hyperlink r:id="rId14">
        <w:r w:rsidR="0016713E">
          <w:rPr>
            <w:color w:val="000080"/>
            <w:sz w:val="28"/>
            <w:szCs w:val="28"/>
            <w:u w:val="single"/>
          </w:rPr>
          <w:t>https://library.ukma.edu.ua/</w:t>
        </w:r>
      </w:hyperlink>
    </w:p>
    <w:p w14:paraId="71CB079A" w14:textId="77777777" w:rsidR="0016713E" w:rsidRDefault="005D6518">
      <w:pPr>
        <w:numPr>
          <w:ilvl w:val="0"/>
          <w:numId w:val="7"/>
        </w:numPr>
        <w:tabs>
          <w:tab w:val="left" w:pos="426"/>
          <w:tab w:val="left" w:pos="851"/>
        </w:tabs>
        <w:spacing w:line="360" w:lineRule="auto"/>
        <w:ind w:left="0" w:hanging="2"/>
        <w:jc w:val="both"/>
        <w:rPr>
          <w:sz w:val="28"/>
          <w:szCs w:val="28"/>
        </w:rPr>
      </w:pPr>
      <w:bookmarkStart w:id="2" w:name="_heading=h.4cdhz8ik2yj0" w:colFirst="0" w:colLast="0"/>
      <w:bookmarkEnd w:id="2"/>
      <w:r>
        <w:rPr>
          <w:sz w:val="28"/>
          <w:szCs w:val="28"/>
          <w:highlight w:val="white"/>
        </w:rPr>
        <w:t xml:space="preserve">Національна наукова медична бібліотека України  </w:t>
      </w:r>
      <w:hyperlink r:id="rId15">
        <w:r w:rsidR="0016713E">
          <w:rPr>
            <w:color w:val="000080"/>
            <w:sz w:val="28"/>
            <w:szCs w:val="28"/>
            <w:highlight w:val="white"/>
            <w:u w:val="single"/>
          </w:rPr>
          <w:t>https://library.gov.ua/</w:t>
        </w:r>
      </w:hyperlink>
    </w:p>
    <w:sectPr w:rsidR="0016713E">
      <w:footerReference w:type="default" r:id="rId16"/>
      <w:footerReference w:type="first" r:id="rId17"/>
      <w:pgSz w:w="11906" w:h="16838"/>
      <w:pgMar w:top="1134" w:right="849" w:bottom="1134" w:left="1418"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9A35B" w14:textId="77777777" w:rsidR="005D6518" w:rsidRDefault="005D6518">
      <w:r>
        <w:separator/>
      </w:r>
    </w:p>
  </w:endnote>
  <w:endnote w:type="continuationSeparator" w:id="0">
    <w:p w14:paraId="697BE254" w14:textId="77777777" w:rsidR="005D6518" w:rsidRDefault="005D6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embedRegular r:id="rId1" w:fontKey="{2E441E9F-4C17-4670-BEA7-54F24B4C4864}"/>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embedRegular r:id="rId2" w:fontKey="{42BCFF03-F0B8-4CB9-A39D-3DB0BF0B501C}"/>
    <w:embedBold r:id="rId3" w:fontKey="{B1634776-AB1A-462B-99C6-8563A71AC023}"/>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embedRegular r:id="rId4" w:fontKey="{A799C4F4-E59B-4E9C-9096-DF432DE9BDCF}"/>
  </w:font>
  <w:font w:name="Century Schoolbook">
    <w:panose1 w:val="02040604050505020304"/>
    <w:charset w:val="CC"/>
    <w:family w:val="roman"/>
    <w:pitch w:val="variable"/>
    <w:sig w:usb0="00000287" w:usb1="00000000" w:usb2="00000000" w:usb3="00000000" w:csb0="0000009F" w:csb1="00000000"/>
    <w:embedRegular r:id="rId5" w:fontKey="{C8C1C1E6-CEFB-4719-84A4-4828DFFB135A}"/>
    <w:embedBold r:id="rId6" w:fontKey="{F3E791EF-1E9A-41CA-9EDC-12A392334685}"/>
  </w:font>
  <w:font w:name="Segoe UI">
    <w:panose1 w:val="020B0502040204020203"/>
    <w:charset w:val="CC"/>
    <w:family w:val="swiss"/>
    <w:pitch w:val="variable"/>
    <w:sig w:usb0="E4002EFF" w:usb1="C000E47F" w:usb2="00000009" w:usb3="00000000" w:csb0="000001FF" w:csb1="00000000"/>
    <w:embedRegular r:id="rId7" w:fontKey="{F1419DB2-C7A9-4A8E-B1F1-1A158CE94D65}"/>
  </w:font>
  <w:font w:name="Georgia">
    <w:panose1 w:val="02040502050405020303"/>
    <w:charset w:val="CC"/>
    <w:family w:val="roman"/>
    <w:pitch w:val="variable"/>
    <w:sig w:usb0="00000287" w:usb1="00000000" w:usb2="00000000" w:usb3="00000000" w:csb0="0000009F" w:csb1="00000000"/>
    <w:embedRegular r:id="rId8" w:fontKey="{6E680740-6721-4ABD-B85B-7EA71DCFB130}"/>
    <w:embedItalic r:id="rId9" w:fontKey="{6677450A-E8B3-40D1-BA4F-03490574CC23}"/>
  </w:font>
  <w:font w:name="CIDFont+F1">
    <w:altName w:val="MS Gothic"/>
    <w:charset w:val="80"/>
    <w:family w:val="auto"/>
    <w:pitch w:val="default"/>
    <w:sig w:usb0="00000201" w:usb1="08070000" w:usb2="00000010" w:usb3="00000000" w:csb0="00020004" w:csb1="00000000"/>
  </w:font>
  <w:font w:name="Calibri">
    <w:panose1 w:val="020F0502020204030204"/>
    <w:charset w:val="CC"/>
    <w:family w:val="swiss"/>
    <w:pitch w:val="variable"/>
    <w:sig w:usb0="E4002EFF" w:usb1="C000247B" w:usb2="00000009" w:usb3="00000000" w:csb0="000001FF" w:csb1="00000000"/>
    <w:embedRegular r:id="rId10" w:fontKey="{C53F3697-23F1-406B-888D-74F5F2E635A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99636" w14:textId="77777777" w:rsidR="0016713E" w:rsidRDefault="005D6518">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BE228C">
      <w:rPr>
        <w:noProof/>
        <w:color w:val="000000"/>
      </w:rPr>
      <w:t>20</w:t>
    </w:r>
    <w:r>
      <w:rPr>
        <w:color w:val="000000"/>
      </w:rPr>
      <w:fldChar w:fldCharType="end"/>
    </w:r>
  </w:p>
  <w:p w14:paraId="58448436" w14:textId="77777777" w:rsidR="0016713E" w:rsidRDefault="0016713E">
    <w:pPr>
      <w:pBdr>
        <w:top w:val="nil"/>
        <w:left w:val="nil"/>
        <w:bottom w:val="nil"/>
        <w:right w:val="nil"/>
        <w:between w:val="nil"/>
      </w:pBdr>
      <w:tabs>
        <w:tab w:val="center" w:pos="4819"/>
        <w:tab w:val="right" w:pos="9639"/>
      </w:tabs>
      <w:ind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50473" w14:textId="77777777" w:rsidR="0016713E" w:rsidRDefault="0016713E">
    <w:pPr>
      <w:ind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E8440" w14:textId="77777777" w:rsidR="005D6518" w:rsidRDefault="005D6518">
      <w:r>
        <w:separator/>
      </w:r>
    </w:p>
  </w:footnote>
  <w:footnote w:type="continuationSeparator" w:id="0">
    <w:p w14:paraId="7F86CFAA" w14:textId="77777777" w:rsidR="005D6518" w:rsidRDefault="005D65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C4181"/>
    <w:multiLevelType w:val="multilevel"/>
    <w:tmpl w:val="5B2063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4B24ED"/>
    <w:multiLevelType w:val="multilevel"/>
    <w:tmpl w:val="C614620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16A90BBB"/>
    <w:multiLevelType w:val="hybridMultilevel"/>
    <w:tmpl w:val="DD8830AC"/>
    <w:lvl w:ilvl="0" w:tplc="EFE02A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C5A1009"/>
    <w:multiLevelType w:val="multilevel"/>
    <w:tmpl w:val="D69A56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4F715915"/>
    <w:multiLevelType w:val="multilevel"/>
    <w:tmpl w:val="9D4E4EF4"/>
    <w:lvl w:ilvl="0">
      <w:start w:val="1"/>
      <w:numFmt w:val="decimal"/>
      <w:lvlText w:val="%1."/>
      <w:lvlJc w:val="left"/>
      <w:pPr>
        <w:ind w:left="720" w:hanging="360"/>
      </w:pPr>
      <w:rPr>
        <w:rFonts w:ascii="Times New Roman" w:eastAsia="Times New Roman" w:hAnsi="Times New Roman" w:cs="Times New Roman"/>
        <w:b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50551316"/>
    <w:multiLevelType w:val="multilevel"/>
    <w:tmpl w:val="C3A6347C"/>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58CD6FF3"/>
    <w:multiLevelType w:val="multilevel"/>
    <w:tmpl w:val="233651C8"/>
    <w:lvl w:ilvl="0">
      <w:start w:val="1"/>
      <w:numFmt w:val="bullet"/>
      <w:lvlText w:val="⎯"/>
      <w:lvlJc w:val="left"/>
      <w:pPr>
        <w:ind w:left="501"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7">
    <w:nsid w:val="597818B6"/>
    <w:multiLevelType w:val="multilevel"/>
    <w:tmpl w:val="639CD6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5CD05B76"/>
    <w:multiLevelType w:val="multilevel"/>
    <w:tmpl w:val="0B18FD8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68194FBC"/>
    <w:multiLevelType w:val="multilevel"/>
    <w:tmpl w:val="2A6A7826"/>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0">
    <w:nsid w:val="6A4B0ED3"/>
    <w:multiLevelType w:val="multilevel"/>
    <w:tmpl w:val="B92C68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C9265F3"/>
    <w:multiLevelType w:val="multilevel"/>
    <w:tmpl w:val="C494F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E5D790F"/>
    <w:multiLevelType w:val="multilevel"/>
    <w:tmpl w:val="EBBE8F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2"/>
  </w:num>
  <w:num w:numId="3">
    <w:abstractNumId w:val="6"/>
  </w:num>
  <w:num w:numId="4">
    <w:abstractNumId w:val="5"/>
  </w:num>
  <w:num w:numId="5">
    <w:abstractNumId w:val="9"/>
  </w:num>
  <w:num w:numId="6">
    <w:abstractNumId w:val="3"/>
  </w:num>
  <w:num w:numId="7">
    <w:abstractNumId w:val="0"/>
  </w:num>
  <w:num w:numId="8">
    <w:abstractNumId w:val="7"/>
  </w:num>
  <w:num w:numId="9">
    <w:abstractNumId w:val="4"/>
  </w:num>
  <w:num w:numId="10">
    <w:abstractNumId w:val="8"/>
  </w:num>
  <w:num w:numId="11">
    <w:abstractNumId w:val="1"/>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13E"/>
    <w:rsid w:val="0016713E"/>
    <w:rsid w:val="00582173"/>
    <w:rsid w:val="005D6518"/>
    <w:rsid w:val="006E12BD"/>
    <w:rsid w:val="00724243"/>
    <w:rsid w:val="00977836"/>
    <w:rsid w:val="009C3334"/>
    <w:rsid w:val="009E6A50"/>
    <w:rsid w:val="009F3525"/>
    <w:rsid w:val="00B40C81"/>
    <w:rsid w:val="00BE228C"/>
    <w:rsid w:val="00DE0CEA"/>
    <w:rsid w:val="00E96E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A0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uk" w:eastAsia="ru-RU"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outlineLvl w:val="0"/>
    </w:pPr>
    <w:rPr>
      <w:rFonts w:ascii="Cambria" w:eastAsia="Cambria" w:hAnsi="Cambria" w:cs="Cambria"/>
      <w:b/>
      <w:color w:val="365F91"/>
      <w:sz w:val="28"/>
      <w:szCs w:val="28"/>
    </w:rPr>
  </w:style>
  <w:style w:type="paragraph" w:styleId="2">
    <w:name w:val="heading 2"/>
    <w:basedOn w:val="a"/>
    <w:next w:val="a"/>
    <w:uiPriority w:val="9"/>
    <w:semiHidden/>
    <w:unhideWhenUsed/>
    <w:qFormat/>
    <w:pPr>
      <w:keepNext/>
      <w:jc w:val="center"/>
      <w:outlineLvl w:val="1"/>
    </w:pPr>
    <w:rPr>
      <w:sz w:val="28"/>
      <w:szCs w:val="28"/>
    </w:rPr>
  </w:style>
  <w:style w:type="paragraph" w:styleId="3">
    <w:name w:val="heading 3"/>
    <w:basedOn w:val="a"/>
    <w:next w:val="a"/>
    <w:uiPriority w:val="9"/>
    <w:semiHidden/>
    <w:unhideWhenUsed/>
    <w:qFormat/>
    <w:pPr>
      <w:keepNext/>
      <w:keepLines/>
      <w:spacing w:before="200"/>
      <w:outlineLvl w:val="2"/>
    </w:pPr>
    <w:rPr>
      <w:rFonts w:ascii="Cambria" w:eastAsia="Cambria" w:hAnsi="Cambria" w:cs="Cambria"/>
      <w:b/>
      <w:color w:val="4F81BD"/>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uiPriority w:val="2"/>
    <w:qFormat/>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uiPriority w:val="34"/>
    <w:qFormat/>
    <w:pPr>
      <w:widowControl w:val="0"/>
      <w:ind w:left="103" w:firstLine="559"/>
      <w:jc w:val="both"/>
    </w:pPr>
    <w:rPr>
      <w:rFonts w:ascii="Arial" w:eastAsia="Arial" w:hAnsi="Arial" w:cs="Arial"/>
      <w:sz w:val="22"/>
      <w:szCs w:val="22"/>
      <w:lang w:val="en-US" w:eastAsia="en-US"/>
    </w:rPr>
  </w:style>
  <w:style w:type="table" w:styleId="a7">
    <w:name w:val="Table Grid"/>
    <w:basedOn w:val="a1"/>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1">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eastAsia="en-US"/>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eastAsia="en-US"/>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qFormat/>
    <w:pPr>
      <w:tabs>
        <w:tab w:val="center" w:pos="4819"/>
        <w:tab w:val="right" w:pos="9639"/>
      </w:tabs>
    </w:pPr>
  </w:style>
  <w:style w:type="character" w:customStyle="1" w:styleId="af1">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2">
    <w:name w:val="footer"/>
    <w:qFormat/>
    <w:pPr>
      <w:tabs>
        <w:tab w:val="center" w:pos="4819"/>
        <w:tab w:val="right" w:pos="9639"/>
      </w:tabs>
    </w:pPr>
  </w:style>
  <w:style w:type="character" w:customStyle="1" w:styleId="af3">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4">
    <w:basedOn w:val="TableNormal4"/>
    <w:tblPr>
      <w:tblStyleRowBandSize w:val="1"/>
      <w:tblStyleColBandSize w:val="1"/>
      <w:tblCellMar>
        <w:top w:w="0" w:type="dxa"/>
        <w:left w:w="108" w:type="dxa"/>
        <w:bottom w:w="0" w:type="dxa"/>
        <w:right w:w="108" w:type="dxa"/>
      </w:tblCellMar>
    </w:tblPr>
  </w:style>
  <w:style w:type="table" w:customStyle="1" w:styleId="af5">
    <w:basedOn w:val="TableNormal4"/>
    <w:tblPr>
      <w:tblStyleRowBandSize w:val="1"/>
      <w:tblStyleColBandSize w:val="1"/>
      <w:tblCellMar>
        <w:top w:w="0" w:type="dxa"/>
        <w:left w:w="108" w:type="dxa"/>
        <w:bottom w:w="0" w:type="dxa"/>
        <w:right w:w="108" w:type="dxa"/>
      </w:tblCellMar>
    </w:tblPr>
  </w:style>
  <w:style w:type="table" w:customStyle="1" w:styleId="af6">
    <w:basedOn w:val="TableNormal4"/>
    <w:tblPr>
      <w:tblStyleRowBandSize w:val="1"/>
      <w:tblStyleColBandSize w:val="1"/>
      <w:tblCellMar>
        <w:top w:w="0" w:type="dxa"/>
        <w:left w:w="108" w:type="dxa"/>
        <w:bottom w:w="0" w:type="dxa"/>
        <w:right w:w="108" w:type="dxa"/>
      </w:tblCellMar>
    </w:tblPr>
  </w:style>
  <w:style w:type="table" w:customStyle="1" w:styleId="af7">
    <w:basedOn w:val="TableNormal4"/>
    <w:tblPr>
      <w:tblStyleRowBandSize w:val="1"/>
      <w:tblStyleColBandSize w:val="1"/>
      <w:tblCellMar>
        <w:top w:w="0" w:type="dxa"/>
        <w:left w:w="108" w:type="dxa"/>
        <w:bottom w:w="0" w:type="dxa"/>
        <w:right w:w="108" w:type="dxa"/>
      </w:tblCellMar>
    </w:tblPr>
  </w:style>
  <w:style w:type="table" w:customStyle="1" w:styleId="af8">
    <w:basedOn w:val="TableNormal4"/>
    <w:tblPr>
      <w:tblStyleRowBandSize w:val="1"/>
      <w:tblStyleColBandSize w:val="1"/>
      <w:tblCellMar>
        <w:top w:w="0" w:type="dxa"/>
        <w:left w:w="108" w:type="dxa"/>
        <w:bottom w:w="0" w:type="dxa"/>
        <w:right w:w="108" w:type="dxa"/>
      </w:tblCellMar>
    </w:tblPr>
  </w:style>
  <w:style w:type="table" w:customStyle="1" w:styleId="af9">
    <w:basedOn w:val="TableNormal4"/>
    <w:tblPr>
      <w:tblStyleRowBandSize w:val="1"/>
      <w:tblStyleColBandSize w:val="1"/>
      <w:tblCellMar>
        <w:top w:w="0" w:type="dxa"/>
        <w:left w:w="108" w:type="dxa"/>
        <w:bottom w:w="0" w:type="dxa"/>
        <w:right w:w="108" w:type="dxa"/>
      </w:tblCellMar>
    </w:tblPr>
  </w:style>
  <w:style w:type="table" w:customStyle="1" w:styleId="afa">
    <w:basedOn w:val="TableNormal4"/>
    <w:tblPr>
      <w:tblStyleRowBandSize w:val="1"/>
      <w:tblStyleColBandSize w:val="1"/>
      <w:tblCellMar>
        <w:top w:w="0" w:type="dxa"/>
        <w:left w:w="108" w:type="dxa"/>
        <w:bottom w:w="0" w:type="dxa"/>
        <w:right w:w="108" w:type="dxa"/>
      </w:tblCellMar>
    </w:tblPr>
  </w:style>
  <w:style w:type="table" w:customStyle="1" w:styleId="afb">
    <w:basedOn w:val="TableNormal4"/>
    <w:tblPr>
      <w:tblStyleRowBandSize w:val="1"/>
      <w:tblStyleColBandSize w:val="1"/>
      <w:tblCellMar>
        <w:top w:w="0" w:type="dxa"/>
        <w:left w:w="108" w:type="dxa"/>
        <w:bottom w:w="0" w:type="dxa"/>
        <w:right w:w="108" w:type="dxa"/>
      </w:tblCellMar>
    </w:tblPr>
  </w:style>
  <w:style w:type="table" w:customStyle="1" w:styleId="afc">
    <w:basedOn w:val="TableNormal4"/>
    <w:tblPr>
      <w:tblStyleRowBandSize w:val="1"/>
      <w:tblStyleColBandSize w:val="1"/>
      <w:tblCellMar>
        <w:top w:w="0" w:type="dxa"/>
        <w:left w:w="108" w:type="dxa"/>
        <w:bottom w:w="0" w:type="dxa"/>
        <w:right w:w="108" w:type="dxa"/>
      </w:tblCellMar>
    </w:tblPr>
  </w:style>
  <w:style w:type="table" w:customStyle="1" w:styleId="afd">
    <w:basedOn w:val="TableNormal4"/>
    <w:tblPr>
      <w:tblStyleRowBandSize w:val="1"/>
      <w:tblStyleColBandSize w:val="1"/>
      <w:tblCellMar>
        <w:top w:w="0" w:type="dxa"/>
        <w:left w:w="108" w:type="dxa"/>
        <w:bottom w:w="0" w:type="dxa"/>
        <w:right w:w="108" w:type="dxa"/>
      </w:tblCellMar>
    </w:tblPr>
  </w:style>
  <w:style w:type="table" w:customStyle="1" w:styleId="afe">
    <w:basedOn w:val="TableNormal4"/>
    <w:tblPr>
      <w:tblStyleRowBandSize w:val="1"/>
      <w:tblStyleColBandSize w:val="1"/>
      <w:tblCellMar>
        <w:top w:w="0" w:type="dxa"/>
        <w:left w:w="108" w:type="dxa"/>
        <w:bottom w:w="0" w:type="dxa"/>
        <w:right w:w="108" w:type="dxa"/>
      </w:tblCellMar>
    </w:tblPr>
  </w:style>
  <w:style w:type="table" w:customStyle="1" w:styleId="aff">
    <w:basedOn w:val="TableNormal4"/>
    <w:tblPr>
      <w:tblStyleRowBandSize w:val="1"/>
      <w:tblStyleColBandSize w:val="1"/>
      <w:tblCellMar>
        <w:top w:w="0" w:type="dxa"/>
        <w:left w:w="108" w:type="dxa"/>
        <w:bottom w:w="0" w:type="dxa"/>
        <w:right w:w="108" w:type="dxa"/>
      </w:tblCellMar>
    </w:tblPr>
  </w:style>
  <w:style w:type="table" w:customStyle="1" w:styleId="aff0">
    <w:basedOn w:val="TableNormal4"/>
    <w:tblPr>
      <w:tblStyleRowBandSize w:val="1"/>
      <w:tblStyleColBandSize w:val="1"/>
      <w:tblCellMar>
        <w:top w:w="0" w:type="dxa"/>
        <w:left w:w="108" w:type="dxa"/>
        <w:bottom w:w="0" w:type="dxa"/>
        <w:right w:w="108" w:type="dxa"/>
      </w:tblCellMar>
    </w:tblPr>
  </w:style>
  <w:style w:type="table" w:customStyle="1" w:styleId="aff1">
    <w:basedOn w:val="TableNormal4"/>
    <w:tblPr>
      <w:tblStyleRowBandSize w:val="1"/>
      <w:tblStyleColBandSize w:val="1"/>
      <w:tblCellMar>
        <w:top w:w="0" w:type="dxa"/>
        <w:left w:w="108" w:type="dxa"/>
        <w:bottom w:w="0" w:type="dxa"/>
        <w:right w:w="108" w:type="dxa"/>
      </w:tblCellMar>
    </w:tblPr>
  </w:style>
  <w:style w:type="table" w:customStyle="1" w:styleId="aff2">
    <w:basedOn w:val="TableNormal4"/>
    <w:tblPr>
      <w:tblStyleRowBandSize w:val="1"/>
      <w:tblStyleColBandSize w:val="1"/>
      <w:tblCellMar>
        <w:top w:w="0" w:type="dxa"/>
        <w:left w:w="108" w:type="dxa"/>
        <w:bottom w:w="0" w:type="dxa"/>
        <w:right w:w="108" w:type="dxa"/>
      </w:tblCellMar>
    </w:tblPr>
  </w:style>
  <w:style w:type="table" w:customStyle="1" w:styleId="aff3">
    <w:basedOn w:val="TableNormal4"/>
    <w:tblPr>
      <w:tblStyleRowBandSize w:val="1"/>
      <w:tblStyleColBandSize w:val="1"/>
      <w:tblCellMar>
        <w:top w:w="0" w:type="dxa"/>
        <w:left w:w="108" w:type="dxa"/>
        <w:bottom w:w="0" w:type="dxa"/>
        <w:right w:w="108" w:type="dxa"/>
      </w:tblCellMar>
    </w:tblPr>
  </w:style>
  <w:style w:type="table" w:customStyle="1" w:styleId="aff4">
    <w:basedOn w:val="TableNormal4"/>
    <w:tblPr>
      <w:tblStyleRowBandSize w:val="1"/>
      <w:tblStyleColBandSize w:val="1"/>
      <w:tblCellMar>
        <w:top w:w="0" w:type="dxa"/>
        <w:left w:w="108" w:type="dxa"/>
        <w:bottom w:w="0" w:type="dxa"/>
        <w:right w:w="108" w:type="dxa"/>
      </w:tblCellMar>
    </w:tblPr>
  </w:style>
  <w:style w:type="table" w:customStyle="1" w:styleId="aff5">
    <w:basedOn w:val="TableNormal4"/>
    <w:tblPr>
      <w:tblStyleRowBandSize w:val="1"/>
      <w:tblStyleColBandSize w:val="1"/>
      <w:tblCellMar>
        <w:top w:w="0" w:type="dxa"/>
        <w:left w:w="108" w:type="dxa"/>
        <w:bottom w:w="0" w:type="dxa"/>
        <w:right w:w="108" w:type="dxa"/>
      </w:tblCellMar>
    </w:tblPr>
  </w:style>
  <w:style w:type="table" w:customStyle="1" w:styleId="aff6">
    <w:basedOn w:val="TableNormal4"/>
    <w:tblPr>
      <w:tblStyleRowBandSize w:val="1"/>
      <w:tblStyleColBandSize w:val="1"/>
      <w:tblCellMar>
        <w:top w:w="0" w:type="dxa"/>
        <w:left w:w="108" w:type="dxa"/>
        <w:bottom w:w="0" w:type="dxa"/>
        <w:right w:w="108" w:type="dxa"/>
      </w:tblCellMar>
    </w:tblPr>
  </w:style>
  <w:style w:type="table" w:customStyle="1" w:styleId="aff7">
    <w:basedOn w:val="TableNormal4"/>
    <w:tblPr>
      <w:tblStyleRowBandSize w:val="1"/>
      <w:tblStyleColBandSize w:val="1"/>
      <w:tblCellMar>
        <w:top w:w="0" w:type="dxa"/>
        <w:left w:w="108" w:type="dxa"/>
        <w:bottom w:w="0" w:type="dxa"/>
        <w:right w:w="108" w:type="dxa"/>
      </w:tblCellMar>
    </w:tblPr>
  </w:style>
  <w:style w:type="table" w:customStyle="1" w:styleId="aff8">
    <w:basedOn w:val="TableNormal4"/>
    <w:tblPr>
      <w:tblStyleRowBandSize w:val="1"/>
      <w:tblStyleColBandSize w:val="1"/>
      <w:tblCellMar>
        <w:top w:w="0" w:type="dxa"/>
        <w:left w:w="108" w:type="dxa"/>
        <w:bottom w:w="0" w:type="dxa"/>
        <w:right w:w="108" w:type="dxa"/>
      </w:tblCellMar>
    </w:tblPr>
  </w:style>
  <w:style w:type="table" w:customStyle="1" w:styleId="aff9">
    <w:basedOn w:val="TableNormal4"/>
    <w:tblPr>
      <w:tblStyleRowBandSize w:val="1"/>
      <w:tblStyleColBandSize w:val="1"/>
      <w:tblCellMar>
        <w:top w:w="0" w:type="dxa"/>
        <w:left w:w="108" w:type="dxa"/>
        <w:bottom w:w="0" w:type="dxa"/>
        <w:right w:w="108" w:type="dxa"/>
      </w:tblCellMar>
    </w:tblPr>
  </w:style>
  <w:style w:type="table" w:customStyle="1" w:styleId="affa">
    <w:basedOn w:val="TableNormal4"/>
    <w:tblPr>
      <w:tblStyleRowBandSize w:val="1"/>
      <w:tblStyleColBandSize w:val="1"/>
      <w:tblCellMar>
        <w:top w:w="0" w:type="dxa"/>
        <w:left w:w="108" w:type="dxa"/>
        <w:bottom w:w="0" w:type="dxa"/>
        <w:right w:w="108" w:type="dxa"/>
      </w:tblCellMar>
    </w:tblPr>
  </w:style>
  <w:style w:type="table" w:customStyle="1" w:styleId="affb">
    <w:basedOn w:val="TableNormal4"/>
    <w:tblPr>
      <w:tblStyleRowBandSize w:val="1"/>
      <w:tblStyleColBandSize w:val="1"/>
      <w:tblCellMar>
        <w:top w:w="0" w:type="dxa"/>
        <w:left w:w="108" w:type="dxa"/>
        <w:bottom w:w="0" w:type="dxa"/>
        <w:right w:w="108" w:type="dxa"/>
      </w:tblCellMar>
    </w:tblPr>
  </w:style>
  <w:style w:type="table" w:customStyle="1" w:styleId="affc">
    <w:basedOn w:val="TableNormal4"/>
    <w:tblPr>
      <w:tblStyleRowBandSize w:val="1"/>
      <w:tblStyleColBandSize w:val="1"/>
      <w:tblCellMar>
        <w:top w:w="0" w:type="dxa"/>
        <w:left w:w="108" w:type="dxa"/>
        <w:bottom w:w="0" w:type="dxa"/>
        <w:right w:w="108" w:type="dxa"/>
      </w:tblCellMar>
    </w:tblPr>
  </w:style>
  <w:style w:type="table" w:customStyle="1" w:styleId="affd">
    <w:basedOn w:val="TableNormal4"/>
    <w:tblPr>
      <w:tblStyleRowBandSize w:val="1"/>
      <w:tblStyleColBandSize w:val="1"/>
      <w:tblCellMar>
        <w:top w:w="0" w:type="dxa"/>
        <w:left w:w="108" w:type="dxa"/>
        <w:bottom w:w="0" w:type="dxa"/>
        <w:right w:w="108" w:type="dxa"/>
      </w:tblCellMar>
    </w:tblPr>
  </w:style>
  <w:style w:type="table" w:customStyle="1" w:styleId="affe">
    <w:basedOn w:val="TableNormal4"/>
    <w:tblPr>
      <w:tblStyleRowBandSize w:val="1"/>
      <w:tblStyleColBandSize w:val="1"/>
      <w:tblCellMar>
        <w:top w:w="0" w:type="dxa"/>
        <w:left w:w="108" w:type="dxa"/>
        <w:bottom w:w="0" w:type="dxa"/>
        <w:right w:w="108" w:type="dxa"/>
      </w:tblCellMar>
    </w:tblPr>
  </w:style>
  <w:style w:type="table" w:customStyle="1" w:styleId="afff">
    <w:basedOn w:val="TableNormal4"/>
    <w:tblPr>
      <w:tblStyleRowBandSize w:val="1"/>
      <w:tblStyleColBandSize w:val="1"/>
      <w:tblCellMar>
        <w:top w:w="0" w:type="dxa"/>
        <w:left w:w="108" w:type="dxa"/>
        <w:bottom w:w="0" w:type="dxa"/>
        <w:right w:w="108" w:type="dxa"/>
      </w:tblCellMar>
    </w:tblPr>
  </w:style>
  <w:style w:type="table" w:customStyle="1" w:styleId="afff0">
    <w:basedOn w:val="TableNormal4"/>
    <w:tblPr>
      <w:tblStyleRowBandSize w:val="1"/>
      <w:tblStyleColBandSize w:val="1"/>
      <w:tblCellMar>
        <w:top w:w="0" w:type="dxa"/>
        <w:left w:w="108" w:type="dxa"/>
        <w:bottom w:w="0" w:type="dxa"/>
        <w:right w:w="108" w:type="dxa"/>
      </w:tblCellMar>
    </w:tblPr>
  </w:style>
  <w:style w:type="table" w:customStyle="1" w:styleId="afff1">
    <w:basedOn w:val="TableNormal4"/>
    <w:tblPr>
      <w:tblStyleRowBandSize w:val="1"/>
      <w:tblStyleColBandSize w:val="1"/>
      <w:tblCellMar>
        <w:top w:w="0" w:type="dxa"/>
        <w:left w:w="108" w:type="dxa"/>
        <w:bottom w:w="0" w:type="dxa"/>
        <w:right w:w="108" w:type="dxa"/>
      </w:tblCellMar>
    </w:tblPr>
  </w:style>
  <w:style w:type="paragraph" w:styleId="afff2">
    <w:name w:val="Balloon Text"/>
    <w:link w:val="afff3"/>
    <w:uiPriority w:val="99"/>
    <w:semiHidden/>
    <w:unhideWhenUsed/>
    <w:rsid w:val="00573233"/>
    <w:rPr>
      <w:rFonts w:ascii="Segoe UI" w:hAnsi="Segoe UI" w:cs="Segoe UI"/>
      <w:sz w:val="18"/>
      <w:szCs w:val="18"/>
    </w:rPr>
  </w:style>
  <w:style w:type="character" w:customStyle="1" w:styleId="afff3">
    <w:name w:val="Текст выноски Знак"/>
    <w:basedOn w:val="a0"/>
    <w:link w:val="afff2"/>
    <w:uiPriority w:val="99"/>
    <w:semiHidden/>
    <w:rsid w:val="00573233"/>
    <w:rPr>
      <w:rFonts w:ascii="Segoe UI" w:hAnsi="Segoe UI" w:cs="Segoe UI"/>
      <w:position w:val="-1"/>
      <w:sz w:val="18"/>
      <w:szCs w:val="18"/>
    </w:rPr>
  </w:style>
  <w:style w:type="table" w:customStyle="1" w:styleId="afff4">
    <w:basedOn w:val="TableNormal3"/>
    <w:tblPr>
      <w:tblStyleRowBandSize w:val="1"/>
      <w:tblStyleColBandSize w:val="1"/>
      <w:tblCellMar>
        <w:top w:w="0" w:type="dxa"/>
        <w:left w:w="108" w:type="dxa"/>
        <w:bottom w:w="0" w:type="dxa"/>
        <w:right w:w="108" w:type="dxa"/>
      </w:tblCellMar>
    </w:tblPr>
  </w:style>
  <w:style w:type="table" w:customStyle="1" w:styleId="afff5">
    <w:basedOn w:val="TableNormal3"/>
    <w:tblPr>
      <w:tblStyleRowBandSize w:val="1"/>
      <w:tblStyleColBandSize w:val="1"/>
      <w:tblCellMar>
        <w:top w:w="0" w:type="dxa"/>
        <w:left w:w="108" w:type="dxa"/>
        <w:bottom w:w="0" w:type="dxa"/>
        <w:right w:w="108" w:type="dxa"/>
      </w:tblCellMar>
    </w:tblPr>
  </w:style>
  <w:style w:type="table" w:customStyle="1" w:styleId="afff6">
    <w:basedOn w:val="TableNormal3"/>
    <w:tblPr>
      <w:tblStyleRowBandSize w:val="1"/>
      <w:tblStyleColBandSize w:val="1"/>
      <w:tblCellMar>
        <w:top w:w="0" w:type="dxa"/>
        <w:left w:w="108" w:type="dxa"/>
        <w:bottom w:w="0" w:type="dxa"/>
        <w:right w:w="108" w:type="dxa"/>
      </w:tblCellMar>
    </w:tblPr>
  </w:style>
  <w:style w:type="table" w:customStyle="1" w:styleId="afff7">
    <w:basedOn w:val="TableNormal3"/>
    <w:tblPr>
      <w:tblStyleRowBandSize w:val="1"/>
      <w:tblStyleColBandSize w:val="1"/>
      <w:tblCellMar>
        <w:top w:w="0" w:type="dxa"/>
        <w:left w:w="108" w:type="dxa"/>
        <w:bottom w:w="0" w:type="dxa"/>
        <w:right w:w="108" w:type="dxa"/>
      </w:tblCellMar>
    </w:tblPr>
  </w:style>
  <w:style w:type="table" w:customStyle="1" w:styleId="afff8">
    <w:basedOn w:val="TableNormal3"/>
    <w:tblPr>
      <w:tblStyleRowBandSize w:val="1"/>
      <w:tblStyleColBandSize w:val="1"/>
      <w:tblCellMar>
        <w:top w:w="0" w:type="dxa"/>
        <w:left w:w="108" w:type="dxa"/>
        <w:bottom w:w="0" w:type="dxa"/>
        <w:right w:w="108" w:type="dxa"/>
      </w:tblCellMar>
    </w:tblPr>
  </w:style>
  <w:style w:type="table" w:customStyle="1" w:styleId="afff9">
    <w:basedOn w:val="TableNormal3"/>
    <w:tblPr>
      <w:tblStyleRowBandSize w:val="1"/>
      <w:tblStyleColBandSize w:val="1"/>
      <w:tblCellMar>
        <w:top w:w="0" w:type="dxa"/>
        <w:left w:w="108" w:type="dxa"/>
        <w:bottom w:w="0" w:type="dxa"/>
        <w:right w:w="108" w:type="dxa"/>
      </w:tblCellMar>
    </w:tblPr>
  </w:style>
  <w:style w:type="table" w:customStyle="1" w:styleId="afffa">
    <w:basedOn w:val="TableNormal3"/>
    <w:tblPr>
      <w:tblStyleRowBandSize w:val="1"/>
      <w:tblStyleColBandSize w:val="1"/>
      <w:tblCellMar>
        <w:top w:w="0" w:type="dxa"/>
        <w:left w:w="108" w:type="dxa"/>
        <w:bottom w:w="0" w:type="dxa"/>
        <w:right w:w="108" w:type="dxa"/>
      </w:tblCellMar>
    </w:tblPr>
  </w:style>
  <w:style w:type="table" w:customStyle="1" w:styleId="afffb">
    <w:basedOn w:val="TableNormal3"/>
    <w:tblPr>
      <w:tblStyleRowBandSize w:val="1"/>
      <w:tblStyleColBandSize w:val="1"/>
      <w:tblCellMar>
        <w:top w:w="0" w:type="dxa"/>
        <w:left w:w="108" w:type="dxa"/>
        <w:bottom w:w="0" w:type="dxa"/>
        <w:right w:w="108" w:type="dxa"/>
      </w:tblCellMar>
    </w:tblPr>
  </w:style>
  <w:style w:type="table" w:customStyle="1" w:styleId="afffc">
    <w:basedOn w:val="TableNormal3"/>
    <w:tblPr>
      <w:tblStyleRowBandSize w:val="1"/>
      <w:tblStyleColBandSize w:val="1"/>
      <w:tblCellMar>
        <w:top w:w="0" w:type="dxa"/>
        <w:left w:w="108" w:type="dxa"/>
        <w:bottom w:w="0" w:type="dxa"/>
        <w:right w:w="108" w:type="dxa"/>
      </w:tblCellMar>
    </w:tblPr>
  </w:style>
  <w:style w:type="table" w:customStyle="1" w:styleId="afffd">
    <w:basedOn w:val="TableNormal3"/>
    <w:tblPr>
      <w:tblStyleRowBandSize w:val="1"/>
      <w:tblStyleColBandSize w:val="1"/>
      <w:tblCellMar>
        <w:top w:w="0" w:type="dxa"/>
        <w:left w:w="108" w:type="dxa"/>
        <w:bottom w:w="0" w:type="dxa"/>
        <w:right w:w="108" w:type="dxa"/>
      </w:tblCellMar>
    </w:tblPr>
  </w:style>
  <w:style w:type="table" w:customStyle="1" w:styleId="afffe">
    <w:basedOn w:val="TableNormal3"/>
    <w:tblPr>
      <w:tblStyleRowBandSize w:val="1"/>
      <w:tblStyleColBandSize w:val="1"/>
      <w:tblCellMar>
        <w:top w:w="0" w:type="dxa"/>
        <w:left w:w="108" w:type="dxa"/>
        <w:bottom w:w="0" w:type="dxa"/>
        <w:right w:w="108" w:type="dxa"/>
      </w:tblCellMar>
    </w:tblPr>
  </w:style>
  <w:style w:type="table" w:customStyle="1" w:styleId="affff">
    <w:basedOn w:val="TableNormal3"/>
    <w:tblPr>
      <w:tblStyleRowBandSize w:val="1"/>
      <w:tblStyleColBandSize w:val="1"/>
      <w:tblCellMar>
        <w:top w:w="0" w:type="dxa"/>
        <w:left w:w="108" w:type="dxa"/>
        <w:bottom w:w="0" w:type="dxa"/>
        <w:right w:w="108" w:type="dxa"/>
      </w:tblCellMar>
    </w:tblPr>
  </w:style>
  <w:style w:type="table" w:customStyle="1" w:styleId="affff0">
    <w:basedOn w:val="TableNormal3"/>
    <w:tblPr>
      <w:tblStyleRowBandSize w:val="1"/>
      <w:tblStyleColBandSize w:val="1"/>
      <w:tblCellMar>
        <w:top w:w="0" w:type="dxa"/>
        <w:left w:w="108" w:type="dxa"/>
        <w:bottom w:w="0" w:type="dxa"/>
        <w:right w:w="108" w:type="dxa"/>
      </w:tblCellMar>
    </w:tblPr>
  </w:style>
  <w:style w:type="table" w:customStyle="1" w:styleId="affff1">
    <w:basedOn w:val="TableNormal3"/>
    <w:tblPr>
      <w:tblStyleRowBandSize w:val="1"/>
      <w:tblStyleColBandSize w:val="1"/>
      <w:tblCellMar>
        <w:top w:w="0" w:type="dxa"/>
        <w:left w:w="108" w:type="dxa"/>
        <w:bottom w:w="0" w:type="dxa"/>
        <w:right w:w="108" w:type="dxa"/>
      </w:tblCellMar>
    </w:tblPr>
  </w:style>
  <w:style w:type="table" w:customStyle="1" w:styleId="affff2">
    <w:basedOn w:val="TableNormal3"/>
    <w:tblPr>
      <w:tblStyleRowBandSize w:val="1"/>
      <w:tblStyleColBandSize w:val="1"/>
      <w:tblCellMar>
        <w:top w:w="0" w:type="dxa"/>
        <w:left w:w="108" w:type="dxa"/>
        <w:bottom w:w="0" w:type="dxa"/>
        <w:right w:w="108" w:type="dxa"/>
      </w:tblCellMar>
    </w:tblPr>
  </w:style>
  <w:style w:type="paragraph" w:styleId="affff3">
    <w:name w:val="Normal (Web)"/>
    <w:uiPriority w:val="99"/>
    <w:unhideWhenUsed/>
    <w:rsid w:val="00AB7D4C"/>
    <w:pPr>
      <w:spacing w:before="100" w:beforeAutospacing="1" w:after="100" w:afterAutospacing="1"/>
      <w:ind w:firstLine="0"/>
    </w:pPr>
    <w:rPr>
      <w:lang w:val="uk-UA"/>
    </w:rPr>
  </w:style>
  <w:style w:type="table" w:customStyle="1" w:styleId="affff4">
    <w:basedOn w:val="TableNormal2"/>
    <w:tblPr>
      <w:tblStyleRowBandSize w:val="1"/>
      <w:tblStyleColBandSize w:val="1"/>
      <w:tblCellMar>
        <w:top w:w="0" w:type="dxa"/>
        <w:left w:w="108" w:type="dxa"/>
        <w:bottom w:w="0" w:type="dxa"/>
        <w:right w:w="108" w:type="dxa"/>
      </w:tblCellMar>
    </w:tblPr>
  </w:style>
  <w:style w:type="table" w:customStyle="1" w:styleId="affff5">
    <w:basedOn w:val="TableNormal2"/>
    <w:tblPr>
      <w:tblStyleRowBandSize w:val="1"/>
      <w:tblStyleColBandSize w:val="1"/>
      <w:tblCellMar>
        <w:top w:w="0" w:type="dxa"/>
        <w:left w:w="108" w:type="dxa"/>
        <w:bottom w:w="0" w:type="dxa"/>
        <w:right w:w="108" w:type="dxa"/>
      </w:tblCellMar>
    </w:tblPr>
  </w:style>
  <w:style w:type="table" w:customStyle="1" w:styleId="affff6">
    <w:basedOn w:val="TableNormal2"/>
    <w:tblPr>
      <w:tblStyleRowBandSize w:val="1"/>
      <w:tblStyleColBandSize w:val="1"/>
      <w:tblCellMar>
        <w:top w:w="0" w:type="dxa"/>
        <w:left w:w="108" w:type="dxa"/>
        <w:bottom w:w="0" w:type="dxa"/>
        <w:right w:w="108" w:type="dxa"/>
      </w:tblCellMar>
    </w:tblPr>
  </w:style>
  <w:style w:type="table" w:customStyle="1" w:styleId="affff7">
    <w:basedOn w:val="TableNormal2"/>
    <w:tblPr>
      <w:tblStyleRowBandSize w:val="1"/>
      <w:tblStyleColBandSize w:val="1"/>
      <w:tblCellMar>
        <w:top w:w="0" w:type="dxa"/>
        <w:left w:w="108" w:type="dxa"/>
        <w:bottom w:w="0" w:type="dxa"/>
        <w:right w:w="108" w:type="dxa"/>
      </w:tblCellMar>
    </w:tblPr>
  </w:style>
  <w:style w:type="table" w:customStyle="1" w:styleId="affff8">
    <w:basedOn w:val="TableNormal2"/>
    <w:tblPr>
      <w:tblStyleRowBandSize w:val="1"/>
      <w:tblStyleColBandSize w:val="1"/>
      <w:tblCellMar>
        <w:top w:w="0" w:type="dxa"/>
        <w:left w:w="108" w:type="dxa"/>
        <w:bottom w:w="0" w:type="dxa"/>
        <w:right w:w="108" w:type="dxa"/>
      </w:tblCellMar>
    </w:tblPr>
  </w:style>
  <w:style w:type="table" w:customStyle="1" w:styleId="affff9">
    <w:basedOn w:val="TableNormal2"/>
    <w:tblPr>
      <w:tblStyleRowBandSize w:val="1"/>
      <w:tblStyleColBandSize w:val="1"/>
      <w:tblCellMar>
        <w:top w:w="0" w:type="dxa"/>
        <w:left w:w="108" w:type="dxa"/>
        <w:bottom w:w="0" w:type="dxa"/>
        <w:right w:w="108" w:type="dxa"/>
      </w:tblCellMar>
    </w:tblPr>
  </w:style>
  <w:style w:type="table" w:customStyle="1" w:styleId="affffa">
    <w:basedOn w:val="TableNormal2"/>
    <w:tblPr>
      <w:tblStyleRowBandSize w:val="1"/>
      <w:tblStyleColBandSize w:val="1"/>
      <w:tblCellMar>
        <w:top w:w="0" w:type="dxa"/>
        <w:left w:w="108" w:type="dxa"/>
        <w:bottom w:w="0" w:type="dxa"/>
        <w:right w:w="108" w:type="dxa"/>
      </w:tblCellMar>
    </w:tblPr>
  </w:style>
  <w:style w:type="table" w:customStyle="1" w:styleId="affffb">
    <w:basedOn w:val="TableNormal2"/>
    <w:tblPr>
      <w:tblStyleRowBandSize w:val="1"/>
      <w:tblStyleColBandSize w:val="1"/>
      <w:tblCellMar>
        <w:top w:w="0" w:type="dxa"/>
        <w:left w:w="108" w:type="dxa"/>
        <w:bottom w:w="0" w:type="dxa"/>
        <w:right w:w="108" w:type="dxa"/>
      </w:tblCellMar>
    </w:tblPr>
  </w:style>
  <w:style w:type="table" w:customStyle="1" w:styleId="affffc">
    <w:basedOn w:val="TableNormal2"/>
    <w:tblPr>
      <w:tblStyleRowBandSize w:val="1"/>
      <w:tblStyleColBandSize w:val="1"/>
      <w:tblCellMar>
        <w:top w:w="0" w:type="dxa"/>
        <w:left w:w="108" w:type="dxa"/>
        <w:bottom w:w="0" w:type="dxa"/>
        <w:right w:w="108" w:type="dxa"/>
      </w:tblCellMar>
    </w:tblPr>
  </w:style>
  <w:style w:type="table" w:customStyle="1" w:styleId="affffd">
    <w:basedOn w:val="TableNormal2"/>
    <w:tblPr>
      <w:tblStyleRowBandSize w:val="1"/>
      <w:tblStyleColBandSize w:val="1"/>
      <w:tblCellMar>
        <w:top w:w="0" w:type="dxa"/>
        <w:left w:w="108" w:type="dxa"/>
        <w:bottom w:w="0" w:type="dxa"/>
        <w:right w:w="108" w:type="dxa"/>
      </w:tblCellMar>
    </w:tblPr>
  </w:style>
  <w:style w:type="table" w:customStyle="1" w:styleId="affffe">
    <w:basedOn w:val="TableNormal2"/>
    <w:tblPr>
      <w:tblStyleRowBandSize w:val="1"/>
      <w:tblStyleColBandSize w:val="1"/>
      <w:tblCellMar>
        <w:top w:w="0" w:type="dxa"/>
        <w:left w:w="108" w:type="dxa"/>
        <w:bottom w:w="0" w:type="dxa"/>
        <w:right w:w="108" w:type="dxa"/>
      </w:tblCellMar>
    </w:tblPr>
  </w:style>
  <w:style w:type="table" w:customStyle="1" w:styleId="afffff">
    <w:basedOn w:val="TableNormal2"/>
    <w:tblPr>
      <w:tblStyleRowBandSize w:val="1"/>
      <w:tblStyleColBandSize w:val="1"/>
      <w:tblCellMar>
        <w:top w:w="0" w:type="dxa"/>
        <w:left w:w="108" w:type="dxa"/>
        <w:bottom w:w="0" w:type="dxa"/>
        <w:right w:w="108" w:type="dxa"/>
      </w:tblCellMar>
    </w:tblPr>
  </w:style>
  <w:style w:type="table" w:customStyle="1" w:styleId="afffff0">
    <w:basedOn w:val="TableNormal2"/>
    <w:tblPr>
      <w:tblStyleRowBandSize w:val="1"/>
      <w:tblStyleColBandSize w:val="1"/>
      <w:tblCellMar>
        <w:top w:w="0" w:type="dxa"/>
        <w:left w:w="108" w:type="dxa"/>
        <w:bottom w:w="0" w:type="dxa"/>
        <w:right w:w="108" w:type="dxa"/>
      </w:tblCellMar>
    </w:tblPr>
  </w:style>
  <w:style w:type="table" w:customStyle="1" w:styleId="afffff1">
    <w:basedOn w:val="TableNormal2"/>
    <w:tblPr>
      <w:tblStyleRowBandSize w:val="1"/>
      <w:tblStyleColBandSize w:val="1"/>
      <w:tblCellMar>
        <w:top w:w="0" w:type="dxa"/>
        <w:left w:w="108" w:type="dxa"/>
        <w:bottom w:w="0" w:type="dxa"/>
        <w:right w:w="108" w:type="dxa"/>
      </w:tblCellMar>
    </w:tblPr>
  </w:style>
  <w:style w:type="table" w:customStyle="1" w:styleId="afffff2">
    <w:basedOn w:val="TableNormal2"/>
    <w:tblPr>
      <w:tblStyleRowBandSize w:val="1"/>
      <w:tblStyleColBandSize w:val="1"/>
      <w:tblCellMar>
        <w:top w:w="0" w:type="dxa"/>
        <w:left w:w="108" w:type="dxa"/>
        <w:bottom w:w="0"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3">
    <w:name w:val="Emphasis"/>
    <w:basedOn w:val="a0"/>
    <w:uiPriority w:val="20"/>
    <w:qFormat/>
    <w:rsid w:val="005838CC"/>
    <w:rPr>
      <w:i/>
      <w:iCs/>
    </w:rPr>
  </w:style>
  <w:style w:type="table" w:customStyle="1" w:styleId="afffff4">
    <w:basedOn w:val="TableNormal1"/>
    <w:tblPr>
      <w:tblStyleRowBandSize w:val="1"/>
      <w:tblStyleColBandSize w:val="1"/>
      <w:tblCellMar>
        <w:top w:w="0" w:type="dxa"/>
        <w:left w:w="108" w:type="dxa"/>
        <w:bottom w:w="0" w:type="dxa"/>
        <w:right w:w="108" w:type="dxa"/>
      </w:tblCellMar>
    </w:tblPr>
  </w:style>
  <w:style w:type="table" w:customStyle="1" w:styleId="afffff5">
    <w:basedOn w:val="TableNormal1"/>
    <w:tblPr>
      <w:tblStyleRowBandSize w:val="1"/>
      <w:tblStyleColBandSize w:val="1"/>
      <w:tblCellMar>
        <w:top w:w="0" w:type="dxa"/>
        <w:left w:w="108" w:type="dxa"/>
        <w:bottom w:w="0" w:type="dxa"/>
        <w:right w:w="108" w:type="dxa"/>
      </w:tblCellMar>
    </w:tblPr>
  </w:style>
  <w:style w:type="table" w:customStyle="1" w:styleId="afffff6">
    <w:basedOn w:val="TableNormal1"/>
    <w:tblPr>
      <w:tblStyleRowBandSize w:val="1"/>
      <w:tblStyleColBandSize w:val="1"/>
      <w:tblCellMar>
        <w:top w:w="0" w:type="dxa"/>
        <w:left w:w="108" w:type="dxa"/>
        <w:bottom w:w="0" w:type="dxa"/>
        <w:right w:w="108" w:type="dxa"/>
      </w:tblCellMar>
    </w:tblPr>
  </w:style>
  <w:style w:type="table" w:customStyle="1" w:styleId="afffff7">
    <w:basedOn w:val="TableNormal1"/>
    <w:tblPr>
      <w:tblStyleRowBandSize w:val="1"/>
      <w:tblStyleColBandSize w:val="1"/>
      <w:tblCellMar>
        <w:top w:w="0" w:type="dxa"/>
        <w:left w:w="108" w:type="dxa"/>
        <w:bottom w:w="0" w:type="dxa"/>
        <w:right w:w="108" w:type="dxa"/>
      </w:tblCellMar>
    </w:tblPr>
  </w:style>
  <w:style w:type="table" w:customStyle="1" w:styleId="afffff8">
    <w:basedOn w:val="TableNormal1"/>
    <w:tblPr>
      <w:tblStyleRowBandSize w:val="1"/>
      <w:tblStyleColBandSize w:val="1"/>
      <w:tblCellMar>
        <w:top w:w="0" w:type="dxa"/>
        <w:left w:w="108" w:type="dxa"/>
        <w:bottom w:w="0" w:type="dxa"/>
        <w:right w:w="108" w:type="dxa"/>
      </w:tblCellMar>
    </w:tblPr>
  </w:style>
  <w:style w:type="table" w:customStyle="1" w:styleId="afffff9">
    <w:basedOn w:val="TableNormal1"/>
    <w:tblPr>
      <w:tblStyleRowBandSize w:val="1"/>
      <w:tblStyleColBandSize w:val="1"/>
      <w:tblCellMar>
        <w:top w:w="0" w:type="dxa"/>
        <w:left w:w="108" w:type="dxa"/>
        <w:bottom w:w="0" w:type="dxa"/>
        <w:right w:w="108" w:type="dxa"/>
      </w:tblCellMar>
    </w:tblPr>
  </w:style>
  <w:style w:type="table" w:customStyle="1" w:styleId="afffffa">
    <w:basedOn w:val="TableNormal1"/>
    <w:tblPr>
      <w:tblStyleRowBandSize w:val="1"/>
      <w:tblStyleColBandSize w:val="1"/>
      <w:tblCellMar>
        <w:top w:w="0" w:type="dxa"/>
        <w:left w:w="108" w:type="dxa"/>
        <w:bottom w:w="0" w:type="dxa"/>
        <w:right w:w="108" w:type="dxa"/>
      </w:tblCellMar>
    </w:tblPr>
  </w:style>
  <w:style w:type="table" w:customStyle="1" w:styleId="afffffb">
    <w:basedOn w:val="TableNormal1"/>
    <w:tblPr>
      <w:tblStyleRowBandSize w:val="1"/>
      <w:tblStyleColBandSize w:val="1"/>
      <w:tblCellMar>
        <w:top w:w="0" w:type="dxa"/>
        <w:left w:w="108" w:type="dxa"/>
        <w:bottom w:w="0" w:type="dxa"/>
        <w:right w:w="108" w:type="dxa"/>
      </w:tblCellMar>
    </w:tblPr>
  </w:style>
  <w:style w:type="table" w:customStyle="1" w:styleId="afffffc">
    <w:basedOn w:val="TableNormal1"/>
    <w:tblPr>
      <w:tblStyleRowBandSize w:val="1"/>
      <w:tblStyleColBandSize w:val="1"/>
      <w:tblCellMar>
        <w:top w:w="0" w:type="dxa"/>
        <w:left w:w="108" w:type="dxa"/>
        <w:bottom w:w="0" w:type="dxa"/>
        <w:right w:w="108" w:type="dxa"/>
      </w:tblCellMar>
    </w:tblPr>
  </w:style>
  <w:style w:type="table" w:customStyle="1" w:styleId="afffffd">
    <w:basedOn w:val="TableNormal1"/>
    <w:tblPr>
      <w:tblStyleRowBandSize w:val="1"/>
      <w:tblStyleColBandSize w:val="1"/>
      <w:tblCellMar>
        <w:top w:w="0" w:type="dxa"/>
        <w:left w:w="108" w:type="dxa"/>
        <w:bottom w:w="0" w:type="dxa"/>
        <w:right w:w="108" w:type="dxa"/>
      </w:tblCellMar>
    </w:tblPr>
  </w:style>
  <w:style w:type="table" w:customStyle="1" w:styleId="afffffe">
    <w:basedOn w:val="TableNormal1"/>
    <w:tblPr>
      <w:tblStyleRowBandSize w:val="1"/>
      <w:tblStyleColBandSize w:val="1"/>
      <w:tblCellMar>
        <w:top w:w="0" w:type="dxa"/>
        <w:left w:w="108" w:type="dxa"/>
        <w:bottom w:w="0" w:type="dxa"/>
        <w:right w:w="108" w:type="dxa"/>
      </w:tblCellMar>
    </w:tblPr>
  </w:style>
  <w:style w:type="table" w:customStyle="1" w:styleId="affffff">
    <w:basedOn w:val="TableNormal1"/>
    <w:tblPr>
      <w:tblStyleRowBandSize w:val="1"/>
      <w:tblStyleColBandSize w:val="1"/>
      <w:tblCellMar>
        <w:top w:w="0" w:type="dxa"/>
        <w:left w:w="108" w:type="dxa"/>
        <w:bottom w:w="0" w:type="dxa"/>
        <w:right w:w="108" w:type="dxa"/>
      </w:tblCellMar>
    </w:tblPr>
  </w:style>
  <w:style w:type="table" w:customStyle="1" w:styleId="affffff0">
    <w:basedOn w:val="TableNormal1"/>
    <w:tblPr>
      <w:tblStyleRowBandSize w:val="1"/>
      <w:tblStyleColBandSize w:val="1"/>
      <w:tblCellMar>
        <w:top w:w="0" w:type="dxa"/>
        <w:left w:w="108" w:type="dxa"/>
        <w:bottom w:w="0" w:type="dxa"/>
        <w:right w:w="108" w:type="dxa"/>
      </w:tblCellMar>
    </w:tblPr>
  </w:style>
  <w:style w:type="table" w:customStyle="1" w:styleId="affffff1">
    <w:basedOn w:val="TableNormal1"/>
    <w:tblPr>
      <w:tblStyleRowBandSize w:val="1"/>
      <w:tblStyleColBandSize w:val="1"/>
      <w:tblCellMar>
        <w:top w:w="0" w:type="dxa"/>
        <w:left w:w="108" w:type="dxa"/>
        <w:bottom w:w="0" w:type="dxa"/>
        <w:right w:w="108" w:type="dxa"/>
      </w:tblCellMar>
    </w:tblPr>
  </w:style>
  <w:style w:type="table" w:customStyle="1" w:styleId="affffff2">
    <w:basedOn w:val="TableNormal1"/>
    <w:tblPr>
      <w:tblStyleRowBandSize w:val="1"/>
      <w:tblStyleColBandSize w:val="1"/>
      <w:tblCellMar>
        <w:top w:w="0" w:type="dxa"/>
        <w:left w:w="108" w:type="dxa"/>
        <w:bottom w:w="0" w:type="dxa"/>
        <w:right w:w="108" w:type="dxa"/>
      </w:tblCellMar>
    </w:tblPr>
  </w:style>
  <w:style w:type="character" w:customStyle="1" w:styleId="apple-tab-span">
    <w:name w:val="apple-tab-span"/>
    <w:basedOn w:val="a0"/>
    <w:rsid w:val="0001397E"/>
  </w:style>
  <w:style w:type="paragraph" w:customStyle="1" w:styleId="TableParagraph">
    <w:name w:val="Table Paragraph"/>
    <w:uiPriority w:val="1"/>
    <w:qFormat/>
    <w:rsid w:val="00706A3B"/>
    <w:pPr>
      <w:widowControl w:val="0"/>
      <w:autoSpaceDE w:val="0"/>
      <w:autoSpaceDN w:val="0"/>
      <w:ind w:firstLine="0"/>
    </w:pPr>
    <w:rPr>
      <w:sz w:val="22"/>
      <w:szCs w:val="22"/>
      <w:lang w:val="uk-UA" w:eastAsia="en-US"/>
    </w:rPr>
  </w:style>
  <w:style w:type="paragraph" w:styleId="afffff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ffff4">
    <w:basedOn w:val="TableNormal0"/>
    <w:tblPr>
      <w:tblStyleRowBandSize w:val="1"/>
      <w:tblStyleColBandSize w:val="1"/>
      <w:tblCellMar>
        <w:top w:w="0" w:type="dxa"/>
        <w:left w:w="115" w:type="dxa"/>
        <w:bottom w:w="0" w:type="dxa"/>
        <w:right w:w="115" w:type="dxa"/>
      </w:tblCellMar>
    </w:tblPr>
  </w:style>
  <w:style w:type="table" w:customStyle="1" w:styleId="affffff5">
    <w:basedOn w:val="TableNormal0"/>
    <w:tblPr>
      <w:tblStyleRowBandSize w:val="1"/>
      <w:tblStyleColBandSize w:val="1"/>
      <w:tblCellMar>
        <w:top w:w="0" w:type="dxa"/>
        <w:left w:w="115" w:type="dxa"/>
        <w:bottom w:w="0" w:type="dxa"/>
        <w:right w:w="115" w:type="dxa"/>
      </w:tblCellMar>
    </w:tblPr>
  </w:style>
  <w:style w:type="table" w:customStyle="1" w:styleId="affffff6">
    <w:basedOn w:val="TableNormal0"/>
    <w:tblPr>
      <w:tblStyleRowBandSize w:val="1"/>
      <w:tblStyleColBandSize w:val="1"/>
      <w:tblCellMar>
        <w:top w:w="0" w:type="dxa"/>
        <w:left w:w="115" w:type="dxa"/>
        <w:bottom w:w="0" w:type="dxa"/>
        <w:right w:w="115" w:type="dxa"/>
      </w:tblCellMar>
    </w:tblPr>
  </w:style>
  <w:style w:type="table" w:customStyle="1" w:styleId="affffff7">
    <w:basedOn w:val="TableNormal0"/>
    <w:tblPr>
      <w:tblStyleRowBandSize w:val="1"/>
      <w:tblStyleColBandSize w:val="1"/>
      <w:tblCellMar>
        <w:top w:w="0" w:type="dxa"/>
        <w:left w:w="108" w:type="dxa"/>
        <w:bottom w:w="0" w:type="dxa"/>
        <w:right w:w="108" w:type="dxa"/>
      </w:tblCellMar>
    </w:tblPr>
  </w:style>
  <w:style w:type="table" w:customStyle="1" w:styleId="affffff8">
    <w:basedOn w:val="TableNormal0"/>
    <w:tblPr>
      <w:tblStyleRowBandSize w:val="1"/>
      <w:tblStyleColBandSize w:val="1"/>
      <w:tblCellMar>
        <w:top w:w="0" w:type="dxa"/>
        <w:left w:w="115" w:type="dxa"/>
        <w:bottom w:w="0" w:type="dxa"/>
        <w:right w:w="115" w:type="dxa"/>
      </w:tblCellMar>
    </w:tblPr>
  </w:style>
  <w:style w:type="table" w:customStyle="1" w:styleId="affffff9">
    <w:basedOn w:val="TableNormal0"/>
    <w:tblPr>
      <w:tblStyleRowBandSize w:val="1"/>
      <w:tblStyleColBandSize w:val="1"/>
      <w:tblCellMar>
        <w:top w:w="0" w:type="dxa"/>
        <w:left w:w="115" w:type="dxa"/>
        <w:bottom w:w="0" w:type="dxa"/>
        <w:right w:w="115" w:type="dxa"/>
      </w:tblCellMar>
    </w:tblPr>
  </w:style>
  <w:style w:type="table" w:customStyle="1" w:styleId="affffffa">
    <w:basedOn w:val="TableNormal0"/>
    <w:tblPr>
      <w:tblStyleRowBandSize w:val="1"/>
      <w:tblStyleColBandSize w:val="1"/>
      <w:tblCellMar>
        <w:top w:w="0" w:type="dxa"/>
        <w:left w:w="115" w:type="dxa"/>
        <w:bottom w:w="0" w:type="dxa"/>
        <w:right w:w="115" w:type="dxa"/>
      </w:tblCellMar>
    </w:tblPr>
  </w:style>
  <w:style w:type="table" w:customStyle="1" w:styleId="affffffb">
    <w:basedOn w:val="TableNormal0"/>
    <w:tblPr>
      <w:tblStyleRowBandSize w:val="1"/>
      <w:tblStyleColBandSize w:val="1"/>
      <w:tblCellMar>
        <w:top w:w="0" w:type="dxa"/>
        <w:left w:w="115" w:type="dxa"/>
        <w:bottom w:w="0" w:type="dxa"/>
        <w:right w:w="115" w:type="dxa"/>
      </w:tblCellMar>
    </w:tblPr>
  </w:style>
  <w:style w:type="table" w:customStyle="1" w:styleId="affffffc">
    <w:basedOn w:val="TableNormal0"/>
    <w:tblPr>
      <w:tblStyleRowBandSize w:val="1"/>
      <w:tblStyleColBandSize w:val="1"/>
      <w:tblCellMar>
        <w:top w:w="0" w:type="dxa"/>
        <w:left w:w="115" w:type="dxa"/>
        <w:bottom w:w="0" w:type="dxa"/>
        <w:right w:w="115" w:type="dxa"/>
      </w:tblCellMar>
    </w:tblPr>
  </w:style>
  <w:style w:type="table" w:customStyle="1" w:styleId="affffffd">
    <w:basedOn w:val="TableNormal0"/>
    <w:tblPr>
      <w:tblStyleRowBandSize w:val="1"/>
      <w:tblStyleColBandSize w:val="1"/>
      <w:tblCellMar>
        <w:top w:w="0" w:type="dxa"/>
        <w:left w:w="115" w:type="dxa"/>
        <w:bottom w:w="0" w:type="dxa"/>
        <w:right w:w="115" w:type="dxa"/>
      </w:tblCellMar>
    </w:tblPr>
  </w:style>
  <w:style w:type="table" w:customStyle="1" w:styleId="affffffe">
    <w:basedOn w:val="TableNormal0"/>
    <w:tblPr>
      <w:tblStyleRowBandSize w:val="1"/>
      <w:tblStyleColBandSize w:val="1"/>
      <w:tblCellMar>
        <w:top w:w="0" w:type="dxa"/>
        <w:left w:w="115" w:type="dxa"/>
        <w:bottom w:w="0" w:type="dxa"/>
        <w:right w:w="115" w:type="dxa"/>
      </w:tblCellMar>
    </w:tblPr>
  </w:style>
  <w:style w:type="table" w:customStyle="1" w:styleId="afffffff">
    <w:basedOn w:val="TableNormal0"/>
    <w:tblPr>
      <w:tblStyleRowBandSize w:val="1"/>
      <w:tblStyleColBandSize w:val="1"/>
      <w:tblCellMar>
        <w:top w:w="0" w:type="dxa"/>
        <w:left w:w="115" w:type="dxa"/>
        <w:bottom w:w="0" w:type="dxa"/>
        <w:right w:w="115" w:type="dxa"/>
      </w:tblCellMar>
    </w:tblPr>
  </w:style>
  <w:style w:type="table" w:customStyle="1" w:styleId="afffffff0">
    <w:basedOn w:val="TableNormal0"/>
    <w:tblPr>
      <w:tblStyleRowBandSize w:val="1"/>
      <w:tblStyleColBandSize w:val="1"/>
      <w:tblCellMar>
        <w:top w:w="0" w:type="dxa"/>
        <w:left w:w="115" w:type="dxa"/>
        <w:bottom w:w="0" w:type="dxa"/>
        <w:right w:w="115" w:type="dxa"/>
      </w:tblCellMar>
    </w:tblPr>
  </w:style>
  <w:style w:type="table" w:customStyle="1" w:styleId="afffffff1">
    <w:basedOn w:val="TableNormal0"/>
    <w:tblPr>
      <w:tblStyleRowBandSize w:val="1"/>
      <w:tblStyleColBandSize w:val="1"/>
      <w:tblCellMar>
        <w:top w:w="0" w:type="dxa"/>
        <w:left w:w="115" w:type="dxa"/>
        <w:bottom w:w="0" w:type="dxa"/>
        <w:right w:w="115" w:type="dxa"/>
      </w:tblCellMar>
    </w:tblPr>
  </w:style>
  <w:style w:type="table" w:customStyle="1" w:styleId="afffffff2">
    <w:basedOn w:val="TableNormal0"/>
    <w:tblPr>
      <w:tblStyleRowBandSize w:val="1"/>
      <w:tblStyleColBandSize w:val="1"/>
      <w:tblCellMar>
        <w:top w:w="0" w:type="dxa"/>
        <w:left w:w="115" w:type="dxa"/>
        <w:bottom w:w="0" w:type="dxa"/>
        <w:right w:w="115" w:type="dxa"/>
      </w:tblCellMar>
    </w:tblPr>
  </w:style>
  <w:style w:type="table" w:customStyle="1" w:styleId="afffffff3">
    <w:basedOn w:val="TableNormal0"/>
    <w:tblPr>
      <w:tblStyleRowBandSize w:val="1"/>
      <w:tblStyleColBandSize w:val="1"/>
      <w:tblCellMar>
        <w:top w:w="0" w:type="dxa"/>
        <w:left w:w="115" w:type="dxa"/>
        <w:bottom w:w="0" w:type="dxa"/>
        <w:right w:w="115" w:type="dxa"/>
      </w:tblCellMar>
    </w:tblPr>
  </w:style>
  <w:style w:type="table" w:customStyle="1" w:styleId="afffffff4">
    <w:basedOn w:val="TableNormal0"/>
    <w:tblPr>
      <w:tblStyleRowBandSize w:val="1"/>
      <w:tblStyleColBandSize w:val="1"/>
      <w:tblCellMar>
        <w:top w:w="0" w:type="dxa"/>
        <w:left w:w="115" w:type="dxa"/>
        <w:bottom w:w="0" w:type="dxa"/>
        <w:right w:w="115" w:type="dxa"/>
      </w:tblCellMar>
    </w:tblPr>
  </w:style>
  <w:style w:type="table" w:customStyle="1" w:styleId="afffffff5">
    <w:basedOn w:val="TableNormal0"/>
    <w:tblPr>
      <w:tblStyleRowBandSize w:val="1"/>
      <w:tblStyleColBandSize w:val="1"/>
      <w:tblCellMar>
        <w:top w:w="0" w:type="dxa"/>
        <w:left w:w="115" w:type="dxa"/>
        <w:bottom w:w="0" w:type="dxa"/>
        <w:right w:w="115" w:type="dxa"/>
      </w:tblCellMar>
    </w:tblPr>
  </w:style>
  <w:style w:type="paragraph" w:customStyle="1" w:styleId="3749">
    <w:name w:val="3749"/>
    <w:aliases w:val="baiaagaaboqcaaadcgoaaawacgaaaaaaaaaaaaaaaaaaaaaaaaaaaaaaaaaaaaaaaaaaaaaaaaaaaaaaaaaaaaaaaaaaaaaaaaaaaaaaaaaaaaaaaaaaaaaaaaaaaaaaaaaaaaaaaaaaaaaaaaaaaaaaaaaaaaaaaaaaaaaaaaaaaaaaaaaaaaaaaaaaaaaaaaaaaaaaaaaaaaaaaaaaaaaaaaaaaaaaaaaaaaaa"/>
    <w:basedOn w:val="a"/>
    <w:rsid w:val="009E6A50"/>
    <w:pPr>
      <w:spacing w:before="100" w:beforeAutospacing="1" w:after="100" w:afterAutospacing="1"/>
      <w:ind w:firstLine="0"/>
    </w:pPr>
  </w:style>
  <w:style w:type="character" w:styleId="afffffff6">
    <w:name w:val="Strong"/>
    <w:basedOn w:val="a0"/>
    <w:uiPriority w:val="22"/>
    <w:qFormat/>
    <w:rsid w:val="00E96EA8"/>
    <w:rPr>
      <w:b/>
      <w:bCs/>
    </w:rPr>
  </w:style>
  <w:style w:type="paragraph" w:customStyle="1" w:styleId="docdata">
    <w:name w:val="docdata"/>
    <w:aliases w:val="docy,v5,5703,baiaagaaboqcaaadhhqaaawufaaaaaaaaaaaaaaaaaaaaaaaaaaaaaaaaaaaaaaaaaaaaaaaaaaaaaaaaaaaaaaaaaaaaaaaaaaaaaaaaaaaaaaaaaaaaaaaaaaaaaaaaaaaaaaaaaaaaaaaaaaaaaaaaaaaaaaaaaaaaaaaaaaaaaaaaaaaaaaaaaaaaaaaaaaaaaaaaaaaaaaaaaaaaaaaaaaaaaaaaaaaaaaa"/>
    <w:basedOn w:val="a"/>
    <w:rsid w:val="00E96EA8"/>
    <w:pPr>
      <w:spacing w:before="100" w:beforeAutospacing="1" w:after="100" w:afterAutospacing="1"/>
      <w:ind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uk" w:eastAsia="ru-RU"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outlineLvl w:val="0"/>
    </w:pPr>
    <w:rPr>
      <w:rFonts w:ascii="Cambria" w:eastAsia="Cambria" w:hAnsi="Cambria" w:cs="Cambria"/>
      <w:b/>
      <w:color w:val="365F91"/>
      <w:sz w:val="28"/>
      <w:szCs w:val="28"/>
    </w:rPr>
  </w:style>
  <w:style w:type="paragraph" w:styleId="2">
    <w:name w:val="heading 2"/>
    <w:basedOn w:val="a"/>
    <w:next w:val="a"/>
    <w:uiPriority w:val="9"/>
    <w:semiHidden/>
    <w:unhideWhenUsed/>
    <w:qFormat/>
    <w:pPr>
      <w:keepNext/>
      <w:jc w:val="center"/>
      <w:outlineLvl w:val="1"/>
    </w:pPr>
    <w:rPr>
      <w:sz w:val="28"/>
      <w:szCs w:val="28"/>
    </w:rPr>
  </w:style>
  <w:style w:type="paragraph" w:styleId="3">
    <w:name w:val="heading 3"/>
    <w:basedOn w:val="a"/>
    <w:next w:val="a"/>
    <w:uiPriority w:val="9"/>
    <w:semiHidden/>
    <w:unhideWhenUsed/>
    <w:qFormat/>
    <w:pPr>
      <w:keepNext/>
      <w:keepLines/>
      <w:spacing w:before="200"/>
      <w:outlineLvl w:val="2"/>
    </w:pPr>
    <w:rPr>
      <w:rFonts w:ascii="Cambria" w:eastAsia="Cambria" w:hAnsi="Cambria" w:cs="Cambria"/>
      <w:b/>
      <w:color w:val="4F81BD"/>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uiPriority w:val="2"/>
    <w:qFormat/>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uiPriority w:val="34"/>
    <w:qFormat/>
    <w:pPr>
      <w:widowControl w:val="0"/>
      <w:ind w:left="103" w:firstLine="559"/>
      <w:jc w:val="both"/>
    </w:pPr>
    <w:rPr>
      <w:rFonts w:ascii="Arial" w:eastAsia="Arial" w:hAnsi="Arial" w:cs="Arial"/>
      <w:sz w:val="22"/>
      <w:szCs w:val="22"/>
      <w:lang w:val="en-US" w:eastAsia="en-US"/>
    </w:rPr>
  </w:style>
  <w:style w:type="table" w:styleId="a7">
    <w:name w:val="Table Grid"/>
    <w:basedOn w:val="a1"/>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1">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eastAsia="en-US"/>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eastAsia="en-US"/>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qFormat/>
    <w:pPr>
      <w:tabs>
        <w:tab w:val="center" w:pos="4819"/>
        <w:tab w:val="right" w:pos="9639"/>
      </w:tabs>
    </w:pPr>
  </w:style>
  <w:style w:type="character" w:customStyle="1" w:styleId="af1">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2">
    <w:name w:val="footer"/>
    <w:qFormat/>
    <w:pPr>
      <w:tabs>
        <w:tab w:val="center" w:pos="4819"/>
        <w:tab w:val="right" w:pos="9639"/>
      </w:tabs>
    </w:pPr>
  </w:style>
  <w:style w:type="character" w:customStyle="1" w:styleId="af3">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4">
    <w:basedOn w:val="TableNormal4"/>
    <w:tblPr>
      <w:tblStyleRowBandSize w:val="1"/>
      <w:tblStyleColBandSize w:val="1"/>
      <w:tblCellMar>
        <w:top w:w="0" w:type="dxa"/>
        <w:left w:w="108" w:type="dxa"/>
        <w:bottom w:w="0" w:type="dxa"/>
        <w:right w:w="108" w:type="dxa"/>
      </w:tblCellMar>
    </w:tblPr>
  </w:style>
  <w:style w:type="table" w:customStyle="1" w:styleId="af5">
    <w:basedOn w:val="TableNormal4"/>
    <w:tblPr>
      <w:tblStyleRowBandSize w:val="1"/>
      <w:tblStyleColBandSize w:val="1"/>
      <w:tblCellMar>
        <w:top w:w="0" w:type="dxa"/>
        <w:left w:w="108" w:type="dxa"/>
        <w:bottom w:w="0" w:type="dxa"/>
        <w:right w:w="108" w:type="dxa"/>
      </w:tblCellMar>
    </w:tblPr>
  </w:style>
  <w:style w:type="table" w:customStyle="1" w:styleId="af6">
    <w:basedOn w:val="TableNormal4"/>
    <w:tblPr>
      <w:tblStyleRowBandSize w:val="1"/>
      <w:tblStyleColBandSize w:val="1"/>
      <w:tblCellMar>
        <w:top w:w="0" w:type="dxa"/>
        <w:left w:w="108" w:type="dxa"/>
        <w:bottom w:w="0" w:type="dxa"/>
        <w:right w:w="108" w:type="dxa"/>
      </w:tblCellMar>
    </w:tblPr>
  </w:style>
  <w:style w:type="table" w:customStyle="1" w:styleId="af7">
    <w:basedOn w:val="TableNormal4"/>
    <w:tblPr>
      <w:tblStyleRowBandSize w:val="1"/>
      <w:tblStyleColBandSize w:val="1"/>
      <w:tblCellMar>
        <w:top w:w="0" w:type="dxa"/>
        <w:left w:w="108" w:type="dxa"/>
        <w:bottom w:w="0" w:type="dxa"/>
        <w:right w:w="108" w:type="dxa"/>
      </w:tblCellMar>
    </w:tblPr>
  </w:style>
  <w:style w:type="table" w:customStyle="1" w:styleId="af8">
    <w:basedOn w:val="TableNormal4"/>
    <w:tblPr>
      <w:tblStyleRowBandSize w:val="1"/>
      <w:tblStyleColBandSize w:val="1"/>
      <w:tblCellMar>
        <w:top w:w="0" w:type="dxa"/>
        <w:left w:w="108" w:type="dxa"/>
        <w:bottom w:w="0" w:type="dxa"/>
        <w:right w:w="108" w:type="dxa"/>
      </w:tblCellMar>
    </w:tblPr>
  </w:style>
  <w:style w:type="table" w:customStyle="1" w:styleId="af9">
    <w:basedOn w:val="TableNormal4"/>
    <w:tblPr>
      <w:tblStyleRowBandSize w:val="1"/>
      <w:tblStyleColBandSize w:val="1"/>
      <w:tblCellMar>
        <w:top w:w="0" w:type="dxa"/>
        <w:left w:w="108" w:type="dxa"/>
        <w:bottom w:w="0" w:type="dxa"/>
        <w:right w:w="108" w:type="dxa"/>
      </w:tblCellMar>
    </w:tblPr>
  </w:style>
  <w:style w:type="table" w:customStyle="1" w:styleId="afa">
    <w:basedOn w:val="TableNormal4"/>
    <w:tblPr>
      <w:tblStyleRowBandSize w:val="1"/>
      <w:tblStyleColBandSize w:val="1"/>
      <w:tblCellMar>
        <w:top w:w="0" w:type="dxa"/>
        <w:left w:w="108" w:type="dxa"/>
        <w:bottom w:w="0" w:type="dxa"/>
        <w:right w:w="108" w:type="dxa"/>
      </w:tblCellMar>
    </w:tblPr>
  </w:style>
  <w:style w:type="table" w:customStyle="1" w:styleId="afb">
    <w:basedOn w:val="TableNormal4"/>
    <w:tblPr>
      <w:tblStyleRowBandSize w:val="1"/>
      <w:tblStyleColBandSize w:val="1"/>
      <w:tblCellMar>
        <w:top w:w="0" w:type="dxa"/>
        <w:left w:w="108" w:type="dxa"/>
        <w:bottom w:w="0" w:type="dxa"/>
        <w:right w:w="108" w:type="dxa"/>
      </w:tblCellMar>
    </w:tblPr>
  </w:style>
  <w:style w:type="table" w:customStyle="1" w:styleId="afc">
    <w:basedOn w:val="TableNormal4"/>
    <w:tblPr>
      <w:tblStyleRowBandSize w:val="1"/>
      <w:tblStyleColBandSize w:val="1"/>
      <w:tblCellMar>
        <w:top w:w="0" w:type="dxa"/>
        <w:left w:w="108" w:type="dxa"/>
        <w:bottom w:w="0" w:type="dxa"/>
        <w:right w:w="108" w:type="dxa"/>
      </w:tblCellMar>
    </w:tblPr>
  </w:style>
  <w:style w:type="table" w:customStyle="1" w:styleId="afd">
    <w:basedOn w:val="TableNormal4"/>
    <w:tblPr>
      <w:tblStyleRowBandSize w:val="1"/>
      <w:tblStyleColBandSize w:val="1"/>
      <w:tblCellMar>
        <w:top w:w="0" w:type="dxa"/>
        <w:left w:w="108" w:type="dxa"/>
        <w:bottom w:w="0" w:type="dxa"/>
        <w:right w:w="108" w:type="dxa"/>
      </w:tblCellMar>
    </w:tblPr>
  </w:style>
  <w:style w:type="table" w:customStyle="1" w:styleId="afe">
    <w:basedOn w:val="TableNormal4"/>
    <w:tblPr>
      <w:tblStyleRowBandSize w:val="1"/>
      <w:tblStyleColBandSize w:val="1"/>
      <w:tblCellMar>
        <w:top w:w="0" w:type="dxa"/>
        <w:left w:w="108" w:type="dxa"/>
        <w:bottom w:w="0" w:type="dxa"/>
        <w:right w:w="108" w:type="dxa"/>
      </w:tblCellMar>
    </w:tblPr>
  </w:style>
  <w:style w:type="table" w:customStyle="1" w:styleId="aff">
    <w:basedOn w:val="TableNormal4"/>
    <w:tblPr>
      <w:tblStyleRowBandSize w:val="1"/>
      <w:tblStyleColBandSize w:val="1"/>
      <w:tblCellMar>
        <w:top w:w="0" w:type="dxa"/>
        <w:left w:w="108" w:type="dxa"/>
        <w:bottom w:w="0" w:type="dxa"/>
        <w:right w:w="108" w:type="dxa"/>
      </w:tblCellMar>
    </w:tblPr>
  </w:style>
  <w:style w:type="table" w:customStyle="1" w:styleId="aff0">
    <w:basedOn w:val="TableNormal4"/>
    <w:tblPr>
      <w:tblStyleRowBandSize w:val="1"/>
      <w:tblStyleColBandSize w:val="1"/>
      <w:tblCellMar>
        <w:top w:w="0" w:type="dxa"/>
        <w:left w:w="108" w:type="dxa"/>
        <w:bottom w:w="0" w:type="dxa"/>
        <w:right w:w="108" w:type="dxa"/>
      </w:tblCellMar>
    </w:tblPr>
  </w:style>
  <w:style w:type="table" w:customStyle="1" w:styleId="aff1">
    <w:basedOn w:val="TableNormal4"/>
    <w:tblPr>
      <w:tblStyleRowBandSize w:val="1"/>
      <w:tblStyleColBandSize w:val="1"/>
      <w:tblCellMar>
        <w:top w:w="0" w:type="dxa"/>
        <w:left w:w="108" w:type="dxa"/>
        <w:bottom w:w="0" w:type="dxa"/>
        <w:right w:w="108" w:type="dxa"/>
      </w:tblCellMar>
    </w:tblPr>
  </w:style>
  <w:style w:type="table" w:customStyle="1" w:styleId="aff2">
    <w:basedOn w:val="TableNormal4"/>
    <w:tblPr>
      <w:tblStyleRowBandSize w:val="1"/>
      <w:tblStyleColBandSize w:val="1"/>
      <w:tblCellMar>
        <w:top w:w="0" w:type="dxa"/>
        <w:left w:w="108" w:type="dxa"/>
        <w:bottom w:w="0" w:type="dxa"/>
        <w:right w:w="108" w:type="dxa"/>
      </w:tblCellMar>
    </w:tblPr>
  </w:style>
  <w:style w:type="table" w:customStyle="1" w:styleId="aff3">
    <w:basedOn w:val="TableNormal4"/>
    <w:tblPr>
      <w:tblStyleRowBandSize w:val="1"/>
      <w:tblStyleColBandSize w:val="1"/>
      <w:tblCellMar>
        <w:top w:w="0" w:type="dxa"/>
        <w:left w:w="108" w:type="dxa"/>
        <w:bottom w:w="0" w:type="dxa"/>
        <w:right w:w="108" w:type="dxa"/>
      </w:tblCellMar>
    </w:tblPr>
  </w:style>
  <w:style w:type="table" w:customStyle="1" w:styleId="aff4">
    <w:basedOn w:val="TableNormal4"/>
    <w:tblPr>
      <w:tblStyleRowBandSize w:val="1"/>
      <w:tblStyleColBandSize w:val="1"/>
      <w:tblCellMar>
        <w:top w:w="0" w:type="dxa"/>
        <w:left w:w="108" w:type="dxa"/>
        <w:bottom w:w="0" w:type="dxa"/>
        <w:right w:w="108" w:type="dxa"/>
      </w:tblCellMar>
    </w:tblPr>
  </w:style>
  <w:style w:type="table" w:customStyle="1" w:styleId="aff5">
    <w:basedOn w:val="TableNormal4"/>
    <w:tblPr>
      <w:tblStyleRowBandSize w:val="1"/>
      <w:tblStyleColBandSize w:val="1"/>
      <w:tblCellMar>
        <w:top w:w="0" w:type="dxa"/>
        <w:left w:w="108" w:type="dxa"/>
        <w:bottom w:w="0" w:type="dxa"/>
        <w:right w:w="108" w:type="dxa"/>
      </w:tblCellMar>
    </w:tblPr>
  </w:style>
  <w:style w:type="table" w:customStyle="1" w:styleId="aff6">
    <w:basedOn w:val="TableNormal4"/>
    <w:tblPr>
      <w:tblStyleRowBandSize w:val="1"/>
      <w:tblStyleColBandSize w:val="1"/>
      <w:tblCellMar>
        <w:top w:w="0" w:type="dxa"/>
        <w:left w:w="108" w:type="dxa"/>
        <w:bottom w:w="0" w:type="dxa"/>
        <w:right w:w="108" w:type="dxa"/>
      </w:tblCellMar>
    </w:tblPr>
  </w:style>
  <w:style w:type="table" w:customStyle="1" w:styleId="aff7">
    <w:basedOn w:val="TableNormal4"/>
    <w:tblPr>
      <w:tblStyleRowBandSize w:val="1"/>
      <w:tblStyleColBandSize w:val="1"/>
      <w:tblCellMar>
        <w:top w:w="0" w:type="dxa"/>
        <w:left w:w="108" w:type="dxa"/>
        <w:bottom w:w="0" w:type="dxa"/>
        <w:right w:w="108" w:type="dxa"/>
      </w:tblCellMar>
    </w:tblPr>
  </w:style>
  <w:style w:type="table" w:customStyle="1" w:styleId="aff8">
    <w:basedOn w:val="TableNormal4"/>
    <w:tblPr>
      <w:tblStyleRowBandSize w:val="1"/>
      <w:tblStyleColBandSize w:val="1"/>
      <w:tblCellMar>
        <w:top w:w="0" w:type="dxa"/>
        <w:left w:w="108" w:type="dxa"/>
        <w:bottom w:w="0" w:type="dxa"/>
        <w:right w:w="108" w:type="dxa"/>
      </w:tblCellMar>
    </w:tblPr>
  </w:style>
  <w:style w:type="table" w:customStyle="1" w:styleId="aff9">
    <w:basedOn w:val="TableNormal4"/>
    <w:tblPr>
      <w:tblStyleRowBandSize w:val="1"/>
      <w:tblStyleColBandSize w:val="1"/>
      <w:tblCellMar>
        <w:top w:w="0" w:type="dxa"/>
        <w:left w:w="108" w:type="dxa"/>
        <w:bottom w:w="0" w:type="dxa"/>
        <w:right w:w="108" w:type="dxa"/>
      </w:tblCellMar>
    </w:tblPr>
  </w:style>
  <w:style w:type="table" w:customStyle="1" w:styleId="affa">
    <w:basedOn w:val="TableNormal4"/>
    <w:tblPr>
      <w:tblStyleRowBandSize w:val="1"/>
      <w:tblStyleColBandSize w:val="1"/>
      <w:tblCellMar>
        <w:top w:w="0" w:type="dxa"/>
        <w:left w:w="108" w:type="dxa"/>
        <w:bottom w:w="0" w:type="dxa"/>
        <w:right w:w="108" w:type="dxa"/>
      </w:tblCellMar>
    </w:tblPr>
  </w:style>
  <w:style w:type="table" w:customStyle="1" w:styleId="affb">
    <w:basedOn w:val="TableNormal4"/>
    <w:tblPr>
      <w:tblStyleRowBandSize w:val="1"/>
      <w:tblStyleColBandSize w:val="1"/>
      <w:tblCellMar>
        <w:top w:w="0" w:type="dxa"/>
        <w:left w:w="108" w:type="dxa"/>
        <w:bottom w:w="0" w:type="dxa"/>
        <w:right w:w="108" w:type="dxa"/>
      </w:tblCellMar>
    </w:tblPr>
  </w:style>
  <w:style w:type="table" w:customStyle="1" w:styleId="affc">
    <w:basedOn w:val="TableNormal4"/>
    <w:tblPr>
      <w:tblStyleRowBandSize w:val="1"/>
      <w:tblStyleColBandSize w:val="1"/>
      <w:tblCellMar>
        <w:top w:w="0" w:type="dxa"/>
        <w:left w:w="108" w:type="dxa"/>
        <w:bottom w:w="0" w:type="dxa"/>
        <w:right w:w="108" w:type="dxa"/>
      </w:tblCellMar>
    </w:tblPr>
  </w:style>
  <w:style w:type="table" w:customStyle="1" w:styleId="affd">
    <w:basedOn w:val="TableNormal4"/>
    <w:tblPr>
      <w:tblStyleRowBandSize w:val="1"/>
      <w:tblStyleColBandSize w:val="1"/>
      <w:tblCellMar>
        <w:top w:w="0" w:type="dxa"/>
        <w:left w:w="108" w:type="dxa"/>
        <w:bottom w:w="0" w:type="dxa"/>
        <w:right w:w="108" w:type="dxa"/>
      </w:tblCellMar>
    </w:tblPr>
  </w:style>
  <w:style w:type="table" w:customStyle="1" w:styleId="affe">
    <w:basedOn w:val="TableNormal4"/>
    <w:tblPr>
      <w:tblStyleRowBandSize w:val="1"/>
      <w:tblStyleColBandSize w:val="1"/>
      <w:tblCellMar>
        <w:top w:w="0" w:type="dxa"/>
        <w:left w:w="108" w:type="dxa"/>
        <w:bottom w:w="0" w:type="dxa"/>
        <w:right w:w="108" w:type="dxa"/>
      </w:tblCellMar>
    </w:tblPr>
  </w:style>
  <w:style w:type="table" w:customStyle="1" w:styleId="afff">
    <w:basedOn w:val="TableNormal4"/>
    <w:tblPr>
      <w:tblStyleRowBandSize w:val="1"/>
      <w:tblStyleColBandSize w:val="1"/>
      <w:tblCellMar>
        <w:top w:w="0" w:type="dxa"/>
        <w:left w:w="108" w:type="dxa"/>
        <w:bottom w:w="0" w:type="dxa"/>
        <w:right w:w="108" w:type="dxa"/>
      </w:tblCellMar>
    </w:tblPr>
  </w:style>
  <w:style w:type="table" w:customStyle="1" w:styleId="afff0">
    <w:basedOn w:val="TableNormal4"/>
    <w:tblPr>
      <w:tblStyleRowBandSize w:val="1"/>
      <w:tblStyleColBandSize w:val="1"/>
      <w:tblCellMar>
        <w:top w:w="0" w:type="dxa"/>
        <w:left w:w="108" w:type="dxa"/>
        <w:bottom w:w="0" w:type="dxa"/>
        <w:right w:w="108" w:type="dxa"/>
      </w:tblCellMar>
    </w:tblPr>
  </w:style>
  <w:style w:type="table" w:customStyle="1" w:styleId="afff1">
    <w:basedOn w:val="TableNormal4"/>
    <w:tblPr>
      <w:tblStyleRowBandSize w:val="1"/>
      <w:tblStyleColBandSize w:val="1"/>
      <w:tblCellMar>
        <w:top w:w="0" w:type="dxa"/>
        <w:left w:w="108" w:type="dxa"/>
        <w:bottom w:w="0" w:type="dxa"/>
        <w:right w:w="108" w:type="dxa"/>
      </w:tblCellMar>
    </w:tblPr>
  </w:style>
  <w:style w:type="paragraph" w:styleId="afff2">
    <w:name w:val="Balloon Text"/>
    <w:link w:val="afff3"/>
    <w:uiPriority w:val="99"/>
    <w:semiHidden/>
    <w:unhideWhenUsed/>
    <w:rsid w:val="00573233"/>
    <w:rPr>
      <w:rFonts w:ascii="Segoe UI" w:hAnsi="Segoe UI" w:cs="Segoe UI"/>
      <w:sz w:val="18"/>
      <w:szCs w:val="18"/>
    </w:rPr>
  </w:style>
  <w:style w:type="character" w:customStyle="1" w:styleId="afff3">
    <w:name w:val="Текст выноски Знак"/>
    <w:basedOn w:val="a0"/>
    <w:link w:val="afff2"/>
    <w:uiPriority w:val="99"/>
    <w:semiHidden/>
    <w:rsid w:val="00573233"/>
    <w:rPr>
      <w:rFonts w:ascii="Segoe UI" w:hAnsi="Segoe UI" w:cs="Segoe UI"/>
      <w:position w:val="-1"/>
      <w:sz w:val="18"/>
      <w:szCs w:val="18"/>
    </w:rPr>
  </w:style>
  <w:style w:type="table" w:customStyle="1" w:styleId="afff4">
    <w:basedOn w:val="TableNormal3"/>
    <w:tblPr>
      <w:tblStyleRowBandSize w:val="1"/>
      <w:tblStyleColBandSize w:val="1"/>
      <w:tblCellMar>
        <w:top w:w="0" w:type="dxa"/>
        <w:left w:w="108" w:type="dxa"/>
        <w:bottom w:w="0" w:type="dxa"/>
        <w:right w:w="108" w:type="dxa"/>
      </w:tblCellMar>
    </w:tblPr>
  </w:style>
  <w:style w:type="table" w:customStyle="1" w:styleId="afff5">
    <w:basedOn w:val="TableNormal3"/>
    <w:tblPr>
      <w:tblStyleRowBandSize w:val="1"/>
      <w:tblStyleColBandSize w:val="1"/>
      <w:tblCellMar>
        <w:top w:w="0" w:type="dxa"/>
        <w:left w:w="108" w:type="dxa"/>
        <w:bottom w:w="0" w:type="dxa"/>
        <w:right w:w="108" w:type="dxa"/>
      </w:tblCellMar>
    </w:tblPr>
  </w:style>
  <w:style w:type="table" w:customStyle="1" w:styleId="afff6">
    <w:basedOn w:val="TableNormal3"/>
    <w:tblPr>
      <w:tblStyleRowBandSize w:val="1"/>
      <w:tblStyleColBandSize w:val="1"/>
      <w:tblCellMar>
        <w:top w:w="0" w:type="dxa"/>
        <w:left w:w="108" w:type="dxa"/>
        <w:bottom w:w="0" w:type="dxa"/>
        <w:right w:w="108" w:type="dxa"/>
      </w:tblCellMar>
    </w:tblPr>
  </w:style>
  <w:style w:type="table" w:customStyle="1" w:styleId="afff7">
    <w:basedOn w:val="TableNormal3"/>
    <w:tblPr>
      <w:tblStyleRowBandSize w:val="1"/>
      <w:tblStyleColBandSize w:val="1"/>
      <w:tblCellMar>
        <w:top w:w="0" w:type="dxa"/>
        <w:left w:w="108" w:type="dxa"/>
        <w:bottom w:w="0" w:type="dxa"/>
        <w:right w:w="108" w:type="dxa"/>
      </w:tblCellMar>
    </w:tblPr>
  </w:style>
  <w:style w:type="table" w:customStyle="1" w:styleId="afff8">
    <w:basedOn w:val="TableNormal3"/>
    <w:tblPr>
      <w:tblStyleRowBandSize w:val="1"/>
      <w:tblStyleColBandSize w:val="1"/>
      <w:tblCellMar>
        <w:top w:w="0" w:type="dxa"/>
        <w:left w:w="108" w:type="dxa"/>
        <w:bottom w:w="0" w:type="dxa"/>
        <w:right w:w="108" w:type="dxa"/>
      </w:tblCellMar>
    </w:tblPr>
  </w:style>
  <w:style w:type="table" w:customStyle="1" w:styleId="afff9">
    <w:basedOn w:val="TableNormal3"/>
    <w:tblPr>
      <w:tblStyleRowBandSize w:val="1"/>
      <w:tblStyleColBandSize w:val="1"/>
      <w:tblCellMar>
        <w:top w:w="0" w:type="dxa"/>
        <w:left w:w="108" w:type="dxa"/>
        <w:bottom w:w="0" w:type="dxa"/>
        <w:right w:w="108" w:type="dxa"/>
      </w:tblCellMar>
    </w:tblPr>
  </w:style>
  <w:style w:type="table" w:customStyle="1" w:styleId="afffa">
    <w:basedOn w:val="TableNormal3"/>
    <w:tblPr>
      <w:tblStyleRowBandSize w:val="1"/>
      <w:tblStyleColBandSize w:val="1"/>
      <w:tblCellMar>
        <w:top w:w="0" w:type="dxa"/>
        <w:left w:w="108" w:type="dxa"/>
        <w:bottom w:w="0" w:type="dxa"/>
        <w:right w:w="108" w:type="dxa"/>
      </w:tblCellMar>
    </w:tblPr>
  </w:style>
  <w:style w:type="table" w:customStyle="1" w:styleId="afffb">
    <w:basedOn w:val="TableNormal3"/>
    <w:tblPr>
      <w:tblStyleRowBandSize w:val="1"/>
      <w:tblStyleColBandSize w:val="1"/>
      <w:tblCellMar>
        <w:top w:w="0" w:type="dxa"/>
        <w:left w:w="108" w:type="dxa"/>
        <w:bottom w:w="0" w:type="dxa"/>
        <w:right w:w="108" w:type="dxa"/>
      </w:tblCellMar>
    </w:tblPr>
  </w:style>
  <w:style w:type="table" w:customStyle="1" w:styleId="afffc">
    <w:basedOn w:val="TableNormal3"/>
    <w:tblPr>
      <w:tblStyleRowBandSize w:val="1"/>
      <w:tblStyleColBandSize w:val="1"/>
      <w:tblCellMar>
        <w:top w:w="0" w:type="dxa"/>
        <w:left w:w="108" w:type="dxa"/>
        <w:bottom w:w="0" w:type="dxa"/>
        <w:right w:w="108" w:type="dxa"/>
      </w:tblCellMar>
    </w:tblPr>
  </w:style>
  <w:style w:type="table" w:customStyle="1" w:styleId="afffd">
    <w:basedOn w:val="TableNormal3"/>
    <w:tblPr>
      <w:tblStyleRowBandSize w:val="1"/>
      <w:tblStyleColBandSize w:val="1"/>
      <w:tblCellMar>
        <w:top w:w="0" w:type="dxa"/>
        <w:left w:w="108" w:type="dxa"/>
        <w:bottom w:w="0" w:type="dxa"/>
        <w:right w:w="108" w:type="dxa"/>
      </w:tblCellMar>
    </w:tblPr>
  </w:style>
  <w:style w:type="table" w:customStyle="1" w:styleId="afffe">
    <w:basedOn w:val="TableNormal3"/>
    <w:tblPr>
      <w:tblStyleRowBandSize w:val="1"/>
      <w:tblStyleColBandSize w:val="1"/>
      <w:tblCellMar>
        <w:top w:w="0" w:type="dxa"/>
        <w:left w:w="108" w:type="dxa"/>
        <w:bottom w:w="0" w:type="dxa"/>
        <w:right w:w="108" w:type="dxa"/>
      </w:tblCellMar>
    </w:tblPr>
  </w:style>
  <w:style w:type="table" w:customStyle="1" w:styleId="affff">
    <w:basedOn w:val="TableNormal3"/>
    <w:tblPr>
      <w:tblStyleRowBandSize w:val="1"/>
      <w:tblStyleColBandSize w:val="1"/>
      <w:tblCellMar>
        <w:top w:w="0" w:type="dxa"/>
        <w:left w:w="108" w:type="dxa"/>
        <w:bottom w:w="0" w:type="dxa"/>
        <w:right w:w="108" w:type="dxa"/>
      </w:tblCellMar>
    </w:tblPr>
  </w:style>
  <w:style w:type="table" w:customStyle="1" w:styleId="affff0">
    <w:basedOn w:val="TableNormal3"/>
    <w:tblPr>
      <w:tblStyleRowBandSize w:val="1"/>
      <w:tblStyleColBandSize w:val="1"/>
      <w:tblCellMar>
        <w:top w:w="0" w:type="dxa"/>
        <w:left w:w="108" w:type="dxa"/>
        <w:bottom w:w="0" w:type="dxa"/>
        <w:right w:w="108" w:type="dxa"/>
      </w:tblCellMar>
    </w:tblPr>
  </w:style>
  <w:style w:type="table" w:customStyle="1" w:styleId="affff1">
    <w:basedOn w:val="TableNormal3"/>
    <w:tblPr>
      <w:tblStyleRowBandSize w:val="1"/>
      <w:tblStyleColBandSize w:val="1"/>
      <w:tblCellMar>
        <w:top w:w="0" w:type="dxa"/>
        <w:left w:w="108" w:type="dxa"/>
        <w:bottom w:w="0" w:type="dxa"/>
        <w:right w:w="108" w:type="dxa"/>
      </w:tblCellMar>
    </w:tblPr>
  </w:style>
  <w:style w:type="table" w:customStyle="1" w:styleId="affff2">
    <w:basedOn w:val="TableNormal3"/>
    <w:tblPr>
      <w:tblStyleRowBandSize w:val="1"/>
      <w:tblStyleColBandSize w:val="1"/>
      <w:tblCellMar>
        <w:top w:w="0" w:type="dxa"/>
        <w:left w:w="108" w:type="dxa"/>
        <w:bottom w:w="0" w:type="dxa"/>
        <w:right w:w="108" w:type="dxa"/>
      </w:tblCellMar>
    </w:tblPr>
  </w:style>
  <w:style w:type="paragraph" w:styleId="affff3">
    <w:name w:val="Normal (Web)"/>
    <w:uiPriority w:val="99"/>
    <w:unhideWhenUsed/>
    <w:rsid w:val="00AB7D4C"/>
    <w:pPr>
      <w:spacing w:before="100" w:beforeAutospacing="1" w:after="100" w:afterAutospacing="1"/>
      <w:ind w:firstLine="0"/>
    </w:pPr>
    <w:rPr>
      <w:lang w:val="uk-UA"/>
    </w:rPr>
  </w:style>
  <w:style w:type="table" w:customStyle="1" w:styleId="affff4">
    <w:basedOn w:val="TableNormal2"/>
    <w:tblPr>
      <w:tblStyleRowBandSize w:val="1"/>
      <w:tblStyleColBandSize w:val="1"/>
      <w:tblCellMar>
        <w:top w:w="0" w:type="dxa"/>
        <w:left w:w="108" w:type="dxa"/>
        <w:bottom w:w="0" w:type="dxa"/>
        <w:right w:w="108" w:type="dxa"/>
      </w:tblCellMar>
    </w:tblPr>
  </w:style>
  <w:style w:type="table" w:customStyle="1" w:styleId="affff5">
    <w:basedOn w:val="TableNormal2"/>
    <w:tblPr>
      <w:tblStyleRowBandSize w:val="1"/>
      <w:tblStyleColBandSize w:val="1"/>
      <w:tblCellMar>
        <w:top w:w="0" w:type="dxa"/>
        <w:left w:w="108" w:type="dxa"/>
        <w:bottom w:w="0" w:type="dxa"/>
        <w:right w:w="108" w:type="dxa"/>
      </w:tblCellMar>
    </w:tblPr>
  </w:style>
  <w:style w:type="table" w:customStyle="1" w:styleId="affff6">
    <w:basedOn w:val="TableNormal2"/>
    <w:tblPr>
      <w:tblStyleRowBandSize w:val="1"/>
      <w:tblStyleColBandSize w:val="1"/>
      <w:tblCellMar>
        <w:top w:w="0" w:type="dxa"/>
        <w:left w:w="108" w:type="dxa"/>
        <w:bottom w:w="0" w:type="dxa"/>
        <w:right w:w="108" w:type="dxa"/>
      </w:tblCellMar>
    </w:tblPr>
  </w:style>
  <w:style w:type="table" w:customStyle="1" w:styleId="affff7">
    <w:basedOn w:val="TableNormal2"/>
    <w:tblPr>
      <w:tblStyleRowBandSize w:val="1"/>
      <w:tblStyleColBandSize w:val="1"/>
      <w:tblCellMar>
        <w:top w:w="0" w:type="dxa"/>
        <w:left w:w="108" w:type="dxa"/>
        <w:bottom w:w="0" w:type="dxa"/>
        <w:right w:w="108" w:type="dxa"/>
      </w:tblCellMar>
    </w:tblPr>
  </w:style>
  <w:style w:type="table" w:customStyle="1" w:styleId="affff8">
    <w:basedOn w:val="TableNormal2"/>
    <w:tblPr>
      <w:tblStyleRowBandSize w:val="1"/>
      <w:tblStyleColBandSize w:val="1"/>
      <w:tblCellMar>
        <w:top w:w="0" w:type="dxa"/>
        <w:left w:w="108" w:type="dxa"/>
        <w:bottom w:w="0" w:type="dxa"/>
        <w:right w:w="108" w:type="dxa"/>
      </w:tblCellMar>
    </w:tblPr>
  </w:style>
  <w:style w:type="table" w:customStyle="1" w:styleId="affff9">
    <w:basedOn w:val="TableNormal2"/>
    <w:tblPr>
      <w:tblStyleRowBandSize w:val="1"/>
      <w:tblStyleColBandSize w:val="1"/>
      <w:tblCellMar>
        <w:top w:w="0" w:type="dxa"/>
        <w:left w:w="108" w:type="dxa"/>
        <w:bottom w:w="0" w:type="dxa"/>
        <w:right w:w="108" w:type="dxa"/>
      </w:tblCellMar>
    </w:tblPr>
  </w:style>
  <w:style w:type="table" w:customStyle="1" w:styleId="affffa">
    <w:basedOn w:val="TableNormal2"/>
    <w:tblPr>
      <w:tblStyleRowBandSize w:val="1"/>
      <w:tblStyleColBandSize w:val="1"/>
      <w:tblCellMar>
        <w:top w:w="0" w:type="dxa"/>
        <w:left w:w="108" w:type="dxa"/>
        <w:bottom w:w="0" w:type="dxa"/>
        <w:right w:w="108" w:type="dxa"/>
      </w:tblCellMar>
    </w:tblPr>
  </w:style>
  <w:style w:type="table" w:customStyle="1" w:styleId="affffb">
    <w:basedOn w:val="TableNormal2"/>
    <w:tblPr>
      <w:tblStyleRowBandSize w:val="1"/>
      <w:tblStyleColBandSize w:val="1"/>
      <w:tblCellMar>
        <w:top w:w="0" w:type="dxa"/>
        <w:left w:w="108" w:type="dxa"/>
        <w:bottom w:w="0" w:type="dxa"/>
        <w:right w:w="108" w:type="dxa"/>
      </w:tblCellMar>
    </w:tblPr>
  </w:style>
  <w:style w:type="table" w:customStyle="1" w:styleId="affffc">
    <w:basedOn w:val="TableNormal2"/>
    <w:tblPr>
      <w:tblStyleRowBandSize w:val="1"/>
      <w:tblStyleColBandSize w:val="1"/>
      <w:tblCellMar>
        <w:top w:w="0" w:type="dxa"/>
        <w:left w:w="108" w:type="dxa"/>
        <w:bottom w:w="0" w:type="dxa"/>
        <w:right w:w="108" w:type="dxa"/>
      </w:tblCellMar>
    </w:tblPr>
  </w:style>
  <w:style w:type="table" w:customStyle="1" w:styleId="affffd">
    <w:basedOn w:val="TableNormal2"/>
    <w:tblPr>
      <w:tblStyleRowBandSize w:val="1"/>
      <w:tblStyleColBandSize w:val="1"/>
      <w:tblCellMar>
        <w:top w:w="0" w:type="dxa"/>
        <w:left w:w="108" w:type="dxa"/>
        <w:bottom w:w="0" w:type="dxa"/>
        <w:right w:w="108" w:type="dxa"/>
      </w:tblCellMar>
    </w:tblPr>
  </w:style>
  <w:style w:type="table" w:customStyle="1" w:styleId="affffe">
    <w:basedOn w:val="TableNormal2"/>
    <w:tblPr>
      <w:tblStyleRowBandSize w:val="1"/>
      <w:tblStyleColBandSize w:val="1"/>
      <w:tblCellMar>
        <w:top w:w="0" w:type="dxa"/>
        <w:left w:w="108" w:type="dxa"/>
        <w:bottom w:w="0" w:type="dxa"/>
        <w:right w:w="108" w:type="dxa"/>
      </w:tblCellMar>
    </w:tblPr>
  </w:style>
  <w:style w:type="table" w:customStyle="1" w:styleId="afffff">
    <w:basedOn w:val="TableNormal2"/>
    <w:tblPr>
      <w:tblStyleRowBandSize w:val="1"/>
      <w:tblStyleColBandSize w:val="1"/>
      <w:tblCellMar>
        <w:top w:w="0" w:type="dxa"/>
        <w:left w:w="108" w:type="dxa"/>
        <w:bottom w:w="0" w:type="dxa"/>
        <w:right w:w="108" w:type="dxa"/>
      </w:tblCellMar>
    </w:tblPr>
  </w:style>
  <w:style w:type="table" w:customStyle="1" w:styleId="afffff0">
    <w:basedOn w:val="TableNormal2"/>
    <w:tblPr>
      <w:tblStyleRowBandSize w:val="1"/>
      <w:tblStyleColBandSize w:val="1"/>
      <w:tblCellMar>
        <w:top w:w="0" w:type="dxa"/>
        <w:left w:w="108" w:type="dxa"/>
        <w:bottom w:w="0" w:type="dxa"/>
        <w:right w:w="108" w:type="dxa"/>
      </w:tblCellMar>
    </w:tblPr>
  </w:style>
  <w:style w:type="table" w:customStyle="1" w:styleId="afffff1">
    <w:basedOn w:val="TableNormal2"/>
    <w:tblPr>
      <w:tblStyleRowBandSize w:val="1"/>
      <w:tblStyleColBandSize w:val="1"/>
      <w:tblCellMar>
        <w:top w:w="0" w:type="dxa"/>
        <w:left w:w="108" w:type="dxa"/>
        <w:bottom w:w="0" w:type="dxa"/>
        <w:right w:w="108" w:type="dxa"/>
      </w:tblCellMar>
    </w:tblPr>
  </w:style>
  <w:style w:type="table" w:customStyle="1" w:styleId="afffff2">
    <w:basedOn w:val="TableNormal2"/>
    <w:tblPr>
      <w:tblStyleRowBandSize w:val="1"/>
      <w:tblStyleColBandSize w:val="1"/>
      <w:tblCellMar>
        <w:top w:w="0" w:type="dxa"/>
        <w:left w:w="108" w:type="dxa"/>
        <w:bottom w:w="0"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3">
    <w:name w:val="Emphasis"/>
    <w:basedOn w:val="a0"/>
    <w:uiPriority w:val="20"/>
    <w:qFormat/>
    <w:rsid w:val="005838CC"/>
    <w:rPr>
      <w:i/>
      <w:iCs/>
    </w:rPr>
  </w:style>
  <w:style w:type="table" w:customStyle="1" w:styleId="afffff4">
    <w:basedOn w:val="TableNormal1"/>
    <w:tblPr>
      <w:tblStyleRowBandSize w:val="1"/>
      <w:tblStyleColBandSize w:val="1"/>
      <w:tblCellMar>
        <w:top w:w="0" w:type="dxa"/>
        <w:left w:w="108" w:type="dxa"/>
        <w:bottom w:w="0" w:type="dxa"/>
        <w:right w:w="108" w:type="dxa"/>
      </w:tblCellMar>
    </w:tblPr>
  </w:style>
  <w:style w:type="table" w:customStyle="1" w:styleId="afffff5">
    <w:basedOn w:val="TableNormal1"/>
    <w:tblPr>
      <w:tblStyleRowBandSize w:val="1"/>
      <w:tblStyleColBandSize w:val="1"/>
      <w:tblCellMar>
        <w:top w:w="0" w:type="dxa"/>
        <w:left w:w="108" w:type="dxa"/>
        <w:bottom w:w="0" w:type="dxa"/>
        <w:right w:w="108" w:type="dxa"/>
      </w:tblCellMar>
    </w:tblPr>
  </w:style>
  <w:style w:type="table" w:customStyle="1" w:styleId="afffff6">
    <w:basedOn w:val="TableNormal1"/>
    <w:tblPr>
      <w:tblStyleRowBandSize w:val="1"/>
      <w:tblStyleColBandSize w:val="1"/>
      <w:tblCellMar>
        <w:top w:w="0" w:type="dxa"/>
        <w:left w:w="108" w:type="dxa"/>
        <w:bottom w:w="0" w:type="dxa"/>
        <w:right w:w="108" w:type="dxa"/>
      </w:tblCellMar>
    </w:tblPr>
  </w:style>
  <w:style w:type="table" w:customStyle="1" w:styleId="afffff7">
    <w:basedOn w:val="TableNormal1"/>
    <w:tblPr>
      <w:tblStyleRowBandSize w:val="1"/>
      <w:tblStyleColBandSize w:val="1"/>
      <w:tblCellMar>
        <w:top w:w="0" w:type="dxa"/>
        <w:left w:w="108" w:type="dxa"/>
        <w:bottom w:w="0" w:type="dxa"/>
        <w:right w:w="108" w:type="dxa"/>
      </w:tblCellMar>
    </w:tblPr>
  </w:style>
  <w:style w:type="table" w:customStyle="1" w:styleId="afffff8">
    <w:basedOn w:val="TableNormal1"/>
    <w:tblPr>
      <w:tblStyleRowBandSize w:val="1"/>
      <w:tblStyleColBandSize w:val="1"/>
      <w:tblCellMar>
        <w:top w:w="0" w:type="dxa"/>
        <w:left w:w="108" w:type="dxa"/>
        <w:bottom w:w="0" w:type="dxa"/>
        <w:right w:w="108" w:type="dxa"/>
      </w:tblCellMar>
    </w:tblPr>
  </w:style>
  <w:style w:type="table" w:customStyle="1" w:styleId="afffff9">
    <w:basedOn w:val="TableNormal1"/>
    <w:tblPr>
      <w:tblStyleRowBandSize w:val="1"/>
      <w:tblStyleColBandSize w:val="1"/>
      <w:tblCellMar>
        <w:top w:w="0" w:type="dxa"/>
        <w:left w:w="108" w:type="dxa"/>
        <w:bottom w:w="0" w:type="dxa"/>
        <w:right w:w="108" w:type="dxa"/>
      </w:tblCellMar>
    </w:tblPr>
  </w:style>
  <w:style w:type="table" w:customStyle="1" w:styleId="afffffa">
    <w:basedOn w:val="TableNormal1"/>
    <w:tblPr>
      <w:tblStyleRowBandSize w:val="1"/>
      <w:tblStyleColBandSize w:val="1"/>
      <w:tblCellMar>
        <w:top w:w="0" w:type="dxa"/>
        <w:left w:w="108" w:type="dxa"/>
        <w:bottom w:w="0" w:type="dxa"/>
        <w:right w:w="108" w:type="dxa"/>
      </w:tblCellMar>
    </w:tblPr>
  </w:style>
  <w:style w:type="table" w:customStyle="1" w:styleId="afffffb">
    <w:basedOn w:val="TableNormal1"/>
    <w:tblPr>
      <w:tblStyleRowBandSize w:val="1"/>
      <w:tblStyleColBandSize w:val="1"/>
      <w:tblCellMar>
        <w:top w:w="0" w:type="dxa"/>
        <w:left w:w="108" w:type="dxa"/>
        <w:bottom w:w="0" w:type="dxa"/>
        <w:right w:w="108" w:type="dxa"/>
      </w:tblCellMar>
    </w:tblPr>
  </w:style>
  <w:style w:type="table" w:customStyle="1" w:styleId="afffffc">
    <w:basedOn w:val="TableNormal1"/>
    <w:tblPr>
      <w:tblStyleRowBandSize w:val="1"/>
      <w:tblStyleColBandSize w:val="1"/>
      <w:tblCellMar>
        <w:top w:w="0" w:type="dxa"/>
        <w:left w:w="108" w:type="dxa"/>
        <w:bottom w:w="0" w:type="dxa"/>
        <w:right w:w="108" w:type="dxa"/>
      </w:tblCellMar>
    </w:tblPr>
  </w:style>
  <w:style w:type="table" w:customStyle="1" w:styleId="afffffd">
    <w:basedOn w:val="TableNormal1"/>
    <w:tblPr>
      <w:tblStyleRowBandSize w:val="1"/>
      <w:tblStyleColBandSize w:val="1"/>
      <w:tblCellMar>
        <w:top w:w="0" w:type="dxa"/>
        <w:left w:w="108" w:type="dxa"/>
        <w:bottom w:w="0" w:type="dxa"/>
        <w:right w:w="108" w:type="dxa"/>
      </w:tblCellMar>
    </w:tblPr>
  </w:style>
  <w:style w:type="table" w:customStyle="1" w:styleId="afffffe">
    <w:basedOn w:val="TableNormal1"/>
    <w:tblPr>
      <w:tblStyleRowBandSize w:val="1"/>
      <w:tblStyleColBandSize w:val="1"/>
      <w:tblCellMar>
        <w:top w:w="0" w:type="dxa"/>
        <w:left w:w="108" w:type="dxa"/>
        <w:bottom w:w="0" w:type="dxa"/>
        <w:right w:w="108" w:type="dxa"/>
      </w:tblCellMar>
    </w:tblPr>
  </w:style>
  <w:style w:type="table" w:customStyle="1" w:styleId="affffff">
    <w:basedOn w:val="TableNormal1"/>
    <w:tblPr>
      <w:tblStyleRowBandSize w:val="1"/>
      <w:tblStyleColBandSize w:val="1"/>
      <w:tblCellMar>
        <w:top w:w="0" w:type="dxa"/>
        <w:left w:w="108" w:type="dxa"/>
        <w:bottom w:w="0" w:type="dxa"/>
        <w:right w:w="108" w:type="dxa"/>
      </w:tblCellMar>
    </w:tblPr>
  </w:style>
  <w:style w:type="table" w:customStyle="1" w:styleId="affffff0">
    <w:basedOn w:val="TableNormal1"/>
    <w:tblPr>
      <w:tblStyleRowBandSize w:val="1"/>
      <w:tblStyleColBandSize w:val="1"/>
      <w:tblCellMar>
        <w:top w:w="0" w:type="dxa"/>
        <w:left w:w="108" w:type="dxa"/>
        <w:bottom w:w="0" w:type="dxa"/>
        <w:right w:w="108" w:type="dxa"/>
      </w:tblCellMar>
    </w:tblPr>
  </w:style>
  <w:style w:type="table" w:customStyle="1" w:styleId="affffff1">
    <w:basedOn w:val="TableNormal1"/>
    <w:tblPr>
      <w:tblStyleRowBandSize w:val="1"/>
      <w:tblStyleColBandSize w:val="1"/>
      <w:tblCellMar>
        <w:top w:w="0" w:type="dxa"/>
        <w:left w:w="108" w:type="dxa"/>
        <w:bottom w:w="0" w:type="dxa"/>
        <w:right w:w="108" w:type="dxa"/>
      </w:tblCellMar>
    </w:tblPr>
  </w:style>
  <w:style w:type="table" w:customStyle="1" w:styleId="affffff2">
    <w:basedOn w:val="TableNormal1"/>
    <w:tblPr>
      <w:tblStyleRowBandSize w:val="1"/>
      <w:tblStyleColBandSize w:val="1"/>
      <w:tblCellMar>
        <w:top w:w="0" w:type="dxa"/>
        <w:left w:w="108" w:type="dxa"/>
        <w:bottom w:w="0" w:type="dxa"/>
        <w:right w:w="108" w:type="dxa"/>
      </w:tblCellMar>
    </w:tblPr>
  </w:style>
  <w:style w:type="character" w:customStyle="1" w:styleId="apple-tab-span">
    <w:name w:val="apple-tab-span"/>
    <w:basedOn w:val="a0"/>
    <w:rsid w:val="0001397E"/>
  </w:style>
  <w:style w:type="paragraph" w:customStyle="1" w:styleId="TableParagraph">
    <w:name w:val="Table Paragraph"/>
    <w:uiPriority w:val="1"/>
    <w:qFormat/>
    <w:rsid w:val="00706A3B"/>
    <w:pPr>
      <w:widowControl w:val="0"/>
      <w:autoSpaceDE w:val="0"/>
      <w:autoSpaceDN w:val="0"/>
      <w:ind w:firstLine="0"/>
    </w:pPr>
    <w:rPr>
      <w:sz w:val="22"/>
      <w:szCs w:val="22"/>
      <w:lang w:val="uk-UA" w:eastAsia="en-US"/>
    </w:rPr>
  </w:style>
  <w:style w:type="paragraph" w:styleId="afffff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ffff4">
    <w:basedOn w:val="TableNormal0"/>
    <w:tblPr>
      <w:tblStyleRowBandSize w:val="1"/>
      <w:tblStyleColBandSize w:val="1"/>
      <w:tblCellMar>
        <w:top w:w="0" w:type="dxa"/>
        <w:left w:w="115" w:type="dxa"/>
        <w:bottom w:w="0" w:type="dxa"/>
        <w:right w:w="115" w:type="dxa"/>
      </w:tblCellMar>
    </w:tblPr>
  </w:style>
  <w:style w:type="table" w:customStyle="1" w:styleId="affffff5">
    <w:basedOn w:val="TableNormal0"/>
    <w:tblPr>
      <w:tblStyleRowBandSize w:val="1"/>
      <w:tblStyleColBandSize w:val="1"/>
      <w:tblCellMar>
        <w:top w:w="0" w:type="dxa"/>
        <w:left w:w="115" w:type="dxa"/>
        <w:bottom w:w="0" w:type="dxa"/>
        <w:right w:w="115" w:type="dxa"/>
      </w:tblCellMar>
    </w:tblPr>
  </w:style>
  <w:style w:type="table" w:customStyle="1" w:styleId="affffff6">
    <w:basedOn w:val="TableNormal0"/>
    <w:tblPr>
      <w:tblStyleRowBandSize w:val="1"/>
      <w:tblStyleColBandSize w:val="1"/>
      <w:tblCellMar>
        <w:top w:w="0" w:type="dxa"/>
        <w:left w:w="115" w:type="dxa"/>
        <w:bottom w:w="0" w:type="dxa"/>
        <w:right w:w="115" w:type="dxa"/>
      </w:tblCellMar>
    </w:tblPr>
  </w:style>
  <w:style w:type="table" w:customStyle="1" w:styleId="affffff7">
    <w:basedOn w:val="TableNormal0"/>
    <w:tblPr>
      <w:tblStyleRowBandSize w:val="1"/>
      <w:tblStyleColBandSize w:val="1"/>
      <w:tblCellMar>
        <w:top w:w="0" w:type="dxa"/>
        <w:left w:w="108" w:type="dxa"/>
        <w:bottom w:w="0" w:type="dxa"/>
        <w:right w:w="108" w:type="dxa"/>
      </w:tblCellMar>
    </w:tblPr>
  </w:style>
  <w:style w:type="table" w:customStyle="1" w:styleId="affffff8">
    <w:basedOn w:val="TableNormal0"/>
    <w:tblPr>
      <w:tblStyleRowBandSize w:val="1"/>
      <w:tblStyleColBandSize w:val="1"/>
      <w:tblCellMar>
        <w:top w:w="0" w:type="dxa"/>
        <w:left w:w="115" w:type="dxa"/>
        <w:bottom w:w="0" w:type="dxa"/>
        <w:right w:w="115" w:type="dxa"/>
      </w:tblCellMar>
    </w:tblPr>
  </w:style>
  <w:style w:type="table" w:customStyle="1" w:styleId="affffff9">
    <w:basedOn w:val="TableNormal0"/>
    <w:tblPr>
      <w:tblStyleRowBandSize w:val="1"/>
      <w:tblStyleColBandSize w:val="1"/>
      <w:tblCellMar>
        <w:top w:w="0" w:type="dxa"/>
        <w:left w:w="115" w:type="dxa"/>
        <w:bottom w:w="0" w:type="dxa"/>
        <w:right w:w="115" w:type="dxa"/>
      </w:tblCellMar>
    </w:tblPr>
  </w:style>
  <w:style w:type="table" w:customStyle="1" w:styleId="affffffa">
    <w:basedOn w:val="TableNormal0"/>
    <w:tblPr>
      <w:tblStyleRowBandSize w:val="1"/>
      <w:tblStyleColBandSize w:val="1"/>
      <w:tblCellMar>
        <w:top w:w="0" w:type="dxa"/>
        <w:left w:w="115" w:type="dxa"/>
        <w:bottom w:w="0" w:type="dxa"/>
        <w:right w:w="115" w:type="dxa"/>
      </w:tblCellMar>
    </w:tblPr>
  </w:style>
  <w:style w:type="table" w:customStyle="1" w:styleId="affffffb">
    <w:basedOn w:val="TableNormal0"/>
    <w:tblPr>
      <w:tblStyleRowBandSize w:val="1"/>
      <w:tblStyleColBandSize w:val="1"/>
      <w:tblCellMar>
        <w:top w:w="0" w:type="dxa"/>
        <w:left w:w="115" w:type="dxa"/>
        <w:bottom w:w="0" w:type="dxa"/>
        <w:right w:w="115" w:type="dxa"/>
      </w:tblCellMar>
    </w:tblPr>
  </w:style>
  <w:style w:type="table" w:customStyle="1" w:styleId="affffffc">
    <w:basedOn w:val="TableNormal0"/>
    <w:tblPr>
      <w:tblStyleRowBandSize w:val="1"/>
      <w:tblStyleColBandSize w:val="1"/>
      <w:tblCellMar>
        <w:top w:w="0" w:type="dxa"/>
        <w:left w:w="115" w:type="dxa"/>
        <w:bottom w:w="0" w:type="dxa"/>
        <w:right w:w="115" w:type="dxa"/>
      </w:tblCellMar>
    </w:tblPr>
  </w:style>
  <w:style w:type="table" w:customStyle="1" w:styleId="affffffd">
    <w:basedOn w:val="TableNormal0"/>
    <w:tblPr>
      <w:tblStyleRowBandSize w:val="1"/>
      <w:tblStyleColBandSize w:val="1"/>
      <w:tblCellMar>
        <w:top w:w="0" w:type="dxa"/>
        <w:left w:w="115" w:type="dxa"/>
        <w:bottom w:w="0" w:type="dxa"/>
        <w:right w:w="115" w:type="dxa"/>
      </w:tblCellMar>
    </w:tblPr>
  </w:style>
  <w:style w:type="table" w:customStyle="1" w:styleId="affffffe">
    <w:basedOn w:val="TableNormal0"/>
    <w:tblPr>
      <w:tblStyleRowBandSize w:val="1"/>
      <w:tblStyleColBandSize w:val="1"/>
      <w:tblCellMar>
        <w:top w:w="0" w:type="dxa"/>
        <w:left w:w="115" w:type="dxa"/>
        <w:bottom w:w="0" w:type="dxa"/>
        <w:right w:w="115" w:type="dxa"/>
      </w:tblCellMar>
    </w:tblPr>
  </w:style>
  <w:style w:type="table" w:customStyle="1" w:styleId="afffffff">
    <w:basedOn w:val="TableNormal0"/>
    <w:tblPr>
      <w:tblStyleRowBandSize w:val="1"/>
      <w:tblStyleColBandSize w:val="1"/>
      <w:tblCellMar>
        <w:top w:w="0" w:type="dxa"/>
        <w:left w:w="115" w:type="dxa"/>
        <w:bottom w:w="0" w:type="dxa"/>
        <w:right w:w="115" w:type="dxa"/>
      </w:tblCellMar>
    </w:tblPr>
  </w:style>
  <w:style w:type="table" w:customStyle="1" w:styleId="afffffff0">
    <w:basedOn w:val="TableNormal0"/>
    <w:tblPr>
      <w:tblStyleRowBandSize w:val="1"/>
      <w:tblStyleColBandSize w:val="1"/>
      <w:tblCellMar>
        <w:top w:w="0" w:type="dxa"/>
        <w:left w:w="115" w:type="dxa"/>
        <w:bottom w:w="0" w:type="dxa"/>
        <w:right w:w="115" w:type="dxa"/>
      </w:tblCellMar>
    </w:tblPr>
  </w:style>
  <w:style w:type="table" w:customStyle="1" w:styleId="afffffff1">
    <w:basedOn w:val="TableNormal0"/>
    <w:tblPr>
      <w:tblStyleRowBandSize w:val="1"/>
      <w:tblStyleColBandSize w:val="1"/>
      <w:tblCellMar>
        <w:top w:w="0" w:type="dxa"/>
        <w:left w:w="115" w:type="dxa"/>
        <w:bottom w:w="0" w:type="dxa"/>
        <w:right w:w="115" w:type="dxa"/>
      </w:tblCellMar>
    </w:tblPr>
  </w:style>
  <w:style w:type="table" w:customStyle="1" w:styleId="afffffff2">
    <w:basedOn w:val="TableNormal0"/>
    <w:tblPr>
      <w:tblStyleRowBandSize w:val="1"/>
      <w:tblStyleColBandSize w:val="1"/>
      <w:tblCellMar>
        <w:top w:w="0" w:type="dxa"/>
        <w:left w:w="115" w:type="dxa"/>
        <w:bottom w:w="0" w:type="dxa"/>
        <w:right w:w="115" w:type="dxa"/>
      </w:tblCellMar>
    </w:tblPr>
  </w:style>
  <w:style w:type="table" w:customStyle="1" w:styleId="afffffff3">
    <w:basedOn w:val="TableNormal0"/>
    <w:tblPr>
      <w:tblStyleRowBandSize w:val="1"/>
      <w:tblStyleColBandSize w:val="1"/>
      <w:tblCellMar>
        <w:top w:w="0" w:type="dxa"/>
        <w:left w:w="115" w:type="dxa"/>
        <w:bottom w:w="0" w:type="dxa"/>
        <w:right w:w="115" w:type="dxa"/>
      </w:tblCellMar>
    </w:tblPr>
  </w:style>
  <w:style w:type="table" w:customStyle="1" w:styleId="afffffff4">
    <w:basedOn w:val="TableNormal0"/>
    <w:tblPr>
      <w:tblStyleRowBandSize w:val="1"/>
      <w:tblStyleColBandSize w:val="1"/>
      <w:tblCellMar>
        <w:top w:w="0" w:type="dxa"/>
        <w:left w:w="115" w:type="dxa"/>
        <w:bottom w:w="0" w:type="dxa"/>
        <w:right w:w="115" w:type="dxa"/>
      </w:tblCellMar>
    </w:tblPr>
  </w:style>
  <w:style w:type="table" w:customStyle="1" w:styleId="afffffff5">
    <w:basedOn w:val="TableNormal0"/>
    <w:tblPr>
      <w:tblStyleRowBandSize w:val="1"/>
      <w:tblStyleColBandSize w:val="1"/>
      <w:tblCellMar>
        <w:top w:w="0" w:type="dxa"/>
        <w:left w:w="115" w:type="dxa"/>
        <w:bottom w:w="0" w:type="dxa"/>
        <w:right w:w="115" w:type="dxa"/>
      </w:tblCellMar>
    </w:tblPr>
  </w:style>
  <w:style w:type="paragraph" w:customStyle="1" w:styleId="3749">
    <w:name w:val="3749"/>
    <w:aliases w:val="baiaagaaboqcaaadcgoaaawacgaaaaaaaaaaaaaaaaaaaaaaaaaaaaaaaaaaaaaaaaaaaaaaaaaaaaaaaaaaaaaaaaaaaaaaaaaaaaaaaaaaaaaaaaaaaaaaaaaaaaaaaaaaaaaaaaaaaaaaaaaaaaaaaaaaaaaaaaaaaaaaaaaaaaaaaaaaaaaaaaaaaaaaaaaaaaaaaaaaaaaaaaaaaaaaaaaaaaaaaaaaaaaa"/>
    <w:basedOn w:val="a"/>
    <w:rsid w:val="009E6A50"/>
    <w:pPr>
      <w:spacing w:before="100" w:beforeAutospacing="1" w:after="100" w:afterAutospacing="1"/>
      <w:ind w:firstLine="0"/>
    </w:pPr>
  </w:style>
  <w:style w:type="character" w:styleId="afffffff6">
    <w:name w:val="Strong"/>
    <w:basedOn w:val="a0"/>
    <w:uiPriority w:val="22"/>
    <w:qFormat/>
    <w:rsid w:val="00E96EA8"/>
    <w:rPr>
      <w:b/>
      <w:bCs/>
    </w:rPr>
  </w:style>
  <w:style w:type="paragraph" w:customStyle="1" w:styleId="docdata">
    <w:name w:val="docdata"/>
    <w:aliases w:val="docy,v5,5703,baiaagaaboqcaaadhhqaaawufaaaaaaaaaaaaaaaaaaaaaaaaaaaaaaaaaaaaaaaaaaaaaaaaaaaaaaaaaaaaaaaaaaaaaaaaaaaaaaaaaaaaaaaaaaaaaaaaaaaaaaaaaaaaaaaaaaaaaaaaaaaaaaaaaaaaaaaaaaaaaaaaaaaaaaaaaaaaaaaaaaaaaaaaaaaaaaaaaaaaaaaaaaaaaaaaaaaaaaaaaaaaaaa"/>
    <w:basedOn w:val="a"/>
    <w:rsid w:val="00E96EA8"/>
    <w:pPr>
      <w:spacing w:before="100" w:beforeAutospacing="1" w:after="100" w:afterAutospacing="1"/>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02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buv.gov.ua/" TargetMode="External"/><Relationship Id="rId5" Type="http://schemas.openxmlformats.org/officeDocument/2006/relationships/settings" Target="settings.xml"/><Relationship Id="rId15" Type="http://schemas.openxmlformats.org/officeDocument/2006/relationships/hyperlink" Target="https://library.gov.ua/" TargetMode="External"/><Relationship Id="rId10" Type="http://schemas.openxmlformats.org/officeDocument/2006/relationships/hyperlink" Target="https://library.knu.ua/"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ibrarynmu.com/" TargetMode="External"/><Relationship Id="rId14" Type="http://schemas.openxmlformats.org/officeDocument/2006/relationships/hyperlink" Target="https://library.ukma.edu.u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3DJ0i+9hDHu0rJ7uSDTiUIlP3A==">CgMxLjAyDmguaXNtbmd0YjBid2NzMgloLjFmb2I5dGUyDmguNGNkaHo4aWsyeWowOAByITFLNkxhRWFVUTVKNkhIQ1B2amlKV1dlaFpBQk5sdEZ5dQ==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19215</Words>
  <Characters>10953</Characters>
  <Application>Microsoft Office Word</Application>
  <DocSecurity>0</DocSecurity>
  <Lines>91</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6</cp:revision>
  <dcterms:created xsi:type="dcterms:W3CDTF">2025-09-01T13:25:00Z</dcterms:created>
  <dcterms:modified xsi:type="dcterms:W3CDTF">2025-09-01T19:36:00Z</dcterms:modified>
</cp:coreProperties>
</file>