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B318D" w14:textId="77777777" w:rsidR="00365551" w:rsidRDefault="00BA4BB7">
      <w:pPr>
        <w:spacing w:after="0"/>
        <w:ind w:left="1" w:right="-285" w:hanging="566"/>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14:paraId="26D8B4A8" w14:textId="77777777" w:rsidR="00365551" w:rsidRDefault="00BA4BB7">
      <w:pPr>
        <w:pStyle w:val="a3"/>
        <w:keepNext w:val="0"/>
        <w:keepLines w:val="0"/>
        <w:spacing w:before="0" w:after="0" w:line="240" w:lineRule="auto"/>
        <w:ind w:left="1" w:hanging="3"/>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629760FA" w14:textId="77777777" w:rsidR="00365551" w:rsidRDefault="00BA4BB7">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64704FC1" w14:textId="77777777" w:rsidR="00365551" w:rsidRDefault="00365551">
      <w:pPr>
        <w:spacing w:after="0"/>
        <w:ind w:left="1" w:hanging="3"/>
        <w:jc w:val="right"/>
        <w:rPr>
          <w:rFonts w:ascii="Times New Roman" w:eastAsia="Times New Roman" w:hAnsi="Times New Roman" w:cs="Times New Roman"/>
          <w:color w:val="000000"/>
          <w:sz w:val="28"/>
          <w:szCs w:val="28"/>
        </w:rPr>
      </w:pPr>
    </w:p>
    <w:p w14:paraId="43B07F65" w14:textId="77777777" w:rsidR="00365551" w:rsidRDefault="00365551">
      <w:pPr>
        <w:spacing w:after="0"/>
        <w:ind w:left="1" w:hanging="3"/>
        <w:jc w:val="right"/>
        <w:rPr>
          <w:rFonts w:ascii="Times New Roman" w:eastAsia="Times New Roman" w:hAnsi="Times New Roman" w:cs="Times New Roman"/>
          <w:color w:val="000000"/>
          <w:sz w:val="28"/>
          <w:szCs w:val="28"/>
        </w:rPr>
      </w:pPr>
    </w:p>
    <w:p w14:paraId="65142F30" w14:textId="77777777" w:rsidR="00365551" w:rsidRDefault="00365551">
      <w:pPr>
        <w:spacing w:after="0"/>
        <w:ind w:left="1" w:firstLine="3542"/>
        <w:jc w:val="right"/>
        <w:rPr>
          <w:rFonts w:ascii="Times New Roman" w:eastAsia="Times New Roman" w:hAnsi="Times New Roman" w:cs="Times New Roman"/>
          <w:color w:val="000000"/>
          <w:sz w:val="28"/>
          <w:szCs w:val="28"/>
        </w:rPr>
      </w:pPr>
    </w:p>
    <w:p w14:paraId="52633B0C"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43DD29CE"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169993A3"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1CC198DA"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4A11A55B"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22017CCF"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2E1DE87E" w14:textId="77777777" w:rsidR="00365551" w:rsidRDefault="00BA4BB7">
      <w:pPr>
        <w:spacing w:after="0"/>
        <w:ind w:left="1" w:firstLine="3542"/>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14:paraId="4C6CF4B4" w14:textId="77777777" w:rsidR="00365551" w:rsidRDefault="00365551">
      <w:pPr>
        <w:widowControl w:val="0"/>
        <w:spacing w:after="0"/>
        <w:ind w:left="1" w:hanging="3"/>
        <w:rPr>
          <w:rFonts w:ascii="Times New Roman" w:eastAsia="Times New Roman" w:hAnsi="Times New Roman" w:cs="Times New Roman"/>
          <w:b/>
          <w:sz w:val="28"/>
          <w:szCs w:val="28"/>
        </w:rPr>
      </w:pPr>
    </w:p>
    <w:p w14:paraId="0AF46972" w14:textId="77777777" w:rsidR="00365551" w:rsidRDefault="00365551">
      <w:pPr>
        <w:widowControl w:val="0"/>
        <w:spacing w:after="0"/>
        <w:ind w:left="1" w:hanging="3"/>
        <w:rPr>
          <w:rFonts w:ascii="Times New Roman" w:eastAsia="Times New Roman" w:hAnsi="Times New Roman" w:cs="Times New Roman"/>
          <w:sz w:val="28"/>
          <w:szCs w:val="28"/>
        </w:rPr>
      </w:pPr>
    </w:p>
    <w:p w14:paraId="5D7DFBE6"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45359D51"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34E10272" w14:textId="77777777" w:rsidR="00365551" w:rsidRDefault="00BA4BB7">
      <w:pPr>
        <w:widowControl w:val="0"/>
        <w:shd w:val="clear" w:color="auto" w:fill="FFFFFF"/>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372796F9" w14:textId="77777777" w:rsidR="00365551" w:rsidRDefault="00365551">
      <w:pPr>
        <w:widowControl w:val="0"/>
        <w:spacing w:after="0"/>
        <w:ind w:left="1" w:hanging="3"/>
        <w:rPr>
          <w:rFonts w:ascii="Times New Roman" w:eastAsia="Times New Roman" w:hAnsi="Times New Roman" w:cs="Times New Roman"/>
          <w:sz w:val="28"/>
          <w:szCs w:val="28"/>
        </w:rPr>
      </w:pPr>
    </w:p>
    <w:p w14:paraId="04D793D8" w14:textId="77777777" w:rsidR="00365551" w:rsidRDefault="00BA4BB7">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 xml:space="preserve">ПСИХОЛОГІЯ </w:t>
      </w:r>
      <w:r w:rsidR="00BB6C04">
        <w:rPr>
          <w:rFonts w:ascii="Times New Roman" w:eastAsia="Times New Roman" w:hAnsi="Times New Roman" w:cs="Times New Roman"/>
          <w:b/>
          <w:sz w:val="28"/>
          <w:szCs w:val="28"/>
          <w:lang w:val="uk-UA"/>
        </w:rPr>
        <w:t>ПРОФЕСІЙНОГО РОЗВИТКУ ЛІКАРЯ</w:t>
      </w:r>
      <w:r>
        <w:rPr>
          <w:rFonts w:ascii="Times New Roman" w:eastAsia="Times New Roman" w:hAnsi="Times New Roman" w:cs="Times New Roman"/>
          <w:b/>
          <w:sz w:val="28"/>
          <w:szCs w:val="28"/>
        </w:rPr>
        <w:t>»</w:t>
      </w:r>
    </w:p>
    <w:p w14:paraId="5D4F8096" w14:textId="77777777" w:rsidR="00365551" w:rsidRDefault="00365551">
      <w:pPr>
        <w:widowControl w:val="0"/>
        <w:shd w:val="clear" w:color="auto" w:fill="FFFFFF"/>
        <w:spacing w:after="0"/>
        <w:ind w:left="2" w:hanging="4"/>
        <w:jc w:val="center"/>
        <w:rPr>
          <w:rFonts w:ascii="Times New Roman" w:eastAsia="Times New Roman" w:hAnsi="Times New Roman" w:cs="Times New Roman"/>
          <w:b/>
          <w:sz w:val="36"/>
          <w:szCs w:val="36"/>
        </w:rPr>
      </w:pPr>
    </w:p>
    <w:p w14:paraId="4E04E065"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25D17DBF" w14:textId="77777777" w:rsidR="002C47CF" w:rsidRDefault="002C47CF" w:rsidP="002C47CF">
      <w:pPr>
        <w:spacing w:after="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u w:val="single"/>
        </w:rPr>
        <w:t>перший (бакалаврський)</w:t>
      </w:r>
    </w:p>
    <w:p w14:paraId="70D1D8B5" w14:textId="77777777" w:rsidR="002C47CF" w:rsidRDefault="002C47CF" w:rsidP="002C47CF">
      <w:pPr>
        <w:tabs>
          <w:tab w:val="left" w:pos="1620"/>
        </w:tabs>
        <w:spacing w:after="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u w:val="single"/>
        </w:rPr>
        <w:t xml:space="preserve">I Охорона здоров’я та соціальне забезпечення  </w:t>
      </w:r>
    </w:p>
    <w:p w14:paraId="3D738D2B" w14:textId="77777777" w:rsidR="002C47CF" w:rsidRDefault="002C47CF" w:rsidP="002C47CF">
      <w:pPr>
        <w:tabs>
          <w:tab w:val="left" w:pos="1620"/>
        </w:tabs>
        <w:spacing w:after="0" w:line="360" w:lineRule="auto"/>
        <w:ind w:firstLine="720"/>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Спеціальність</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u w:val="single"/>
        </w:rPr>
        <w:t xml:space="preserve">I6 Технології медичної діагностики та лікування </w:t>
      </w:r>
      <w:r>
        <w:rPr>
          <w:rFonts w:ascii="Times New Roman" w:eastAsia="Times New Roman" w:hAnsi="Times New Roman" w:cs="Times New Roman"/>
          <w:b/>
          <w:sz w:val="28"/>
          <w:szCs w:val="28"/>
        </w:rPr>
        <w:t xml:space="preserve"> </w:t>
      </w:r>
    </w:p>
    <w:p w14:paraId="14FB7660" w14:textId="77777777" w:rsidR="002C47CF" w:rsidRDefault="002C47CF" w:rsidP="002C47CF">
      <w:pPr>
        <w:spacing w:after="0" w:line="360" w:lineRule="auto"/>
        <w:ind w:left="7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 xml:space="preserve">Освітньо-професійна програма «Лабораторна    </w:t>
      </w:r>
    </w:p>
    <w:p w14:paraId="0DF90CDB" w14:textId="77777777" w:rsidR="002C47CF" w:rsidRDefault="002C47CF" w:rsidP="002C47CF">
      <w:pPr>
        <w:spacing w:after="0" w:line="360" w:lineRule="auto"/>
        <w:ind w:left="288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діагностика» першого (бакалаврського) </w:t>
      </w:r>
    </w:p>
    <w:p w14:paraId="266EE814" w14:textId="77777777" w:rsidR="002C47CF" w:rsidRDefault="002C47CF" w:rsidP="002C47CF">
      <w:pPr>
        <w:spacing w:after="0" w:line="360" w:lineRule="auto"/>
        <w:ind w:left="2869" w:firstLine="11"/>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рівня вищої освіти І6 «Технології медичної </w:t>
      </w:r>
    </w:p>
    <w:p w14:paraId="07CA1BCA" w14:textId="77777777" w:rsidR="002C47CF" w:rsidRDefault="002C47CF" w:rsidP="002C47CF">
      <w:pPr>
        <w:tabs>
          <w:tab w:val="left" w:pos="3261"/>
        </w:tabs>
        <w:spacing w:after="0" w:line="360" w:lineRule="auto"/>
        <w:ind w:left="2149" w:firstLine="719"/>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діагностики та лікування»</w:t>
      </w:r>
    </w:p>
    <w:p w14:paraId="2B06AD6A"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3A379400"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01358B56"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7E2F12B8"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6EEE0AB0"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3D1CF241"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1A868C3F"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36BEFE31" w14:textId="77777777" w:rsidR="00365551" w:rsidRDefault="00BA4BB7">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582A6535" w14:textId="4949F5AF" w:rsidR="00365551" w:rsidRPr="002C47CF" w:rsidRDefault="00BA4BB7">
      <w:pPr>
        <w:widowControl w:val="0"/>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b/>
          <w:sz w:val="32"/>
          <w:szCs w:val="32"/>
          <w:lang w:val="uk-UA"/>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 xml:space="preserve">Психологія </w:t>
      </w:r>
      <w:r w:rsidR="00BB6C04">
        <w:rPr>
          <w:rFonts w:ascii="Times New Roman" w:eastAsia="Times New Roman" w:hAnsi="Times New Roman" w:cs="Times New Roman"/>
          <w:b/>
          <w:sz w:val="28"/>
          <w:szCs w:val="28"/>
          <w:lang w:val="uk-UA"/>
        </w:rPr>
        <w:t>професійного розвитку лікаря</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sidRPr="00BA4BB7">
        <w:rPr>
          <w:rFonts w:ascii="Times New Roman" w:hAnsi="Times New Roman" w:cs="Times New Roman"/>
          <w:bCs/>
          <w:color w:val="000000"/>
          <w:sz w:val="28"/>
          <w:szCs w:val="28"/>
          <w:lang w:val="en-US"/>
        </w:rPr>
        <w:t>I</w:t>
      </w:r>
      <w:r w:rsidRPr="00BA4BB7">
        <w:rPr>
          <w:rFonts w:ascii="Times New Roman" w:hAnsi="Times New Roman" w:cs="Times New Roman"/>
          <w:bCs/>
          <w:color w:val="000000"/>
          <w:sz w:val="28"/>
          <w:szCs w:val="28"/>
        </w:rPr>
        <w:t xml:space="preserve">6 </w:t>
      </w:r>
      <w:r w:rsidRPr="00BA4BB7">
        <w:rPr>
          <w:rFonts w:ascii="Times New Roman" w:hAnsi="Times New Roman" w:cs="Times New Roman"/>
          <w:bCs/>
          <w:color w:val="000000"/>
          <w:sz w:val="28"/>
          <w:szCs w:val="28"/>
          <w:lang w:val="uk-UA"/>
        </w:rPr>
        <w:t>«</w:t>
      </w:r>
      <w:r w:rsidRPr="00BA4BB7">
        <w:rPr>
          <w:rFonts w:ascii="Times New Roman" w:hAnsi="Times New Roman" w:cs="Times New Roman"/>
          <w:bCs/>
          <w:color w:val="000000"/>
          <w:sz w:val="28"/>
          <w:szCs w:val="28"/>
        </w:rPr>
        <w:t>Технології медичної діагностики та лікування</w:t>
      </w:r>
      <w:r w:rsidRPr="00BA4BB7">
        <w:rPr>
          <w:rFonts w:ascii="Times New Roman" w:eastAsia="Times New Roman" w:hAnsi="Times New Roman" w:cs="Times New Roman"/>
          <w:sz w:val="28"/>
          <w:szCs w:val="28"/>
        </w:rPr>
        <w:t>»</w:t>
      </w:r>
      <w:r w:rsidR="002C47CF">
        <w:rPr>
          <w:rFonts w:ascii="Times New Roman" w:eastAsia="Times New Roman" w:hAnsi="Times New Roman" w:cs="Times New Roman"/>
          <w:sz w:val="28"/>
          <w:szCs w:val="28"/>
          <w:lang w:val="uk-UA"/>
        </w:rPr>
        <w:t>.</w:t>
      </w:r>
    </w:p>
    <w:p w14:paraId="6D798010" w14:textId="77777777" w:rsidR="00365551" w:rsidRDefault="00365551">
      <w:pPr>
        <w:widowControl w:val="0"/>
        <w:pBdr>
          <w:top w:val="nil"/>
          <w:left w:val="nil"/>
          <w:bottom w:val="nil"/>
          <w:right w:val="nil"/>
          <w:between w:val="nil"/>
        </w:pBdr>
        <w:shd w:val="clear" w:color="auto" w:fill="FFFFFF"/>
        <w:spacing w:after="0"/>
        <w:ind w:right="141" w:hanging="2"/>
        <w:jc w:val="both"/>
      </w:pPr>
    </w:p>
    <w:p w14:paraId="6932CF89" w14:textId="77777777" w:rsidR="00365551" w:rsidRDefault="00365551">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14:paraId="5D509FFF" w14:textId="53BD2DFA" w:rsidR="00365551" w:rsidRPr="002C47CF" w:rsidRDefault="00BA4BB7">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lang w:val="uk-UA"/>
        </w:rPr>
      </w:pPr>
      <w:r>
        <w:rPr>
          <w:rFonts w:ascii="Times New Roman" w:eastAsia="Times New Roman" w:hAnsi="Times New Roman" w:cs="Times New Roman"/>
          <w:b/>
          <w:color w:val="000000"/>
          <w:sz w:val="28"/>
          <w:szCs w:val="28"/>
        </w:rPr>
        <w:t xml:space="preserve">Розробники програми: </w:t>
      </w:r>
      <w:proofErr w:type="spellStart"/>
      <w:r>
        <w:rPr>
          <w:rFonts w:ascii="Times New Roman" w:eastAsia="Times New Roman" w:hAnsi="Times New Roman" w:cs="Times New Roman"/>
          <w:color w:val="000000"/>
          <w:sz w:val="28"/>
          <w:szCs w:val="28"/>
          <w:lang w:val="uk-UA"/>
        </w:rPr>
        <w:t>Лазуренко</w:t>
      </w:r>
      <w:proofErr w:type="spellEnd"/>
      <w:r>
        <w:rPr>
          <w:rFonts w:ascii="Times New Roman" w:eastAsia="Times New Roman" w:hAnsi="Times New Roman" w:cs="Times New Roman"/>
          <w:color w:val="000000"/>
          <w:sz w:val="28"/>
          <w:szCs w:val="28"/>
          <w:lang w:val="uk-UA"/>
        </w:rPr>
        <w:t xml:space="preserve"> Олена Олексіївна</w:t>
      </w:r>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lang w:val="uk-UA"/>
        </w:rPr>
        <w:t>кандидат психологічних наук, доцент, доцент</w:t>
      </w:r>
      <w:r>
        <w:rPr>
          <w:rFonts w:ascii="Times New Roman" w:eastAsia="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w:t>
      </w:r>
      <w:r w:rsidR="002C47CF">
        <w:rPr>
          <w:rFonts w:ascii="Times New Roman" w:eastAsia="Times New Roman" w:hAnsi="Times New Roman" w:cs="Times New Roman"/>
          <w:sz w:val="28"/>
          <w:szCs w:val="28"/>
          <w:lang w:val="uk-UA"/>
        </w:rPr>
        <w:t>.</w:t>
      </w:r>
    </w:p>
    <w:p w14:paraId="7916E2AF" w14:textId="77777777" w:rsidR="00365551" w:rsidRDefault="00365551" w:rsidP="00BA4BB7">
      <w:pPr>
        <w:pBdr>
          <w:top w:val="nil"/>
          <w:left w:val="nil"/>
          <w:bottom w:val="nil"/>
          <w:right w:val="nil"/>
          <w:between w:val="nil"/>
        </w:pBdr>
        <w:spacing w:after="0"/>
        <w:ind w:right="141" w:firstLine="0"/>
        <w:jc w:val="both"/>
        <w:rPr>
          <w:rFonts w:ascii="Times New Roman" w:eastAsia="Times New Roman" w:hAnsi="Times New Roman" w:cs="Times New Roman"/>
          <w:color w:val="0D0D0D"/>
          <w:sz w:val="28"/>
          <w:szCs w:val="28"/>
        </w:rPr>
      </w:pPr>
    </w:p>
    <w:p w14:paraId="7E0346BC" w14:textId="77777777" w:rsidR="00365551" w:rsidRDefault="00BA4BB7" w:rsidP="002C47CF">
      <w:pPr>
        <w:pBdr>
          <w:top w:val="nil"/>
          <w:left w:val="nil"/>
          <w:bottom w:val="nil"/>
          <w:right w:val="nil"/>
          <w:between w:val="nil"/>
        </w:pBdr>
        <w:spacing w:after="0" w:line="360" w:lineRule="auto"/>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обговорено та схвалено на засіданні кафедри загальної та медичної психології</w:t>
      </w:r>
    </w:p>
    <w:p w14:paraId="5EBDA18A" w14:textId="77777777" w:rsidR="00365551" w:rsidRPr="00EF1FC7"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sidRPr="00EF1FC7">
        <w:rPr>
          <w:rFonts w:ascii="Times New Roman" w:eastAsia="Times New Roman" w:hAnsi="Times New Roman" w:cs="Times New Roman"/>
          <w:color w:val="000000"/>
          <w:sz w:val="28"/>
          <w:szCs w:val="28"/>
        </w:rPr>
        <w:t>Протокол від «28» серпня 2025 року №1</w:t>
      </w:r>
    </w:p>
    <w:p w14:paraId="618838A0" w14:textId="77777777" w:rsidR="00EF1FC7" w:rsidRPr="00EF1FC7" w:rsidRDefault="00EF1FC7" w:rsidP="002C47CF">
      <w:pPr>
        <w:pBdr>
          <w:top w:val="nil"/>
          <w:left w:val="nil"/>
          <w:bottom w:val="nil"/>
          <w:right w:val="nil"/>
          <w:between w:val="nil"/>
        </w:pBdr>
        <w:spacing w:after="0" w:line="360" w:lineRule="auto"/>
        <w:ind w:left="1" w:hanging="3"/>
        <w:jc w:val="both"/>
        <w:rPr>
          <w:rFonts w:ascii="Times New Roman" w:eastAsia="Times New Roman" w:hAnsi="Times New Roman" w:cs="Times New Roman"/>
          <w:b/>
          <w:color w:val="000000"/>
          <w:sz w:val="28"/>
          <w:szCs w:val="28"/>
          <w:lang w:val="uk-UA"/>
        </w:rPr>
      </w:pPr>
      <w:r w:rsidRPr="00EF1FC7">
        <w:rPr>
          <w:rFonts w:ascii="Times New Roman" w:eastAsia="Times New Roman" w:hAnsi="Times New Roman" w:cs="Times New Roman"/>
          <w:b/>
          <w:bCs/>
          <w:color w:val="000000"/>
          <w:sz w:val="28"/>
          <w:szCs w:val="28"/>
          <w:lang w:val="uk-UA"/>
        </w:rPr>
        <w:t>Робочу програму схвалено на засіданні Циклової методичної комісії зі спеціальності І6 «Технології медичної діагностики та лікування»</w:t>
      </w:r>
    </w:p>
    <w:p w14:paraId="77211CF7" w14:textId="0446F363" w:rsidR="00365551"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sidRPr="002C47CF">
        <w:rPr>
          <w:rFonts w:ascii="Times New Roman" w:eastAsia="Times New Roman" w:hAnsi="Times New Roman" w:cs="Times New Roman"/>
          <w:color w:val="000000"/>
          <w:sz w:val="28"/>
          <w:szCs w:val="28"/>
        </w:rPr>
        <w:t>Протокол від «</w:t>
      </w:r>
      <w:r w:rsidR="002C47CF" w:rsidRPr="002C47CF">
        <w:rPr>
          <w:rFonts w:ascii="Times New Roman" w:eastAsia="Times New Roman" w:hAnsi="Times New Roman" w:cs="Times New Roman"/>
          <w:color w:val="000000"/>
          <w:sz w:val="28"/>
          <w:szCs w:val="28"/>
          <w:lang w:val="uk-UA"/>
        </w:rPr>
        <w:t>26</w:t>
      </w:r>
      <w:r w:rsidRPr="002C47CF">
        <w:rPr>
          <w:rFonts w:ascii="Times New Roman" w:eastAsia="Times New Roman" w:hAnsi="Times New Roman" w:cs="Times New Roman"/>
          <w:color w:val="000000"/>
          <w:sz w:val="28"/>
          <w:szCs w:val="28"/>
        </w:rPr>
        <w:t xml:space="preserve">» </w:t>
      </w:r>
      <w:r w:rsidR="002C47CF" w:rsidRPr="002C47CF">
        <w:rPr>
          <w:rFonts w:ascii="Times New Roman" w:eastAsia="Times New Roman" w:hAnsi="Times New Roman" w:cs="Times New Roman"/>
          <w:color w:val="000000"/>
          <w:sz w:val="28"/>
          <w:szCs w:val="28"/>
          <w:lang w:val="uk-UA"/>
        </w:rPr>
        <w:t>серпня</w:t>
      </w:r>
      <w:r w:rsidR="002C47CF" w:rsidRPr="002C47CF">
        <w:rPr>
          <w:rFonts w:ascii="Times New Roman" w:eastAsia="Times New Roman" w:hAnsi="Times New Roman" w:cs="Times New Roman"/>
          <w:color w:val="000000"/>
          <w:sz w:val="28"/>
          <w:szCs w:val="28"/>
        </w:rPr>
        <w:t xml:space="preserve"> 2025 року №</w:t>
      </w:r>
      <w:r w:rsidRPr="002C47CF">
        <w:rPr>
          <w:rFonts w:ascii="Times New Roman" w:eastAsia="Times New Roman" w:hAnsi="Times New Roman" w:cs="Times New Roman"/>
          <w:color w:val="000000"/>
          <w:sz w:val="28"/>
          <w:szCs w:val="28"/>
        </w:rPr>
        <w:t>1</w:t>
      </w:r>
    </w:p>
    <w:p w14:paraId="4C611D0D" w14:textId="77777777" w:rsidR="00365551" w:rsidRDefault="00365551">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14:paraId="6F8A45F2" w14:textId="77777777" w:rsidR="00365551"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загальної і медичної психології, </w:t>
      </w:r>
    </w:p>
    <w:p w14:paraId="26AA5A10" w14:textId="77777777" w:rsidR="00365551"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М.М. Матяш</w:t>
      </w:r>
    </w:p>
    <w:p w14:paraId="704DE91B" w14:textId="77777777" w:rsidR="00365551" w:rsidRDefault="00365551">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14:paraId="36CEFE85" w14:textId="77777777" w:rsidR="00EF1FC7" w:rsidRPr="00EF1FC7"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r w:rsidRPr="00EF1FC7">
        <w:rPr>
          <w:rFonts w:ascii="Times New Roman" w:eastAsia="Times New Roman" w:hAnsi="Times New Roman" w:cs="Times New Roman"/>
          <w:color w:val="000000"/>
          <w:sz w:val="28"/>
          <w:szCs w:val="28"/>
          <w:lang w:val="uk-UA"/>
        </w:rPr>
        <w:t>Голова Циклової методичної комісії зі спеціальності</w:t>
      </w:r>
    </w:p>
    <w:p w14:paraId="3E070491" w14:textId="77777777" w:rsidR="00EF1FC7" w:rsidRPr="00EF1FC7"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r w:rsidRPr="00EF1FC7">
        <w:rPr>
          <w:rFonts w:ascii="Times New Roman" w:eastAsia="Times New Roman" w:hAnsi="Times New Roman" w:cs="Times New Roman"/>
          <w:color w:val="000000"/>
          <w:sz w:val="28"/>
          <w:szCs w:val="28"/>
          <w:lang w:val="uk-UA"/>
        </w:rPr>
        <w:t>І6 «Технології медичної діагностики та лікування»</w:t>
      </w:r>
    </w:p>
    <w:p w14:paraId="2E46F6C2" w14:textId="77777777" w:rsidR="00EF1FC7" w:rsidRPr="00EF1FC7"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proofErr w:type="spellStart"/>
      <w:r w:rsidRPr="00EF1FC7">
        <w:rPr>
          <w:rFonts w:ascii="Times New Roman" w:eastAsia="Times New Roman" w:hAnsi="Times New Roman" w:cs="Times New Roman"/>
          <w:color w:val="000000"/>
          <w:sz w:val="28"/>
          <w:szCs w:val="28"/>
          <w:lang w:val="uk-UA"/>
        </w:rPr>
        <w:t>к.мед.н</w:t>
      </w:r>
      <w:proofErr w:type="spellEnd"/>
      <w:r w:rsidRPr="00EF1FC7">
        <w:rPr>
          <w:rFonts w:ascii="Times New Roman" w:eastAsia="Times New Roman" w:hAnsi="Times New Roman" w:cs="Times New Roman"/>
          <w:color w:val="000000"/>
          <w:sz w:val="28"/>
          <w:szCs w:val="28"/>
          <w:lang w:val="uk-UA"/>
        </w:rPr>
        <w:t xml:space="preserve">., доцент </w:t>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t xml:space="preserve">       </w:t>
      </w:r>
      <w:r w:rsidRPr="00EF1FC7">
        <w:rPr>
          <w:rFonts w:ascii="Times New Roman" w:eastAsia="Times New Roman" w:hAnsi="Times New Roman" w:cs="Times New Roman"/>
          <w:color w:val="000000"/>
          <w:sz w:val="28"/>
          <w:szCs w:val="28"/>
          <w:lang w:val="uk-UA"/>
        </w:rPr>
        <w:tab/>
        <w:t xml:space="preserve">       І.С. Танасійчук</w:t>
      </w:r>
    </w:p>
    <w:p w14:paraId="73754046" w14:textId="77777777" w:rsidR="00EF1FC7" w:rsidRPr="00EF1FC7"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p>
    <w:p w14:paraId="742FA86D" w14:textId="77777777" w:rsidR="00EF1FC7" w:rsidRPr="00EF1FC7"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r w:rsidRPr="00EF1FC7">
        <w:rPr>
          <w:rFonts w:ascii="Times New Roman" w:eastAsia="Times New Roman" w:hAnsi="Times New Roman" w:cs="Times New Roman"/>
          <w:color w:val="000000"/>
          <w:sz w:val="28"/>
          <w:szCs w:val="28"/>
          <w:lang w:val="uk-UA"/>
        </w:rPr>
        <w:t>Гарант освітньої (освітньо-професійної) програми,</w:t>
      </w:r>
    </w:p>
    <w:p w14:paraId="76C4C590" w14:textId="635D461F" w:rsidR="00B971E4" w:rsidRDefault="00EF1FC7" w:rsidP="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sidRPr="00EF1FC7">
        <w:rPr>
          <w:rFonts w:ascii="Times New Roman" w:eastAsia="Times New Roman" w:hAnsi="Times New Roman" w:cs="Times New Roman"/>
          <w:color w:val="000000"/>
          <w:sz w:val="28"/>
          <w:szCs w:val="28"/>
          <w:lang w:val="uk-UA"/>
        </w:rPr>
        <w:t>к.мед.н</w:t>
      </w:r>
      <w:proofErr w:type="spellEnd"/>
      <w:r w:rsidRPr="00EF1FC7">
        <w:rPr>
          <w:rFonts w:ascii="Times New Roman" w:eastAsia="Times New Roman" w:hAnsi="Times New Roman" w:cs="Times New Roman"/>
          <w:color w:val="000000"/>
          <w:sz w:val="28"/>
          <w:szCs w:val="28"/>
          <w:lang w:val="uk-UA"/>
        </w:rPr>
        <w:t>., доцент</w:t>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r>
      <w:r w:rsidRPr="00EF1FC7">
        <w:rPr>
          <w:rFonts w:ascii="Times New Roman" w:eastAsia="Times New Roman" w:hAnsi="Times New Roman" w:cs="Times New Roman"/>
          <w:color w:val="000000"/>
          <w:sz w:val="28"/>
          <w:szCs w:val="28"/>
          <w:lang w:val="uk-UA"/>
        </w:rPr>
        <w:tab/>
        <w:t>                            І.С. Танасійчук</w:t>
      </w:r>
    </w:p>
    <w:p w14:paraId="07474369" w14:textId="77777777" w:rsidR="00EF1FC7" w:rsidRDefault="00EF1FC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lang w:val="uk-UA"/>
        </w:rPr>
      </w:pPr>
    </w:p>
    <w:p w14:paraId="75DC12DB" w14:textId="46C8252E" w:rsidR="00365551"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відділу навчально-методичної роботи,</w:t>
      </w:r>
    </w:p>
    <w:p w14:paraId="16CC4AFB" w14:textId="77777777" w:rsidR="00365551" w:rsidRDefault="00BA4BB7">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14:paraId="3665368E" w14:textId="77777777" w:rsidR="00365551" w:rsidRDefault="00BA4BB7">
      <w:pPr>
        <w:numPr>
          <w:ilvl w:val="0"/>
          <w:numId w:val="12"/>
        </w:numPr>
        <w:pBdr>
          <w:top w:val="nil"/>
          <w:left w:val="nil"/>
          <w:bottom w:val="nil"/>
          <w:right w:val="nil"/>
          <w:between w:val="nil"/>
        </w:pBdr>
        <w:shd w:val="clear" w:color="auto" w:fill="FFFFFF"/>
        <w:spacing w:before="173"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ОПИС НАВЧАЛЬНОЇ ДИСЦИПЛІНИ</w:t>
      </w:r>
    </w:p>
    <w:p w14:paraId="63EAC857" w14:textId="77777777" w:rsidR="00365551" w:rsidRPr="00B971E4" w:rsidRDefault="00BB6C04">
      <w:pPr>
        <w:pBdr>
          <w:top w:val="nil"/>
          <w:left w:val="nil"/>
          <w:bottom w:val="nil"/>
          <w:right w:val="nil"/>
          <w:between w:val="nil"/>
        </w:pBdr>
        <w:shd w:val="clear" w:color="auto" w:fill="FFFFFF"/>
        <w:spacing w:line="240" w:lineRule="auto"/>
        <w:ind w:left="1" w:right="141" w:firstLine="0"/>
        <w:jc w:val="center"/>
        <w:rPr>
          <w:rFonts w:ascii="Times New Roman" w:eastAsia="Times New Roman" w:hAnsi="Times New Roman" w:cs="Times New Roman"/>
          <w:b/>
          <w:color w:val="0D0D0D"/>
          <w:sz w:val="28"/>
          <w:szCs w:val="28"/>
          <w:lang w:val="uk-UA"/>
        </w:rPr>
      </w:pPr>
      <w:r>
        <w:rPr>
          <w:rFonts w:ascii="Times New Roman" w:eastAsia="Times New Roman" w:hAnsi="Times New Roman" w:cs="Times New Roman"/>
          <w:b/>
          <w:color w:val="0D0D0D"/>
          <w:sz w:val="28"/>
          <w:szCs w:val="28"/>
        </w:rPr>
        <w:t>ВК 2</w:t>
      </w:r>
      <w:r w:rsidR="00B971E4">
        <w:rPr>
          <w:rFonts w:ascii="Times New Roman" w:eastAsia="Times New Roman" w:hAnsi="Times New Roman" w:cs="Times New Roman"/>
          <w:b/>
          <w:color w:val="0D0D0D"/>
          <w:sz w:val="28"/>
          <w:szCs w:val="28"/>
        </w:rPr>
        <w:t>.</w:t>
      </w:r>
      <w:r w:rsidR="00B971E4">
        <w:rPr>
          <w:rFonts w:ascii="Times New Roman" w:eastAsia="Times New Roman" w:hAnsi="Times New Roman" w:cs="Times New Roman"/>
          <w:b/>
          <w:color w:val="0D0D0D"/>
          <w:sz w:val="28"/>
          <w:szCs w:val="28"/>
          <w:lang w:val="uk-UA"/>
        </w:rPr>
        <w:t>4</w:t>
      </w:r>
      <w:r w:rsidR="00BA4BB7">
        <w:rPr>
          <w:rFonts w:ascii="Times New Roman" w:eastAsia="Times New Roman" w:hAnsi="Times New Roman" w:cs="Times New Roman"/>
          <w:b/>
          <w:color w:val="0D0D0D"/>
          <w:sz w:val="28"/>
          <w:szCs w:val="28"/>
        </w:rPr>
        <w:t xml:space="preserve"> </w:t>
      </w:r>
      <w:r w:rsidR="00B971E4">
        <w:rPr>
          <w:rFonts w:ascii="Times New Roman" w:eastAsia="Times New Roman" w:hAnsi="Times New Roman" w:cs="Times New Roman"/>
          <w:b/>
          <w:color w:val="0D0D0D"/>
          <w:sz w:val="28"/>
          <w:szCs w:val="28"/>
          <w:lang w:val="uk-UA"/>
        </w:rPr>
        <w:t xml:space="preserve">Психологія </w:t>
      </w:r>
      <w:r>
        <w:rPr>
          <w:rFonts w:ascii="Times New Roman" w:eastAsia="Times New Roman" w:hAnsi="Times New Roman" w:cs="Times New Roman"/>
          <w:b/>
          <w:color w:val="0D0D0D"/>
          <w:sz w:val="28"/>
          <w:szCs w:val="28"/>
          <w:lang w:val="uk-UA"/>
        </w:rPr>
        <w:t>професійного розвитку лікаря</w:t>
      </w:r>
    </w:p>
    <w:tbl>
      <w:tblPr>
        <w:tblStyle w:val="a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4394"/>
      </w:tblGrid>
      <w:tr w:rsidR="00365551" w14:paraId="6944F1EA" w14:textId="77777777">
        <w:trPr>
          <w:cantSplit/>
          <w:trHeight w:val="676"/>
        </w:trPr>
        <w:tc>
          <w:tcPr>
            <w:tcW w:w="1985" w:type="dxa"/>
            <w:vMerge w:val="restart"/>
            <w:tcBorders>
              <w:top w:val="single" w:sz="4" w:space="0" w:color="000000"/>
              <w:left w:val="single" w:sz="4" w:space="0" w:color="000000"/>
              <w:right w:val="single" w:sz="4" w:space="0" w:color="000000"/>
            </w:tcBorders>
          </w:tcPr>
          <w:p w14:paraId="41149AE1" w14:textId="77777777" w:rsidR="00365551" w:rsidRPr="00EF1FC7"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4E868B72" w14:textId="77777777" w:rsidR="00365551" w:rsidRPr="00EF1FC7"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Найменування показників</w:t>
            </w:r>
          </w:p>
        </w:tc>
        <w:tc>
          <w:tcPr>
            <w:tcW w:w="2977" w:type="dxa"/>
            <w:vMerge w:val="restart"/>
            <w:tcBorders>
              <w:top w:val="single" w:sz="4" w:space="0" w:color="000000"/>
              <w:left w:val="single" w:sz="4" w:space="0" w:color="000000"/>
              <w:right w:val="single" w:sz="4" w:space="0" w:color="000000"/>
            </w:tcBorders>
          </w:tcPr>
          <w:p w14:paraId="1AA068DC" w14:textId="77777777" w:rsidR="00365551" w:rsidRPr="00EF1FC7" w:rsidRDefault="00BA4BB7">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Галузь знань,</w:t>
            </w:r>
          </w:p>
          <w:p w14:paraId="16E38E99" w14:textId="77777777" w:rsidR="00365551" w:rsidRPr="00EF1FC7"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спеціальність,</w:t>
            </w:r>
          </w:p>
          <w:p w14:paraId="32E252C8" w14:textId="77777777" w:rsidR="00365551" w:rsidRPr="00EF1FC7" w:rsidRDefault="00BA4BB7">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освітній рівень</w:t>
            </w:r>
          </w:p>
        </w:tc>
        <w:tc>
          <w:tcPr>
            <w:tcW w:w="4394" w:type="dxa"/>
            <w:tcBorders>
              <w:top w:val="single" w:sz="4" w:space="0" w:color="000000"/>
              <w:left w:val="single" w:sz="4" w:space="0" w:color="000000"/>
              <w:bottom w:val="single" w:sz="4" w:space="0" w:color="000000"/>
              <w:right w:val="single" w:sz="4" w:space="0" w:color="000000"/>
            </w:tcBorders>
          </w:tcPr>
          <w:p w14:paraId="2F8E9C46" w14:textId="77777777" w:rsidR="00365551" w:rsidRPr="00EF1FC7"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 xml:space="preserve">Характеристика </w:t>
            </w:r>
          </w:p>
          <w:p w14:paraId="0D0DE633" w14:textId="77777777" w:rsidR="00365551" w:rsidRPr="00EF1FC7"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sidRPr="00EF1FC7">
              <w:rPr>
                <w:rFonts w:ascii="Times New Roman" w:eastAsia="Times New Roman" w:hAnsi="Times New Roman" w:cs="Times New Roman"/>
                <w:b/>
                <w:color w:val="0D0D0D"/>
                <w:sz w:val="28"/>
                <w:szCs w:val="28"/>
              </w:rPr>
              <w:t>навчальної дисципліни</w:t>
            </w:r>
          </w:p>
        </w:tc>
      </w:tr>
      <w:tr w:rsidR="00EF1FC7" w14:paraId="191D10CC" w14:textId="77777777" w:rsidTr="00A2711E">
        <w:trPr>
          <w:cantSplit/>
          <w:trHeight w:val="430"/>
        </w:trPr>
        <w:tc>
          <w:tcPr>
            <w:tcW w:w="1985" w:type="dxa"/>
            <w:vMerge/>
            <w:tcBorders>
              <w:top w:val="single" w:sz="4" w:space="0" w:color="000000"/>
              <w:left w:val="single" w:sz="4" w:space="0" w:color="000000"/>
              <w:right w:val="single" w:sz="4" w:space="0" w:color="000000"/>
            </w:tcBorders>
          </w:tcPr>
          <w:p w14:paraId="1501917A"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7836A545"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78420DEC" w14:textId="58A7ED58" w:rsidR="00EF1FC7" w:rsidRPr="00EF1FC7" w:rsidRDefault="00EF1FC7" w:rsidP="00EF1FC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lang w:val="uk-UA"/>
              </w:rPr>
            </w:pPr>
            <w:r w:rsidRPr="00EF1FC7">
              <w:rPr>
                <w:rFonts w:ascii="Times New Roman" w:eastAsia="Times New Roman" w:hAnsi="Times New Roman" w:cs="Times New Roman"/>
                <w:b/>
                <w:color w:val="0D0D0D"/>
                <w:sz w:val="28"/>
                <w:szCs w:val="28"/>
              </w:rPr>
              <w:t xml:space="preserve">Денна форма навчання </w:t>
            </w:r>
          </w:p>
        </w:tc>
      </w:tr>
      <w:tr w:rsidR="00365551" w14:paraId="79E777FC" w14:textId="77777777">
        <w:trPr>
          <w:trHeight w:val="792"/>
        </w:trPr>
        <w:tc>
          <w:tcPr>
            <w:tcW w:w="1985" w:type="dxa"/>
            <w:tcBorders>
              <w:top w:val="single" w:sz="4" w:space="0" w:color="000000"/>
              <w:left w:val="single" w:sz="4" w:space="0" w:color="000000"/>
              <w:right w:val="single" w:sz="4" w:space="0" w:color="000000"/>
            </w:tcBorders>
          </w:tcPr>
          <w:p w14:paraId="0B1A118B" w14:textId="77777777" w:rsidR="00365551" w:rsidRPr="00EF1FC7"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Кількість      кредитів</w:t>
            </w:r>
            <w:r w:rsidRPr="00EF1FC7">
              <w:rPr>
                <w:rFonts w:ascii="Times New Roman" w:eastAsia="Times New Roman" w:hAnsi="Times New Roman" w:cs="Times New Roman"/>
                <w:color w:val="0D0D0D"/>
                <w:sz w:val="28"/>
                <w:szCs w:val="28"/>
              </w:rPr>
              <w:t xml:space="preserve"> -</w:t>
            </w:r>
          </w:p>
          <w:p w14:paraId="021FB427" w14:textId="77777777" w:rsidR="00365551" w:rsidRPr="00EF1FC7"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color w:val="0D0D0D"/>
                <w:sz w:val="28"/>
                <w:szCs w:val="28"/>
              </w:rPr>
              <w:t>3 кредити</w:t>
            </w:r>
          </w:p>
        </w:tc>
        <w:tc>
          <w:tcPr>
            <w:tcW w:w="2977" w:type="dxa"/>
            <w:tcBorders>
              <w:top w:val="single" w:sz="4" w:space="0" w:color="000000"/>
              <w:left w:val="single" w:sz="4" w:space="0" w:color="000000"/>
              <w:bottom w:val="single" w:sz="4" w:space="0" w:color="000000"/>
              <w:right w:val="single" w:sz="4" w:space="0" w:color="000000"/>
            </w:tcBorders>
          </w:tcPr>
          <w:p w14:paraId="154EE78E" w14:textId="77777777" w:rsidR="00365551" w:rsidRPr="00EF1FC7"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Галузь знань:</w:t>
            </w:r>
          </w:p>
          <w:p w14:paraId="0F15EC96" w14:textId="77777777" w:rsidR="00365551" w:rsidRPr="00EF1FC7" w:rsidRDefault="00B971E4">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color w:val="000000"/>
                <w:sz w:val="28"/>
                <w:szCs w:val="28"/>
              </w:rPr>
              <w:t>I «Охорона здоров’я та соціальне забезпечення»</w:t>
            </w:r>
          </w:p>
        </w:tc>
        <w:tc>
          <w:tcPr>
            <w:tcW w:w="4394" w:type="dxa"/>
            <w:tcBorders>
              <w:top w:val="single" w:sz="4" w:space="0" w:color="000000"/>
              <w:left w:val="single" w:sz="4" w:space="0" w:color="000000"/>
              <w:right w:val="single" w:sz="4" w:space="0" w:color="000000"/>
            </w:tcBorders>
          </w:tcPr>
          <w:p w14:paraId="5721F13C" w14:textId="77777777" w:rsidR="00365551" w:rsidRPr="00EF1FC7"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14:paraId="4C307438" w14:textId="77777777" w:rsidR="00365551" w:rsidRPr="00EF1FC7"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color w:val="0D0D0D"/>
                <w:sz w:val="28"/>
                <w:szCs w:val="28"/>
              </w:rPr>
              <w:t>Вибірковий компонент</w:t>
            </w:r>
          </w:p>
        </w:tc>
      </w:tr>
      <w:tr w:rsidR="00365551" w14:paraId="2FF8F73D" w14:textId="77777777">
        <w:trPr>
          <w:cantSplit/>
          <w:trHeight w:val="280"/>
        </w:trPr>
        <w:tc>
          <w:tcPr>
            <w:tcW w:w="1985" w:type="dxa"/>
            <w:vMerge w:val="restart"/>
            <w:tcBorders>
              <w:left w:val="single" w:sz="4" w:space="0" w:color="000000"/>
              <w:right w:val="single" w:sz="4" w:space="0" w:color="000000"/>
            </w:tcBorders>
          </w:tcPr>
          <w:p w14:paraId="3FF2F11D" w14:textId="77777777" w:rsidR="00365551" w:rsidRPr="00EF1FC7"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 xml:space="preserve">Модулів </w:t>
            </w:r>
            <w:r w:rsidRPr="00EF1FC7">
              <w:rPr>
                <w:rFonts w:ascii="Times New Roman" w:eastAsia="Times New Roman" w:hAnsi="Times New Roman" w:cs="Times New Roman"/>
                <w:color w:val="0D0D0D"/>
                <w:sz w:val="28"/>
                <w:szCs w:val="28"/>
              </w:rPr>
              <w:t>- 1</w:t>
            </w:r>
          </w:p>
        </w:tc>
        <w:tc>
          <w:tcPr>
            <w:tcW w:w="2977" w:type="dxa"/>
            <w:vMerge w:val="restart"/>
            <w:tcBorders>
              <w:top w:val="single" w:sz="4" w:space="0" w:color="000000"/>
              <w:left w:val="single" w:sz="4" w:space="0" w:color="000000"/>
              <w:right w:val="single" w:sz="4" w:space="0" w:color="000000"/>
            </w:tcBorders>
          </w:tcPr>
          <w:p w14:paraId="6618B508" w14:textId="77777777" w:rsidR="00365551" w:rsidRPr="00EF1FC7"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5CE5E964" w14:textId="77777777" w:rsidR="00365551" w:rsidRPr="00EF1FC7"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7B379A56" w14:textId="77777777" w:rsidR="00365551" w:rsidRPr="00EF1FC7"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Спеціальність:</w:t>
            </w:r>
          </w:p>
          <w:p w14:paraId="1F28BC7F" w14:textId="77777777" w:rsidR="00365551" w:rsidRPr="00EF1FC7"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78D4134C" w14:textId="77777777" w:rsidR="00365551" w:rsidRPr="00EF1FC7" w:rsidRDefault="00B971E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color w:val="000000"/>
                <w:sz w:val="28"/>
                <w:szCs w:val="28"/>
              </w:rPr>
              <w:t>I6 «Технології медичної діагностики та лікування»</w:t>
            </w:r>
          </w:p>
        </w:tc>
        <w:tc>
          <w:tcPr>
            <w:tcW w:w="4394" w:type="dxa"/>
            <w:tcBorders>
              <w:left w:val="single" w:sz="4" w:space="0" w:color="000000"/>
              <w:bottom w:val="single" w:sz="4" w:space="0" w:color="000000"/>
              <w:right w:val="single" w:sz="4" w:space="0" w:color="000000"/>
            </w:tcBorders>
          </w:tcPr>
          <w:p w14:paraId="7AF54F87" w14:textId="77777777" w:rsidR="00365551" w:rsidRPr="00EF1FC7" w:rsidRDefault="00BA4BB7">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Рік підготовки</w:t>
            </w:r>
          </w:p>
        </w:tc>
      </w:tr>
      <w:tr w:rsidR="00EF1FC7" w14:paraId="066FDC24" w14:textId="77777777" w:rsidTr="0033672F">
        <w:trPr>
          <w:cantSplit/>
          <w:trHeight w:val="370"/>
        </w:trPr>
        <w:tc>
          <w:tcPr>
            <w:tcW w:w="1985" w:type="dxa"/>
            <w:vMerge/>
            <w:tcBorders>
              <w:left w:val="single" w:sz="4" w:space="0" w:color="000000"/>
              <w:right w:val="single" w:sz="4" w:space="0" w:color="000000"/>
            </w:tcBorders>
          </w:tcPr>
          <w:p w14:paraId="7D31A91C"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7531A216"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vMerge w:val="restart"/>
            <w:tcBorders>
              <w:top w:val="single" w:sz="4" w:space="0" w:color="000000"/>
              <w:left w:val="single" w:sz="4" w:space="0" w:color="000000"/>
              <w:right w:val="single" w:sz="4" w:space="0" w:color="000000"/>
            </w:tcBorders>
          </w:tcPr>
          <w:p w14:paraId="56B8B11F" w14:textId="09738CA8" w:rsidR="00EF1FC7" w:rsidRPr="00EF1FC7" w:rsidRDefault="00EF1FC7" w:rsidP="00EF1FC7">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b/>
                <w:color w:val="0D0D0D"/>
                <w:sz w:val="28"/>
                <w:szCs w:val="28"/>
                <w:lang w:val="uk-UA"/>
              </w:rPr>
            </w:pPr>
            <w:r w:rsidRPr="00EF1FC7">
              <w:rPr>
                <w:rFonts w:ascii="Times New Roman" w:eastAsia="Times New Roman" w:hAnsi="Times New Roman" w:cs="Times New Roman"/>
                <w:color w:val="0D0D0D"/>
                <w:sz w:val="28"/>
                <w:szCs w:val="28"/>
                <w:lang w:val="uk-UA"/>
              </w:rPr>
              <w:t>2</w:t>
            </w:r>
          </w:p>
        </w:tc>
      </w:tr>
      <w:tr w:rsidR="00EF1FC7" w14:paraId="476DC34D" w14:textId="77777777" w:rsidTr="0033672F">
        <w:trPr>
          <w:cantSplit/>
          <w:trHeight w:val="234"/>
        </w:trPr>
        <w:tc>
          <w:tcPr>
            <w:tcW w:w="1985" w:type="dxa"/>
            <w:tcBorders>
              <w:left w:val="single" w:sz="4" w:space="0" w:color="000000"/>
              <w:right w:val="single" w:sz="4" w:space="0" w:color="000000"/>
            </w:tcBorders>
          </w:tcPr>
          <w:p w14:paraId="0C5CF772" w14:textId="77777777" w:rsidR="00EF1FC7" w:rsidRPr="00EF1FC7" w:rsidRDefault="00EF1FC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Змістових модулів</w:t>
            </w:r>
            <w:r w:rsidRPr="00EF1FC7">
              <w:rPr>
                <w:rFonts w:ascii="Times New Roman" w:eastAsia="Times New Roman" w:hAnsi="Times New Roman" w:cs="Times New Roman"/>
                <w:color w:val="0D0D0D"/>
                <w:sz w:val="28"/>
                <w:szCs w:val="28"/>
              </w:rPr>
              <w:t xml:space="preserve"> - 1</w:t>
            </w:r>
          </w:p>
        </w:tc>
        <w:tc>
          <w:tcPr>
            <w:tcW w:w="2977" w:type="dxa"/>
            <w:vMerge/>
            <w:tcBorders>
              <w:top w:val="single" w:sz="4" w:space="0" w:color="000000"/>
              <w:left w:val="single" w:sz="4" w:space="0" w:color="000000"/>
              <w:right w:val="single" w:sz="4" w:space="0" w:color="000000"/>
            </w:tcBorders>
          </w:tcPr>
          <w:p w14:paraId="658D83E3"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vMerge/>
            <w:tcBorders>
              <w:left w:val="single" w:sz="4" w:space="0" w:color="000000"/>
              <w:right w:val="single" w:sz="4" w:space="0" w:color="000000"/>
            </w:tcBorders>
          </w:tcPr>
          <w:p w14:paraId="45E6EF0E"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r>
      <w:tr w:rsidR="00365551" w14:paraId="32A6A6FC" w14:textId="77777777">
        <w:trPr>
          <w:cantSplit/>
          <w:trHeight w:val="640"/>
        </w:trPr>
        <w:tc>
          <w:tcPr>
            <w:tcW w:w="1985" w:type="dxa"/>
            <w:vMerge w:val="restart"/>
            <w:tcBorders>
              <w:left w:val="single" w:sz="4" w:space="0" w:color="000000"/>
              <w:right w:val="single" w:sz="4" w:space="0" w:color="000000"/>
            </w:tcBorders>
          </w:tcPr>
          <w:p w14:paraId="58EA4B4B" w14:textId="77777777" w:rsidR="00365551" w:rsidRPr="00EF1FC7"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 xml:space="preserve">Індивідуальне науково- дослідне завдання </w:t>
            </w:r>
            <w:r w:rsidRPr="00EF1FC7">
              <w:rPr>
                <w:rFonts w:ascii="Times New Roman" w:eastAsia="Times New Roman" w:hAnsi="Times New Roman" w:cs="Times New Roman"/>
                <w:color w:val="0D0D0D"/>
                <w:sz w:val="28"/>
                <w:szCs w:val="28"/>
              </w:rPr>
              <w:t>в тексті РП</w:t>
            </w:r>
          </w:p>
        </w:tc>
        <w:tc>
          <w:tcPr>
            <w:tcW w:w="2977" w:type="dxa"/>
            <w:vMerge/>
            <w:tcBorders>
              <w:top w:val="single" w:sz="4" w:space="0" w:color="000000"/>
              <w:left w:val="single" w:sz="4" w:space="0" w:color="000000"/>
              <w:right w:val="single" w:sz="4" w:space="0" w:color="000000"/>
            </w:tcBorders>
          </w:tcPr>
          <w:p w14:paraId="2F5772C9"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48DB4A22" w14:textId="77777777" w:rsidR="00365551" w:rsidRPr="00EF1FC7"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14:paraId="1FB7CE46" w14:textId="77777777" w:rsidR="00365551" w:rsidRPr="00EF1FC7"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Семестр</w:t>
            </w:r>
            <w:r w:rsidRPr="00EF1FC7">
              <w:rPr>
                <w:rFonts w:ascii="Times New Roman" w:eastAsia="Times New Roman" w:hAnsi="Times New Roman" w:cs="Times New Roman"/>
                <w:color w:val="0D0D0D"/>
                <w:sz w:val="28"/>
                <w:szCs w:val="28"/>
              </w:rPr>
              <w:t xml:space="preserve"> </w:t>
            </w:r>
          </w:p>
          <w:p w14:paraId="697117B0" w14:textId="77777777" w:rsidR="00365551" w:rsidRPr="00EF1FC7"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tc>
      </w:tr>
      <w:tr w:rsidR="00EF1FC7" w14:paraId="2B0EA54A" w14:textId="77777777" w:rsidTr="00341754">
        <w:trPr>
          <w:cantSplit/>
          <w:trHeight w:val="614"/>
        </w:trPr>
        <w:tc>
          <w:tcPr>
            <w:tcW w:w="1985" w:type="dxa"/>
            <w:vMerge/>
            <w:tcBorders>
              <w:left w:val="single" w:sz="4" w:space="0" w:color="000000"/>
              <w:right w:val="single" w:sz="4" w:space="0" w:color="000000"/>
            </w:tcBorders>
          </w:tcPr>
          <w:p w14:paraId="3E60E88A"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26C5CB8E"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top w:val="single" w:sz="4" w:space="0" w:color="000000"/>
              <w:left w:val="single" w:sz="4" w:space="0" w:color="000000"/>
              <w:right w:val="single" w:sz="4" w:space="0" w:color="000000"/>
            </w:tcBorders>
          </w:tcPr>
          <w:p w14:paraId="7629577F" w14:textId="4CCF0898" w:rsidR="00EF1FC7" w:rsidRPr="00EF1FC7" w:rsidRDefault="00EF1FC7" w:rsidP="00EF1FC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lang w:val="uk-UA"/>
              </w:rPr>
            </w:pPr>
            <w:r w:rsidRPr="00EF1FC7">
              <w:rPr>
                <w:rFonts w:ascii="Times New Roman" w:eastAsia="Times New Roman" w:hAnsi="Times New Roman" w:cs="Times New Roman"/>
                <w:color w:val="0D0D0D"/>
                <w:sz w:val="28"/>
                <w:szCs w:val="28"/>
              </w:rPr>
              <w:t>1</w:t>
            </w:r>
          </w:p>
        </w:tc>
      </w:tr>
      <w:tr w:rsidR="00365551" w14:paraId="7702B37B" w14:textId="77777777">
        <w:trPr>
          <w:cantSplit/>
          <w:trHeight w:val="330"/>
        </w:trPr>
        <w:tc>
          <w:tcPr>
            <w:tcW w:w="1985" w:type="dxa"/>
            <w:vMerge w:val="restart"/>
            <w:tcBorders>
              <w:left w:val="single" w:sz="4" w:space="0" w:color="000000"/>
              <w:right w:val="single" w:sz="4" w:space="0" w:color="000000"/>
            </w:tcBorders>
          </w:tcPr>
          <w:p w14:paraId="6BE7CEFD" w14:textId="77777777" w:rsidR="00365551" w:rsidRPr="00EF1FC7" w:rsidRDefault="00BA4BB7">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Загальна кількість годин</w:t>
            </w:r>
            <w:r w:rsidRPr="00EF1FC7">
              <w:rPr>
                <w:rFonts w:ascii="Times New Roman" w:eastAsia="Times New Roman" w:hAnsi="Times New Roman" w:cs="Times New Roman"/>
                <w:color w:val="0D0D0D"/>
                <w:sz w:val="28"/>
                <w:szCs w:val="28"/>
              </w:rPr>
              <w:t xml:space="preserve"> - 90</w:t>
            </w:r>
          </w:p>
        </w:tc>
        <w:tc>
          <w:tcPr>
            <w:tcW w:w="2977" w:type="dxa"/>
            <w:vMerge/>
            <w:tcBorders>
              <w:top w:val="single" w:sz="4" w:space="0" w:color="000000"/>
              <w:left w:val="single" w:sz="4" w:space="0" w:color="000000"/>
              <w:right w:val="single" w:sz="4" w:space="0" w:color="000000"/>
            </w:tcBorders>
          </w:tcPr>
          <w:p w14:paraId="36FCA836"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15CDF377" w14:textId="77777777" w:rsidR="00365551" w:rsidRPr="00EF1FC7"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8"/>
              </w:rPr>
            </w:pPr>
            <w:r w:rsidRPr="00EF1FC7">
              <w:rPr>
                <w:rFonts w:ascii="Times New Roman" w:eastAsia="Times New Roman" w:hAnsi="Times New Roman" w:cs="Times New Roman"/>
                <w:b/>
                <w:color w:val="0D0D0D"/>
                <w:sz w:val="28"/>
                <w:szCs w:val="28"/>
              </w:rPr>
              <w:t>Лекції</w:t>
            </w:r>
          </w:p>
          <w:p w14:paraId="1901D986" w14:textId="77777777" w:rsidR="00365551" w:rsidRPr="00EF1FC7"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p>
        </w:tc>
      </w:tr>
      <w:tr w:rsidR="00EF1FC7" w14:paraId="36B76F0D" w14:textId="77777777" w:rsidTr="00DA021C">
        <w:trPr>
          <w:cantSplit/>
          <w:trHeight w:val="387"/>
        </w:trPr>
        <w:tc>
          <w:tcPr>
            <w:tcW w:w="1985" w:type="dxa"/>
            <w:vMerge/>
            <w:tcBorders>
              <w:left w:val="single" w:sz="4" w:space="0" w:color="000000"/>
              <w:right w:val="single" w:sz="4" w:space="0" w:color="000000"/>
            </w:tcBorders>
          </w:tcPr>
          <w:p w14:paraId="3DAC72AA"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1BB7BCB3"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366AB53B" w14:textId="42BC8A4E" w:rsidR="00EF1FC7" w:rsidRPr="00EF1FC7" w:rsidRDefault="00EF1FC7" w:rsidP="00EF1FC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lang w:val="uk-UA"/>
              </w:rPr>
            </w:pPr>
            <w:r w:rsidRPr="00EF1FC7">
              <w:rPr>
                <w:rFonts w:ascii="Times New Roman" w:eastAsia="Times New Roman" w:hAnsi="Times New Roman" w:cs="Times New Roman"/>
                <w:color w:val="0D0D0D"/>
                <w:sz w:val="28"/>
                <w:szCs w:val="28"/>
              </w:rPr>
              <w:t>10 годин</w:t>
            </w:r>
          </w:p>
        </w:tc>
      </w:tr>
      <w:tr w:rsidR="00365551" w14:paraId="30A0FB54" w14:textId="77777777">
        <w:trPr>
          <w:cantSplit/>
          <w:trHeight w:val="310"/>
        </w:trPr>
        <w:tc>
          <w:tcPr>
            <w:tcW w:w="1985" w:type="dxa"/>
            <w:vMerge w:val="restart"/>
            <w:tcBorders>
              <w:left w:val="single" w:sz="4" w:space="0" w:color="000000"/>
              <w:right w:val="single" w:sz="4" w:space="0" w:color="000000"/>
            </w:tcBorders>
          </w:tcPr>
          <w:p w14:paraId="362C1EAA" w14:textId="77777777" w:rsidR="00365551" w:rsidRPr="00EF1FC7" w:rsidRDefault="00365551">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p>
          <w:p w14:paraId="55A12A89" w14:textId="0EF39CFE" w:rsidR="00365551" w:rsidRPr="00EF1FC7" w:rsidRDefault="00BA4BB7">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Тижневих годин:-</w:t>
            </w:r>
            <w:r w:rsidR="00B971E4" w:rsidRPr="00EF1FC7">
              <w:rPr>
                <w:rFonts w:ascii="Times New Roman" w:eastAsia="Times New Roman" w:hAnsi="Times New Roman" w:cs="Times New Roman"/>
                <w:color w:val="0D0D0D"/>
                <w:sz w:val="28"/>
                <w:szCs w:val="28"/>
              </w:rPr>
              <w:t xml:space="preserve">аудиторних – </w:t>
            </w:r>
            <w:r w:rsidR="00EF1FC7">
              <w:rPr>
                <w:rFonts w:ascii="Times New Roman" w:eastAsia="Times New Roman" w:hAnsi="Times New Roman" w:cs="Times New Roman"/>
                <w:color w:val="0D0D0D"/>
                <w:sz w:val="28"/>
                <w:szCs w:val="28"/>
                <w:lang w:val="uk-UA"/>
              </w:rPr>
              <w:t>2</w:t>
            </w:r>
            <w:r w:rsidRPr="00EF1FC7">
              <w:rPr>
                <w:rFonts w:ascii="Times New Roman" w:eastAsia="Times New Roman" w:hAnsi="Times New Roman" w:cs="Times New Roman"/>
                <w:color w:val="0D0D0D"/>
                <w:sz w:val="28"/>
                <w:szCs w:val="28"/>
              </w:rPr>
              <w:t xml:space="preserve">, самостійна робота студента - 6 </w:t>
            </w:r>
          </w:p>
          <w:p w14:paraId="22E9AE40" w14:textId="77777777" w:rsidR="00365551" w:rsidRPr="00EF1FC7" w:rsidRDefault="00365551">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p>
        </w:tc>
        <w:tc>
          <w:tcPr>
            <w:tcW w:w="2977" w:type="dxa"/>
            <w:vMerge w:val="restart"/>
            <w:tcBorders>
              <w:top w:val="single" w:sz="4" w:space="0" w:color="000000"/>
              <w:left w:val="single" w:sz="4" w:space="0" w:color="000000"/>
              <w:right w:val="single" w:sz="4" w:space="0" w:color="000000"/>
            </w:tcBorders>
          </w:tcPr>
          <w:p w14:paraId="79CE96FA" w14:textId="77777777" w:rsidR="00365551" w:rsidRPr="00EF1FC7"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0582EAD6" w14:textId="77777777" w:rsidR="00365551" w:rsidRPr="00EF1FC7" w:rsidRDefault="00BA4BB7" w:rsidP="007450B9">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 xml:space="preserve">Освітньо-кваліфікаційний рівень: </w:t>
            </w:r>
            <w:r w:rsidRPr="00EF1FC7">
              <w:rPr>
                <w:rFonts w:ascii="Times New Roman" w:eastAsia="Times New Roman" w:hAnsi="Times New Roman" w:cs="Times New Roman"/>
                <w:b/>
                <w:color w:val="0D0D0D"/>
                <w:sz w:val="28"/>
                <w:szCs w:val="28"/>
              </w:rPr>
              <w:br/>
            </w:r>
            <w:r w:rsidR="007450B9" w:rsidRPr="00EF1FC7">
              <w:rPr>
                <w:rFonts w:ascii="Times New Roman" w:eastAsia="Times New Roman" w:hAnsi="Times New Roman" w:cs="Times New Roman"/>
                <w:color w:val="000000"/>
                <w:sz w:val="28"/>
                <w:szCs w:val="28"/>
              </w:rPr>
              <w:t>«бакалавр</w:t>
            </w:r>
            <w:r w:rsidRPr="00EF1FC7">
              <w:rPr>
                <w:rFonts w:ascii="Times New Roman" w:eastAsia="Times New Roman" w:hAnsi="Times New Roman" w:cs="Times New Roman"/>
                <w:color w:val="000000"/>
                <w:sz w:val="28"/>
                <w:szCs w:val="28"/>
              </w:rPr>
              <w:t>»</w:t>
            </w:r>
          </w:p>
        </w:tc>
        <w:tc>
          <w:tcPr>
            <w:tcW w:w="4394" w:type="dxa"/>
            <w:tcBorders>
              <w:left w:val="single" w:sz="4" w:space="0" w:color="000000"/>
              <w:bottom w:val="single" w:sz="4" w:space="0" w:color="000000"/>
              <w:right w:val="single" w:sz="4" w:space="0" w:color="000000"/>
            </w:tcBorders>
          </w:tcPr>
          <w:p w14:paraId="0A77CA85" w14:textId="77777777" w:rsidR="00365551" w:rsidRPr="00EF1FC7"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EF1FC7">
              <w:rPr>
                <w:rFonts w:ascii="Times New Roman" w:eastAsia="Times New Roman" w:hAnsi="Times New Roman" w:cs="Times New Roman"/>
                <w:b/>
                <w:color w:val="0D0D0D"/>
                <w:sz w:val="28"/>
                <w:szCs w:val="28"/>
              </w:rPr>
              <w:t>Практичні заняття</w:t>
            </w:r>
          </w:p>
        </w:tc>
      </w:tr>
      <w:tr w:rsidR="00EF1FC7" w14:paraId="2A61FDEA" w14:textId="77777777" w:rsidTr="00C61452">
        <w:trPr>
          <w:cantSplit/>
          <w:trHeight w:val="540"/>
        </w:trPr>
        <w:tc>
          <w:tcPr>
            <w:tcW w:w="1985" w:type="dxa"/>
            <w:vMerge/>
            <w:tcBorders>
              <w:left w:val="single" w:sz="4" w:space="0" w:color="000000"/>
              <w:right w:val="single" w:sz="4" w:space="0" w:color="000000"/>
            </w:tcBorders>
          </w:tcPr>
          <w:p w14:paraId="2AD68309"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026DA89F"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4B0C1A83" w14:textId="1B63DD66" w:rsidR="00EF1FC7" w:rsidRPr="00EF1FC7" w:rsidRDefault="00EF1FC7" w:rsidP="00EF1FC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lang w:val="uk-UA"/>
              </w:rPr>
            </w:pPr>
            <w:r w:rsidRPr="00EF1FC7">
              <w:rPr>
                <w:rFonts w:ascii="Times New Roman" w:eastAsia="Times New Roman" w:hAnsi="Times New Roman" w:cs="Times New Roman"/>
                <w:color w:val="0D0D0D"/>
                <w:sz w:val="28"/>
                <w:szCs w:val="28"/>
              </w:rPr>
              <w:t>20 годин</w:t>
            </w:r>
          </w:p>
        </w:tc>
      </w:tr>
      <w:tr w:rsidR="00365551" w14:paraId="07C77CAF" w14:textId="77777777">
        <w:trPr>
          <w:cantSplit/>
          <w:trHeight w:val="360"/>
        </w:trPr>
        <w:tc>
          <w:tcPr>
            <w:tcW w:w="1985" w:type="dxa"/>
            <w:vMerge/>
            <w:tcBorders>
              <w:left w:val="single" w:sz="4" w:space="0" w:color="000000"/>
              <w:right w:val="single" w:sz="4" w:space="0" w:color="000000"/>
            </w:tcBorders>
          </w:tcPr>
          <w:p w14:paraId="0C56CA2F"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78972E2F"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5AD3BB5B" w14:textId="77777777" w:rsidR="00365551" w:rsidRPr="00EF1FC7" w:rsidRDefault="00BA4BB7">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8"/>
              </w:rPr>
            </w:pPr>
            <w:r w:rsidRPr="00EF1FC7">
              <w:rPr>
                <w:rFonts w:ascii="Times New Roman" w:eastAsia="Times New Roman" w:hAnsi="Times New Roman" w:cs="Times New Roman"/>
                <w:b/>
                <w:color w:val="0D0D0D"/>
                <w:sz w:val="28"/>
                <w:szCs w:val="28"/>
              </w:rPr>
              <w:t>Самостійна робота</w:t>
            </w:r>
          </w:p>
        </w:tc>
      </w:tr>
      <w:tr w:rsidR="00EF1FC7" w14:paraId="7E9D944E" w14:textId="77777777" w:rsidTr="00F26E15">
        <w:trPr>
          <w:cantSplit/>
          <w:trHeight w:val="580"/>
        </w:trPr>
        <w:tc>
          <w:tcPr>
            <w:tcW w:w="1985" w:type="dxa"/>
            <w:vMerge/>
            <w:tcBorders>
              <w:left w:val="single" w:sz="4" w:space="0" w:color="000000"/>
              <w:right w:val="single" w:sz="4" w:space="0" w:color="000000"/>
            </w:tcBorders>
          </w:tcPr>
          <w:p w14:paraId="0B070B43"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2847B9F8" w14:textId="77777777" w:rsidR="00EF1FC7" w:rsidRPr="00EF1FC7" w:rsidRDefault="00EF1FC7">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1A064BFB" w14:textId="0A24F735" w:rsidR="00EF1FC7" w:rsidRPr="00EF1FC7" w:rsidRDefault="00EF1FC7" w:rsidP="00EF1FC7">
            <w:pPr>
              <w:pBdr>
                <w:top w:val="nil"/>
                <w:left w:val="nil"/>
                <w:bottom w:val="nil"/>
                <w:right w:val="nil"/>
                <w:between w:val="nil"/>
              </w:pBdr>
              <w:shd w:val="clear" w:color="auto" w:fill="FFFFFF"/>
              <w:tabs>
                <w:tab w:val="left" w:pos="1493"/>
                <w:tab w:val="left" w:pos="3451"/>
              </w:tabs>
              <w:spacing w:before="120" w:after="0" w:line="240" w:lineRule="auto"/>
              <w:ind w:right="142" w:firstLine="0"/>
              <w:jc w:val="center"/>
              <w:rPr>
                <w:rFonts w:ascii="Times New Roman" w:eastAsia="Times New Roman" w:hAnsi="Times New Roman" w:cs="Times New Roman"/>
                <w:b/>
                <w:color w:val="0D0D0D"/>
                <w:sz w:val="28"/>
                <w:szCs w:val="28"/>
                <w:lang w:val="uk-UA"/>
              </w:rPr>
            </w:pPr>
            <w:r w:rsidRPr="00EF1FC7">
              <w:rPr>
                <w:rFonts w:ascii="Times New Roman" w:eastAsia="Times New Roman" w:hAnsi="Times New Roman" w:cs="Times New Roman"/>
                <w:color w:val="0D0D0D"/>
                <w:sz w:val="28"/>
                <w:szCs w:val="28"/>
              </w:rPr>
              <w:t>60 год</w:t>
            </w:r>
          </w:p>
        </w:tc>
      </w:tr>
      <w:tr w:rsidR="00365551" w14:paraId="45D14509" w14:textId="77777777">
        <w:trPr>
          <w:cantSplit/>
          <w:trHeight w:val="403"/>
        </w:trPr>
        <w:tc>
          <w:tcPr>
            <w:tcW w:w="1985" w:type="dxa"/>
            <w:vMerge/>
            <w:tcBorders>
              <w:left w:val="single" w:sz="4" w:space="0" w:color="000000"/>
              <w:right w:val="single" w:sz="4" w:space="0" w:color="000000"/>
            </w:tcBorders>
          </w:tcPr>
          <w:p w14:paraId="7E4F670C"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47313B28" w14:textId="77777777" w:rsidR="00365551" w:rsidRPr="00EF1FC7"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46B75ADA" w14:textId="77777777" w:rsidR="00365551" w:rsidRPr="00EF1FC7"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EF1FC7">
              <w:rPr>
                <w:rFonts w:ascii="Times New Roman" w:eastAsia="Times New Roman" w:hAnsi="Times New Roman" w:cs="Times New Roman"/>
                <w:b/>
                <w:color w:val="0D0D0D"/>
                <w:sz w:val="28"/>
                <w:szCs w:val="28"/>
              </w:rPr>
              <w:t>Вид контролю:</w:t>
            </w:r>
          </w:p>
          <w:p w14:paraId="03253790" w14:textId="77777777" w:rsidR="00365551" w:rsidRPr="00EF1FC7"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roofErr w:type="spellStart"/>
            <w:r w:rsidRPr="00EF1FC7">
              <w:rPr>
                <w:rFonts w:ascii="Times New Roman" w:eastAsia="Times New Roman" w:hAnsi="Times New Roman" w:cs="Times New Roman"/>
                <w:color w:val="0D0D0D"/>
                <w:sz w:val="28"/>
                <w:szCs w:val="28"/>
              </w:rPr>
              <w:t>Диф</w:t>
            </w:r>
            <w:proofErr w:type="spellEnd"/>
            <w:r w:rsidRPr="00EF1FC7">
              <w:rPr>
                <w:rFonts w:ascii="Times New Roman" w:eastAsia="Times New Roman" w:hAnsi="Times New Roman" w:cs="Times New Roman"/>
                <w:color w:val="0D0D0D"/>
                <w:sz w:val="28"/>
                <w:szCs w:val="28"/>
              </w:rPr>
              <w:t>. залік</w:t>
            </w:r>
          </w:p>
        </w:tc>
      </w:tr>
    </w:tbl>
    <w:p w14:paraId="08524D2E" w14:textId="77777777" w:rsidR="00365551" w:rsidRDefault="00365551">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14:paraId="58679F32" w14:textId="77777777" w:rsidR="00365551" w:rsidRDefault="00365551">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14:paraId="1A5337EE" w14:textId="77777777" w:rsidR="00365551" w:rsidRDefault="00BA4BB7">
      <w:pPr>
        <w:widowControl w:val="0"/>
        <w:numPr>
          <w:ilvl w:val="0"/>
          <w:numId w:val="12"/>
        </w:numPr>
        <w:pBdr>
          <w:top w:val="nil"/>
          <w:left w:val="nil"/>
          <w:bottom w:val="nil"/>
          <w:right w:val="nil"/>
          <w:between w:val="nil"/>
        </w:pBdr>
        <w:spacing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МЕТА, ОЧІКУВАНІ РЕЗУЛЬТАТИ НАВЧАННЯ ТА КРИТЕРІЇ ОЦІНЮВАННЯ РЕЗУЛЬТАТІВ НАВЧАННЯ</w:t>
      </w:r>
    </w:p>
    <w:p w14:paraId="0595551F" w14:textId="77777777" w:rsidR="00365551" w:rsidRDefault="00365551">
      <w:pPr>
        <w:widowControl w:val="0"/>
        <w:pBdr>
          <w:top w:val="nil"/>
          <w:left w:val="nil"/>
          <w:bottom w:val="nil"/>
          <w:right w:val="nil"/>
          <w:between w:val="nil"/>
        </w:pBdr>
        <w:spacing w:after="0" w:line="240" w:lineRule="auto"/>
        <w:ind w:right="141" w:hanging="2"/>
        <w:rPr>
          <w:rFonts w:ascii="Times New Roman" w:eastAsia="Times New Roman" w:hAnsi="Times New Roman" w:cs="Times New Roman"/>
          <w:color w:val="0D0D0D"/>
          <w:sz w:val="24"/>
          <w:szCs w:val="24"/>
        </w:rPr>
      </w:pPr>
    </w:p>
    <w:p w14:paraId="4CEF2774" w14:textId="77777777" w:rsidR="00365551" w:rsidRDefault="00BA4BB7">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викладання даної навчальної дисципліни є формування </w:t>
      </w:r>
      <w:r w:rsidR="00D213FB">
        <w:rPr>
          <w:rFonts w:ascii="Times New Roman" w:eastAsia="Times New Roman" w:hAnsi="Times New Roman" w:cs="Times New Roman"/>
          <w:color w:val="000000"/>
          <w:sz w:val="28"/>
          <w:szCs w:val="28"/>
        </w:rPr>
        <w:t>системи</w:t>
      </w:r>
      <w:r w:rsidR="00D213FB" w:rsidRPr="00D213FB">
        <w:rPr>
          <w:rFonts w:ascii="Times New Roman" w:eastAsia="Times New Roman" w:hAnsi="Times New Roman" w:cs="Times New Roman"/>
          <w:color w:val="000000"/>
          <w:sz w:val="28"/>
          <w:szCs w:val="28"/>
        </w:rPr>
        <w:t xml:space="preserve"> знань про професійний розвиток особистості фахівця, </w:t>
      </w:r>
      <w:proofErr w:type="spellStart"/>
      <w:r w:rsidR="00D213FB" w:rsidRPr="00D213FB">
        <w:rPr>
          <w:rFonts w:ascii="Times New Roman" w:eastAsia="Times New Roman" w:hAnsi="Times New Roman" w:cs="Times New Roman"/>
          <w:color w:val="000000"/>
          <w:sz w:val="28"/>
          <w:szCs w:val="28"/>
        </w:rPr>
        <w:t>сприя</w:t>
      </w:r>
      <w:r w:rsidR="00D213FB">
        <w:rPr>
          <w:rFonts w:ascii="Times New Roman" w:eastAsia="Times New Roman" w:hAnsi="Times New Roman" w:cs="Times New Roman"/>
          <w:color w:val="000000"/>
          <w:sz w:val="28"/>
          <w:szCs w:val="28"/>
          <w:lang w:val="uk-UA"/>
        </w:rPr>
        <w:t>ння</w:t>
      </w:r>
      <w:proofErr w:type="spellEnd"/>
      <w:r w:rsidR="00D213FB" w:rsidRPr="00D213FB">
        <w:rPr>
          <w:rFonts w:ascii="Times New Roman" w:eastAsia="Times New Roman" w:hAnsi="Times New Roman" w:cs="Times New Roman"/>
          <w:color w:val="000000"/>
          <w:sz w:val="28"/>
          <w:szCs w:val="28"/>
        </w:rPr>
        <w:t xml:space="preserve"> розвитку у студентів початкових навичок рефлексії власної майбутньої діяльності, вміння аналізувати професійну діяльність в цілому, розуміння особливостей  </w:t>
      </w:r>
      <w:r w:rsidR="00D213FB" w:rsidRPr="00D213FB">
        <w:rPr>
          <w:rFonts w:ascii="Times New Roman" w:eastAsia="Times New Roman" w:hAnsi="Times New Roman" w:cs="Times New Roman"/>
          <w:color w:val="000000"/>
          <w:sz w:val="28"/>
          <w:szCs w:val="28"/>
        </w:rPr>
        <w:lastRenderedPageBreak/>
        <w:t>професійного розвитку, ефективного використання індивідуальних особливостей з урахуванням можливостей самореалізації кожного фахівця.</w:t>
      </w:r>
      <w:r w:rsidR="00D213FB">
        <w:rPr>
          <w:rFonts w:ascii="Times New Roman" w:eastAsia="Times New Roman" w:hAnsi="Times New Roman" w:cs="Times New Roman"/>
          <w:color w:val="000000"/>
          <w:sz w:val="28"/>
          <w:szCs w:val="28"/>
          <w:lang w:val="uk-UA"/>
        </w:rPr>
        <w:t xml:space="preserve"> </w:t>
      </w:r>
    </w:p>
    <w:p w14:paraId="0DC978E4" w14:textId="77777777" w:rsidR="00365551" w:rsidRDefault="00BA4BB7">
      <w:pPr>
        <w:pBdr>
          <w:top w:val="nil"/>
          <w:left w:val="nil"/>
          <w:bottom w:val="nil"/>
          <w:right w:val="nil"/>
          <w:between w:val="nil"/>
        </w:pBdr>
        <w:shd w:val="clear" w:color="auto" w:fill="FFFFFF"/>
        <w:spacing w:after="0" w:line="360" w:lineRule="auto"/>
        <w:ind w:left="1" w:right="14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Pr>
          <w:rFonts w:ascii="Times New Roman" w:eastAsia="Times New Roman" w:hAnsi="Times New Roman" w:cs="Times New Roman"/>
          <w:color w:val="000000"/>
          <w:sz w:val="28"/>
          <w:szCs w:val="28"/>
        </w:rPr>
        <w:t xml:space="preserve"> </w:t>
      </w:r>
    </w:p>
    <w:p w14:paraId="052F7DF3" w14:textId="07C560DF"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програмних компетентностей за освітньо-професійною програмою спеціальності </w:t>
      </w:r>
      <w:r w:rsidR="007450B9" w:rsidRPr="007450B9">
        <w:rPr>
          <w:rFonts w:ascii="Times New Roman" w:eastAsia="Times New Roman" w:hAnsi="Times New Roman" w:cs="Times New Roman"/>
          <w:color w:val="000000"/>
          <w:sz w:val="28"/>
          <w:szCs w:val="28"/>
        </w:rPr>
        <w:t>I6 «Технології медичної діагностики та лікування»</w:t>
      </w:r>
      <w:r w:rsidR="007450B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формування яких забезпечуються при навчанні дисципліни </w:t>
      </w:r>
      <w:r>
        <w:rPr>
          <w:rFonts w:ascii="Times New Roman" w:eastAsia="Times New Roman" w:hAnsi="Times New Roman" w:cs="Times New Roman"/>
          <w:b/>
          <w:color w:val="000000"/>
          <w:sz w:val="28"/>
          <w:szCs w:val="28"/>
        </w:rPr>
        <w:t>“</w:t>
      </w:r>
      <w:r w:rsidR="007450B9">
        <w:rPr>
          <w:rFonts w:ascii="Times New Roman" w:eastAsia="Times New Roman" w:hAnsi="Times New Roman" w:cs="Times New Roman"/>
          <w:b/>
          <w:color w:val="000000"/>
          <w:sz w:val="28"/>
          <w:szCs w:val="28"/>
          <w:lang w:val="uk-UA"/>
        </w:rPr>
        <w:t xml:space="preserve">Психологія </w:t>
      </w:r>
      <w:r w:rsidR="00BB6C04">
        <w:rPr>
          <w:rFonts w:ascii="Times New Roman" w:eastAsia="Times New Roman" w:hAnsi="Times New Roman" w:cs="Times New Roman"/>
          <w:b/>
          <w:color w:val="000000"/>
          <w:sz w:val="28"/>
          <w:szCs w:val="28"/>
          <w:lang w:val="uk-UA"/>
        </w:rPr>
        <w:t>професійного розвитку лікаря</w:t>
      </w:r>
      <w:r>
        <w:rPr>
          <w:rFonts w:ascii="Times New Roman" w:eastAsia="Times New Roman" w:hAnsi="Times New Roman" w:cs="Times New Roman"/>
          <w:b/>
          <w:color w:val="000000"/>
          <w:sz w:val="28"/>
          <w:szCs w:val="28"/>
        </w:rPr>
        <w:t>”</w:t>
      </w:r>
      <w:r w:rsidR="00AD2438">
        <w:rPr>
          <w:rFonts w:ascii="Times New Roman" w:eastAsia="Times New Roman" w:hAnsi="Times New Roman" w:cs="Times New Roman"/>
          <w:color w:val="000000"/>
          <w:sz w:val="28"/>
          <w:szCs w:val="28"/>
        </w:rPr>
        <w:t xml:space="preserve"> належать </w:t>
      </w:r>
      <w:r w:rsidR="00BB6C04">
        <w:rPr>
          <w:rFonts w:ascii="Times New Roman" w:eastAsia="Times New Roman" w:hAnsi="Times New Roman" w:cs="Times New Roman"/>
          <w:color w:val="000000"/>
          <w:sz w:val="28"/>
          <w:szCs w:val="28"/>
        </w:rPr>
        <w:t>(ВК 2</w:t>
      </w:r>
      <w:r w:rsidR="00AD2438">
        <w:rPr>
          <w:rFonts w:ascii="Times New Roman" w:eastAsia="Times New Roman" w:hAnsi="Times New Roman" w:cs="Times New Roman"/>
          <w:color w:val="000000"/>
          <w:sz w:val="28"/>
          <w:szCs w:val="28"/>
        </w:rPr>
        <w:t>.</w:t>
      </w:r>
      <w:r w:rsidR="00AD2438">
        <w:rPr>
          <w:rFonts w:ascii="Times New Roman" w:eastAsia="Times New Roman" w:hAnsi="Times New Roman" w:cs="Times New Roman"/>
          <w:color w:val="000000"/>
          <w:sz w:val="28"/>
          <w:szCs w:val="28"/>
          <w:lang w:val="uk-UA"/>
        </w:rPr>
        <w:t>4</w:t>
      </w:r>
      <w:r w:rsidR="00AD2438">
        <w:rPr>
          <w:rFonts w:ascii="Times New Roman" w:eastAsia="Times New Roman" w:hAnsi="Times New Roman" w:cs="Times New Roman"/>
          <w:color w:val="000000"/>
          <w:sz w:val="28"/>
          <w:szCs w:val="28"/>
        </w:rPr>
        <w:t>: ЗК 1</w:t>
      </w:r>
      <w:r w:rsidR="00AD2438">
        <w:rPr>
          <w:rFonts w:ascii="Times New Roman" w:eastAsia="Times New Roman" w:hAnsi="Times New Roman" w:cs="Times New Roman"/>
          <w:color w:val="000000"/>
          <w:sz w:val="28"/>
          <w:szCs w:val="28"/>
          <w:lang w:val="uk-UA"/>
        </w:rPr>
        <w:t>,</w:t>
      </w:r>
      <w:r w:rsidR="00AE0339">
        <w:rPr>
          <w:rFonts w:ascii="Times New Roman" w:eastAsia="Times New Roman" w:hAnsi="Times New Roman" w:cs="Times New Roman"/>
          <w:color w:val="000000"/>
          <w:sz w:val="28"/>
          <w:szCs w:val="28"/>
          <w:lang w:val="uk-UA"/>
        </w:rPr>
        <w:t xml:space="preserve"> </w:t>
      </w:r>
      <w:r w:rsidR="00AD2438">
        <w:rPr>
          <w:rFonts w:ascii="Times New Roman" w:eastAsia="Times New Roman" w:hAnsi="Times New Roman" w:cs="Times New Roman"/>
          <w:color w:val="000000"/>
          <w:sz w:val="28"/>
          <w:szCs w:val="28"/>
        </w:rPr>
        <w:t>4,</w:t>
      </w:r>
      <w:r w:rsidR="00AE0339">
        <w:rPr>
          <w:rFonts w:ascii="Times New Roman" w:eastAsia="Times New Roman" w:hAnsi="Times New Roman" w:cs="Times New Roman"/>
          <w:color w:val="000000"/>
          <w:sz w:val="28"/>
          <w:szCs w:val="28"/>
          <w:lang w:val="uk-UA"/>
        </w:rPr>
        <w:t xml:space="preserve"> 6-7, </w:t>
      </w:r>
      <w:r w:rsidR="00AD2438">
        <w:rPr>
          <w:rFonts w:ascii="Times New Roman" w:eastAsia="Times New Roman" w:hAnsi="Times New Roman" w:cs="Times New Roman"/>
          <w:color w:val="000000"/>
          <w:sz w:val="28"/>
          <w:szCs w:val="28"/>
        </w:rPr>
        <w:t xml:space="preserve"> 9</w:t>
      </w:r>
      <w:r w:rsidR="00AE0339">
        <w:rPr>
          <w:rFonts w:ascii="Times New Roman" w:eastAsia="Times New Roman" w:hAnsi="Times New Roman" w:cs="Times New Roman"/>
          <w:color w:val="000000"/>
          <w:sz w:val="28"/>
          <w:szCs w:val="28"/>
          <w:lang w:val="uk-UA"/>
        </w:rPr>
        <w:t>, 11</w:t>
      </w:r>
      <w:r>
        <w:rPr>
          <w:rFonts w:ascii="Times New Roman" w:eastAsia="Times New Roman" w:hAnsi="Times New Roman" w:cs="Times New Roman"/>
          <w:color w:val="000000"/>
          <w:sz w:val="28"/>
          <w:szCs w:val="28"/>
        </w:rPr>
        <w:t xml:space="preserve">; </w:t>
      </w:r>
      <w:r w:rsidR="00AD2438">
        <w:rPr>
          <w:rFonts w:ascii="Times New Roman" w:eastAsia="Times New Roman" w:hAnsi="Times New Roman" w:cs="Times New Roman"/>
          <w:color w:val="000000"/>
          <w:sz w:val="28"/>
          <w:szCs w:val="28"/>
          <w:lang w:val="uk-UA"/>
        </w:rPr>
        <w:t>С</w:t>
      </w:r>
      <w:r>
        <w:rPr>
          <w:rFonts w:ascii="Times New Roman" w:eastAsia="Times New Roman" w:hAnsi="Times New Roman" w:cs="Times New Roman"/>
          <w:color w:val="000000"/>
          <w:sz w:val="28"/>
          <w:szCs w:val="28"/>
        </w:rPr>
        <w:t>К 1</w:t>
      </w:r>
      <w:r w:rsidR="00AD2438">
        <w:rPr>
          <w:rFonts w:ascii="Times New Roman" w:eastAsia="Times New Roman" w:hAnsi="Times New Roman" w:cs="Times New Roman"/>
          <w:color w:val="000000"/>
          <w:sz w:val="28"/>
          <w:szCs w:val="28"/>
          <w:lang w:val="uk-UA"/>
        </w:rPr>
        <w:t>2,</w:t>
      </w:r>
      <w:r w:rsidR="00AE0339">
        <w:rPr>
          <w:rFonts w:ascii="Times New Roman" w:eastAsia="Times New Roman" w:hAnsi="Times New Roman" w:cs="Times New Roman"/>
          <w:color w:val="000000"/>
          <w:sz w:val="28"/>
          <w:szCs w:val="28"/>
          <w:lang w:val="uk-UA"/>
        </w:rPr>
        <w:t xml:space="preserve"> </w:t>
      </w:r>
      <w:r w:rsidR="00AD2438">
        <w:rPr>
          <w:rFonts w:ascii="Times New Roman" w:eastAsia="Times New Roman" w:hAnsi="Times New Roman" w:cs="Times New Roman"/>
          <w:color w:val="000000"/>
          <w:sz w:val="28"/>
          <w:szCs w:val="28"/>
          <w:lang w:val="uk-UA"/>
        </w:rPr>
        <w:t>13,</w:t>
      </w:r>
      <w:r w:rsidR="00AE0339">
        <w:rPr>
          <w:rFonts w:ascii="Times New Roman" w:eastAsia="Times New Roman" w:hAnsi="Times New Roman" w:cs="Times New Roman"/>
          <w:color w:val="000000"/>
          <w:sz w:val="28"/>
          <w:szCs w:val="28"/>
          <w:lang w:val="uk-UA"/>
        </w:rPr>
        <w:t xml:space="preserve"> </w:t>
      </w:r>
      <w:r w:rsidR="009508DD">
        <w:rPr>
          <w:rFonts w:ascii="Times New Roman" w:eastAsia="Times New Roman" w:hAnsi="Times New Roman" w:cs="Times New Roman"/>
          <w:color w:val="000000"/>
          <w:sz w:val="28"/>
          <w:szCs w:val="28"/>
          <w:lang w:val="uk-UA"/>
        </w:rPr>
        <w:t>14</w:t>
      </w:r>
      <w:r w:rsidR="00BB6C04">
        <w:rPr>
          <w:rFonts w:ascii="Times New Roman" w:eastAsia="Times New Roman" w:hAnsi="Times New Roman" w:cs="Times New Roman"/>
          <w:color w:val="000000"/>
          <w:sz w:val="28"/>
          <w:szCs w:val="28"/>
          <w:lang w:val="uk-UA"/>
        </w:rPr>
        <w:t>, 16</w:t>
      </w:r>
      <w:r w:rsidR="00AD2438">
        <w:rPr>
          <w:rFonts w:ascii="Times New Roman" w:eastAsia="Times New Roman" w:hAnsi="Times New Roman" w:cs="Times New Roman"/>
          <w:color w:val="000000"/>
          <w:sz w:val="28"/>
          <w:szCs w:val="28"/>
        </w:rPr>
        <w:t>; ПРН 17</w:t>
      </w:r>
      <w:r w:rsidR="009508DD">
        <w:rPr>
          <w:rFonts w:ascii="Times New Roman" w:eastAsia="Times New Roman" w:hAnsi="Times New Roman" w:cs="Times New Roman"/>
          <w:color w:val="000000"/>
          <w:sz w:val="28"/>
          <w:szCs w:val="28"/>
          <w:lang w:val="uk-UA"/>
        </w:rPr>
        <w:t xml:space="preserve"> - 19</w:t>
      </w:r>
      <w:r>
        <w:rPr>
          <w:rFonts w:ascii="Times New Roman" w:eastAsia="Times New Roman" w:hAnsi="Times New Roman" w:cs="Times New Roman"/>
          <w:color w:val="000000"/>
          <w:sz w:val="28"/>
          <w:szCs w:val="28"/>
        </w:rPr>
        <w:t>): </w:t>
      </w:r>
    </w:p>
    <w:p w14:paraId="09FF92D2" w14:textId="77777777" w:rsidR="001A4D08"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Інтегральна компетентність: </w:t>
      </w:r>
    </w:p>
    <w:p w14:paraId="2CB036F7" w14:textId="77777777" w:rsidR="001A4D08" w:rsidRPr="001A4D08" w:rsidRDefault="001A4D08">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lang w:val="uk-UA"/>
        </w:rPr>
      </w:pPr>
      <w:r w:rsidRPr="001A4D08">
        <w:rPr>
          <w:rFonts w:ascii="Times New Roman" w:eastAsia="Times New Roman" w:hAnsi="Times New Roman" w:cs="Times New Roman"/>
          <w:sz w:val="28"/>
          <w:szCs w:val="28"/>
        </w:rPr>
        <w:t>Здатність розв’язувати складні спеціалізовані задачі та практичні проблеми у процесі навчання, що передбачає застосування певних теорій та методів відповідної науки та наявність відповідних практичних навичок і характеризується комплексністю та невизначеністю умов</w:t>
      </w:r>
      <w:r>
        <w:rPr>
          <w:rFonts w:ascii="Times New Roman" w:eastAsia="Times New Roman" w:hAnsi="Times New Roman" w:cs="Times New Roman"/>
          <w:sz w:val="28"/>
          <w:szCs w:val="28"/>
          <w:lang w:val="uk-UA"/>
        </w:rPr>
        <w:t>.</w:t>
      </w:r>
    </w:p>
    <w:p w14:paraId="7F396FCD"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14:paraId="59831604"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 </w:t>
      </w:r>
      <w:r w:rsidR="00AE0339" w:rsidRPr="00AE0339">
        <w:rPr>
          <w:rFonts w:ascii="Times New Roman" w:eastAsia="Times New Roman" w:hAnsi="Times New Roman" w:cs="Times New Roman"/>
          <w:color w:val="000000"/>
          <w:sz w:val="28"/>
          <w:szCs w:val="28"/>
        </w:rPr>
        <w:t>Цінування та повага до різноманітності та мультикультурності</w:t>
      </w:r>
      <w:r>
        <w:rPr>
          <w:rFonts w:ascii="Times New Roman" w:eastAsia="Times New Roman" w:hAnsi="Times New Roman" w:cs="Times New Roman"/>
          <w:color w:val="000000"/>
          <w:sz w:val="28"/>
          <w:szCs w:val="28"/>
        </w:rPr>
        <w:t>.</w:t>
      </w:r>
    </w:p>
    <w:p w14:paraId="14F06BC0"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4. Здатність до абстрактного мислення, аналізу та синтезу </w:t>
      </w:r>
    </w:p>
    <w:p w14:paraId="6662657C"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6. Здатність застосовувати знання у практичних ситуаціях </w:t>
      </w:r>
    </w:p>
    <w:p w14:paraId="67DC43D9"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7. Здатність вчитися і оволодівати сучасними знаннями </w:t>
      </w:r>
    </w:p>
    <w:p w14:paraId="0823DB10" w14:textId="77777777" w:rsidR="00365551"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ЗК 9. Здатність до пошуку, оброблення та аналізу інформації з різних джерел 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14:paraId="6297B89F"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w:t>
      </w:r>
      <w:r w:rsidR="00AE0339">
        <w:rPr>
          <w:rFonts w:ascii="Times New Roman" w:eastAsia="Times New Roman" w:hAnsi="Times New Roman" w:cs="Times New Roman"/>
          <w:i/>
          <w:color w:val="000000"/>
          <w:sz w:val="28"/>
          <w:szCs w:val="28"/>
        </w:rPr>
        <w:t>дметні) компетентності (</w:t>
      </w:r>
      <w:r w:rsidR="00AE0339">
        <w:rPr>
          <w:rFonts w:ascii="Times New Roman" w:eastAsia="Times New Roman" w:hAnsi="Times New Roman" w:cs="Times New Roman"/>
          <w:i/>
          <w:color w:val="000000"/>
          <w:sz w:val="28"/>
          <w:szCs w:val="28"/>
          <w:lang w:val="uk-UA"/>
        </w:rPr>
        <w:t>С</w:t>
      </w:r>
      <w:r>
        <w:rPr>
          <w:rFonts w:ascii="Times New Roman" w:eastAsia="Times New Roman" w:hAnsi="Times New Roman" w:cs="Times New Roman"/>
          <w:i/>
          <w:color w:val="000000"/>
          <w:sz w:val="28"/>
          <w:szCs w:val="28"/>
        </w:rPr>
        <w:t>К):</w:t>
      </w:r>
    </w:p>
    <w:p w14:paraId="7192945C"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СК 12. Здатність здійснювати організацію та керівництво роботою структурних підрозділів лабораторій на основі вміння управління людськими, матеріальними, фінансовими та інформаційними ресурсами </w:t>
      </w:r>
    </w:p>
    <w:p w14:paraId="1F527D24"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lastRenderedPageBreak/>
        <w:t xml:space="preserve">СК 13. Здатність </w:t>
      </w:r>
      <w:proofErr w:type="spellStart"/>
      <w:r w:rsidRPr="00AE0339">
        <w:rPr>
          <w:rFonts w:ascii="Times New Roman" w:eastAsia="Times New Roman" w:hAnsi="Times New Roman" w:cs="Times New Roman"/>
          <w:color w:val="000000"/>
          <w:sz w:val="28"/>
          <w:szCs w:val="28"/>
        </w:rPr>
        <w:t>компетентно</w:t>
      </w:r>
      <w:proofErr w:type="spellEnd"/>
      <w:r w:rsidRPr="00AE0339">
        <w:rPr>
          <w:rFonts w:ascii="Times New Roman" w:eastAsia="Times New Roman" w:hAnsi="Times New Roman" w:cs="Times New Roman"/>
          <w:color w:val="000000"/>
          <w:sz w:val="28"/>
          <w:szCs w:val="28"/>
        </w:rPr>
        <w:t xml:space="preserve"> та </w:t>
      </w:r>
      <w:proofErr w:type="spellStart"/>
      <w:r w:rsidRPr="00AE0339">
        <w:rPr>
          <w:rFonts w:ascii="Times New Roman" w:eastAsia="Times New Roman" w:hAnsi="Times New Roman" w:cs="Times New Roman"/>
          <w:color w:val="000000"/>
          <w:sz w:val="28"/>
          <w:szCs w:val="28"/>
        </w:rPr>
        <w:t>професійно</w:t>
      </w:r>
      <w:proofErr w:type="spellEnd"/>
      <w:r w:rsidRPr="00AE0339">
        <w:rPr>
          <w:rFonts w:ascii="Times New Roman" w:eastAsia="Times New Roman" w:hAnsi="Times New Roman" w:cs="Times New Roman"/>
          <w:color w:val="000000"/>
          <w:sz w:val="28"/>
          <w:szCs w:val="28"/>
        </w:rPr>
        <w:t xml:space="preserve"> взаємодіяти з пацієнтами, колегами, медичними працівниками, іншими фахівцями, застосовуючи різні методи комунікації </w:t>
      </w:r>
    </w:p>
    <w:p w14:paraId="3A97A153"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СК 14.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 </w:t>
      </w:r>
    </w:p>
    <w:p w14:paraId="6614BF6C" w14:textId="77777777" w:rsidR="00BB6C04" w:rsidRDefault="00BB6C0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BB6C04">
        <w:rPr>
          <w:rFonts w:ascii="Times New Roman" w:eastAsia="Times New Roman" w:hAnsi="Times New Roman" w:cs="Times New Roman"/>
          <w:color w:val="000000"/>
          <w:sz w:val="28"/>
          <w:szCs w:val="28"/>
        </w:rPr>
        <w:t>СК 16. Готовність до безперервного професійного розвитку</w:t>
      </w:r>
    </w:p>
    <w:p w14:paraId="45007D02"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14:paraId="3EC88959" w14:textId="77777777" w:rsidR="009508DD" w:rsidRDefault="009508D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D0D0D"/>
          <w:sz w:val="28"/>
          <w:szCs w:val="28"/>
        </w:rPr>
        <w:t xml:space="preserve">ПРН 17. Демонструвати здатність приймати рішення, обґрунтовувати їх причини, нести відповідальність за виконану роботу </w:t>
      </w:r>
    </w:p>
    <w:p w14:paraId="2E49EA15" w14:textId="77777777" w:rsidR="009508DD" w:rsidRDefault="009508D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D0D0D"/>
          <w:sz w:val="28"/>
          <w:szCs w:val="28"/>
        </w:rPr>
        <w:t xml:space="preserve">ПРН 18. Застосовувати різні методи комунікації при роботі в команді та взаємодії з пацієнтами і колегами </w:t>
      </w:r>
    </w:p>
    <w:p w14:paraId="64A5FDCB" w14:textId="77777777" w:rsidR="009508DD" w:rsidRDefault="009508D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D0D0D"/>
          <w:sz w:val="28"/>
          <w:szCs w:val="28"/>
        </w:rPr>
        <w:t xml:space="preserve">ПРН 19. Вільно спілкуватися державною та англійською мовами усно і письмово для обговорення результатів професійної діяльності, презентації результатів наукових досліджень та інноваційних </w:t>
      </w:r>
      <w:proofErr w:type="spellStart"/>
      <w:r w:rsidRPr="009508DD">
        <w:rPr>
          <w:rFonts w:ascii="Times New Roman" w:eastAsia="Times New Roman" w:hAnsi="Times New Roman" w:cs="Times New Roman"/>
          <w:color w:val="0D0D0D"/>
          <w:sz w:val="28"/>
          <w:szCs w:val="28"/>
        </w:rPr>
        <w:t>проєктів</w:t>
      </w:r>
      <w:proofErr w:type="spellEnd"/>
      <w:r w:rsidRPr="009508DD">
        <w:rPr>
          <w:rFonts w:ascii="Times New Roman" w:eastAsia="Times New Roman" w:hAnsi="Times New Roman" w:cs="Times New Roman"/>
          <w:color w:val="0D0D0D"/>
          <w:sz w:val="28"/>
          <w:szCs w:val="28"/>
        </w:rPr>
        <w:t xml:space="preserve"> </w:t>
      </w:r>
    </w:p>
    <w:p w14:paraId="4F06509A" w14:textId="77777777" w:rsidR="009508DD" w:rsidRDefault="009508DD">
      <w:pPr>
        <w:spacing w:after="0" w:line="360" w:lineRule="auto"/>
        <w:ind w:left="1" w:hanging="3"/>
        <w:jc w:val="both"/>
        <w:rPr>
          <w:rFonts w:ascii="Times New Roman" w:eastAsia="Times New Roman" w:hAnsi="Times New Roman" w:cs="Times New Roman"/>
          <w:b/>
          <w:sz w:val="28"/>
          <w:szCs w:val="28"/>
        </w:rPr>
      </w:pPr>
    </w:p>
    <w:p w14:paraId="404F0773"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14:paraId="32DDA902"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w:t>
      </w:r>
      <w:r w:rsidR="009508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4 від 28.11.</w:t>
      </w:r>
      <w:r w:rsidR="009508DD">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rPr>
        <w:t>23</w:t>
      </w:r>
      <w:r w:rsidR="009508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w:t>
      </w:r>
    </w:p>
    <w:p w14:paraId="7CA99095"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w:t>
      </w:r>
      <w:r>
        <w:rPr>
          <w:rFonts w:ascii="Times New Roman" w:eastAsia="Times New Roman" w:hAnsi="Times New Roman" w:cs="Times New Roman"/>
          <w:sz w:val="28"/>
          <w:szCs w:val="28"/>
        </w:rPr>
        <w:lastRenderedPageBreak/>
        <w:t>традиційної оцінки за заняття студент отримує традиційну оцінку “2”, то дана оцінка конвертується у 0 балів.</w:t>
      </w:r>
    </w:p>
    <w:p w14:paraId="101CA2B0"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14:paraId="3599E579"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14:paraId="6C051AE3"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14:paraId="1AE55EB1"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14:paraId="6C6E7940"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14:paraId="652E7AFE" w14:textId="77777777" w:rsidR="003E71D4" w:rsidRDefault="003E71D4">
      <w:pPr>
        <w:spacing w:after="0" w:line="360" w:lineRule="auto"/>
        <w:ind w:left="1" w:hanging="3"/>
        <w:jc w:val="both"/>
        <w:rPr>
          <w:rFonts w:ascii="Times New Roman" w:eastAsia="Times New Roman" w:hAnsi="Times New Roman" w:cs="Times New Roman"/>
          <w:b/>
          <w:sz w:val="28"/>
          <w:szCs w:val="28"/>
        </w:rPr>
      </w:pPr>
    </w:p>
    <w:p w14:paraId="43314E18"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14:paraId="558DD72B"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3D846E67"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1C8C40D5"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4B9FF5EF"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52AAA166" w14:textId="77777777" w:rsidR="00365551" w:rsidRDefault="00365551">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6FE9C25"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20B92C55"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AE67A23"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6E898EE"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543FEB5B"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334D681"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D15E18B"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B7A3A56"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B1CA87E"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5578CCE7"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6599FAC"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74F5697"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9B98ED0"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2EA87EA1"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10EC1C1"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E2BC5BA"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04D6EBF"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59E9117"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F311B5D"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9F389DC"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EFCBD46"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0F6060B"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9527EC7"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CD68DA1"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E045019"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681BD9B"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A5393CA"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35973DE"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9BECA11"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75AAD6A"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CBBA109"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51DB4E7"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FB1EBA5" w14:textId="77777777" w:rsidR="00CA0F37" w:rsidRDefault="00CA0F37">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sectPr w:rsidR="00CA0F37" w:rsidSect="00161846">
          <w:footerReference w:type="default" r:id="rId8"/>
          <w:pgSz w:w="11906" w:h="16838"/>
          <w:pgMar w:top="1134" w:right="851" w:bottom="1134" w:left="1701" w:header="709" w:footer="709" w:gutter="0"/>
          <w:pgNumType w:start="1"/>
          <w:cols w:space="720"/>
          <w:titlePg/>
          <w:docGrid w:linePitch="299"/>
        </w:sectPr>
      </w:pPr>
    </w:p>
    <w:p w14:paraId="37A9D7CF" w14:textId="77777777" w:rsidR="00D213FB" w:rsidRPr="00F152FF" w:rsidRDefault="00D213FB" w:rsidP="00D213FB">
      <w:pPr>
        <w:spacing w:before="66" w:line="360" w:lineRule="auto"/>
        <w:ind w:left="566" w:right="348"/>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rPr>
        <w:lastRenderedPageBreak/>
        <w:t>Матриця компетентностей</w:t>
      </w: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42"/>
        <w:gridCol w:w="1701"/>
        <w:gridCol w:w="2268"/>
        <w:gridCol w:w="2694"/>
        <w:gridCol w:w="3543"/>
      </w:tblGrid>
      <w:tr w:rsidR="00D213FB" w:rsidRPr="00F152FF" w14:paraId="3AC1A37F" w14:textId="77777777" w:rsidTr="002C47CF">
        <w:tc>
          <w:tcPr>
            <w:tcW w:w="1418" w:type="dxa"/>
            <w:vMerge w:val="restart"/>
          </w:tcPr>
          <w:p w14:paraId="09C8E2E4" w14:textId="77777777" w:rsidR="00D213FB" w:rsidRPr="00F152FF" w:rsidRDefault="00D213FB" w:rsidP="004E076B">
            <w:pPr>
              <w:spacing w:before="66"/>
              <w:ind w:right="348"/>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lang w:val="uk-UA"/>
              </w:rPr>
              <w:t>В</w:t>
            </w:r>
            <w:r w:rsidRPr="00F152FF">
              <w:rPr>
                <w:rFonts w:ascii="Times New Roman" w:hAnsi="Times New Roman" w:cs="Times New Roman"/>
                <w:b/>
                <w:color w:val="000000"/>
                <w:sz w:val="28"/>
                <w:szCs w:val="28"/>
              </w:rPr>
              <w:t xml:space="preserve">К </w:t>
            </w:r>
            <w:r w:rsidRPr="00F152FF">
              <w:rPr>
                <w:rFonts w:ascii="Times New Roman" w:hAnsi="Times New Roman" w:cs="Times New Roman"/>
                <w:b/>
                <w:color w:val="000000"/>
                <w:sz w:val="28"/>
                <w:szCs w:val="28"/>
                <w:lang w:val="uk-UA"/>
              </w:rPr>
              <w:t>2.4</w:t>
            </w:r>
          </w:p>
        </w:tc>
        <w:tc>
          <w:tcPr>
            <w:tcW w:w="1842" w:type="dxa"/>
          </w:tcPr>
          <w:p w14:paraId="7AB4EB43" w14:textId="77777777" w:rsidR="00D213FB" w:rsidRPr="00F152FF" w:rsidRDefault="00D213FB" w:rsidP="004E076B">
            <w:pPr>
              <w:spacing w:before="66"/>
              <w:ind w:right="348"/>
              <w:jc w:val="center"/>
              <w:rPr>
                <w:rFonts w:ascii="Times New Roman" w:hAnsi="Times New Roman" w:cs="Times New Roman"/>
                <w:b/>
                <w:color w:val="000000"/>
                <w:sz w:val="28"/>
                <w:szCs w:val="28"/>
              </w:rPr>
            </w:pPr>
            <w:r w:rsidRPr="00F152FF">
              <w:rPr>
                <w:rFonts w:ascii="Times New Roman" w:hAnsi="Times New Roman" w:cs="Times New Roman"/>
                <w:b/>
                <w:color w:val="000000"/>
                <w:sz w:val="28"/>
                <w:szCs w:val="28"/>
              </w:rPr>
              <w:t>ІК</w:t>
            </w:r>
          </w:p>
        </w:tc>
        <w:tc>
          <w:tcPr>
            <w:tcW w:w="1701" w:type="dxa"/>
          </w:tcPr>
          <w:p w14:paraId="09B27084" w14:textId="77777777" w:rsidR="00D213FB" w:rsidRPr="00F152FF" w:rsidRDefault="00D213FB" w:rsidP="004E076B">
            <w:pPr>
              <w:spacing w:before="66"/>
              <w:ind w:right="348"/>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rPr>
              <w:t>ЗК 1</w:t>
            </w:r>
            <w:r w:rsidRPr="00F152FF">
              <w:rPr>
                <w:rFonts w:ascii="Times New Roman" w:hAnsi="Times New Roman" w:cs="Times New Roman"/>
                <w:b/>
                <w:color w:val="000000"/>
                <w:sz w:val="28"/>
                <w:szCs w:val="28"/>
                <w:lang w:val="uk-UA"/>
              </w:rPr>
              <w:t>, 4, 6</w:t>
            </w:r>
          </w:p>
        </w:tc>
        <w:tc>
          <w:tcPr>
            <w:tcW w:w="2268" w:type="dxa"/>
          </w:tcPr>
          <w:p w14:paraId="1D931F25" w14:textId="77777777" w:rsidR="00D213FB" w:rsidRPr="00F152FF" w:rsidRDefault="00D213FB" w:rsidP="004E076B">
            <w:pPr>
              <w:spacing w:before="66"/>
              <w:ind w:right="348"/>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lang w:val="uk-UA"/>
              </w:rPr>
              <w:t>ЗК 7, 9, 11</w:t>
            </w:r>
          </w:p>
        </w:tc>
        <w:tc>
          <w:tcPr>
            <w:tcW w:w="2694" w:type="dxa"/>
          </w:tcPr>
          <w:p w14:paraId="301E81D8" w14:textId="12113BE7" w:rsidR="00D213FB" w:rsidRPr="00F152FF" w:rsidRDefault="002C47CF" w:rsidP="004E076B">
            <w:pPr>
              <w:spacing w:before="66"/>
              <w:ind w:right="348"/>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С</w:t>
            </w:r>
            <w:r w:rsidR="00D213FB" w:rsidRPr="00F152FF">
              <w:rPr>
                <w:rFonts w:ascii="Times New Roman" w:hAnsi="Times New Roman" w:cs="Times New Roman"/>
                <w:b/>
                <w:color w:val="000000"/>
                <w:sz w:val="28"/>
                <w:szCs w:val="28"/>
              </w:rPr>
              <w:t xml:space="preserve">К </w:t>
            </w:r>
            <w:r w:rsidR="00D213FB" w:rsidRPr="00F152FF">
              <w:rPr>
                <w:rFonts w:ascii="Times New Roman" w:hAnsi="Times New Roman" w:cs="Times New Roman"/>
                <w:b/>
                <w:color w:val="000000"/>
                <w:sz w:val="28"/>
                <w:szCs w:val="28"/>
                <w:lang w:val="uk-UA"/>
              </w:rPr>
              <w:t>12-</w:t>
            </w:r>
            <w:r w:rsidR="00D213FB" w:rsidRPr="00F152FF">
              <w:rPr>
                <w:rFonts w:ascii="Times New Roman" w:hAnsi="Times New Roman" w:cs="Times New Roman"/>
                <w:b/>
                <w:color w:val="000000"/>
                <w:sz w:val="28"/>
                <w:szCs w:val="28"/>
              </w:rPr>
              <w:t>1</w:t>
            </w:r>
            <w:r w:rsidR="00D213FB" w:rsidRPr="00F152FF">
              <w:rPr>
                <w:rFonts w:ascii="Times New Roman" w:hAnsi="Times New Roman" w:cs="Times New Roman"/>
                <w:b/>
                <w:color w:val="000000"/>
                <w:sz w:val="28"/>
                <w:szCs w:val="28"/>
                <w:lang w:val="uk-UA"/>
              </w:rPr>
              <w:t>4, 16</w:t>
            </w:r>
          </w:p>
        </w:tc>
        <w:tc>
          <w:tcPr>
            <w:tcW w:w="3543" w:type="dxa"/>
          </w:tcPr>
          <w:p w14:paraId="1D68062D" w14:textId="77777777" w:rsidR="00D213FB" w:rsidRPr="00F152FF" w:rsidRDefault="00D213FB" w:rsidP="004E076B">
            <w:pPr>
              <w:tabs>
                <w:tab w:val="left" w:pos="604"/>
                <w:tab w:val="left" w:pos="746"/>
              </w:tabs>
              <w:spacing w:before="66"/>
              <w:ind w:right="746"/>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rPr>
              <w:t>ПРН 1</w:t>
            </w:r>
            <w:r w:rsidR="00F152FF">
              <w:rPr>
                <w:rFonts w:ascii="Times New Roman" w:hAnsi="Times New Roman" w:cs="Times New Roman"/>
                <w:b/>
                <w:color w:val="000000"/>
                <w:sz w:val="28"/>
                <w:szCs w:val="28"/>
                <w:lang w:val="uk-UA"/>
              </w:rPr>
              <w:t>7-19</w:t>
            </w:r>
          </w:p>
        </w:tc>
      </w:tr>
      <w:tr w:rsidR="00D213FB" w:rsidRPr="00F152FF" w14:paraId="00620BE8" w14:textId="77777777" w:rsidTr="002C47CF">
        <w:tc>
          <w:tcPr>
            <w:tcW w:w="1418" w:type="dxa"/>
            <w:vMerge/>
          </w:tcPr>
          <w:p w14:paraId="31AA0CFD" w14:textId="77777777" w:rsidR="00D213FB" w:rsidRPr="00F152FF" w:rsidRDefault="00D213FB" w:rsidP="004E076B">
            <w:pPr>
              <w:widowControl w:val="0"/>
              <w:pBdr>
                <w:top w:val="nil"/>
                <w:left w:val="nil"/>
                <w:bottom w:val="nil"/>
                <w:right w:val="nil"/>
                <w:between w:val="nil"/>
              </w:pBdr>
              <w:rPr>
                <w:rFonts w:ascii="Times New Roman" w:hAnsi="Times New Roman" w:cs="Times New Roman"/>
                <w:b/>
                <w:color w:val="000000"/>
                <w:sz w:val="28"/>
                <w:szCs w:val="28"/>
              </w:rPr>
            </w:pPr>
          </w:p>
        </w:tc>
        <w:tc>
          <w:tcPr>
            <w:tcW w:w="1842" w:type="dxa"/>
          </w:tcPr>
          <w:p w14:paraId="63C1152F" w14:textId="77777777" w:rsidR="00D213FB" w:rsidRPr="00F152FF" w:rsidRDefault="00D213FB" w:rsidP="004E076B">
            <w:pPr>
              <w:spacing w:before="66"/>
              <w:ind w:right="348"/>
              <w:jc w:val="center"/>
              <w:rPr>
                <w:rFonts w:ascii="Times New Roman" w:hAnsi="Times New Roman" w:cs="Times New Roman"/>
                <w:b/>
                <w:color w:val="000000"/>
                <w:sz w:val="28"/>
                <w:szCs w:val="28"/>
              </w:rPr>
            </w:pPr>
            <w:r w:rsidRPr="00F152FF">
              <w:rPr>
                <w:rFonts w:ascii="Times New Roman" w:hAnsi="Times New Roman" w:cs="Times New Roman"/>
                <w:b/>
                <w:color w:val="000000"/>
                <w:sz w:val="28"/>
                <w:szCs w:val="28"/>
              </w:rPr>
              <w:t>+</w:t>
            </w:r>
          </w:p>
        </w:tc>
        <w:tc>
          <w:tcPr>
            <w:tcW w:w="1701" w:type="dxa"/>
          </w:tcPr>
          <w:p w14:paraId="01568CA9" w14:textId="77777777" w:rsidR="00D213FB" w:rsidRPr="00F152FF" w:rsidRDefault="00D213FB" w:rsidP="004E076B">
            <w:pPr>
              <w:spacing w:before="66"/>
              <w:ind w:right="348"/>
              <w:jc w:val="center"/>
              <w:rPr>
                <w:rFonts w:ascii="Times New Roman" w:hAnsi="Times New Roman" w:cs="Times New Roman"/>
                <w:b/>
                <w:color w:val="000000"/>
                <w:sz w:val="28"/>
                <w:szCs w:val="28"/>
              </w:rPr>
            </w:pPr>
            <w:r w:rsidRPr="00F152FF">
              <w:rPr>
                <w:rFonts w:ascii="Times New Roman" w:hAnsi="Times New Roman" w:cs="Times New Roman"/>
                <w:b/>
                <w:color w:val="000000"/>
                <w:sz w:val="28"/>
                <w:szCs w:val="28"/>
              </w:rPr>
              <w:t>+</w:t>
            </w:r>
          </w:p>
        </w:tc>
        <w:tc>
          <w:tcPr>
            <w:tcW w:w="2268" w:type="dxa"/>
          </w:tcPr>
          <w:p w14:paraId="705EE80A" w14:textId="77777777" w:rsidR="00D213FB" w:rsidRPr="00F152FF" w:rsidRDefault="00D213FB" w:rsidP="004E076B">
            <w:pPr>
              <w:spacing w:before="66"/>
              <w:ind w:right="348"/>
              <w:jc w:val="center"/>
              <w:rPr>
                <w:rFonts w:ascii="Times New Roman" w:hAnsi="Times New Roman" w:cs="Times New Roman"/>
                <w:b/>
                <w:color w:val="000000"/>
                <w:sz w:val="28"/>
                <w:szCs w:val="28"/>
                <w:lang w:val="uk-UA"/>
              </w:rPr>
            </w:pPr>
            <w:r w:rsidRPr="00F152FF">
              <w:rPr>
                <w:rFonts w:ascii="Times New Roman" w:hAnsi="Times New Roman" w:cs="Times New Roman"/>
                <w:b/>
                <w:color w:val="000000"/>
                <w:sz w:val="28"/>
                <w:szCs w:val="28"/>
                <w:lang w:val="uk-UA"/>
              </w:rPr>
              <w:t>+</w:t>
            </w:r>
          </w:p>
        </w:tc>
        <w:tc>
          <w:tcPr>
            <w:tcW w:w="2694" w:type="dxa"/>
          </w:tcPr>
          <w:p w14:paraId="03F8ADC4" w14:textId="77777777" w:rsidR="00D213FB" w:rsidRPr="00F152FF" w:rsidRDefault="00D213FB" w:rsidP="004E076B">
            <w:pPr>
              <w:spacing w:before="66"/>
              <w:ind w:right="348"/>
              <w:jc w:val="center"/>
              <w:rPr>
                <w:rFonts w:ascii="Times New Roman" w:hAnsi="Times New Roman" w:cs="Times New Roman"/>
                <w:b/>
                <w:color w:val="000000"/>
                <w:sz w:val="28"/>
                <w:szCs w:val="28"/>
              </w:rPr>
            </w:pPr>
            <w:r w:rsidRPr="00F152FF">
              <w:rPr>
                <w:rFonts w:ascii="Times New Roman" w:hAnsi="Times New Roman" w:cs="Times New Roman"/>
                <w:b/>
                <w:color w:val="000000"/>
                <w:sz w:val="28"/>
                <w:szCs w:val="28"/>
              </w:rPr>
              <w:t>+</w:t>
            </w:r>
          </w:p>
        </w:tc>
        <w:tc>
          <w:tcPr>
            <w:tcW w:w="3543" w:type="dxa"/>
          </w:tcPr>
          <w:p w14:paraId="762EE708" w14:textId="77777777" w:rsidR="00D213FB" w:rsidRPr="00F152FF" w:rsidRDefault="00D213FB" w:rsidP="004E076B">
            <w:pPr>
              <w:spacing w:before="66"/>
              <w:ind w:right="348"/>
              <w:jc w:val="center"/>
              <w:rPr>
                <w:rFonts w:ascii="Times New Roman" w:hAnsi="Times New Roman" w:cs="Times New Roman"/>
                <w:b/>
                <w:color w:val="000000"/>
                <w:sz w:val="28"/>
                <w:szCs w:val="28"/>
              </w:rPr>
            </w:pPr>
            <w:r w:rsidRPr="00F152FF">
              <w:rPr>
                <w:rFonts w:ascii="Times New Roman" w:hAnsi="Times New Roman" w:cs="Times New Roman"/>
                <w:b/>
                <w:color w:val="000000"/>
                <w:sz w:val="28"/>
                <w:szCs w:val="28"/>
              </w:rPr>
              <w:t>+</w:t>
            </w:r>
          </w:p>
        </w:tc>
      </w:tr>
    </w:tbl>
    <w:p w14:paraId="4C6F6945" w14:textId="77777777" w:rsidR="00D213FB" w:rsidRPr="00F152FF" w:rsidRDefault="00D213FB" w:rsidP="00D213FB">
      <w:pPr>
        <w:widowControl w:val="0"/>
        <w:pBdr>
          <w:top w:val="nil"/>
          <w:left w:val="nil"/>
          <w:bottom w:val="nil"/>
          <w:right w:val="nil"/>
          <w:between w:val="nil"/>
        </w:pBdr>
        <w:ind w:hanging="2"/>
        <w:jc w:val="center"/>
        <w:rPr>
          <w:rFonts w:ascii="Times New Roman" w:hAnsi="Times New Roman" w:cs="Times New Roman"/>
          <w:b/>
          <w:color w:val="000000"/>
        </w:rPr>
      </w:pPr>
    </w:p>
    <w:p w14:paraId="6926596D" w14:textId="77777777" w:rsidR="00D213FB" w:rsidRPr="00F152FF" w:rsidRDefault="00D213FB" w:rsidP="00D213FB">
      <w:pPr>
        <w:spacing w:before="66"/>
        <w:ind w:left="566" w:right="348"/>
        <w:jc w:val="center"/>
        <w:rPr>
          <w:rFonts w:ascii="Times New Roman" w:hAnsi="Times New Roman" w:cs="Times New Roman"/>
          <w:b/>
          <w:sz w:val="28"/>
          <w:szCs w:val="28"/>
        </w:rPr>
      </w:pPr>
      <w:r w:rsidRPr="00F152FF">
        <w:rPr>
          <w:rFonts w:ascii="Times New Roman" w:hAnsi="Times New Roman" w:cs="Times New Roman"/>
          <w:b/>
          <w:color w:val="000000"/>
          <w:sz w:val="28"/>
          <w:szCs w:val="28"/>
        </w:rPr>
        <w:t>Матриця відповідності визначених Стандартом компетентностей дескрипторам НРК</w:t>
      </w:r>
    </w:p>
    <w:tbl>
      <w:tblPr>
        <w:tblW w:w="14032" w:type="dxa"/>
        <w:tblInd w:w="137" w:type="dxa"/>
        <w:tblLayout w:type="fixed"/>
        <w:tblLook w:val="0400" w:firstRow="0" w:lastRow="0" w:firstColumn="0" w:lastColumn="0" w:noHBand="0" w:noVBand="1"/>
      </w:tblPr>
      <w:tblGrid>
        <w:gridCol w:w="3259"/>
        <w:gridCol w:w="2694"/>
        <w:gridCol w:w="2748"/>
        <w:gridCol w:w="2408"/>
        <w:gridCol w:w="2923"/>
      </w:tblGrid>
      <w:tr w:rsidR="00D213FB" w:rsidRPr="00F152FF" w14:paraId="72E865C7" w14:textId="77777777" w:rsidTr="004E076B">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7F419F42" w14:textId="77777777" w:rsidR="00D213FB" w:rsidRPr="00F152FF" w:rsidRDefault="00D213FB" w:rsidP="004E076B">
            <w:pPr>
              <w:spacing w:after="240"/>
              <w:rPr>
                <w:rFonts w:ascii="Times New Roman" w:hAnsi="Times New Roman" w:cs="Times New Roman"/>
              </w:rPr>
            </w:pPr>
            <w:r w:rsidRPr="00F152FF">
              <w:rPr>
                <w:rFonts w:ascii="Times New Roman" w:hAnsi="Times New Roman" w:cs="Times New Roman"/>
              </w:rPr>
              <w:br/>
            </w:r>
            <w:r w:rsidRPr="00F152FF">
              <w:rPr>
                <w:rFonts w:ascii="Times New Roman" w:hAnsi="Times New Roman" w:cs="Times New Roman"/>
              </w:rPr>
              <w:br/>
            </w:r>
            <w:r w:rsidRPr="00F152FF">
              <w:rPr>
                <w:rFonts w:ascii="Times New Roman" w:hAnsi="Times New Roman" w:cs="Times New Roman"/>
              </w:rPr>
              <w:br/>
            </w:r>
            <w:r w:rsidRPr="00F152FF">
              <w:rPr>
                <w:rFonts w:ascii="Times New Roman" w:hAnsi="Times New Roman" w:cs="Times New Roman"/>
              </w:rPr>
              <w:br/>
            </w:r>
            <w:r w:rsidRPr="00F152FF">
              <w:rPr>
                <w:rFonts w:ascii="Times New Roman" w:hAnsi="Times New Roman" w:cs="Times New Roman"/>
                <w:color w:val="000000"/>
              </w:rPr>
              <w:t>Класифікація компетентностей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14:paraId="1387A010" w14:textId="77777777" w:rsidR="00D213FB" w:rsidRPr="00F152FF" w:rsidRDefault="00D213FB" w:rsidP="004E076B">
            <w:pPr>
              <w:spacing w:before="3"/>
              <w:ind w:left="107" w:right="98"/>
              <w:jc w:val="both"/>
              <w:rPr>
                <w:rFonts w:ascii="Times New Roman" w:hAnsi="Times New Roman" w:cs="Times New Roman"/>
                <w:b/>
                <w:bCs/>
                <w:color w:val="000000"/>
                <w:lang w:val="uk-UA"/>
              </w:rPr>
            </w:pPr>
            <w:r w:rsidRPr="00F152FF">
              <w:rPr>
                <w:rFonts w:ascii="Times New Roman" w:hAnsi="Times New Roman" w:cs="Times New Roman"/>
                <w:b/>
                <w:bCs/>
                <w:color w:val="000000"/>
                <w:lang w:val="uk-UA"/>
              </w:rPr>
              <w:t>Знання</w:t>
            </w:r>
          </w:p>
          <w:p w14:paraId="55144DAB" w14:textId="77777777" w:rsidR="00D213FB" w:rsidRPr="00F152FF" w:rsidRDefault="00D213FB" w:rsidP="00F152FF">
            <w:pPr>
              <w:spacing w:before="3"/>
              <w:ind w:left="107" w:right="98"/>
              <w:jc w:val="both"/>
              <w:rPr>
                <w:rFonts w:ascii="Times New Roman" w:hAnsi="Times New Roman" w:cs="Times New Roman"/>
                <w:color w:val="000000"/>
                <w:lang w:val="uk-UA"/>
              </w:rPr>
            </w:pPr>
            <w:r w:rsidRPr="00F152FF">
              <w:rPr>
                <w:rFonts w:ascii="Times New Roman" w:hAnsi="Times New Roman" w:cs="Times New Roman"/>
                <w:color w:val="000000"/>
                <w:lang w:val="uk-UA"/>
              </w:rPr>
              <w:t>З</w:t>
            </w:r>
            <w:r w:rsidR="00F152FF">
              <w:rPr>
                <w:rFonts w:ascii="Times New Roman" w:hAnsi="Times New Roman" w:cs="Times New Roman"/>
                <w:color w:val="000000"/>
                <w:lang w:val="uk-UA"/>
              </w:rPr>
              <w:t xml:space="preserve">н1 Концептуальні знання, набуті </w:t>
            </w:r>
            <w:r w:rsidRPr="00F152FF">
              <w:rPr>
                <w:rFonts w:ascii="Times New Roman" w:hAnsi="Times New Roman" w:cs="Times New Roman"/>
                <w:color w:val="000000"/>
                <w:lang w:val="uk-UA"/>
              </w:rPr>
              <w:t xml:space="preserve">у </w:t>
            </w:r>
            <w:r w:rsidR="00F152FF">
              <w:rPr>
                <w:rFonts w:ascii="Times New Roman" w:hAnsi="Times New Roman" w:cs="Times New Roman"/>
                <w:color w:val="000000"/>
                <w:lang w:val="uk-UA"/>
              </w:rPr>
              <w:t xml:space="preserve">процесі навчання та професійної діяльності, включаючи певні </w:t>
            </w:r>
            <w:r w:rsidRPr="00F152FF">
              <w:rPr>
                <w:rFonts w:ascii="Times New Roman" w:hAnsi="Times New Roman" w:cs="Times New Roman"/>
                <w:color w:val="000000"/>
                <w:lang w:val="uk-UA"/>
              </w:rPr>
              <w:t>знання сучасних досягнень</w:t>
            </w:r>
          </w:p>
          <w:p w14:paraId="06F47A62" w14:textId="77777777" w:rsidR="00D213FB" w:rsidRPr="00F152FF" w:rsidRDefault="00F152FF" w:rsidP="00F152FF">
            <w:pPr>
              <w:spacing w:before="3"/>
              <w:ind w:left="107" w:right="98"/>
              <w:jc w:val="both"/>
              <w:rPr>
                <w:rFonts w:ascii="Times New Roman" w:hAnsi="Times New Roman" w:cs="Times New Roman"/>
                <w:color w:val="000000"/>
                <w:lang w:val="uk-UA"/>
              </w:rPr>
            </w:pPr>
            <w:r>
              <w:rPr>
                <w:rFonts w:ascii="Times New Roman" w:hAnsi="Times New Roman" w:cs="Times New Roman"/>
                <w:color w:val="000000"/>
                <w:lang w:val="uk-UA"/>
              </w:rPr>
              <w:t xml:space="preserve">Зн2 Критичне осмислення основних теорій, принципів, методів і понять у навчанні та </w:t>
            </w:r>
            <w:r w:rsidR="00D213FB" w:rsidRPr="00F152FF">
              <w:rPr>
                <w:rFonts w:ascii="Times New Roman" w:hAnsi="Times New Roman" w:cs="Times New Roman"/>
                <w:color w:val="000000"/>
                <w:lang w:val="uk-UA"/>
              </w:rPr>
              <w:t>професійній діяльності</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14:paraId="6C07AC3C" w14:textId="77777777" w:rsidR="00D213FB" w:rsidRPr="00F152FF" w:rsidRDefault="00D213FB" w:rsidP="004E076B">
            <w:pPr>
              <w:spacing w:before="5"/>
              <w:ind w:left="106" w:right="100"/>
              <w:jc w:val="both"/>
              <w:rPr>
                <w:rFonts w:ascii="Times New Roman" w:hAnsi="Times New Roman" w:cs="Times New Roman"/>
                <w:b/>
                <w:bCs/>
                <w:color w:val="000000"/>
                <w:lang w:val="uk-UA"/>
              </w:rPr>
            </w:pPr>
            <w:r w:rsidRPr="00F152FF">
              <w:rPr>
                <w:rFonts w:ascii="Times New Roman" w:hAnsi="Times New Roman" w:cs="Times New Roman"/>
                <w:b/>
                <w:bCs/>
                <w:color w:val="000000"/>
                <w:lang w:val="uk-UA"/>
              </w:rPr>
              <w:t>Уміння</w:t>
            </w:r>
          </w:p>
          <w:p w14:paraId="7D676132" w14:textId="77777777" w:rsidR="00D213FB" w:rsidRPr="00F152FF" w:rsidRDefault="00F152FF" w:rsidP="00F152FF">
            <w:pPr>
              <w:spacing w:before="5"/>
              <w:ind w:left="106" w:right="100"/>
              <w:jc w:val="both"/>
              <w:rPr>
                <w:rFonts w:ascii="Times New Roman" w:hAnsi="Times New Roman" w:cs="Times New Roman"/>
                <w:color w:val="000000"/>
                <w:lang w:val="uk-UA"/>
              </w:rPr>
            </w:pPr>
            <w:r>
              <w:rPr>
                <w:rFonts w:ascii="Times New Roman" w:hAnsi="Times New Roman" w:cs="Times New Roman"/>
                <w:color w:val="000000"/>
                <w:lang w:val="uk-UA"/>
              </w:rPr>
              <w:t xml:space="preserve">Ум1 Розв'язання складних </w:t>
            </w:r>
            <w:r w:rsidR="00D213FB" w:rsidRPr="00F152FF">
              <w:rPr>
                <w:rFonts w:ascii="Times New Roman" w:hAnsi="Times New Roman" w:cs="Times New Roman"/>
                <w:color w:val="000000"/>
                <w:lang w:val="uk-UA"/>
              </w:rPr>
              <w:t>неп</w:t>
            </w:r>
            <w:r>
              <w:rPr>
                <w:rFonts w:ascii="Times New Roman" w:hAnsi="Times New Roman" w:cs="Times New Roman"/>
                <w:color w:val="000000"/>
                <w:lang w:val="uk-UA"/>
              </w:rPr>
              <w:t xml:space="preserve">ередбачуваних задач і проблем у </w:t>
            </w:r>
            <w:r w:rsidR="00D213FB" w:rsidRPr="00F152FF">
              <w:rPr>
                <w:rFonts w:ascii="Times New Roman" w:hAnsi="Times New Roman" w:cs="Times New Roman"/>
                <w:color w:val="000000"/>
                <w:lang w:val="uk-UA"/>
              </w:rPr>
              <w:t>спе</w:t>
            </w:r>
            <w:r>
              <w:rPr>
                <w:rFonts w:ascii="Times New Roman" w:hAnsi="Times New Roman" w:cs="Times New Roman"/>
                <w:color w:val="000000"/>
                <w:lang w:val="uk-UA"/>
              </w:rPr>
              <w:t xml:space="preserve">ціалізованих сферах професійної </w:t>
            </w:r>
            <w:r w:rsidR="00D213FB" w:rsidRPr="00F152FF">
              <w:rPr>
                <w:rFonts w:ascii="Times New Roman" w:hAnsi="Times New Roman" w:cs="Times New Roman"/>
                <w:color w:val="000000"/>
                <w:lang w:val="uk-UA"/>
              </w:rPr>
              <w:t>діяльності та/або навчанн</w:t>
            </w:r>
            <w:r>
              <w:rPr>
                <w:rFonts w:ascii="Times New Roman" w:hAnsi="Times New Roman" w:cs="Times New Roman"/>
                <w:color w:val="000000"/>
                <w:lang w:val="uk-UA"/>
              </w:rPr>
              <w:t xml:space="preserve">я, що </w:t>
            </w:r>
            <w:r w:rsidR="00D213FB" w:rsidRPr="00F152FF">
              <w:rPr>
                <w:rFonts w:ascii="Times New Roman" w:hAnsi="Times New Roman" w:cs="Times New Roman"/>
                <w:color w:val="000000"/>
                <w:lang w:val="uk-UA"/>
              </w:rPr>
              <w:t>перед</w:t>
            </w:r>
            <w:r>
              <w:rPr>
                <w:rFonts w:ascii="Times New Roman" w:hAnsi="Times New Roman" w:cs="Times New Roman"/>
                <w:color w:val="000000"/>
                <w:lang w:val="uk-UA"/>
              </w:rPr>
              <w:t xml:space="preserve">бачає збирання та інтерпретацію </w:t>
            </w:r>
            <w:r w:rsidR="00D213FB" w:rsidRPr="00F152FF">
              <w:rPr>
                <w:rFonts w:ascii="Times New Roman" w:hAnsi="Times New Roman" w:cs="Times New Roman"/>
                <w:color w:val="000000"/>
                <w:lang w:val="uk-UA"/>
              </w:rPr>
              <w:t>інфор</w:t>
            </w:r>
            <w:r>
              <w:rPr>
                <w:rFonts w:ascii="Times New Roman" w:hAnsi="Times New Roman" w:cs="Times New Roman"/>
                <w:color w:val="000000"/>
                <w:lang w:val="uk-UA"/>
              </w:rPr>
              <w:t xml:space="preserve">мації (даних), вибір методів та </w:t>
            </w:r>
            <w:r w:rsidR="00D213FB" w:rsidRPr="00F152FF">
              <w:rPr>
                <w:rFonts w:ascii="Times New Roman" w:hAnsi="Times New Roman" w:cs="Times New Roman"/>
                <w:color w:val="000000"/>
                <w:lang w:val="uk-UA"/>
              </w:rPr>
              <w:t>інструм</w:t>
            </w:r>
            <w:r>
              <w:rPr>
                <w:rFonts w:ascii="Times New Roman" w:hAnsi="Times New Roman" w:cs="Times New Roman"/>
                <w:color w:val="000000"/>
                <w:lang w:val="uk-UA"/>
              </w:rPr>
              <w:t xml:space="preserve">ентальних засобів, застосування </w:t>
            </w:r>
            <w:r w:rsidR="00D213FB" w:rsidRPr="00F152FF">
              <w:rPr>
                <w:rFonts w:ascii="Times New Roman" w:hAnsi="Times New Roman" w:cs="Times New Roman"/>
                <w:color w:val="000000"/>
                <w:lang w:val="uk-UA"/>
              </w:rPr>
              <w:t>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0208AE7C" w14:textId="77777777" w:rsidR="00D213FB" w:rsidRPr="00F152FF" w:rsidRDefault="00D213FB" w:rsidP="004E076B">
            <w:pPr>
              <w:spacing w:before="5"/>
              <w:ind w:left="105" w:right="99"/>
              <w:jc w:val="both"/>
              <w:rPr>
                <w:rFonts w:ascii="Times New Roman" w:hAnsi="Times New Roman" w:cs="Times New Roman"/>
                <w:b/>
                <w:bCs/>
              </w:rPr>
            </w:pPr>
            <w:r w:rsidRPr="00F152FF">
              <w:rPr>
                <w:rFonts w:ascii="Times New Roman" w:hAnsi="Times New Roman" w:cs="Times New Roman"/>
                <w:b/>
                <w:bCs/>
              </w:rPr>
              <w:t>Комунікація</w:t>
            </w:r>
          </w:p>
          <w:p w14:paraId="221A6D24" w14:textId="77777777" w:rsidR="00D213FB" w:rsidRPr="00F152FF" w:rsidRDefault="00F152FF" w:rsidP="00F152FF">
            <w:pPr>
              <w:spacing w:before="5"/>
              <w:ind w:left="105" w:right="99"/>
              <w:jc w:val="both"/>
              <w:rPr>
                <w:rFonts w:ascii="Times New Roman" w:hAnsi="Times New Roman" w:cs="Times New Roman"/>
              </w:rPr>
            </w:pPr>
            <w:r>
              <w:rPr>
                <w:rFonts w:ascii="Times New Roman" w:hAnsi="Times New Roman" w:cs="Times New Roman"/>
              </w:rPr>
              <w:t>К1 Донесення до фахівців і</w:t>
            </w:r>
            <w:r>
              <w:rPr>
                <w:rFonts w:ascii="Times New Roman" w:hAnsi="Times New Roman" w:cs="Times New Roman"/>
                <w:lang w:val="uk-UA"/>
              </w:rPr>
              <w:t xml:space="preserve"> </w:t>
            </w:r>
            <w:r>
              <w:rPr>
                <w:rFonts w:ascii="Times New Roman" w:hAnsi="Times New Roman" w:cs="Times New Roman"/>
              </w:rPr>
              <w:t>нефахівців інформації, ідей,</w:t>
            </w:r>
            <w:r>
              <w:rPr>
                <w:rFonts w:ascii="Times New Roman" w:hAnsi="Times New Roman" w:cs="Times New Roman"/>
                <w:lang w:val="uk-UA"/>
              </w:rPr>
              <w:t xml:space="preserve"> </w:t>
            </w:r>
            <w:r>
              <w:rPr>
                <w:rFonts w:ascii="Times New Roman" w:hAnsi="Times New Roman" w:cs="Times New Roman"/>
              </w:rPr>
              <w:t>проблем, рішень та власного</w:t>
            </w:r>
            <w:r>
              <w:rPr>
                <w:rFonts w:ascii="Times New Roman" w:hAnsi="Times New Roman" w:cs="Times New Roman"/>
                <w:lang w:val="uk-UA"/>
              </w:rPr>
              <w:t xml:space="preserve"> </w:t>
            </w:r>
            <w:r w:rsidR="00D213FB" w:rsidRPr="00F152FF">
              <w:rPr>
                <w:rFonts w:ascii="Times New Roman" w:hAnsi="Times New Roman" w:cs="Times New Roman"/>
              </w:rPr>
              <w:t>досвіду в галузі пр</w:t>
            </w:r>
            <w:r>
              <w:rPr>
                <w:rFonts w:ascii="Times New Roman" w:hAnsi="Times New Roman" w:cs="Times New Roman"/>
              </w:rPr>
              <w:t>офесійної</w:t>
            </w:r>
            <w:r>
              <w:rPr>
                <w:rFonts w:ascii="Times New Roman" w:hAnsi="Times New Roman" w:cs="Times New Roman"/>
                <w:lang w:val="uk-UA"/>
              </w:rPr>
              <w:t xml:space="preserve"> </w:t>
            </w:r>
            <w:r w:rsidR="00D213FB" w:rsidRPr="00F152FF">
              <w:rPr>
                <w:rFonts w:ascii="Times New Roman" w:hAnsi="Times New Roman" w:cs="Times New Roman"/>
              </w:rPr>
              <w:t>діяльності</w:t>
            </w:r>
          </w:p>
          <w:p w14:paraId="6AD9CA5B" w14:textId="77777777" w:rsidR="00D213FB" w:rsidRPr="00F152FF" w:rsidRDefault="00F152FF" w:rsidP="00F152FF">
            <w:pPr>
              <w:spacing w:before="5"/>
              <w:ind w:left="105" w:right="99"/>
              <w:jc w:val="both"/>
              <w:rPr>
                <w:rFonts w:ascii="Times New Roman" w:hAnsi="Times New Roman" w:cs="Times New Roman"/>
              </w:rPr>
            </w:pPr>
            <w:r>
              <w:rPr>
                <w:rFonts w:ascii="Times New Roman" w:hAnsi="Times New Roman" w:cs="Times New Roman"/>
              </w:rPr>
              <w:t>К2 Здатність ефективно</w:t>
            </w:r>
            <w:r>
              <w:rPr>
                <w:rFonts w:ascii="Times New Roman" w:hAnsi="Times New Roman" w:cs="Times New Roman"/>
                <w:lang w:val="uk-UA"/>
              </w:rPr>
              <w:t xml:space="preserve"> </w:t>
            </w:r>
            <w:r>
              <w:rPr>
                <w:rFonts w:ascii="Times New Roman" w:hAnsi="Times New Roman" w:cs="Times New Roman"/>
              </w:rPr>
              <w:t>формувати комунікаційну</w:t>
            </w:r>
            <w:r>
              <w:rPr>
                <w:rFonts w:ascii="Times New Roman" w:hAnsi="Times New Roman" w:cs="Times New Roman"/>
                <w:lang w:val="uk-UA"/>
              </w:rPr>
              <w:t xml:space="preserve"> </w:t>
            </w:r>
            <w:r w:rsidR="00D213FB" w:rsidRPr="00F152FF">
              <w:rPr>
                <w:rFonts w:ascii="Times New Roman" w:hAnsi="Times New Roman" w:cs="Times New Roman"/>
              </w:rPr>
              <w:t>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14:paraId="4034F274" w14:textId="77777777" w:rsidR="00D213FB" w:rsidRPr="00F152FF" w:rsidRDefault="00D213FB" w:rsidP="004E076B">
            <w:pPr>
              <w:spacing w:before="5"/>
              <w:ind w:left="105" w:right="100"/>
              <w:jc w:val="both"/>
              <w:rPr>
                <w:rFonts w:ascii="Times New Roman" w:hAnsi="Times New Roman" w:cs="Times New Roman"/>
                <w:b/>
                <w:bCs/>
                <w:color w:val="000000"/>
                <w:lang w:val="uk-UA"/>
              </w:rPr>
            </w:pPr>
            <w:r w:rsidRPr="00F152FF">
              <w:rPr>
                <w:rFonts w:ascii="Times New Roman" w:hAnsi="Times New Roman" w:cs="Times New Roman"/>
                <w:b/>
                <w:bCs/>
                <w:color w:val="000000"/>
                <w:lang w:val="uk-UA"/>
              </w:rPr>
              <w:t>Автономія та відповідальність</w:t>
            </w:r>
          </w:p>
          <w:p w14:paraId="4A462D79" w14:textId="77777777" w:rsidR="00D213FB" w:rsidRPr="00F152FF" w:rsidRDefault="00D213FB" w:rsidP="00F152FF">
            <w:pPr>
              <w:spacing w:before="5"/>
              <w:ind w:left="105" w:right="100"/>
              <w:jc w:val="both"/>
              <w:rPr>
                <w:rFonts w:ascii="Times New Roman" w:hAnsi="Times New Roman" w:cs="Times New Roman"/>
                <w:color w:val="000000"/>
                <w:lang w:val="uk-UA"/>
              </w:rPr>
            </w:pPr>
            <w:r w:rsidRPr="00F152FF">
              <w:rPr>
                <w:rFonts w:ascii="Times New Roman" w:hAnsi="Times New Roman" w:cs="Times New Roman"/>
                <w:color w:val="000000"/>
                <w:lang w:val="uk-UA"/>
              </w:rPr>
              <w:t>АВ1 Управління ко</w:t>
            </w:r>
            <w:r w:rsidR="00F152FF">
              <w:rPr>
                <w:rFonts w:ascii="Times New Roman" w:hAnsi="Times New Roman" w:cs="Times New Roman"/>
                <w:color w:val="000000"/>
                <w:lang w:val="uk-UA"/>
              </w:rPr>
              <w:t xml:space="preserve">мплексними діями або проектами, </w:t>
            </w:r>
            <w:r w:rsidRPr="00F152FF">
              <w:rPr>
                <w:rFonts w:ascii="Times New Roman" w:hAnsi="Times New Roman" w:cs="Times New Roman"/>
                <w:color w:val="000000"/>
                <w:lang w:val="uk-UA"/>
              </w:rPr>
              <w:t>відпові</w:t>
            </w:r>
            <w:r w:rsidR="00F152FF">
              <w:rPr>
                <w:rFonts w:ascii="Times New Roman" w:hAnsi="Times New Roman" w:cs="Times New Roman"/>
                <w:color w:val="000000"/>
                <w:lang w:val="uk-UA"/>
              </w:rPr>
              <w:t xml:space="preserve">дальність за прийняття рішень у </w:t>
            </w:r>
            <w:r w:rsidRPr="00F152FF">
              <w:rPr>
                <w:rFonts w:ascii="Times New Roman" w:hAnsi="Times New Roman" w:cs="Times New Roman"/>
                <w:color w:val="000000"/>
                <w:lang w:val="uk-UA"/>
              </w:rPr>
              <w:t>непередбачуваних умовах</w:t>
            </w:r>
          </w:p>
          <w:p w14:paraId="014B52ED" w14:textId="77777777" w:rsidR="00D213FB" w:rsidRPr="00F152FF" w:rsidRDefault="00D213FB" w:rsidP="00F152FF">
            <w:pPr>
              <w:spacing w:before="5"/>
              <w:ind w:left="105" w:right="100"/>
              <w:jc w:val="both"/>
              <w:rPr>
                <w:rFonts w:ascii="Times New Roman" w:hAnsi="Times New Roman" w:cs="Times New Roman"/>
                <w:color w:val="000000"/>
                <w:lang w:val="uk-UA"/>
              </w:rPr>
            </w:pPr>
            <w:r w:rsidRPr="00F152FF">
              <w:rPr>
                <w:rFonts w:ascii="Times New Roman" w:hAnsi="Times New Roman" w:cs="Times New Roman"/>
                <w:color w:val="000000"/>
                <w:lang w:val="uk-UA"/>
              </w:rPr>
              <w:t xml:space="preserve">АВ2 Відповідальність за професійний </w:t>
            </w:r>
            <w:r w:rsidR="00F152FF">
              <w:rPr>
                <w:rFonts w:ascii="Times New Roman" w:hAnsi="Times New Roman" w:cs="Times New Roman"/>
                <w:color w:val="000000"/>
                <w:lang w:val="uk-UA"/>
              </w:rPr>
              <w:t xml:space="preserve">розвиток </w:t>
            </w:r>
            <w:r w:rsidRPr="00F152FF">
              <w:rPr>
                <w:rFonts w:ascii="Times New Roman" w:hAnsi="Times New Roman" w:cs="Times New Roman"/>
                <w:color w:val="000000"/>
                <w:lang w:val="uk-UA"/>
              </w:rPr>
              <w:t>окремих осіб та/або груп осіб</w:t>
            </w:r>
          </w:p>
          <w:p w14:paraId="41B90B04" w14:textId="77777777" w:rsidR="00D213FB" w:rsidRPr="00F152FF" w:rsidRDefault="00D213FB" w:rsidP="00F152FF">
            <w:pPr>
              <w:spacing w:before="5"/>
              <w:ind w:left="105" w:right="100"/>
              <w:jc w:val="both"/>
              <w:rPr>
                <w:rFonts w:ascii="Times New Roman" w:hAnsi="Times New Roman" w:cs="Times New Roman"/>
                <w:color w:val="000000"/>
                <w:lang w:val="uk-UA"/>
              </w:rPr>
            </w:pPr>
            <w:r w:rsidRPr="00F152FF">
              <w:rPr>
                <w:rFonts w:ascii="Times New Roman" w:hAnsi="Times New Roman" w:cs="Times New Roman"/>
                <w:color w:val="000000"/>
                <w:lang w:val="uk-UA"/>
              </w:rPr>
              <w:t>АВ3 Здатність д</w:t>
            </w:r>
            <w:r w:rsidR="00F152FF">
              <w:rPr>
                <w:rFonts w:ascii="Times New Roman" w:hAnsi="Times New Roman" w:cs="Times New Roman"/>
                <w:color w:val="000000"/>
                <w:lang w:val="uk-UA"/>
              </w:rPr>
              <w:t xml:space="preserve">о подальшого навчання з високим </w:t>
            </w:r>
            <w:r w:rsidRPr="00F152FF">
              <w:rPr>
                <w:rFonts w:ascii="Times New Roman" w:hAnsi="Times New Roman" w:cs="Times New Roman"/>
                <w:color w:val="000000"/>
                <w:lang w:val="uk-UA"/>
              </w:rPr>
              <w:t>рівнем автономності</w:t>
            </w:r>
          </w:p>
        </w:tc>
      </w:tr>
      <w:tr w:rsidR="00D213FB" w:rsidRPr="00F152FF" w14:paraId="498C5C70" w14:textId="77777777" w:rsidTr="004E076B">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89579FA" w14:textId="77777777" w:rsidR="00D213FB" w:rsidRPr="00F152FF" w:rsidRDefault="00D213FB" w:rsidP="004E076B">
            <w:pPr>
              <w:spacing w:before="6"/>
              <w:ind w:left="8"/>
              <w:jc w:val="center"/>
              <w:rPr>
                <w:rFonts w:ascii="Times New Roman" w:hAnsi="Times New Roman" w:cs="Times New Roman"/>
              </w:rPr>
            </w:pPr>
            <w:r w:rsidRPr="00F152FF">
              <w:rPr>
                <w:rFonts w:ascii="Times New Roman" w:hAnsi="Times New Roman" w:cs="Times New Roman"/>
                <w:i/>
                <w:color w:val="00000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14:paraId="7975613B" w14:textId="77777777" w:rsidR="00D213FB" w:rsidRPr="00F152FF" w:rsidRDefault="00D213FB" w:rsidP="004E076B">
            <w:pPr>
              <w:spacing w:before="6"/>
              <w:ind w:left="13" w:right="3"/>
              <w:jc w:val="center"/>
              <w:rPr>
                <w:rFonts w:ascii="Times New Roman" w:hAnsi="Times New Roman" w:cs="Times New Roman"/>
              </w:rPr>
            </w:pPr>
            <w:r w:rsidRPr="00F152FF">
              <w:rPr>
                <w:rFonts w:ascii="Times New Roman" w:hAnsi="Times New Roman" w:cs="Times New Roman"/>
                <w:b/>
                <w:i/>
                <w:color w:val="000000"/>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14:paraId="2720067A" w14:textId="77777777" w:rsidR="00D213FB" w:rsidRPr="00F152FF" w:rsidRDefault="00D213FB" w:rsidP="004E076B">
            <w:pPr>
              <w:spacing w:before="6"/>
              <w:ind w:left="6"/>
              <w:jc w:val="center"/>
              <w:rPr>
                <w:rFonts w:ascii="Times New Roman" w:hAnsi="Times New Roman" w:cs="Times New Roman"/>
              </w:rPr>
            </w:pPr>
            <w:r w:rsidRPr="00F152FF">
              <w:rPr>
                <w:rFonts w:ascii="Times New Roman" w:hAnsi="Times New Roman" w:cs="Times New Roman"/>
                <w:b/>
                <w:i/>
                <w:color w:val="000000"/>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12A53B7B" w14:textId="77777777" w:rsidR="00D213FB" w:rsidRPr="00F152FF" w:rsidRDefault="00D213FB" w:rsidP="004E076B">
            <w:pPr>
              <w:spacing w:before="6"/>
              <w:ind w:left="7"/>
              <w:jc w:val="center"/>
              <w:rPr>
                <w:rFonts w:ascii="Times New Roman" w:hAnsi="Times New Roman" w:cs="Times New Roman"/>
              </w:rPr>
            </w:pPr>
            <w:r w:rsidRPr="00F152FF">
              <w:rPr>
                <w:rFonts w:ascii="Times New Roman" w:hAnsi="Times New Roman" w:cs="Times New Roman"/>
                <w:b/>
                <w:i/>
                <w:color w:val="000000"/>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14:paraId="67E7AA42" w14:textId="77777777" w:rsidR="00D213FB" w:rsidRDefault="00D213FB" w:rsidP="004E076B">
            <w:pPr>
              <w:spacing w:before="6"/>
              <w:ind w:left="6"/>
              <w:jc w:val="center"/>
              <w:rPr>
                <w:rFonts w:ascii="Times New Roman" w:hAnsi="Times New Roman" w:cs="Times New Roman"/>
                <w:b/>
                <w:i/>
                <w:color w:val="000000"/>
              </w:rPr>
            </w:pPr>
            <w:r w:rsidRPr="00F152FF">
              <w:rPr>
                <w:rFonts w:ascii="Times New Roman" w:hAnsi="Times New Roman" w:cs="Times New Roman"/>
                <w:b/>
                <w:i/>
                <w:color w:val="000000"/>
              </w:rPr>
              <w:t>5</w:t>
            </w:r>
          </w:p>
          <w:p w14:paraId="3D7B983E" w14:textId="77777777" w:rsidR="00F152FF" w:rsidRPr="00F152FF" w:rsidRDefault="00F152FF" w:rsidP="004E076B">
            <w:pPr>
              <w:spacing w:before="6"/>
              <w:ind w:left="6"/>
              <w:jc w:val="center"/>
              <w:rPr>
                <w:rFonts w:ascii="Times New Roman" w:hAnsi="Times New Roman" w:cs="Times New Roman"/>
              </w:rPr>
            </w:pPr>
          </w:p>
        </w:tc>
      </w:tr>
      <w:tr w:rsidR="00D213FB" w:rsidRPr="00F152FF" w14:paraId="5DE324C8" w14:textId="77777777" w:rsidTr="004E076B">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14:paraId="28C30D54" w14:textId="77777777" w:rsidR="00D213FB" w:rsidRPr="00F152FF" w:rsidRDefault="00D213FB" w:rsidP="004E076B">
            <w:pPr>
              <w:spacing w:before="3"/>
              <w:ind w:left="107"/>
              <w:rPr>
                <w:rFonts w:ascii="Times New Roman" w:hAnsi="Times New Roman" w:cs="Times New Roman"/>
              </w:rPr>
            </w:pPr>
            <w:r w:rsidRPr="00F152FF">
              <w:rPr>
                <w:rFonts w:ascii="Times New Roman" w:hAnsi="Times New Roman" w:cs="Times New Roman"/>
                <w:b/>
                <w:color w:val="000000"/>
              </w:rPr>
              <w:lastRenderedPageBreak/>
              <w:t>Загальні компетентності</w:t>
            </w:r>
          </w:p>
        </w:tc>
      </w:tr>
      <w:tr w:rsidR="00D213FB" w:rsidRPr="00F152FF" w14:paraId="14F138CA" w14:textId="77777777" w:rsidTr="004E076B">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14:paraId="6E07019E" w14:textId="77777777" w:rsidR="00D213FB" w:rsidRPr="00F152FF" w:rsidRDefault="00D213F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1. Цінування та повага до різноманітності та мультикультурності</w:t>
            </w:r>
          </w:p>
        </w:tc>
        <w:tc>
          <w:tcPr>
            <w:tcW w:w="2694" w:type="dxa"/>
            <w:tcBorders>
              <w:left w:val="single" w:sz="4" w:space="0" w:color="000000"/>
              <w:bottom w:val="single" w:sz="4" w:space="0" w:color="000000"/>
              <w:right w:val="single" w:sz="4" w:space="0" w:color="000000"/>
            </w:tcBorders>
          </w:tcPr>
          <w:p w14:paraId="1DD5F8FF" w14:textId="77777777" w:rsidR="00D213FB" w:rsidRPr="00F152FF" w:rsidRDefault="00D213FB" w:rsidP="004E076B">
            <w:pPr>
              <w:spacing w:before="83"/>
              <w:ind w:left="13"/>
              <w:jc w:val="center"/>
              <w:rPr>
                <w:rFonts w:ascii="Times New Roman" w:hAnsi="Times New Roman" w:cs="Times New Roman"/>
              </w:rPr>
            </w:pPr>
            <w:r w:rsidRPr="00F152FF">
              <w:rPr>
                <w:rFonts w:ascii="Times New Roman" w:hAnsi="Times New Roman" w:cs="Times New Roman"/>
                <w:b/>
                <w:color w:val="000000"/>
              </w:rPr>
              <w:t>Зн1, Зн2</w:t>
            </w:r>
          </w:p>
        </w:tc>
        <w:tc>
          <w:tcPr>
            <w:tcW w:w="2748" w:type="dxa"/>
            <w:tcBorders>
              <w:left w:val="single" w:sz="4" w:space="0" w:color="000000"/>
              <w:bottom w:val="single" w:sz="4" w:space="0" w:color="000000"/>
              <w:right w:val="single" w:sz="4" w:space="0" w:color="000000"/>
            </w:tcBorders>
          </w:tcPr>
          <w:p w14:paraId="34BE0602" w14:textId="77777777" w:rsidR="00D213FB" w:rsidRPr="00F152FF" w:rsidRDefault="00D213FB" w:rsidP="004E076B">
            <w:pPr>
              <w:spacing w:before="83"/>
              <w:ind w:left="6" w:right="1"/>
              <w:jc w:val="center"/>
              <w:rPr>
                <w:rFonts w:ascii="Times New Roman" w:hAnsi="Times New Roman" w:cs="Times New Roman"/>
                <w:lang w:val="uk-UA"/>
              </w:rPr>
            </w:pPr>
            <w:r w:rsidRPr="00F152FF">
              <w:rPr>
                <w:rFonts w:ascii="Times New Roman" w:hAnsi="Times New Roman" w:cs="Times New Roman"/>
                <w:lang w:val="uk-UA"/>
              </w:rPr>
              <w:t>_</w:t>
            </w:r>
          </w:p>
        </w:tc>
        <w:tc>
          <w:tcPr>
            <w:tcW w:w="2408" w:type="dxa"/>
            <w:tcBorders>
              <w:left w:val="single" w:sz="4" w:space="0" w:color="000000"/>
              <w:bottom w:val="single" w:sz="4" w:space="0" w:color="000000"/>
              <w:right w:val="single" w:sz="4" w:space="0" w:color="000000"/>
            </w:tcBorders>
          </w:tcPr>
          <w:p w14:paraId="78F95D7B" w14:textId="77777777" w:rsidR="00D213FB" w:rsidRPr="00F152FF" w:rsidRDefault="00D213FB" w:rsidP="004E076B">
            <w:pPr>
              <w:spacing w:before="83"/>
              <w:ind w:left="7"/>
              <w:jc w:val="center"/>
              <w:rPr>
                <w:rFonts w:ascii="Times New Roman" w:hAnsi="Times New Roman" w:cs="Times New Roman"/>
                <w:b/>
                <w:lang w:val="uk-UA"/>
              </w:rPr>
            </w:pPr>
            <w:r w:rsidRPr="00F152FF">
              <w:rPr>
                <w:rFonts w:ascii="Times New Roman" w:hAnsi="Times New Roman" w:cs="Times New Roman"/>
                <w:b/>
                <w:lang w:val="uk-UA"/>
              </w:rPr>
              <w:t>_</w:t>
            </w:r>
          </w:p>
        </w:tc>
        <w:tc>
          <w:tcPr>
            <w:tcW w:w="2923" w:type="dxa"/>
            <w:tcBorders>
              <w:left w:val="single" w:sz="4" w:space="0" w:color="000000"/>
              <w:bottom w:val="single" w:sz="4" w:space="0" w:color="000000"/>
              <w:right w:val="single" w:sz="4" w:space="0" w:color="000000"/>
            </w:tcBorders>
          </w:tcPr>
          <w:p w14:paraId="118420F6" w14:textId="77777777" w:rsidR="00D213FB" w:rsidRPr="00F152FF" w:rsidRDefault="00D213FB" w:rsidP="004E076B">
            <w:pPr>
              <w:spacing w:before="83"/>
              <w:ind w:left="6" w:right="2"/>
              <w:jc w:val="center"/>
              <w:rPr>
                <w:rFonts w:ascii="Times New Roman" w:hAnsi="Times New Roman" w:cs="Times New Roman"/>
                <w:b/>
                <w:lang w:val="uk-UA"/>
              </w:rPr>
            </w:pPr>
            <w:r w:rsidRPr="00F152FF">
              <w:rPr>
                <w:rFonts w:ascii="Times New Roman" w:hAnsi="Times New Roman" w:cs="Times New Roman"/>
                <w:b/>
                <w:lang w:val="uk-UA"/>
              </w:rPr>
              <w:t>_</w:t>
            </w:r>
          </w:p>
        </w:tc>
      </w:tr>
      <w:tr w:rsidR="00D213FB" w:rsidRPr="00F152FF" w14:paraId="25E2BD96" w14:textId="77777777" w:rsidTr="004E076B">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051C5270" w14:textId="77777777" w:rsidR="00D213FB" w:rsidRPr="00F152FF" w:rsidRDefault="004E076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4. Здатність до абстрактного мислення, аналізу та синтезу</w:t>
            </w:r>
          </w:p>
        </w:tc>
        <w:tc>
          <w:tcPr>
            <w:tcW w:w="2694" w:type="dxa"/>
            <w:tcBorders>
              <w:top w:val="single" w:sz="4" w:space="0" w:color="000000"/>
              <w:left w:val="single" w:sz="4" w:space="0" w:color="000000"/>
              <w:bottom w:val="single" w:sz="4" w:space="0" w:color="000000"/>
              <w:right w:val="single" w:sz="4" w:space="0" w:color="000000"/>
            </w:tcBorders>
          </w:tcPr>
          <w:p w14:paraId="2A9336E1" w14:textId="77777777" w:rsidR="00D213FB" w:rsidRPr="00F152FF" w:rsidRDefault="004E076B" w:rsidP="004E076B">
            <w:pPr>
              <w:spacing w:before="210"/>
              <w:ind w:left="13"/>
              <w:jc w:val="center"/>
              <w:rPr>
                <w:rFonts w:ascii="Times New Roman" w:hAnsi="Times New Roman" w:cs="Times New Roman"/>
              </w:rPr>
            </w:pPr>
            <w:r w:rsidRPr="00F152FF">
              <w:rPr>
                <w:rFonts w:ascii="Times New Roman" w:hAnsi="Times New Roman" w:cs="Times New Roman"/>
                <w:b/>
                <w:color w:val="000000"/>
              </w:rPr>
              <w:t>Зн2</w:t>
            </w:r>
          </w:p>
        </w:tc>
        <w:tc>
          <w:tcPr>
            <w:tcW w:w="2748" w:type="dxa"/>
            <w:tcBorders>
              <w:top w:val="single" w:sz="4" w:space="0" w:color="000000"/>
              <w:left w:val="single" w:sz="4" w:space="0" w:color="000000"/>
              <w:bottom w:val="single" w:sz="4" w:space="0" w:color="000000"/>
              <w:right w:val="single" w:sz="4" w:space="0" w:color="000000"/>
            </w:tcBorders>
          </w:tcPr>
          <w:p w14:paraId="6CAD254F" w14:textId="77777777" w:rsidR="00D213FB" w:rsidRPr="00F152FF" w:rsidRDefault="004E076B" w:rsidP="004E076B">
            <w:pPr>
              <w:spacing w:before="210"/>
              <w:ind w:left="6" w:right="4"/>
              <w:jc w:val="center"/>
              <w:rPr>
                <w:rFonts w:ascii="Times New Roman" w:hAnsi="Times New Roman" w:cs="Times New Roman"/>
                <w:lang w:val="uk-UA"/>
              </w:rPr>
            </w:pPr>
            <w:r w:rsidRPr="00F152FF">
              <w:rPr>
                <w:rFonts w:ascii="Times New Roman" w:hAnsi="Times New Roman" w:cs="Times New Roman"/>
                <w:b/>
                <w:color w:val="000000"/>
                <w:lang w:val="uk-UA"/>
              </w:rPr>
              <w:t>Ум1</w:t>
            </w:r>
          </w:p>
        </w:tc>
        <w:tc>
          <w:tcPr>
            <w:tcW w:w="2408" w:type="dxa"/>
            <w:tcBorders>
              <w:top w:val="single" w:sz="4" w:space="0" w:color="000000"/>
              <w:left w:val="single" w:sz="4" w:space="0" w:color="000000"/>
              <w:bottom w:val="single" w:sz="4" w:space="0" w:color="000000"/>
              <w:right w:val="single" w:sz="4" w:space="0" w:color="000000"/>
            </w:tcBorders>
          </w:tcPr>
          <w:p w14:paraId="497D4428" w14:textId="77777777" w:rsidR="00D213FB" w:rsidRPr="00F152FF" w:rsidRDefault="00D213FB" w:rsidP="004E076B">
            <w:pPr>
              <w:spacing w:before="210"/>
              <w:ind w:left="7"/>
              <w:jc w:val="center"/>
              <w:rPr>
                <w:rFonts w:ascii="Times New Roman" w:hAnsi="Times New Roman" w:cs="Times New Roman"/>
              </w:rPr>
            </w:pPr>
            <w:r w:rsidRPr="00F152FF">
              <w:rPr>
                <w:rFonts w:ascii="Times New Roman" w:hAnsi="Times New Roman" w:cs="Times New Roman"/>
              </w:rPr>
              <w:t>-</w:t>
            </w:r>
          </w:p>
        </w:tc>
        <w:tc>
          <w:tcPr>
            <w:tcW w:w="2923" w:type="dxa"/>
            <w:tcBorders>
              <w:top w:val="single" w:sz="4" w:space="0" w:color="000000"/>
              <w:left w:val="single" w:sz="4" w:space="0" w:color="000000"/>
              <w:bottom w:val="single" w:sz="4" w:space="0" w:color="000000"/>
              <w:right w:val="single" w:sz="4" w:space="0" w:color="000000"/>
            </w:tcBorders>
          </w:tcPr>
          <w:p w14:paraId="65AC8121" w14:textId="77777777" w:rsidR="00D213FB" w:rsidRPr="00F152FF" w:rsidRDefault="00D213FB" w:rsidP="004E076B">
            <w:pPr>
              <w:spacing w:before="210"/>
              <w:ind w:left="6" w:right="2"/>
              <w:jc w:val="center"/>
              <w:rPr>
                <w:rFonts w:ascii="Times New Roman" w:hAnsi="Times New Roman" w:cs="Times New Roman"/>
                <w:b/>
              </w:rPr>
            </w:pPr>
            <w:r w:rsidRPr="00F152FF">
              <w:rPr>
                <w:rFonts w:ascii="Times New Roman" w:hAnsi="Times New Roman" w:cs="Times New Roman"/>
                <w:b/>
              </w:rPr>
              <w:t>-</w:t>
            </w:r>
          </w:p>
        </w:tc>
      </w:tr>
      <w:tr w:rsidR="00D213FB" w:rsidRPr="00F152FF" w14:paraId="5BB9AFBB" w14:textId="77777777" w:rsidTr="004E076B">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068FDADE" w14:textId="77777777" w:rsidR="00D213FB" w:rsidRPr="00F152FF" w:rsidRDefault="004E076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6. Здатність застосовувати знання у практичних ситуаціях</w:t>
            </w:r>
          </w:p>
        </w:tc>
        <w:tc>
          <w:tcPr>
            <w:tcW w:w="2694" w:type="dxa"/>
            <w:tcBorders>
              <w:top w:val="single" w:sz="4" w:space="0" w:color="000000"/>
              <w:left w:val="single" w:sz="4" w:space="0" w:color="000000"/>
              <w:bottom w:val="single" w:sz="4" w:space="0" w:color="000000"/>
              <w:right w:val="single" w:sz="4" w:space="0" w:color="000000"/>
            </w:tcBorders>
          </w:tcPr>
          <w:p w14:paraId="57CC330A" w14:textId="77777777" w:rsidR="00D213FB" w:rsidRPr="00F152FF" w:rsidRDefault="004E076B" w:rsidP="004E076B">
            <w:pPr>
              <w:spacing w:before="95"/>
              <w:ind w:left="13"/>
              <w:jc w:val="center"/>
              <w:rPr>
                <w:rFonts w:ascii="Times New Roman" w:hAnsi="Times New Roman" w:cs="Times New Roman"/>
                <w:b/>
                <w:lang w:val="uk-UA"/>
              </w:rPr>
            </w:pPr>
            <w:r w:rsidRPr="00F152FF">
              <w:rPr>
                <w:rFonts w:ascii="Times New Roman" w:hAnsi="Times New Roman" w:cs="Times New Roman"/>
                <w:b/>
                <w:lang w:val="uk-UA"/>
              </w:rPr>
              <w:t>Зн1,</w:t>
            </w:r>
            <w:r w:rsidR="00D213FB" w:rsidRPr="00F152FF">
              <w:rPr>
                <w:rFonts w:ascii="Times New Roman" w:hAnsi="Times New Roman" w:cs="Times New Roman"/>
                <w:b/>
                <w:lang w:val="uk-UA"/>
              </w:rPr>
              <w:t>Зн2</w:t>
            </w:r>
          </w:p>
        </w:tc>
        <w:tc>
          <w:tcPr>
            <w:tcW w:w="2748" w:type="dxa"/>
            <w:tcBorders>
              <w:top w:val="single" w:sz="4" w:space="0" w:color="000000"/>
              <w:left w:val="single" w:sz="4" w:space="0" w:color="000000"/>
              <w:bottom w:val="single" w:sz="4" w:space="0" w:color="000000"/>
              <w:right w:val="single" w:sz="4" w:space="0" w:color="000000"/>
            </w:tcBorders>
          </w:tcPr>
          <w:p w14:paraId="4FCEEFE8" w14:textId="77777777" w:rsidR="00D213FB" w:rsidRPr="00F152FF" w:rsidRDefault="00D213FB" w:rsidP="004E076B">
            <w:pPr>
              <w:spacing w:before="95"/>
              <w:ind w:left="6" w:right="1"/>
              <w:jc w:val="center"/>
              <w:rPr>
                <w:rFonts w:ascii="Times New Roman" w:hAnsi="Times New Roman" w:cs="Times New Roman"/>
              </w:rPr>
            </w:pPr>
            <w:r w:rsidRPr="00F152FF">
              <w:rPr>
                <w:rFonts w:ascii="Times New Roman" w:hAnsi="Times New Roman" w:cs="Times New Roman"/>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50D678FD" w14:textId="77777777" w:rsidR="00D213FB" w:rsidRPr="00F152FF" w:rsidRDefault="00D213FB" w:rsidP="004E076B">
            <w:pPr>
              <w:spacing w:before="95"/>
              <w:ind w:left="7"/>
              <w:jc w:val="center"/>
              <w:rPr>
                <w:rFonts w:ascii="Times New Roman" w:hAnsi="Times New Roman" w:cs="Times New Roman"/>
              </w:rPr>
            </w:pPr>
            <w:r w:rsidRPr="00F152FF">
              <w:rPr>
                <w:rFonts w:ascii="Times New Roman" w:hAnsi="Times New Roman" w:cs="Times New Roman"/>
              </w:rPr>
              <w:t>-</w:t>
            </w:r>
          </w:p>
        </w:tc>
        <w:tc>
          <w:tcPr>
            <w:tcW w:w="2923" w:type="dxa"/>
            <w:tcBorders>
              <w:top w:val="single" w:sz="4" w:space="0" w:color="000000"/>
              <w:left w:val="single" w:sz="4" w:space="0" w:color="000000"/>
              <w:bottom w:val="single" w:sz="4" w:space="0" w:color="000000"/>
              <w:right w:val="single" w:sz="4" w:space="0" w:color="000000"/>
            </w:tcBorders>
          </w:tcPr>
          <w:p w14:paraId="4EEC565B" w14:textId="77777777" w:rsidR="00D213FB" w:rsidRPr="00F152FF" w:rsidRDefault="00D213FB" w:rsidP="004E076B">
            <w:pPr>
              <w:spacing w:before="95"/>
              <w:ind w:left="6" w:right="2"/>
              <w:jc w:val="center"/>
              <w:rPr>
                <w:rFonts w:ascii="Times New Roman" w:hAnsi="Times New Roman" w:cs="Times New Roman"/>
              </w:rPr>
            </w:pPr>
            <w:r w:rsidRPr="00F152FF">
              <w:rPr>
                <w:rFonts w:ascii="Times New Roman" w:hAnsi="Times New Roman" w:cs="Times New Roman"/>
              </w:rPr>
              <w:t>-</w:t>
            </w:r>
          </w:p>
        </w:tc>
      </w:tr>
      <w:tr w:rsidR="00D213FB" w:rsidRPr="00F152FF" w14:paraId="473B51B1" w14:textId="77777777" w:rsidTr="004E076B">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7D978E7E" w14:textId="77777777" w:rsidR="00D213FB" w:rsidRPr="00F152FF" w:rsidRDefault="00D213F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7. Здатність вчитися і оволодівати сучасними знаннями</w:t>
            </w:r>
          </w:p>
        </w:tc>
        <w:tc>
          <w:tcPr>
            <w:tcW w:w="2694" w:type="dxa"/>
            <w:tcBorders>
              <w:top w:val="single" w:sz="4" w:space="0" w:color="000000"/>
              <w:left w:val="single" w:sz="4" w:space="0" w:color="000000"/>
              <w:bottom w:val="single" w:sz="4" w:space="0" w:color="000000"/>
              <w:right w:val="single" w:sz="4" w:space="0" w:color="000000"/>
            </w:tcBorders>
          </w:tcPr>
          <w:p w14:paraId="3A4277C0" w14:textId="77777777" w:rsidR="00D213FB" w:rsidRPr="00F152FF" w:rsidRDefault="00D213FB" w:rsidP="004E076B">
            <w:pPr>
              <w:spacing w:before="210"/>
              <w:ind w:left="13"/>
              <w:jc w:val="center"/>
              <w:rPr>
                <w:rFonts w:ascii="Times New Roman" w:hAnsi="Times New Roman" w:cs="Times New Roman"/>
                <w:b/>
                <w:lang w:val="uk-UA"/>
              </w:rPr>
            </w:pPr>
            <w:r w:rsidRPr="00F152FF">
              <w:rPr>
                <w:rFonts w:ascii="Times New Roman" w:hAnsi="Times New Roman" w:cs="Times New Roman"/>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14:paraId="22F8E3E2" w14:textId="77777777" w:rsidR="00D213FB" w:rsidRPr="00F152FF" w:rsidRDefault="00D213FB" w:rsidP="004E076B">
            <w:pPr>
              <w:spacing w:before="210"/>
              <w:ind w:left="6" w:right="1"/>
              <w:jc w:val="center"/>
              <w:rPr>
                <w:rFonts w:ascii="Times New Roman" w:hAnsi="Times New Roman" w:cs="Times New Roman"/>
              </w:rPr>
            </w:pPr>
            <w:r w:rsidRPr="00F152FF">
              <w:rPr>
                <w:rFonts w:ascii="Times New Roman" w:hAnsi="Times New Roman" w:cs="Times New Roman"/>
                <w:lang w:val="uk-UA"/>
              </w:rPr>
              <w:t>_</w:t>
            </w:r>
          </w:p>
        </w:tc>
        <w:tc>
          <w:tcPr>
            <w:tcW w:w="2408" w:type="dxa"/>
            <w:tcBorders>
              <w:top w:val="single" w:sz="4" w:space="0" w:color="000000"/>
              <w:left w:val="single" w:sz="4" w:space="0" w:color="000000"/>
              <w:bottom w:val="single" w:sz="4" w:space="0" w:color="000000"/>
              <w:right w:val="single" w:sz="4" w:space="0" w:color="000000"/>
            </w:tcBorders>
          </w:tcPr>
          <w:p w14:paraId="414B147E" w14:textId="77777777" w:rsidR="00D213FB" w:rsidRPr="00F152FF" w:rsidRDefault="00D213FB" w:rsidP="004E076B">
            <w:pPr>
              <w:spacing w:before="210"/>
              <w:ind w:left="7"/>
              <w:jc w:val="center"/>
              <w:rPr>
                <w:rFonts w:ascii="Times New Roman" w:hAnsi="Times New Roman" w:cs="Times New Roman"/>
              </w:rPr>
            </w:pPr>
            <w:r w:rsidRPr="00F152FF">
              <w:rPr>
                <w:rFonts w:ascii="Times New Roman" w:hAnsi="Times New Roman" w:cs="Times New Roman"/>
                <w:b/>
                <w:lang w:val="uk-UA"/>
              </w:rPr>
              <w:t>_</w:t>
            </w:r>
          </w:p>
        </w:tc>
        <w:tc>
          <w:tcPr>
            <w:tcW w:w="2923" w:type="dxa"/>
            <w:tcBorders>
              <w:top w:val="single" w:sz="4" w:space="0" w:color="000000"/>
              <w:left w:val="single" w:sz="4" w:space="0" w:color="000000"/>
              <w:bottom w:val="single" w:sz="4" w:space="0" w:color="000000"/>
              <w:right w:val="single" w:sz="4" w:space="0" w:color="000000"/>
            </w:tcBorders>
          </w:tcPr>
          <w:p w14:paraId="785DF2DF" w14:textId="77777777" w:rsidR="00D213FB" w:rsidRPr="00F152FF" w:rsidRDefault="00D213FB" w:rsidP="004E076B">
            <w:pPr>
              <w:spacing w:before="210"/>
              <w:ind w:left="6" w:right="2"/>
              <w:jc w:val="center"/>
              <w:rPr>
                <w:rFonts w:ascii="Times New Roman" w:hAnsi="Times New Roman" w:cs="Times New Roman"/>
              </w:rPr>
            </w:pPr>
            <w:r w:rsidRPr="00F152FF">
              <w:rPr>
                <w:rFonts w:ascii="Times New Roman" w:hAnsi="Times New Roman" w:cs="Times New Roman"/>
                <w:b/>
                <w:lang w:val="uk-UA"/>
              </w:rPr>
              <w:t>_</w:t>
            </w:r>
          </w:p>
        </w:tc>
      </w:tr>
      <w:tr w:rsidR="00D213FB" w:rsidRPr="00F152FF" w14:paraId="44E52D3F" w14:textId="77777777" w:rsidTr="004E076B">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49B9D6BB" w14:textId="77777777" w:rsidR="00D213FB" w:rsidRPr="00F152FF" w:rsidRDefault="004E076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9. Здатність до пошуку, оброблення та аналізу інформації з різних джерел </w:t>
            </w:r>
          </w:p>
        </w:tc>
        <w:tc>
          <w:tcPr>
            <w:tcW w:w="2694" w:type="dxa"/>
            <w:tcBorders>
              <w:top w:val="single" w:sz="4" w:space="0" w:color="000000"/>
              <w:left w:val="single" w:sz="4" w:space="0" w:color="000000"/>
              <w:bottom w:val="single" w:sz="4" w:space="0" w:color="000000"/>
              <w:right w:val="single" w:sz="4" w:space="0" w:color="000000"/>
            </w:tcBorders>
          </w:tcPr>
          <w:p w14:paraId="796F9F31" w14:textId="77777777" w:rsidR="00D213FB" w:rsidRPr="00F152FF" w:rsidRDefault="00D213FB" w:rsidP="004E076B">
            <w:pPr>
              <w:spacing w:before="95"/>
              <w:ind w:left="13"/>
              <w:jc w:val="center"/>
              <w:rPr>
                <w:rFonts w:ascii="Times New Roman" w:hAnsi="Times New Roman" w:cs="Times New Roman"/>
                <w:lang w:val="uk-UA"/>
              </w:rPr>
            </w:pPr>
            <w:r w:rsidRPr="00F152FF">
              <w:rPr>
                <w:rFonts w:ascii="Times New Roman" w:hAnsi="Times New Roman" w:cs="Times New Roman"/>
                <w:lang w:val="uk-UA"/>
              </w:rPr>
              <w:t>_</w:t>
            </w:r>
          </w:p>
        </w:tc>
        <w:tc>
          <w:tcPr>
            <w:tcW w:w="2748" w:type="dxa"/>
            <w:tcBorders>
              <w:top w:val="single" w:sz="4" w:space="0" w:color="000000"/>
              <w:left w:val="single" w:sz="4" w:space="0" w:color="000000"/>
              <w:bottom w:val="single" w:sz="4" w:space="0" w:color="000000"/>
              <w:right w:val="single" w:sz="4" w:space="0" w:color="000000"/>
            </w:tcBorders>
          </w:tcPr>
          <w:p w14:paraId="4A3B2425" w14:textId="77777777" w:rsidR="00D213FB" w:rsidRPr="00F152FF" w:rsidRDefault="00D213FB" w:rsidP="004E076B">
            <w:pPr>
              <w:spacing w:before="95"/>
              <w:ind w:left="6" w:right="1"/>
              <w:jc w:val="center"/>
              <w:rPr>
                <w:rFonts w:ascii="Times New Roman" w:hAnsi="Times New Roman" w:cs="Times New Roman"/>
              </w:rPr>
            </w:pPr>
            <w:r w:rsidRPr="00F152FF">
              <w:rPr>
                <w:rFonts w:ascii="Times New Roman" w:hAnsi="Times New Roman" w:cs="Times New Roman"/>
                <w:b/>
                <w:color w:val="000000"/>
              </w:rPr>
              <w:t>Ум</w:t>
            </w:r>
            <w:r w:rsidRPr="00F152FF">
              <w:rPr>
                <w:rFonts w:ascii="Times New Roman" w:hAnsi="Times New Roman" w:cs="Times New Roman"/>
                <w:b/>
              </w:rPr>
              <w:t>1</w:t>
            </w:r>
          </w:p>
        </w:tc>
        <w:tc>
          <w:tcPr>
            <w:tcW w:w="2408" w:type="dxa"/>
            <w:tcBorders>
              <w:top w:val="single" w:sz="4" w:space="0" w:color="000000"/>
              <w:left w:val="single" w:sz="4" w:space="0" w:color="000000"/>
              <w:bottom w:val="single" w:sz="4" w:space="0" w:color="000000"/>
              <w:right w:val="single" w:sz="4" w:space="0" w:color="000000"/>
            </w:tcBorders>
          </w:tcPr>
          <w:p w14:paraId="59E67755" w14:textId="77777777" w:rsidR="00D213FB" w:rsidRPr="00F152FF" w:rsidRDefault="004E076B" w:rsidP="004E076B">
            <w:pPr>
              <w:spacing w:before="95"/>
              <w:ind w:left="7"/>
              <w:jc w:val="center"/>
              <w:rPr>
                <w:rFonts w:ascii="Times New Roman" w:hAnsi="Times New Roman" w:cs="Times New Roman"/>
                <w:lang w:val="uk-UA"/>
              </w:rPr>
            </w:pPr>
            <w:r w:rsidRPr="00F152FF">
              <w:rPr>
                <w:rFonts w:ascii="Times New Roman" w:hAnsi="Times New Roman" w:cs="Times New Roman"/>
                <w:b/>
                <w:color w:val="000000"/>
                <w:lang w:val="uk-UA"/>
              </w:rPr>
              <w:t>-</w:t>
            </w:r>
          </w:p>
        </w:tc>
        <w:tc>
          <w:tcPr>
            <w:tcW w:w="2923" w:type="dxa"/>
            <w:tcBorders>
              <w:top w:val="single" w:sz="4" w:space="0" w:color="000000"/>
              <w:left w:val="single" w:sz="4" w:space="0" w:color="000000"/>
              <w:bottom w:val="single" w:sz="4" w:space="0" w:color="000000"/>
              <w:right w:val="single" w:sz="4" w:space="0" w:color="000000"/>
            </w:tcBorders>
          </w:tcPr>
          <w:p w14:paraId="797CD430" w14:textId="77777777" w:rsidR="00D213FB" w:rsidRPr="00F152FF" w:rsidRDefault="00471A82" w:rsidP="004E076B">
            <w:pPr>
              <w:spacing w:before="95"/>
              <w:ind w:left="6" w:right="2"/>
              <w:jc w:val="center"/>
              <w:rPr>
                <w:rFonts w:ascii="Times New Roman" w:hAnsi="Times New Roman" w:cs="Times New Roman"/>
                <w:lang w:val="uk-UA"/>
              </w:rPr>
            </w:pPr>
            <w:r w:rsidRPr="00F152FF">
              <w:rPr>
                <w:rFonts w:ascii="Times New Roman" w:hAnsi="Times New Roman" w:cs="Times New Roman"/>
                <w:b/>
                <w:color w:val="000000"/>
                <w:lang w:val="uk-UA"/>
              </w:rPr>
              <w:t>АВ3</w:t>
            </w:r>
          </w:p>
        </w:tc>
      </w:tr>
      <w:tr w:rsidR="00D213FB" w:rsidRPr="00F152FF" w14:paraId="768448C6" w14:textId="77777777" w:rsidTr="004E076B">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2705B4D0" w14:textId="77777777" w:rsidR="00D213FB" w:rsidRDefault="004E076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14:paraId="20F64AC2" w14:textId="77777777" w:rsidR="00F152FF" w:rsidRPr="00F152FF" w:rsidRDefault="00F152FF" w:rsidP="004E076B">
            <w:pPr>
              <w:pBdr>
                <w:top w:val="nil"/>
                <w:left w:val="nil"/>
                <w:bottom w:val="nil"/>
                <w:right w:val="nil"/>
                <w:between w:val="nil"/>
              </w:pBdr>
              <w:jc w:val="both"/>
              <w:rPr>
                <w:rFonts w:ascii="Times New Roman" w:hAnsi="Times New Roman" w:cs="Times New Roman"/>
                <w:color w:val="000000"/>
              </w:rPr>
            </w:pPr>
          </w:p>
        </w:tc>
        <w:tc>
          <w:tcPr>
            <w:tcW w:w="2694" w:type="dxa"/>
            <w:tcBorders>
              <w:top w:val="single" w:sz="4" w:space="0" w:color="000000"/>
              <w:left w:val="single" w:sz="4" w:space="0" w:color="000000"/>
              <w:bottom w:val="single" w:sz="4" w:space="0" w:color="000000"/>
              <w:right w:val="single" w:sz="4" w:space="0" w:color="000000"/>
            </w:tcBorders>
          </w:tcPr>
          <w:p w14:paraId="239EBAFC" w14:textId="77777777" w:rsidR="00D213FB" w:rsidRPr="00F152FF" w:rsidRDefault="004E076B" w:rsidP="004E076B">
            <w:pPr>
              <w:spacing w:before="95"/>
              <w:ind w:left="13"/>
              <w:jc w:val="center"/>
              <w:rPr>
                <w:rFonts w:ascii="Times New Roman" w:hAnsi="Times New Roman" w:cs="Times New Roman"/>
                <w:b/>
                <w:color w:val="000000"/>
                <w:lang w:val="uk-UA"/>
              </w:rPr>
            </w:pPr>
            <w:r w:rsidRPr="00F152FF">
              <w:rPr>
                <w:rFonts w:ascii="Times New Roman" w:hAnsi="Times New Roman" w:cs="Times New Roman"/>
                <w:b/>
                <w:color w:val="000000"/>
                <w:lang w:val="uk-UA"/>
              </w:rPr>
              <w:t>ЗН2</w:t>
            </w:r>
          </w:p>
        </w:tc>
        <w:tc>
          <w:tcPr>
            <w:tcW w:w="2748" w:type="dxa"/>
            <w:tcBorders>
              <w:top w:val="single" w:sz="4" w:space="0" w:color="000000"/>
              <w:left w:val="single" w:sz="4" w:space="0" w:color="000000"/>
              <w:bottom w:val="single" w:sz="4" w:space="0" w:color="000000"/>
              <w:right w:val="single" w:sz="4" w:space="0" w:color="000000"/>
            </w:tcBorders>
          </w:tcPr>
          <w:p w14:paraId="1B782C77" w14:textId="77777777" w:rsidR="00D213FB" w:rsidRPr="00F152FF" w:rsidRDefault="004E076B" w:rsidP="004E076B">
            <w:pPr>
              <w:spacing w:before="95"/>
              <w:ind w:left="6" w:right="1"/>
              <w:jc w:val="center"/>
              <w:rPr>
                <w:rFonts w:ascii="Times New Roman" w:hAnsi="Times New Roman" w:cs="Times New Roman"/>
                <w:b/>
                <w:color w:val="000000"/>
                <w:lang w:val="uk-UA"/>
              </w:rPr>
            </w:pPr>
            <w:r w:rsidRPr="00F152FF">
              <w:rPr>
                <w:rFonts w:ascii="Times New Roman" w:hAnsi="Times New Roman" w:cs="Times New Roman"/>
                <w:b/>
                <w:color w:val="000000"/>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6C4E9FAE" w14:textId="77777777" w:rsidR="00D213FB" w:rsidRPr="00F152FF" w:rsidRDefault="004E076B" w:rsidP="004E076B">
            <w:pPr>
              <w:spacing w:before="95"/>
              <w:ind w:left="7"/>
              <w:jc w:val="center"/>
              <w:rPr>
                <w:rFonts w:ascii="Times New Roman" w:hAnsi="Times New Roman" w:cs="Times New Roman"/>
                <w:b/>
                <w:color w:val="000000"/>
                <w:lang w:val="uk-UA"/>
              </w:rPr>
            </w:pPr>
            <w:r w:rsidRPr="00F152FF">
              <w:rPr>
                <w:rFonts w:ascii="Times New Roman" w:hAnsi="Times New Roman" w:cs="Times New Roman"/>
                <w:b/>
                <w:color w:val="000000"/>
                <w:lang w:val="uk-UA"/>
              </w:rPr>
              <w:t>К2</w:t>
            </w:r>
          </w:p>
        </w:tc>
        <w:tc>
          <w:tcPr>
            <w:tcW w:w="2923" w:type="dxa"/>
            <w:tcBorders>
              <w:top w:val="single" w:sz="4" w:space="0" w:color="000000"/>
              <w:left w:val="single" w:sz="4" w:space="0" w:color="000000"/>
              <w:bottom w:val="single" w:sz="4" w:space="0" w:color="000000"/>
              <w:right w:val="single" w:sz="4" w:space="0" w:color="000000"/>
            </w:tcBorders>
          </w:tcPr>
          <w:p w14:paraId="1F50B6DF" w14:textId="77777777" w:rsidR="00D213FB" w:rsidRPr="00F152FF" w:rsidRDefault="00D213FB" w:rsidP="004E076B">
            <w:pPr>
              <w:spacing w:before="95"/>
              <w:ind w:left="6" w:right="2"/>
              <w:jc w:val="center"/>
              <w:rPr>
                <w:rFonts w:ascii="Times New Roman" w:hAnsi="Times New Roman" w:cs="Times New Roman"/>
                <w:b/>
                <w:color w:val="000000"/>
                <w:lang w:val="uk-UA"/>
              </w:rPr>
            </w:pPr>
            <w:r w:rsidRPr="00F152FF">
              <w:rPr>
                <w:rFonts w:ascii="Times New Roman" w:hAnsi="Times New Roman" w:cs="Times New Roman"/>
                <w:b/>
                <w:color w:val="000000"/>
                <w:lang w:val="uk-UA"/>
              </w:rPr>
              <w:t>АВ3</w:t>
            </w:r>
          </w:p>
        </w:tc>
      </w:tr>
      <w:tr w:rsidR="00D213FB" w:rsidRPr="00F152FF" w14:paraId="3BAF2A3D" w14:textId="77777777" w:rsidTr="004E076B">
        <w:trPr>
          <w:trHeight w:val="240"/>
        </w:trPr>
        <w:tc>
          <w:tcPr>
            <w:tcW w:w="14032" w:type="dxa"/>
            <w:gridSpan w:val="5"/>
            <w:tcBorders>
              <w:top w:val="single" w:sz="4" w:space="0" w:color="000000"/>
              <w:left w:val="single" w:sz="4" w:space="0" w:color="000000"/>
              <w:right w:val="single" w:sz="4" w:space="0" w:color="000000"/>
            </w:tcBorders>
            <w:shd w:val="clear" w:color="auto" w:fill="FFF1CC"/>
          </w:tcPr>
          <w:p w14:paraId="4BE8C3DF" w14:textId="77777777" w:rsidR="00D213FB" w:rsidRPr="00F152FF" w:rsidRDefault="00D213FB" w:rsidP="004E076B">
            <w:pPr>
              <w:spacing w:before="1"/>
              <w:ind w:left="107"/>
              <w:rPr>
                <w:rFonts w:ascii="Times New Roman" w:hAnsi="Times New Roman" w:cs="Times New Roman"/>
              </w:rPr>
            </w:pPr>
            <w:r w:rsidRPr="00F152FF">
              <w:rPr>
                <w:rFonts w:ascii="Times New Roman" w:hAnsi="Times New Roman" w:cs="Times New Roman"/>
                <w:b/>
                <w:color w:val="000000"/>
              </w:rPr>
              <w:lastRenderedPageBreak/>
              <w:t>Спеціальні (фахові) компетентності</w:t>
            </w:r>
          </w:p>
        </w:tc>
      </w:tr>
      <w:tr w:rsidR="00D213FB" w:rsidRPr="00F152FF" w14:paraId="4662DE10" w14:textId="77777777" w:rsidTr="004E076B">
        <w:trPr>
          <w:trHeight w:val="189"/>
        </w:trPr>
        <w:tc>
          <w:tcPr>
            <w:tcW w:w="3259" w:type="dxa"/>
            <w:tcBorders>
              <w:left w:val="single" w:sz="4" w:space="0" w:color="000000"/>
              <w:bottom w:val="single" w:sz="4" w:space="0" w:color="000000"/>
              <w:right w:val="single" w:sz="4" w:space="0" w:color="000000"/>
            </w:tcBorders>
          </w:tcPr>
          <w:p w14:paraId="49F43309" w14:textId="77777777" w:rsidR="00D213FB" w:rsidRPr="00F152FF" w:rsidRDefault="00D213FB" w:rsidP="004E076B">
            <w:pPr>
              <w:spacing w:before="4"/>
              <w:ind w:left="8"/>
              <w:jc w:val="center"/>
              <w:rPr>
                <w:rFonts w:ascii="Times New Roman" w:hAnsi="Times New Roman" w:cs="Times New Roman"/>
              </w:rPr>
            </w:pPr>
            <w:r w:rsidRPr="00F152FF">
              <w:rPr>
                <w:rFonts w:ascii="Times New Roman" w:hAnsi="Times New Roman" w:cs="Times New Roman"/>
                <w:i/>
                <w:color w:val="000000"/>
              </w:rPr>
              <w:t>1</w:t>
            </w:r>
          </w:p>
        </w:tc>
        <w:tc>
          <w:tcPr>
            <w:tcW w:w="2694" w:type="dxa"/>
            <w:tcBorders>
              <w:left w:val="single" w:sz="4" w:space="0" w:color="000000"/>
              <w:bottom w:val="single" w:sz="4" w:space="0" w:color="000000"/>
              <w:right w:val="single" w:sz="4" w:space="0" w:color="000000"/>
            </w:tcBorders>
          </w:tcPr>
          <w:p w14:paraId="3856C80C" w14:textId="77777777" w:rsidR="00D213FB" w:rsidRPr="00F152FF" w:rsidRDefault="00D213FB" w:rsidP="004E076B">
            <w:pPr>
              <w:spacing w:before="4"/>
              <w:ind w:left="13" w:right="3"/>
              <w:jc w:val="center"/>
              <w:rPr>
                <w:rFonts w:ascii="Times New Roman" w:hAnsi="Times New Roman" w:cs="Times New Roman"/>
              </w:rPr>
            </w:pPr>
            <w:r w:rsidRPr="00F152FF">
              <w:rPr>
                <w:rFonts w:ascii="Times New Roman" w:hAnsi="Times New Roman" w:cs="Times New Roman"/>
                <w:b/>
                <w:i/>
                <w:color w:val="000000"/>
              </w:rPr>
              <w:t>2</w:t>
            </w:r>
          </w:p>
        </w:tc>
        <w:tc>
          <w:tcPr>
            <w:tcW w:w="2748" w:type="dxa"/>
            <w:tcBorders>
              <w:left w:val="single" w:sz="4" w:space="0" w:color="000000"/>
              <w:bottom w:val="single" w:sz="4" w:space="0" w:color="000000"/>
              <w:right w:val="single" w:sz="4" w:space="0" w:color="000000"/>
            </w:tcBorders>
          </w:tcPr>
          <w:p w14:paraId="74453DC9" w14:textId="77777777" w:rsidR="00D213FB" w:rsidRPr="00F152FF" w:rsidRDefault="00D213FB" w:rsidP="004E076B">
            <w:pPr>
              <w:spacing w:before="4"/>
              <w:ind w:left="6"/>
              <w:jc w:val="center"/>
              <w:rPr>
                <w:rFonts w:ascii="Times New Roman" w:hAnsi="Times New Roman" w:cs="Times New Roman"/>
              </w:rPr>
            </w:pPr>
            <w:r w:rsidRPr="00F152FF">
              <w:rPr>
                <w:rFonts w:ascii="Times New Roman" w:hAnsi="Times New Roman" w:cs="Times New Roman"/>
                <w:b/>
                <w:i/>
                <w:color w:val="000000"/>
              </w:rPr>
              <w:t>3</w:t>
            </w:r>
          </w:p>
        </w:tc>
        <w:tc>
          <w:tcPr>
            <w:tcW w:w="2408" w:type="dxa"/>
            <w:tcBorders>
              <w:left w:val="single" w:sz="4" w:space="0" w:color="000000"/>
              <w:bottom w:val="single" w:sz="4" w:space="0" w:color="000000"/>
              <w:right w:val="single" w:sz="4" w:space="0" w:color="000000"/>
            </w:tcBorders>
          </w:tcPr>
          <w:p w14:paraId="1F604886" w14:textId="77777777" w:rsidR="00D213FB" w:rsidRPr="00F152FF" w:rsidRDefault="00D213FB" w:rsidP="004E076B">
            <w:pPr>
              <w:spacing w:before="4"/>
              <w:ind w:left="7"/>
              <w:jc w:val="center"/>
              <w:rPr>
                <w:rFonts w:ascii="Times New Roman" w:hAnsi="Times New Roman" w:cs="Times New Roman"/>
              </w:rPr>
            </w:pPr>
            <w:r w:rsidRPr="00F152FF">
              <w:rPr>
                <w:rFonts w:ascii="Times New Roman" w:hAnsi="Times New Roman" w:cs="Times New Roman"/>
                <w:b/>
                <w:i/>
                <w:color w:val="000000"/>
              </w:rPr>
              <w:t>4</w:t>
            </w:r>
          </w:p>
        </w:tc>
        <w:tc>
          <w:tcPr>
            <w:tcW w:w="2923" w:type="dxa"/>
            <w:tcBorders>
              <w:left w:val="single" w:sz="4" w:space="0" w:color="000000"/>
              <w:bottom w:val="single" w:sz="4" w:space="0" w:color="000000"/>
              <w:right w:val="single" w:sz="4" w:space="0" w:color="000000"/>
            </w:tcBorders>
          </w:tcPr>
          <w:p w14:paraId="4BCB03F0" w14:textId="77777777" w:rsidR="00D213FB" w:rsidRPr="00F152FF" w:rsidRDefault="00D213FB" w:rsidP="004E076B">
            <w:pPr>
              <w:spacing w:before="4"/>
              <w:ind w:left="6"/>
              <w:jc w:val="center"/>
              <w:rPr>
                <w:rFonts w:ascii="Times New Roman" w:hAnsi="Times New Roman" w:cs="Times New Roman"/>
              </w:rPr>
            </w:pPr>
            <w:r w:rsidRPr="00F152FF">
              <w:rPr>
                <w:rFonts w:ascii="Times New Roman" w:hAnsi="Times New Roman" w:cs="Times New Roman"/>
                <w:b/>
                <w:i/>
                <w:color w:val="000000"/>
              </w:rPr>
              <w:t>5</w:t>
            </w:r>
          </w:p>
        </w:tc>
      </w:tr>
      <w:tr w:rsidR="004E076B" w:rsidRPr="00F152FF" w14:paraId="15DC8C64" w14:textId="77777777" w:rsidTr="004E076B">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9EDD76A" w14:textId="77777777" w:rsidR="004E076B" w:rsidRPr="00F152FF" w:rsidRDefault="004E076B"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СК 12. Здатність здійснювати організацію та керівництво роботою структурних підрозділів лабораторій на основі вміння управління людськими, матеріальними, фінансовими та інформаційними ресурсами</w:t>
            </w:r>
          </w:p>
        </w:tc>
        <w:tc>
          <w:tcPr>
            <w:tcW w:w="2694" w:type="dxa"/>
            <w:tcBorders>
              <w:top w:val="single" w:sz="4" w:space="0" w:color="000000"/>
              <w:left w:val="single" w:sz="4" w:space="0" w:color="000000"/>
              <w:bottom w:val="single" w:sz="4" w:space="0" w:color="000000"/>
              <w:right w:val="single" w:sz="4" w:space="0" w:color="000000"/>
            </w:tcBorders>
          </w:tcPr>
          <w:p w14:paraId="146DE1EA" w14:textId="77777777" w:rsidR="004E076B" w:rsidRPr="00F152FF" w:rsidRDefault="004E076B" w:rsidP="004E076B">
            <w:pPr>
              <w:ind w:left="13"/>
              <w:jc w:val="center"/>
              <w:rPr>
                <w:rFonts w:ascii="Times New Roman" w:hAnsi="Times New Roman" w:cs="Times New Roman"/>
                <w:b/>
                <w:bCs/>
              </w:rPr>
            </w:pPr>
            <w:r w:rsidRPr="00F152FF">
              <w:rPr>
                <w:rFonts w:ascii="Times New Roman" w:hAnsi="Times New Roman" w:cs="Times New Roman"/>
                <w:b/>
                <w:bCs/>
              </w:rPr>
              <w:t>ЗН1, ЗН2</w:t>
            </w:r>
          </w:p>
        </w:tc>
        <w:tc>
          <w:tcPr>
            <w:tcW w:w="2748" w:type="dxa"/>
            <w:tcBorders>
              <w:top w:val="single" w:sz="4" w:space="0" w:color="000000"/>
              <w:left w:val="single" w:sz="4" w:space="0" w:color="000000"/>
              <w:bottom w:val="single" w:sz="4" w:space="0" w:color="000000"/>
              <w:right w:val="single" w:sz="4" w:space="0" w:color="000000"/>
            </w:tcBorders>
          </w:tcPr>
          <w:p w14:paraId="568090C5" w14:textId="77777777" w:rsidR="004E076B" w:rsidRPr="00F152FF" w:rsidRDefault="004E076B" w:rsidP="004E076B">
            <w:pPr>
              <w:ind w:left="6" w:right="1"/>
              <w:jc w:val="center"/>
              <w:rPr>
                <w:rFonts w:ascii="Times New Roman" w:hAnsi="Times New Roman" w:cs="Times New Roman"/>
                <w:b/>
                <w:bCs/>
              </w:rPr>
            </w:pPr>
            <w:r w:rsidRPr="00F152FF">
              <w:rPr>
                <w:rFonts w:ascii="Times New Roman" w:hAnsi="Times New Roman" w:cs="Times New Roman"/>
                <w:b/>
                <w:bCs/>
              </w:rPr>
              <w:t>УМ1</w:t>
            </w:r>
          </w:p>
        </w:tc>
        <w:tc>
          <w:tcPr>
            <w:tcW w:w="2408" w:type="dxa"/>
            <w:tcBorders>
              <w:top w:val="single" w:sz="4" w:space="0" w:color="000000"/>
              <w:left w:val="single" w:sz="4" w:space="0" w:color="000000"/>
              <w:bottom w:val="single" w:sz="4" w:space="0" w:color="000000"/>
              <w:right w:val="single" w:sz="4" w:space="0" w:color="000000"/>
            </w:tcBorders>
          </w:tcPr>
          <w:p w14:paraId="1D3EA957" w14:textId="77777777" w:rsidR="004E076B" w:rsidRPr="00F152FF" w:rsidRDefault="004E076B" w:rsidP="004E076B">
            <w:pPr>
              <w:ind w:left="7"/>
              <w:jc w:val="center"/>
              <w:rPr>
                <w:rFonts w:ascii="Times New Roman" w:hAnsi="Times New Roman" w:cs="Times New Roman"/>
                <w:b/>
                <w:bCs/>
                <w:lang w:val="uk-UA"/>
              </w:rPr>
            </w:pPr>
            <w:r w:rsidRPr="00F152FF">
              <w:rPr>
                <w:rFonts w:ascii="Times New Roman" w:hAnsi="Times New Roman" w:cs="Times New Roman"/>
                <w:b/>
                <w:bCs/>
                <w:lang w:val="uk-UA"/>
              </w:rPr>
              <w:t>К1,К2</w:t>
            </w:r>
          </w:p>
        </w:tc>
        <w:tc>
          <w:tcPr>
            <w:tcW w:w="2923" w:type="dxa"/>
            <w:tcBorders>
              <w:top w:val="single" w:sz="4" w:space="0" w:color="000000"/>
              <w:left w:val="single" w:sz="4" w:space="0" w:color="000000"/>
              <w:bottom w:val="single" w:sz="4" w:space="0" w:color="000000"/>
              <w:right w:val="single" w:sz="4" w:space="0" w:color="000000"/>
            </w:tcBorders>
          </w:tcPr>
          <w:p w14:paraId="07F324EF" w14:textId="77777777" w:rsidR="004E076B" w:rsidRPr="00F152FF" w:rsidRDefault="004E076B" w:rsidP="004E076B">
            <w:pPr>
              <w:ind w:left="6" w:right="2"/>
              <w:jc w:val="center"/>
              <w:rPr>
                <w:rFonts w:ascii="Times New Roman" w:hAnsi="Times New Roman" w:cs="Times New Roman"/>
                <w:b/>
                <w:bCs/>
              </w:rPr>
            </w:pPr>
            <w:r w:rsidRPr="00F152FF">
              <w:rPr>
                <w:rFonts w:ascii="Times New Roman" w:hAnsi="Times New Roman" w:cs="Times New Roman"/>
                <w:b/>
                <w:bCs/>
              </w:rPr>
              <w:t>АВ1, АВ2, АВ3</w:t>
            </w:r>
          </w:p>
        </w:tc>
      </w:tr>
      <w:tr w:rsidR="00D213FB" w:rsidRPr="00F152FF" w14:paraId="15F35B5C" w14:textId="77777777" w:rsidTr="004E076B">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49028835" w14:textId="77777777" w:rsidR="00D213FB" w:rsidRPr="00F152FF" w:rsidRDefault="00471A82"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lang w:val="uk-UA"/>
              </w:rPr>
              <w:t>С</w:t>
            </w:r>
            <w:r w:rsidR="00D213FB" w:rsidRPr="00F152FF">
              <w:rPr>
                <w:rFonts w:ascii="Times New Roman" w:hAnsi="Times New Roman" w:cs="Times New Roman"/>
                <w:color w:val="000000"/>
              </w:rPr>
              <w:t xml:space="preserve">К 13. Здатність </w:t>
            </w:r>
            <w:proofErr w:type="spellStart"/>
            <w:r w:rsidR="00D213FB" w:rsidRPr="00F152FF">
              <w:rPr>
                <w:rFonts w:ascii="Times New Roman" w:hAnsi="Times New Roman" w:cs="Times New Roman"/>
                <w:color w:val="000000"/>
              </w:rPr>
              <w:t>компетентно</w:t>
            </w:r>
            <w:proofErr w:type="spellEnd"/>
            <w:r w:rsidR="00D213FB" w:rsidRPr="00F152FF">
              <w:rPr>
                <w:rFonts w:ascii="Times New Roman" w:hAnsi="Times New Roman" w:cs="Times New Roman"/>
                <w:color w:val="000000"/>
              </w:rPr>
              <w:t xml:space="preserve"> та </w:t>
            </w:r>
            <w:proofErr w:type="spellStart"/>
            <w:r w:rsidR="00D213FB" w:rsidRPr="00F152FF">
              <w:rPr>
                <w:rFonts w:ascii="Times New Roman" w:hAnsi="Times New Roman" w:cs="Times New Roman"/>
                <w:color w:val="000000"/>
              </w:rPr>
              <w:t>професійно</w:t>
            </w:r>
            <w:proofErr w:type="spellEnd"/>
            <w:r w:rsidR="00D213FB" w:rsidRPr="00F152FF">
              <w:rPr>
                <w:rFonts w:ascii="Times New Roman" w:hAnsi="Times New Roman" w:cs="Times New Roman"/>
                <w:color w:val="000000"/>
              </w:rPr>
              <w:t xml:space="preserve"> взаємодіяти з пацієнтами, колегами, медичними працівниками, іншими фахівцями, застосовуючи різні методи комунікації </w:t>
            </w:r>
          </w:p>
        </w:tc>
        <w:tc>
          <w:tcPr>
            <w:tcW w:w="2694" w:type="dxa"/>
            <w:tcBorders>
              <w:top w:val="single" w:sz="4" w:space="0" w:color="000000"/>
              <w:left w:val="single" w:sz="4" w:space="0" w:color="000000"/>
              <w:bottom w:val="single" w:sz="4" w:space="0" w:color="000000"/>
              <w:right w:val="single" w:sz="4" w:space="0" w:color="000000"/>
            </w:tcBorders>
          </w:tcPr>
          <w:p w14:paraId="013035B8" w14:textId="77777777" w:rsidR="00D213FB" w:rsidRPr="00F152FF" w:rsidRDefault="00D213FB" w:rsidP="004E076B">
            <w:pPr>
              <w:ind w:left="13"/>
              <w:jc w:val="center"/>
              <w:rPr>
                <w:rFonts w:ascii="Times New Roman" w:hAnsi="Times New Roman" w:cs="Times New Roman"/>
                <w:b/>
                <w:bCs/>
              </w:rPr>
            </w:pPr>
            <w:r w:rsidRPr="00F152FF">
              <w:rPr>
                <w:rFonts w:ascii="Times New Roman" w:hAnsi="Times New Roman" w:cs="Times New Roman"/>
                <w:b/>
                <w:bCs/>
              </w:rPr>
              <w:t xml:space="preserve">Зн1, </w:t>
            </w:r>
            <w:r w:rsidRPr="00F152FF">
              <w:rPr>
                <w:rFonts w:ascii="Times New Roman" w:hAnsi="Times New Roman" w:cs="Times New Roman"/>
                <w:b/>
                <w:bCs/>
                <w:lang w:val="uk-UA"/>
              </w:rPr>
              <w:t>З</w:t>
            </w:r>
            <w:r w:rsidRPr="00F152FF">
              <w:rPr>
                <w:rFonts w:ascii="Times New Roman" w:hAnsi="Times New Roman" w:cs="Times New Roman"/>
                <w:b/>
                <w:bCs/>
              </w:rPr>
              <w:t xml:space="preserve">н2 </w:t>
            </w:r>
          </w:p>
        </w:tc>
        <w:tc>
          <w:tcPr>
            <w:tcW w:w="2748" w:type="dxa"/>
            <w:tcBorders>
              <w:top w:val="single" w:sz="4" w:space="0" w:color="000000"/>
              <w:left w:val="single" w:sz="4" w:space="0" w:color="000000"/>
              <w:bottom w:val="single" w:sz="4" w:space="0" w:color="000000"/>
              <w:right w:val="single" w:sz="4" w:space="0" w:color="000000"/>
            </w:tcBorders>
          </w:tcPr>
          <w:p w14:paraId="31898CDE" w14:textId="77777777" w:rsidR="00D213FB" w:rsidRPr="00F152FF" w:rsidRDefault="00D213FB" w:rsidP="004E076B">
            <w:pPr>
              <w:ind w:left="6" w:right="1"/>
              <w:jc w:val="center"/>
              <w:rPr>
                <w:rFonts w:ascii="Times New Roman" w:hAnsi="Times New Roman" w:cs="Times New Roman"/>
                <w:b/>
                <w:bCs/>
              </w:rPr>
            </w:pPr>
            <w:r w:rsidRPr="00F152FF">
              <w:rPr>
                <w:rFonts w:ascii="Times New Roman" w:hAnsi="Times New Roman" w:cs="Times New Roman"/>
                <w:b/>
                <w:bCs/>
              </w:rPr>
              <w:t xml:space="preserve">Ум1 </w:t>
            </w:r>
          </w:p>
        </w:tc>
        <w:tc>
          <w:tcPr>
            <w:tcW w:w="2408" w:type="dxa"/>
            <w:tcBorders>
              <w:top w:val="single" w:sz="4" w:space="0" w:color="000000"/>
              <w:left w:val="single" w:sz="4" w:space="0" w:color="000000"/>
              <w:bottom w:val="single" w:sz="4" w:space="0" w:color="000000"/>
              <w:right w:val="single" w:sz="4" w:space="0" w:color="000000"/>
            </w:tcBorders>
          </w:tcPr>
          <w:p w14:paraId="04EDDCE5" w14:textId="77777777" w:rsidR="00D213FB" w:rsidRPr="00F152FF" w:rsidRDefault="00D213FB" w:rsidP="004E076B">
            <w:pPr>
              <w:ind w:left="7"/>
              <w:jc w:val="center"/>
              <w:rPr>
                <w:rFonts w:ascii="Times New Roman" w:hAnsi="Times New Roman" w:cs="Times New Roman"/>
                <w:b/>
                <w:bCs/>
              </w:rPr>
            </w:pPr>
            <w:r w:rsidRPr="00F152FF">
              <w:rPr>
                <w:rFonts w:ascii="Times New Roman" w:hAnsi="Times New Roman" w:cs="Times New Roman"/>
                <w:b/>
                <w:bCs/>
              </w:rPr>
              <w:t xml:space="preserve">К1, </w:t>
            </w:r>
            <w:r w:rsidRPr="00F152FF">
              <w:rPr>
                <w:rFonts w:ascii="Times New Roman" w:hAnsi="Times New Roman" w:cs="Times New Roman"/>
                <w:b/>
                <w:bCs/>
                <w:lang w:val="uk-UA"/>
              </w:rPr>
              <w:t>К</w:t>
            </w:r>
            <w:r w:rsidRPr="00F152FF">
              <w:rPr>
                <w:rFonts w:ascii="Times New Roman" w:hAnsi="Times New Roman" w:cs="Times New Roman"/>
                <w:b/>
                <w:bCs/>
              </w:rPr>
              <w:t xml:space="preserve">2 </w:t>
            </w:r>
          </w:p>
        </w:tc>
        <w:tc>
          <w:tcPr>
            <w:tcW w:w="2923" w:type="dxa"/>
            <w:tcBorders>
              <w:top w:val="single" w:sz="4" w:space="0" w:color="000000"/>
              <w:left w:val="single" w:sz="4" w:space="0" w:color="000000"/>
              <w:bottom w:val="single" w:sz="4" w:space="0" w:color="000000"/>
              <w:right w:val="single" w:sz="4" w:space="0" w:color="000000"/>
            </w:tcBorders>
          </w:tcPr>
          <w:p w14:paraId="343FFDAB" w14:textId="77777777" w:rsidR="00D213FB" w:rsidRPr="00F152FF" w:rsidRDefault="00D213FB" w:rsidP="004E076B">
            <w:pPr>
              <w:ind w:left="6" w:right="2"/>
              <w:jc w:val="center"/>
              <w:rPr>
                <w:rFonts w:ascii="Times New Roman" w:hAnsi="Times New Roman" w:cs="Times New Roman"/>
                <w:b/>
                <w:bCs/>
              </w:rPr>
            </w:pPr>
            <w:r w:rsidRPr="00F152FF">
              <w:rPr>
                <w:rFonts w:ascii="Times New Roman" w:hAnsi="Times New Roman" w:cs="Times New Roman"/>
                <w:b/>
                <w:bCs/>
              </w:rPr>
              <w:t>А</w:t>
            </w:r>
            <w:r w:rsidRPr="00F152FF">
              <w:rPr>
                <w:rFonts w:ascii="Times New Roman" w:hAnsi="Times New Roman" w:cs="Times New Roman"/>
                <w:b/>
                <w:bCs/>
                <w:lang w:val="uk-UA"/>
              </w:rPr>
              <w:t>В</w:t>
            </w:r>
            <w:r w:rsidRPr="00F152FF">
              <w:rPr>
                <w:rFonts w:ascii="Times New Roman" w:hAnsi="Times New Roman" w:cs="Times New Roman"/>
                <w:b/>
                <w:bCs/>
              </w:rPr>
              <w:t>1, АВ2, АВ3</w:t>
            </w:r>
          </w:p>
        </w:tc>
      </w:tr>
      <w:tr w:rsidR="00471A82" w:rsidRPr="00F152FF" w14:paraId="3614D287" w14:textId="77777777" w:rsidTr="004E076B">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3404862B" w14:textId="77777777" w:rsidR="00471A82" w:rsidRPr="00F152FF" w:rsidRDefault="00471A82"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rPr>
              <w:t>СК 14.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w:t>
            </w:r>
          </w:p>
        </w:tc>
        <w:tc>
          <w:tcPr>
            <w:tcW w:w="2694" w:type="dxa"/>
            <w:tcBorders>
              <w:top w:val="single" w:sz="4" w:space="0" w:color="000000"/>
              <w:left w:val="single" w:sz="4" w:space="0" w:color="000000"/>
              <w:bottom w:val="single" w:sz="4" w:space="0" w:color="000000"/>
              <w:right w:val="single" w:sz="4" w:space="0" w:color="000000"/>
            </w:tcBorders>
          </w:tcPr>
          <w:p w14:paraId="2C9BE21F" w14:textId="77777777" w:rsidR="00471A82" w:rsidRPr="00F152FF" w:rsidRDefault="00471A82" w:rsidP="004E076B">
            <w:pPr>
              <w:ind w:left="13"/>
              <w:jc w:val="center"/>
              <w:rPr>
                <w:rFonts w:ascii="Times New Roman" w:hAnsi="Times New Roman" w:cs="Times New Roman"/>
                <w:b/>
                <w:bCs/>
              </w:rPr>
            </w:pPr>
            <w:r w:rsidRPr="00F152FF">
              <w:rPr>
                <w:rFonts w:ascii="Times New Roman" w:hAnsi="Times New Roman" w:cs="Times New Roman"/>
                <w:b/>
                <w:bCs/>
              </w:rPr>
              <w:t>ЗН1, ЗН2</w:t>
            </w:r>
          </w:p>
        </w:tc>
        <w:tc>
          <w:tcPr>
            <w:tcW w:w="2748" w:type="dxa"/>
            <w:tcBorders>
              <w:top w:val="single" w:sz="4" w:space="0" w:color="000000"/>
              <w:left w:val="single" w:sz="4" w:space="0" w:color="000000"/>
              <w:bottom w:val="single" w:sz="4" w:space="0" w:color="000000"/>
              <w:right w:val="single" w:sz="4" w:space="0" w:color="000000"/>
            </w:tcBorders>
          </w:tcPr>
          <w:p w14:paraId="733E8DD2" w14:textId="77777777" w:rsidR="00471A82" w:rsidRPr="00F152FF" w:rsidRDefault="00471A82" w:rsidP="004E076B">
            <w:pPr>
              <w:ind w:left="6" w:right="1"/>
              <w:jc w:val="center"/>
              <w:rPr>
                <w:rFonts w:ascii="Times New Roman" w:hAnsi="Times New Roman" w:cs="Times New Roman"/>
                <w:b/>
                <w:bCs/>
              </w:rPr>
            </w:pPr>
            <w:r w:rsidRPr="00F152FF">
              <w:rPr>
                <w:rFonts w:ascii="Times New Roman" w:hAnsi="Times New Roman" w:cs="Times New Roman"/>
                <w:b/>
                <w:bCs/>
              </w:rPr>
              <w:t>УМ1</w:t>
            </w:r>
          </w:p>
        </w:tc>
        <w:tc>
          <w:tcPr>
            <w:tcW w:w="2408" w:type="dxa"/>
            <w:tcBorders>
              <w:top w:val="single" w:sz="4" w:space="0" w:color="000000"/>
              <w:left w:val="single" w:sz="4" w:space="0" w:color="000000"/>
              <w:bottom w:val="single" w:sz="4" w:space="0" w:color="000000"/>
              <w:right w:val="single" w:sz="4" w:space="0" w:color="000000"/>
            </w:tcBorders>
          </w:tcPr>
          <w:p w14:paraId="41D3AF95" w14:textId="77777777" w:rsidR="00471A82" w:rsidRPr="00F152FF" w:rsidRDefault="00471A82" w:rsidP="004E076B">
            <w:pPr>
              <w:ind w:left="7"/>
              <w:jc w:val="center"/>
              <w:rPr>
                <w:rFonts w:ascii="Times New Roman" w:hAnsi="Times New Roman" w:cs="Times New Roman"/>
                <w:b/>
                <w:bCs/>
                <w:lang w:val="uk-UA"/>
              </w:rPr>
            </w:pPr>
            <w:r w:rsidRPr="00F152FF">
              <w:rPr>
                <w:rFonts w:ascii="Times New Roman" w:hAnsi="Times New Roman" w:cs="Times New Roman"/>
                <w:b/>
                <w:bCs/>
                <w:lang w:val="uk-UA"/>
              </w:rPr>
              <w:t>К1, К2</w:t>
            </w:r>
          </w:p>
        </w:tc>
        <w:tc>
          <w:tcPr>
            <w:tcW w:w="2923" w:type="dxa"/>
            <w:tcBorders>
              <w:top w:val="single" w:sz="4" w:space="0" w:color="000000"/>
              <w:left w:val="single" w:sz="4" w:space="0" w:color="000000"/>
              <w:bottom w:val="single" w:sz="4" w:space="0" w:color="000000"/>
              <w:right w:val="single" w:sz="4" w:space="0" w:color="000000"/>
            </w:tcBorders>
          </w:tcPr>
          <w:p w14:paraId="7103B3C7" w14:textId="77777777" w:rsidR="00471A82" w:rsidRPr="00F152FF" w:rsidRDefault="00471A82" w:rsidP="004E076B">
            <w:pPr>
              <w:ind w:left="6" w:right="2"/>
              <w:jc w:val="center"/>
              <w:rPr>
                <w:rFonts w:ascii="Times New Roman" w:hAnsi="Times New Roman" w:cs="Times New Roman"/>
                <w:b/>
                <w:bCs/>
              </w:rPr>
            </w:pPr>
            <w:r w:rsidRPr="00F152FF">
              <w:rPr>
                <w:rFonts w:ascii="Times New Roman" w:hAnsi="Times New Roman" w:cs="Times New Roman"/>
                <w:b/>
                <w:bCs/>
              </w:rPr>
              <w:t>АВ1, АВ2, АВ3</w:t>
            </w:r>
          </w:p>
        </w:tc>
      </w:tr>
      <w:tr w:rsidR="00D213FB" w:rsidRPr="00F152FF" w14:paraId="71D12D18" w14:textId="77777777" w:rsidTr="004E076B">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7DD5AFC" w14:textId="77777777" w:rsidR="00D213FB" w:rsidRPr="00F152FF" w:rsidRDefault="00471A82" w:rsidP="004E076B">
            <w:pPr>
              <w:pBdr>
                <w:top w:val="nil"/>
                <w:left w:val="nil"/>
                <w:bottom w:val="nil"/>
                <w:right w:val="nil"/>
                <w:between w:val="nil"/>
              </w:pBdr>
              <w:jc w:val="both"/>
              <w:rPr>
                <w:rFonts w:ascii="Times New Roman" w:hAnsi="Times New Roman" w:cs="Times New Roman"/>
                <w:color w:val="000000"/>
              </w:rPr>
            </w:pPr>
            <w:r w:rsidRPr="00F152FF">
              <w:rPr>
                <w:rFonts w:ascii="Times New Roman" w:hAnsi="Times New Roman" w:cs="Times New Roman"/>
                <w:color w:val="000000"/>
                <w:lang w:val="uk-UA"/>
              </w:rPr>
              <w:t>С</w:t>
            </w:r>
            <w:r w:rsidR="00D213FB" w:rsidRPr="00F152FF">
              <w:rPr>
                <w:rFonts w:ascii="Times New Roman" w:hAnsi="Times New Roman" w:cs="Times New Roman"/>
                <w:color w:val="000000"/>
              </w:rPr>
              <w:t>К 16. Готовність до безперервного професійного розвитку</w:t>
            </w:r>
          </w:p>
        </w:tc>
        <w:tc>
          <w:tcPr>
            <w:tcW w:w="2694" w:type="dxa"/>
            <w:tcBorders>
              <w:top w:val="single" w:sz="4" w:space="0" w:color="000000"/>
              <w:left w:val="single" w:sz="4" w:space="0" w:color="000000"/>
              <w:bottom w:val="single" w:sz="4" w:space="0" w:color="000000"/>
              <w:right w:val="single" w:sz="4" w:space="0" w:color="000000"/>
            </w:tcBorders>
          </w:tcPr>
          <w:p w14:paraId="61F85C7F" w14:textId="77777777" w:rsidR="00D213FB" w:rsidRPr="00F152FF" w:rsidRDefault="00D213FB" w:rsidP="004E076B">
            <w:pPr>
              <w:ind w:left="13"/>
              <w:jc w:val="center"/>
              <w:rPr>
                <w:rFonts w:ascii="Times New Roman" w:hAnsi="Times New Roman" w:cs="Times New Roman"/>
                <w:b/>
                <w:bCs/>
              </w:rPr>
            </w:pPr>
            <w:proofErr w:type="spellStart"/>
            <w:r w:rsidRPr="00F152FF">
              <w:rPr>
                <w:rFonts w:ascii="Times New Roman" w:hAnsi="Times New Roman" w:cs="Times New Roman"/>
                <w:b/>
                <w:bCs/>
              </w:rPr>
              <w:t>Зн</w:t>
            </w:r>
            <w:proofErr w:type="spellEnd"/>
            <w:r w:rsidRPr="00F152FF">
              <w:rPr>
                <w:rFonts w:ascii="Times New Roman" w:hAnsi="Times New Roman" w:cs="Times New Roman"/>
                <w:b/>
                <w:bCs/>
              </w:rPr>
              <w:t xml:space="preserve"> 2 </w:t>
            </w:r>
          </w:p>
        </w:tc>
        <w:tc>
          <w:tcPr>
            <w:tcW w:w="2748" w:type="dxa"/>
            <w:tcBorders>
              <w:top w:val="single" w:sz="4" w:space="0" w:color="000000"/>
              <w:left w:val="single" w:sz="4" w:space="0" w:color="000000"/>
              <w:bottom w:val="single" w:sz="4" w:space="0" w:color="000000"/>
              <w:right w:val="single" w:sz="4" w:space="0" w:color="000000"/>
            </w:tcBorders>
          </w:tcPr>
          <w:p w14:paraId="10016402" w14:textId="77777777" w:rsidR="00D213FB" w:rsidRPr="00F152FF" w:rsidRDefault="00D213FB" w:rsidP="004E076B">
            <w:pPr>
              <w:ind w:left="6" w:right="1"/>
              <w:jc w:val="center"/>
              <w:rPr>
                <w:rFonts w:ascii="Times New Roman" w:hAnsi="Times New Roman" w:cs="Times New Roman"/>
                <w:b/>
                <w:bCs/>
              </w:rPr>
            </w:pPr>
            <w:r w:rsidRPr="00F152FF">
              <w:rPr>
                <w:rFonts w:ascii="Times New Roman" w:hAnsi="Times New Roman" w:cs="Times New Roman"/>
                <w:b/>
                <w:bCs/>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20665B79" w14:textId="77777777" w:rsidR="00D213FB" w:rsidRPr="00F152FF" w:rsidRDefault="00D213FB" w:rsidP="004E076B">
            <w:pPr>
              <w:ind w:left="7"/>
              <w:jc w:val="center"/>
              <w:rPr>
                <w:rFonts w:ascii="Times New Roman" w:hAnsi="Times New Roman" w:cs="Times New Roman"/>
                <w:b/>
                <w:bCs/>
                <w:lang w:val="uk-UA"/>
              </w:rPr>
            </w:pPr>
            <w:r w:rsidRPr="00F152FF">
              <w:rPr>
                <w:rFonts w:ascii="Times New Roman" w:hAnsi="Times New Roman" w:cs="Times New Roman"/>
                <w:b/>
                <w:bCs/>
                <w:lang w:val="uk-UA"/>
              </w:rPr>
              <w:t>-</w:t>
            </w:r>
          </w:p>
        </w:tc>
        <w:tc>
          <w:tcPr>
            <w:tcW w:w="2923" w:type="dxa"/>
            <w:tcBorders>
              <w:top w:val="single" w:sz="4" w:space="0" w:color="000000"/>
              <w:left w:val="single" w:sz="4" w:space="0" w:color="000000"/>
              <w:bottom w:val="single" w:sz="4" w:space="0" w:color="000000"/>
              <w:right w:val="single" w:sz="4" w:space="0" w:color="000000"/>
            </w:tcBorders>
          </w:tcPr>
          <w:p w14:paraId="11CFF405" w14:textId="77777777" w:rsidR="00D213FB" w:rsidRPr="00F152FF" w:rsidRDefault="00D213FB" w:rsidP="004E076B">
            <w:pPr>
              <w:ind w:left="6" w:right="2"/>
              <w:jc w:val="center"/>
              <w:rPr>
                <w:rFonts w:ascii="Times New Roman" w:hAnsi="Times New Roman" w:cs="Times New Roman"/>
                <w:b/>
                <w:bCs/>
              </w:rPr>
            </w:pPr>
            <w:r w:rsidRPr="00F152FF">
              <w:rPr>
                <w:rFonts w:ascii="Times New Roman" w:hAnsi="Times New Roman" w:cs="Times New Roman"/>
                <w:b/>
                <w:bCs/>
              </w:rPr>
              <w:t>АВ 1</w:t>
            </w:r>
          </w:p>
        </w:tc>
      </w:tr>
    </w:tbl>
    <w:p w14:paraId="00BBE44A" w14:textId="77777777" w:rsidR="00D213FB" w:rsidRPr="00F152FF" w:rsidRDefault="00D213FB" w:rsidP="00D213FB">
      <w:pPr>
        <w:jc w:val="center"/>
        <w:rPr>
          <w:rFonts w:ascii="Times New Roman" w:hAnsi="Times New Roman" w:cs="Times New Roman"/>
          <w:b/>
          <w:lang w:val="uk-UA"/>
        </w:rPr>
      </w:pPr>
    </w:p>
    <w:p w14:paraId="43319405" w14:textId="77777777" w:rsidR="00D213FB" w:rsidRPr="00F152FF" w:rsidRDefault="00D213FB" w:rsidP="00D213FB">
      <w:pPr>
        <w:spacing w:before="4" w:after="2"/>
        <w:ind w:left="2911" w:hanging="2344"/>
        <w:jc w:val="center"/>
        <w:rPr>
          <w:rFonts w:ascii="Times New Roman" w:hAnsi="Times New Roman" w:cs="Times New Roman"/>
          <w:b/>
          <w:sz w:val="28"/>
          <w:szCs w:val="28"/>
        </w:rPr>
      </w:pPr>
      <w:r w:rsidRPr="00F152FF">
        <w:rPr>
          <w:rFonts w:ascii="Times New Roman" w:hAnsi="Times New Roman" w:cs="Times New Roman"/>
          <w:b/>
          <w:sz w:val="28"/>
          <w:szCs w:val="28"/>
        </w:rPr>
        <w:lastRenderedPageBreak/>
        <w:t>Матриця відповідності визначених Стандартом результатів навчання та компетентностей.</w:t>
      </w:r>
    </w:p>
    <w:p w14:paraId="600852F1" w14:textId="77777777" w:rsidR="00D213FB" w:rsidRPr="00F152FF" w:rsidRDefault="00D213FB" w:rsidP="00D213FB">
      <w:pPr>
        <w:spacing w:before="4" w:after="2"/>
        <w:ind w:left="2911" w:hanging="2344"/>
        <w:jc w:val="center"/>
        <w:rPr>
          <w:rFonts w:ascii="Times New Roman" w:hAnsi="Times New Roman" w:cs="Times New Roman"/>
          <w:b/>
        </w:rPr>
      </w:pPr>
    </w:p>
    <w:tbl>
      <w:tblPr>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559"/>
        <w:gridCol w:w="1417"/>
        <w:gridCol w:w="1418"/>
        <w:gridCol w:w="1417"/>
        <w:gridCol w:w="1276"/>
        <w:gridCol w:w="992"/>
        <w:gridCol w:w="993"/>
        <w:gridCol w:w="992"/>
        <w:gridCol w:w="992"/>
        <w:gridCol w:w="992"/>
      </w:tblGrid>
      <w:tr w:rsidR="00D213FB" w:rsidRPr="00F152FF" w14:paraId="616ECC28" w14:textId="77777777" w:rsidTr="004E076B">
        <w:trPr>
          <w:trHeight w:val="275"/>
        </w:trPr>
        <w:tc>
          <w:tcPr>
            <w:tcW w:w="1985" w:type="dxa"/>
            <w:vMerge w:val="restart"/>
          </w:tcPr>
          <w:p w14:paraId="3A62C5A9" w14:textId="77777777" w:rsidR="00D213FB" w:rsidRPr="00F152FF" w:rsidRDefault="00D213FB" w:rsidP="004E076B">
            <w:pPr>
              <w:widowControl w:val="0"/>
              <w:pBdr>
                <w:top w:val="nil"/>
                <w:left w:val="nil"/>
                <w:bottom w:val="nil"/>
                <w:right w:val="nil"/>
                <w:between w:val="nil"/>
              </w:pBdr>
              <w:spacing w:before="1"/>
              <w:ind w:left="-3"/>
              <w:jc w:val="center"/>
              <w:rPr>
                <w:rFonts w:ascii="Times New Roman" w:hAnsi="Times New Roman" w:cs="Times New Roman"/>
                <w:b/>
                <w:color w:val="000000"/>
              </w:rPr>
            </w:pPr>
            <w:r w:rsidRPr="00F152FF">
              <w:rPr>
                <w:rFonts w:ascii="Times New Roman" w:hAnsi="Times New Roman" w:cs="Times New Roman"/>
                <w:b/>
                <w:color w:val="000000"/>
              </w:rPr>
              <w:t>Програмні результати навчання</w:t>
            </w:r>
          </w:p>
        </w:tc>
        <w:tc>
          <w:tcPr>
            <w:tcW w:w="12048" w:type="dxa"/>
            <w:gridSpan w:val="10"/>
          </w:tcPr>
          <w:p w14:paraId="7A45C3A0" w14:textId="77777777" w:rsidR="00D213FB" w:rsidRPr="00F152FF" w:rsidRDefault="00D213FB" w:rsidP="004E076B">
            <w:pPr>
              <w:widowControl w:val="0"/>
              <w:pBdr>
                <w:top w:val="nil"/>
                <w:left w:val="nil"/>
                <w:bottom w:val="nil"/>
                <w:right w:val="nil"/>
                <w:between w:val="nil"/>
              </w:pBdr>
              <w:spacing w:line="256" w:lineRule="auto"/>
              <w:ind w:left="31"/>
              <w:jc w:val="center"/>
              <w:rPr>
                <w:rFonts w:ascii="Times New Roman" w:hAnsi="Times New Roman" w:cs="Times New Roman"/>
                <w:b/>
                <w:color w:val="000000"/>
              </w:rPr>
            </w:pPr>
            <w:r w:rsidRPr="00F152FF">
              <w:rPr>
                <w:rFonts w:ascii="Times New Roman" w:hAnsi="Times New Roman" w:cs="Times New Roman"/>
                <w:b/>
                <w:color w:val="000000"/>
              </w:rPr>
              <w:t>Компетентності</w:t>
            </w:r>
          </w:p>
        </w:tc>
      </w:tr>
      <w:tr w:rsidR="00D213FB" w:rsidRPr="00F152FF" w14:paraId="33CA53F7" w14:textId="77777777" w:rsidTr="00F152FF">
        <w:trPr>
          <w:trHeight w:val="275"/>
        </w:trPr>
        <w:tc>
          <w:tcPr>
            <w:tcW w:w="1985" w:type="dxa"/>
            <w:vMerge/>
          </w:tcPr>
          <w:p w14:paraId="729AFE42" w14:textId="77777777" w:rsidR="00D213FB" w:rsidRPr="00F152FF" w:rsidRDefault="00D213FB" w:rsidP="004E076B">
            <w:pPr>
              <w:widowControl w:val="0"/>
              <w:pBdr>
                <w:top w:val="nil"/>
                <w:left w:val="nil"/>
                <w:bottom w:val="nil"/>
                <w:right w:val="nil"/>
                <w:between w:val="nil"/>
              </w:pBdr>
              <w:rPr>
                <w:rFonts w:ascii="Times New Roman" w:hAnsi="Times New Roman" w:cs="Times New Roman"/>
                <w:b/>
                <w:color w:val="000000"/>
              </w:rPr>
            </w:pPr>
          </w:p>
        </w:tc>
        <w:tc>
          <w:tcPr>
            <w:tcW w:w="8079" w:type="dxa"/>
            <w:gridSpan w:val="6"/>
          </w:tcPr>
          <w:p w14:paraId="3F19211D" w14:textId="77777777" w:rsidR="00D213FB" w:rsidRPr="00F152FF" w:rsidRDefault="00D213FB" w:rsidP="00F152FF">
            <w:pPr>
              <w:widowControl w:val="0"/>
              <w:pBdr>
                <w:top w:val="nil"/>
                <w:left w:val="nil"/>
                <w:bottom w:val="nil"/>
                <w:right w:val="nil"/>
                <w:between w:val="nil"/>
              </w:pBdr>
              <w:spacing w:line="256" w:lineRule="auto"/>
              <w:ind w:left="674"/>
              <w:jc w:val="center"/>
              <w:rPr>
                <w:rFonts w:ascii="Times New Roman" w:hAnsi="Times New Roman" w:cs="Times New Roman"/>
                <w:b/>
                <w:color w:val="000000"/>
              </w:rPr>
            </w:pPr>
            <w:r w:rsidRPr="00F152FF">
              <w:rPr>
                <w:rFonts w:ascii="Times New Roman" w:hAnsi="Times New Roman" w:cs="Times New Roman"/>
                <w:b/>
                <w:color w:val="000000"/>
              </w:rPr>
              <w:t>Загальні компетентності</w:t>
            </w:r>
          </w:p>
        </w:tc>
        <w:tc>
          <w:tcPr>
            <w:tcW w:w="3969" w:type="dxa"/>
            <w:gridSpan w:val="4"/>
          </w:tcPr>
          <w:p w14:paraId="4218282E" w14:textId="77777777" w:rsidR="00D213FB" w:rsidRPr="00F152FF" w:rsidRDefault="00D213FB" w:rsidP="00F152FF">
            <w:pPr>
              <w:widowControl w:val="0"/>
              <w:pBdr>
                <w:top w:val="nil"/>
                <w:left w:val="nil"/>
                <w:bottom w:val="nil"/>
                <w:right w:val="nil"/>
                <w:between w:val="nil"/>
              </w:pBdr>
              <w:spacing w:line="256" w:lineRule="auto"/>
              <w:ind w:firstLine="0"/>
              <w:rPr>
                <w:rFonts w:ascii="Times New Roman" w:hAnsi="Times New Roman" w:cs="Times New Roman"/>
                <w:b/>
                <w:color w:val="000000"/>
              </w:rPr>
            </w:pPr>
            <w:r w:rsidRPr="00F152FF">
              <w:rPr>
                <w:rFonts w:ascii="Times New Roman" w:hAnsi="Times New Roman" w:cs="Times New Roman"/>
                <w:b/>
                <w:color w:val="000000"/>
              </w:rPr>
              <w:t>Спеціальні (фахові) компетентності</w:t>
            </w:r>
          </w:p>
        </w:tc>
      </w:tr>
      <w:tr w:rsidR="00F152FF" w:rsidRPr="00F152FF" w14:paraId="61E754B7" w14:textId="77777777" w:rsidTr="00F152FF">
        <w:trPr>
          <w:trHeight w:val="432"/>
        </w:trPr>
        <w:tc>
          <w:tcPr>
            <w:tcW w:w="1985" w:type="dxa"/>
            <w:vMerge/>
          </w:tcPr>
          <w:p w14:paraId="7403E9BE" w14:textId="77777777" w:rsidR="00F152FF" w:rsidRPr="00F152FF" w:rsidRDefault="00F152FF" w:rsidP="00F152FF">
            <w:pPr>
              <w:widowControl w:val="0"/>
              <w:pBdr>
                <w:top w:val="nil"/>
                <w:left w:val="nil"/>
                <w:bottom w:val="nil"/>
                <w:right w:val="nil"/>
                <w:between w:val="nil"/>
              </w:pBdr>
              <w:rPr>
                <w:rFonts w:ascii="Times New Roman" w:hAnsi="Times New Roman" w:cs="Times New Roman"/>
                <w:b/>
                <w:color w:val="000000"/>
              </w:rPr>
            </w:pPr>
          </w:p>
        </w:tc>
        <w:tc>
          <w:tcPr>
            <w:tcW w:w="1559" w:type="dxa"/>
          </w:tcPr>
          <w:p w14:paraId="552B1502"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color w:val="000000"/>
                <w:lang w:val="uk-UA"/>
              </w:rPr>
            </w:pPr>
            <w:r w:rsidRPr="00F152FF">
              <w:rPr>
                <w:rFonts w:ascii="Times New Roman" w:hAnsi="Times New Roman" w:cs="Times New Roman"/>
                <w:color w:val="000000"/>
                <w:lang w:val="uk-UA"/>
              </w:rPr>
              <w:t>ЗК1</w:t>
            </w:r>
          </w:p>
        </w:tc>
        <w:tc>
          <w:tcPr>
            <w:tcW w:w="1417" w:type="dxa"/>
          </w:tcPr>
          <w:p w14:paraId="70D1D8A6"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color w:val="000000"/>
              </w:rPr>
            </w:pPr>
            <w:r w:rsidRPr="00F152FF">
              <w:rPr>
                <w:rFonts w:ascii="Times New Roman" w:hAnsi="Times New Roman" w:cs="Times New Roman"/>
                <w:color w:val="000000"/>
                <w:lang w:val="uk-UA"/>
              </w:rPr>
              <w:t>ЗК</w:t>
            </w:r>
            <w:r w:rsidRPr="00F152FF">
              <w:rPr>
                <w:rFonts w:ascii="Times New Roman" w:hAnsi="Times New Roman" w:cs="Times New Roman"/>
                <w:color w:val="000000"/>
              </w:rPr>
              <w:t>4</w:t>
            </w:r>
          </w:p>
        </w:tc>
        <w:tc>
          <w:tcPr>
            <w:tcW w:w="1418" w:type="dxa"/>
          </w:tcPr>
          <w:p w14:paraId="3D7139DD" w14:textId="77777777" w:rsidR="00F152FF" w:rsidRPr="00F152FF" w:rsidRDefault="00F152FF" w:rsidP="00F152FF">
            <w:pPr>
              <w:widowControl w:val="0"/>
              <w:pBdr>
                <w:top w:val="nil"/>
                <w:left w:val="nil"/>
                <w:bottom w:val="nil"/>
                <w:right w:val="nil"/>
                <w:between w:val="nil"/>
              </w:pBdr>
              <w:ind w:left="14" w:right="3"/>
              <w:jc w:val="center"/>
              <w:rPr>
                <w:rFonts w:ascii="Times New Roman" w:hAnsi="Times New Roman" w:cs="Times New Roman"/>
                <w:color w:val="000000"/>
                <w:lang w:val="uk-UA"/>
              </w:rPr>
            </w:pPr>
            <w:r w:rsidRPr="00F152FF">
              <w:rPr>
                <w:rFonts w:ascii="Times New Roman" w:hAnsi="Times New Roman" w:cs="Times New Roman"/>
                <w:color w:val="000000"/>
                <w:lang w:val="uk-UA"/>
              </w:rPr>
              <w:t>ЗК6</w:t>
            </w:r>
          </w:p>
        </w:tc>
        <w:tc>
          <w:tcPr>
            <w:tcW w:w="1417" w:type="dxa"/>
          </w:tcPr>
          <w:p w14:paraId="3BC599F1" w14:textId="77777777" w:rsidR="00F152FF" w:rsidRPr="00F152FF" w:rsidRDefault="00F152FF" w:rsidP="00F152FF">
            <w:pPr>
              <w:widowControl w:val="0"/>
              <w:pBdr>
                <w:top w:val="nil"/>
                <w:left w:val="nil"/>
                <w:bottom w:val="nil"/>
                <w:right w:val="nil"/>
                <w:between w:val="nil"/>
              </w:pBdr>
              <w:ind w:left="14" w:right="2"/>
              <w:jc w:val="center"/>
              <w:rPr>
                <w:rFonts w:ascii="Times New Roman" w:hAnsi="Times New Roman" w:cs="Times New Roman"/>
                <w:color w:val="000000"/>
                <w:lang w:val="uk-UA"/>
              </w:rPr>
            </w:pPr>
            <w:r w:rsidRPr="00F152FF">
              <w:rPr>
                <w:rFonts w:ascii="Times New Roman" w:hAnsi="Times New Roman" w:cs="Times New Roman"/>
                <w:color w:val="000000"/>
                <w:lang w:val="uk-UA"/>
              </w:rPr>
              <w:t>ЗК</w:t>
            </w:r>
            <w:r w:rsidRPr="00F152FF">
              <w:rPr>
                <w:rFonts w:ascii="Times New Roman" w:hAnsi="Times New Roman" w:cs="Times New Roman"/>
                <w:color w:val="000000"/>
              </w:rPr>
              <w:t xml:space="preserve"> </w:t>
            </w:r>
            <w:r w:rsidRPr="00F152FF">
              <w:rPr>
                <w:rFonts w:ascii="Times New Roman" w:hAnsi="Times New Roman" w:cs="Times New Roman"/>
                <w:color w:val="000000"/>
                <w:lang w:val="uk-UA"/>
              </w:rPr>
              <w:t>7</w:t>
            </w:r>
          </w:p>
        </w:tc>
        <w:tc>
          <w:tcPr>
            <w:tcW w:w="1276" w:type="dxa"/>
          </w:tcPr>
          <w:p w14:paraId="26AF9768" w14:textId="77777777" w:rsidR="00F152FF" w:rsidRPr="00F152FF" w:rsidRDefault="00F152FF" w:rsidP="00F152FF">
            <w:pPr>
              <w:widowControl w:val="0"/>
              <w:pBdr>
                <w:top w:val="nil"/>
                <w:left w:val="nil"/>
                <w:bottom w:val="nil"/>
                <w:right w:val="nil"/>
                <w:between w:val="nil"/>
              </w:pBdr>
              <w:ind w:left="20" w:right="5"/>
              <w:jc w:val="center"/>
              <w:rPr>
                <w:rFonts w:ascii="Times New Roman" w:hAnsi="Times New Roman" w:cs="Times New Roman"/>
                <w:color w:val="000000"/>
                <w:lang w:val="uk-UA"/>
              </w:rPr>
            </w:pPr>
            <w:r w:rsidRPr="00F152FF">
              <w:rPr>
                <w:rFonts w:ascii="Times New Roman" w:hAnsi="Times New Roman" w:cs="Times New Roman"/>
                <w:color w:val="000000"/>
                <w:lang w:val="uk-UA"/>
              </w:rPr>
              <w:t>ЗК</w:t>
            </w:r>
            <w:r w:rsidRPr="00F152FF">
              <w:rPr>
                <w:rFonts w:ascii="Times New Roman" w:hAnsi="Times New Roman" w:cs="Times New Roman"/>
                <w:color w:val="000000"/>
              </w:rPr>
              <w:t xml:space="preserve"> </w:t>
            </w:r>
            <w:r w:rsidRPr="00F152FF">
              <w:rPr>
                <w:rFonts w:ascii="Times New Roman" w:hAnsi="Times New Roman" w:cs="Times New Roman"/>
                <w:color w:val="000000"/>
                <w:lang w:val="uk-UA"/>
              </w:rPr>
              <w:t>9</w:t>
            </w:r>
          </w:p>
        </w:tc>
        <w:tc>
          <w:tcPr>
            <w:tcW w:w="992" w:type="dxa"/>
          </w:tcPr>
          <w:p w14:paraId="395036FD"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color w:val="000000"/>
                <w:lang w:val="uk-UA"/>
              </w:rPr>
            </w:pPr>
            <w:r w:rsidRPr="00F152FF">
              <w:rPr>
                <w:rFonts w:ascii="Times New Roman" w:hAnsi="Times New Roman" w:cs="Times New Roman"/>
                <w:color w:val="000000"/>
                <w:lang w:val="uk-UA"/>
              </w:rPr>
              <w:t>ЗК11</w:t>
            </w:r>
          </w:p>
        </w:tc>
        <w:tc>
          <w:tcPr>
            <w:tcW w:w="993" w:type="dxa"/>
          </w:tcPr>
          <w:p w14:paraId="555A6951" w14:textId="55DEBDCB" w:rsidR="00F152FF" w:rsidRPr="00F152FF" w:rsidRDefault="002C47CF" w:rsidP="00F152FF">
            <w:pPr>
              <w:widowControl w:val="0"/>
              <w:pBdr>
                <w:top w:val="nil"/>
                <w:left w:val="nil"/>
                <w:bottom w:val="nil"/>
                <w:right w:val="nil"/>
                <w:between w:val="nil"/>
              </w:pBdr>
              <w:ind w:left="28" w:right="2"/>
              <w:jc w:val="center"/>
              <w:rPr>
                <w:rFonts w:ascii="Times New Roman" w:hAnsi="Times New Roman" w:cs="Times New Roman"/>
                <w:color w:val="000000"/>
                <w:lang w:val="uk-UA"/>
              </w:rPr>
            </w:pPr>
            <w:r>
              <w:rPr>
                <w:rFonts w:ascii="Times New Roman" w:hAnsi="Times New Roman" w:cs="Times New Roman"/>
                <w:color w:val="000000"/>
                <w:lang w:val="uk-UA"/>
              </w:rPr>
              <w:t>С</w:t>
            </w:r>
            <w:r w:rsidR="00F152FF" w:rsidRPr="00F152FF">
              <w:rPr>
                <w:rFonts w:ascii="Times New Roman" w:hAnsi="Times New Roman" w:cs="Times New Roman"/>
                <w:color w:val="000000"/>
                <w:lang w:val="uk-UA"/>
              </w:rPr>
              <w:t>К12</w:t>
            </w:r>
          </w:p>
        </w:tc>
        <w:tc>
          <w:tcPr>
            <w:tcW w:w="992" w:type="dxa"/>
          </w:tcPr>
          <w:p w14:paraId="0887275D" w14:textId="5B3135D6" w:rsidR="00F152FF" w:rsidRPr="00F152FF" w:rsidRDefault="002C47C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Pr>
                <w:rFonts w:ascii="Times New Roman" w:hAnsi="Times New Roman" w:cs="Times New Roman"/>
                <w:color w:val="000000"/>
                <w:lang w:val="uk-UA"/>
              </w:rPr>
              <w:t>С</w:t>
            </w:r>
            <w:r w:rsidR="00F152FF" w:rsidRPr="00F152FF">
              <w:rPr>
                <w:rFonts w:ascii="Times New Roman" w:hAnsi="Times New Roman" w:cs="Times New Roman"/>
                <w:color w:val="000000"/>
                <w:lang w:val="uk-UA"/>
              </w:rPr>
              <w:t>К 13</w:t>
            </w:r>
          </w:p>
        </w:tc>
        <w:tc>
          <w:tcPr>
            <w:tcW w:w="992" w:type="dxa"/>
          </w:tcPr>
          <w:p w14:paraId="43FDD395" w14:textId="119C8374" w:rsidR="00F152FF" w:rsidRPr="00F152FF" w:rsidRDefault="002C47C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Pr>
                <w:rFonts w:ascii="Times New Roman" w:hAnsi="Times New Roman" w:cs="Times New Roman"/>
                <w:color w:val="000000"/>
                <w:lang w:val="uk-UA"/>
              </w:rPr>
              <w:t>С</w:t>
            </w:r>
            <w:r w:rsidR="00F152FF" w:rsidRPr="00F152FF">
              <w:rPr>
                <w:rFonts w:ascii="Times New Roman" w:hAnsi="Times New Roman" w:cs="Times New Roman"/>
                <w:color w:val="000000"/>
                <w:lang w:val="uk-UA"/>
              </w:rPr>
              <w:t>К 14</w:t>
            </w:r>
          </w:p>
        </w:tc>
        <w:tc>
          <w:tcPr>
            <w:tcW w:w="992" w:type="dxa"/>
          </w:tcPr>
          <w:p w14:paraId="7BAAC8D4" w14:textId="671CAA99" w:rsidR="00F152FF" w:rsidRPr="00F152FF" w:rsidRDefault="002C47C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Pr>
                <w:rFonts w:ascii="Times New Roman" w:hAnsi="Times New Roman" w:cs="Times New Roman"/>
                <w:color w:val="000000"/>
                <w:lang w:val="uk-UA"/>
              </w:rPr>
              <w:t>С</w:t>
            </w:r>
            <w:r w:rsidR="00F152FF" w:rsidRPr="00F152FF">
              <w:rPr>
                <w:rFonts w:ascii="Times New Roman" w:hAnsi="Times New Roman" w:cs="Times New Roman"/>
                <w:color w:val="000000"/>
                <w:lang w:val="uk-UA"/>
              </w:rPr>
              <w:t>К</w:t>
            </w:r>
            <w:r w:rsidR="00F152FF" w:rsidRPr="00F152FF">
              <w:rPr>
                <w:rFonts w:ascii="Times New Roman" w:hAnsi="Times New Roman" w:cs="Times New Roman"/>
                <w:color w:val="000000"/>
              </w:rPr>
              <w:t xml:space="preserve"> </w:t>
            </w:r>
            <w:r w:rsidR="00F152FF" w:rsidRPr="00F152FF">
              <w:rPr>
                <w:rFonts w:ascii="Times New Roman" w:hAnsi="Times New Roman" w:cs="Times New Roman"/>
                <w:color w:val="000000"/>
                <w:lang w:val="uk-UA"/>
              </w:rPr>
              <w:t>16</w:t>
            </w:r>
          </w:p>
        </w:tc>
      </w:tr>
      <w:tr w:rsidR="00F152FF" w:rsidRPr="00F152FF" w14:paraId="58C55553" w14:textId="77777777" w:rsidTr="00F152FF">
        <w:trPr>
          <w:trHeight w:val="432"/>
        </w:trPr>
        <w:tc>
          <w:tcPr>
            <w:tcW w:w="1985" w:type="dxa"/>
          </w:tcPr>
          <w:p w14:paraId="02A9D94F" w14:textId="77777777" w:rsidR="00F152FF" w:rsidRPr="00F152FF" w:rsidRDefault="00F152FF" w:rsidP="00F152FF">
            <w:pPr>
              <w:widowControl w:val="0"/>
              <w:pBdr>
                <w:top w:val="nil"/>
                <w:left w:val="nil"/>
                <w:bottom w:val="nil"/>
                <w:right w:val="nil"/>
                <w:between w:val="nil"/>
              </w:pBdr>
              <w:jc w:val="center"/>
              <w:rPr>
                <w:rFonts w:ascii="Times New Roman" w:hAnsi="Times New Roman" w:cs="Times New Roman"/>
                <w:b/>
                <w:color w:val="000000"/>
                <w:lang w:val="uk-UA"/>
              </w:rPr>
            </w:pPr>
            <w:r w:rsidRPr="00F152FF">
              <w:rPr>
                <w:rFonts w:ascii="Times New Roman" w:hAnsi="Times New Roman" w:cs="Times New Roman"/>
                <w:b/>
              </w:rPr>
              <w:t>ПР</w:t>
            </w:r>
            <w:r w:rsidRPr="00F152FF">
              <w:rPr>
                <w:rFonts w:ascii="Times New Roman" w:hAnsi="Times New Roman" w:cs="Times New Roman"/>
                <w:b/>
                <w:lang w:val="uk-UA"/>
              </w:rPr>
              <w:t>Н</w:t>
            </w:r>
            <w:r w:rsidRPr="00F152FF">
              <w:rPr>
                <w:rFonts w:ascii="Times New Roman" w:hAnsi="Times New Roman" w:cs="Times New Roman"/>
                <w:b/>
              </w:rPr>
              <w:t>1</w:t>
            </w:r>
            <w:r w:rsidRPr="00F152FF">
              <w:rPr>
                <w:rFonts w:ascii="Times New Roman" w:hAnsi="Times New Roman" w:cs="Times New Roman"/>
                <w:b/>
                <w:lang w:val="uk-UA"/>
              </w:rPr>
              <w:t>7</w:t>
            </w:r>
          </w:p>
        </w:tc>
        <w:tc>
          <w:tcPr>
            <w:tcW w:w="1559" w:type="dxa"/>
          </w:tcPr>
          <w:p w14:paraId="49026398"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lang w:val="uk-UA"/>
              </w:rPr>
            </w:pPr>
            <w:r w:rsidRPr="00F152FF">
              <w:rPr>
                <w:rFonts w:ascii="Times New Roman" w:hAnsi="Times New Roman" w:cs="Times New Roman"/>
                <w:b/>
                <w:lang w:val="uk-UA"/>
              </w:rPr>
              <w:t>+</w:t>
            </w:r>
          </w:p>
        </w:tc>
        <w:tc>
          <w:tcPr>
            <w:tcW w:w="1417" w:type="dxa"/>
          </w:tcPr>
          <w:p w14:paraId="7BB3AB63"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color w:val="000000"/>
                <w:lang w:val="uk-UA"/>
              </w:rPr>
            </w:pPr>
            <w:r w:rsidRPr="00F152FF">
              <w:rPr>
                <w:rFonts w:ascii="Times New Roman" w:hAnsi="Times New Roman" w:cs="Times New Roman"/>
                <w:b/>
              </w:rPr>
              <w:t>+</w:t>
            </w:r>
          </w:p>
        </w:tc>
        <w:tc>
          <w:tcPr>
            <w:tcW w:w="1418" w:type="dxa"/>
          </w:tcPr>
          <w:p w14:paraId="36C2FEC2" w14:textId="77777777" w:rsidR="00F152FF" w:rsidRPr="00F152FF" w:rsidRDefault="00F152FF" w:rsidP="00F152FF">
            <w:pPr>
              <w:widowControl w:val="0"/>
              <w:pBdr>
                <w:top w:val="nil"/>
                <w:left w:val="nil"/>
                <w:bottom w:val="nil"/>
                <w:right w:val="nil"/>
                <w:between w:val="nil"/>
              </w:pBdr>
              <w:ind w:left="14" w:right="3"/>
              <w:jc w:val="center"/>
              <w:rPr>
                <w:rFonts w:ascii="Times New Roman" w:hAnsi="Times New Roman" w:cs="Times New Roman"/>
                <w:color w:val="000000"/>
                <w:lang w:val="uk-UA"/>
              </w:rPr>
            </w:pPr>
            <w:r w:rsidRPr="00F152FF">
              <w:rPr>
                <w:rFonts w:ascii="Times New Roman" w:hAnsi="Times New Roman" w:cs="Times New Roman"/>
                <w:b/>
                <w:lang w:val="uk-UA"/>
              </w:rPr>
              <w:t>+</w:t>
            </w:r>
          </w:p>
        </w:tc>
        <w:tc>
          <w:tcPr>
            <w:tcW w:w="1417" w:type="dxa"/>
          </w:tcPr>
          <w:p w14:paraId="71B433D0" w14:textId="77777777" w:rsidR="00F152FF" w:rsidRPr="00F152FF" w:rsidRDefault="00F152FF" w:rsidP="00F152FF">
            <w:pPr>
              <w:widowControl w:val="0"/>
              <w:pBdr>
                <w:top w:val="nil"/>
                <w:left w:val="nil"/>
                <w:bottom w:val="nil"/>
                <w:right w:val="nil"/>
                <w:between w:val="nil"/>
              </w:pBdr>
              <w:ind w:left="14" w:right="2"/>
              <w:jc w:val="center"/>
              <w:rPr>
                <w:rFonts w:ascii="Times New Roman" w:hAnsi="Times New Roman" w:cs="Times New Roman"/>
                <w:color w:val="000000"/>
                <w:lang w:val="uk-UA"/>
              </w:rPr>
            </w:pPr>
            <w:r w:rsidRPr="00F152FF">
              <w:rPr>
                <w:rFonts w:ascii="Times New Roman" w:hAnsi="Times New Roman" w:cs="Times New Roman"/>
                <w:b/>
              </w:rPr>
              <w:t>+</w:t>
            </w:r>
          </w:p>
        </w:tc>
        <w:tc>
          <w:tcPr>
            <w:tcW w:w="1276" w:type="dxa"/>
          </w:tcPr>
          <w:p w14:paraId="29349C83" w14:textId="77777777" w:rsidR="00F152FF" w:rsidRPr="00F152FF" w:rsidRDefault="00F152FF" w:rsidP="00F152FF">
            <w:pPr>
              <w:widowControl w:val="0"/>
              <w:pBdr>
                <w:top w:val="nil"/>
                <w:left w:val="nil"/>
                <w:bottom w:val="nil"/>
                <w:right w:val="nil"/>
                <w:between w:val="nil"/>
              </w:pBdr>
              <w:ind w:left="20" w:right="5"/>
              <w:jc w:val="center"/>
              <w:rPr>
                <w:rFonts w:ascii="Times New Roman" w:hAnsi="Times New Roman" w:cs="Times New Roman"/>
                <w:color w:val="000000"/>
                <w:lang w:val="uk-UA"/>
              </w:rPr>
            </w:pPr>
            <w:r w:rsidRPr="00F152FF">
              <w:rPr>
                <w:rFonts w:ascii="Times New Roman" w:hAnsi="Times New Roman" w:cs="Times New Roman"/>
                <w:b/>
                <w:lang w:val="uk-UA"/>
              </w:rPr>
              <w:t>+</w:t>
            </w:r>
          </w:p>
        </w:tc>
        <w:tc>
          <w:tcPr>
            <w:tcW w:w="992" w:type="dxa"/>
          </w:tcPr>
          <w:p w14:paraId="6265216F"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b/>
              </w:rPr>
            </w:pPr>
            <w:r w:rsidRPr="00F152FF">
              <w:rPr>
                <w:rFonts w:ascii="Times New Roman" w:hAnsi="Times New Roman" w:cs="Times New Roman"/>
                <w:b/>
              </w:rPr>
              <w:t>+</w:t>
            </w:r>
          </w:p>
        </w:tc>
        <w:tc>
          <w:tcPr>
            <w:tcW w:w="993" w:type="dxa"/>
          </w:tcPr>
          <w:p w14:paraId="5CC082FA"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color w:val="000000"/>
              </w:rPr>
            </w:pPr>
            <w:r w:rsidRPr="00F152FF">
              <w:rPr>
                <w:rFonts w:ascii="Times New Roman" w:hAnsi="Times New Roman" w:cs="Times New Roman"/>
                <w:b/>
                <w:lang w:val="uk-UA"/>
              </w:rPr>
              <w:t>+</w:t>
            </w:r>
          </w:p>
        </w:tc>
        <w:tc>
          <w:tcPr>
            <w:tcW w:w="992" w:type="dxa"/>
          </w:tcPr>
          <w:p w14:paraId="606DA0FC" w14:textId="77777777" w:rsidR="00F152FF" w:rsidRPr="00F152FF" w:rsidRDefault="00F152F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sidRPr="00F152FF">
              <w:rPr>
                <w:rFonts w:ascii="Times New Roman" w:hAnsi="Times New Roman" w:cs="Times New Roman"/>
                <w:color w:val="000000"/>
                <w:lang w:val="uk-UA"/>
              </w:rPr>
              <w:t>+</w:t>
            </w:r>
          </w:p>
        </w:tc>
        <w:tc>
          <w:tcPr>
            <w:tcW w:w="992" w:type="dxa"/>
          </w:tcPr>
          <w:p w14:paraId="68C5E086" w14:textId="77777777" w:rsidR="00F152FF" w:rsidRPr="00F152FF" w:rsidRDefault="00F152F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sidRPr="00F152FF">
              <w:rPr>
                <w:rFonts w:ascii="Times New Roman" w:hAnsi="Times New Roman" w:cs="Times New Roman"/>
                <w:color w:val="000000"/>
                <w:lang w:val="uk-UA"/>
              </w:rPr>
              <w:t>+</w:t>
            </w:r>
          </w:p>
        </w:tc>
        <w:tc>
          <w:tcPr>
            <w:tcW w:w="992" w:type="dxa"/>
          </w:tcPr>
          <w:p w14:paraId="0A4373FD" w14:textId="77777777" w:rsidR="00F152FF" w:rsidRPr="00F152FF" w:rsidRDefault="00F152FF" w:rsidP="00F152FF">
            <w:pPr>
              <w:widowControl w:val="0"/>
              <w:pBdr>
                <w:top w:val="nil"/>
                <w:left w:val="nil"/>
                <w:bottom w:val="nil"/>
                <w:right w:val="nil"/>
                <w:between w:val="nil"/>
              </w:pBdr>
              <w:ind w:left="42" w:right="11"/>
              <w:jc w:val="center"/>
              <w:rPr>
                <w:rFonts w:ascii="Times New Roman" w:hAnsi="Times New Roman" w:cs="Times New Roman"/>
                <w:color w:val="000000"/>
                <w:lang w:val="uk-UA"/>
              </w:rPr>
            </w:pPr>
            <w:r w:rsidRPr="00F152FF">
              <w:rPr>
                <w:rFonts w:ascii="Times New Roman" w:hAnsi="Times New Roman" w:cs="Times New Roman"/>
                <w:b/>
              </w:rPr>
              <w:t>+</w:t>
            </w:r>
          </w:p>
        </w:tc>
      </w:tr>
      <w:tr w:rsidR="00F152FF" w:rsidRPr="00F152FF" w14:paraId="38679F1D" w14:textId="77777777" w:rsidTr="00F152FF">
        <w:trPr>
          <w:trHeight w:val="432"/>
        </w:trPr>
        <w:tc>
          <w:tcPr>
            <w:tcW w:w="1985" w:type="dxa"/>
          </w:tcPr>
          <w:p w14:paraId="256735A2" w14:textId="77777777" w:rsidR="00F152FF" w:rsidRPr="00F152FF" w:rsidRDefault="00F152FF" w:rsidP="00F152FF">
            <w:pPr>
              <w:widowControl w:val="0"/>
              <w:pBdr>
                <w:top w:val="nil"/>
                <w:left w:val="nil"/>
                <w:bottom w:val="nil"/>
                <w:right w:val="nil"/>
                <w:between w:val="nil"/>
              </w:pBdr>
              <w:jc w:val="center"/>
              <w:rPr>
                <w:rFonts w:ascii="Times New Roman" w:hAnsi="Times New Roman" w:cs="Times New Roman"/>
                <w:b/>
              </w:rPr>
            </w:pPr>
            <w:r w:rsidRPr="00F152FF">
              <w:rPr>
                <w:rFonts w:ascii="Times New Roman" w:hAnsi="Times New Roman" w:cs="Times New Roman"/>
                <w:b/>
              </w:rPr>
              <w:t>ПРН 18</w:t>
            </w:r>
          </w:p>
        </w:tc>
        <w:tc>
          <w:tcPr>
            <w:tcW w:w="1559" w:type="dxa"/>
          </w:tcPr>
          <w:p w14:paraId="03815196"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b/>
                <w:lang w:val="uk-UA"/>
              </w:rPr>
            </w:pPr>
            <w:r w:rsidRPr="00F152FF">
              <w:rPr>
                <w:rFonts w:ascii="Times New Roman" w:hAnsi="Times New Roman" w:cs="Times New Roman"/>
                <w:b/>
                <w:lang w:val="uk-UA"/>
              </w:rPr>
              <w:t>+</w:t>
            </w:r>
          </w:p>
        </w:tc>
        <w:tc>
          <w:tcPr>
            <w:tcW w:w="1417" w:type="dxa"/>
          </w:tcPr>
          <w:p w14:paraId="132390C8"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b/>
              </w:rPr>
            </w:pPr>
            <w:r w:rsidRPr="00F152FF">
              <w:rPr>
                <w:rFonts w:ascii="Times New Roman" w:hAnsi="Times New Roman" w:cs="Times New Roman"/>
                <w:b/>
              </w:rPr>
              <w:t>+</w:t>
            </w:r>
          </w:p>
        </w:tc>
        <w:tc>
          <w:tcPr>
            <w:tcW w:w="1418" w:type="dxa"/>
          </w:tcPr>
          <w:p w14:paraId="5675FF5A" w14:textId="77777777" w:rsidR="00F152FF" w:rsidRPr="00F152FF" w:rsidRDefault="00F152FF" w:rsidP="00F152FF">
            <w:pPr>
              <w:widowControl w:val="0"/>
              <w:pBdr>
                <w:top w:val="nil"/>
                <w:left w:val="nil"/>
                <w:bottom w:val="nil"/>
                <w:right w:val="nil"/>
                <w:between w:val="nil"/>
              </w:pBdr>
              <w:ind w:left="14" w:right="3"/>
              <w:jc w:val="center"/>
              <w:rPr>
                <w:rFonts w:ascii="Times New Roman" w:hAnsi="Times New Roman" w:cs="Times New Roman"/>
                <w:b/>
                <w:lang w:val="uk-UA"/>
              </w:rPr>
            </w:pPr>
            <w:r w:rsidRPr="00F152FF">
              <w:rPr>
                <w:rFonts w:ascii="Times New Roman" w:hAnsi="Times New Roman" w:cs="Times New Roman"/>
                <w:b/>
                <w:lang w:val="uk-UA"/>
              </w:rPr>
              <w:t>+</w:t>
            </w:r>
          </w:p>
        </w:tc>
        <w:tc>
          <w:tcPr>
            <w:tcW w:w="1417" w:type="dxa"/>
          </w:tcPr>
          <w:p w14:paraId="07D21077" w14:textId="77777777" w:rsidR="00F152FF" w:rsidRPr="00F152FF" w:rsidRDefault="00F152FF" w:rsidP="00F152FF">
            <w:pPr>
              <w:widowControl w:val="0"/>
              <w:pBdr>
                <w:top w:val="nil"/>
                <w:left w:val="nil"/>
                <w:bottom w:val="nil"/>
                <w:right w:val="nil"/>
                <w:between w:val="nil"/>
              </w:pBdr>
              <w:ind w:left="14" w:right="2"/>
              <w:jc w:val="center"/>
              <w:rPr>
                <w:rFonts w:ascii="Times New Roman" w:hAnsi="Times New Roman" w:cs="Times New Roman"/>
                <w:b/>
              </w:rPr>
            </w:pPr>
            <w:r w:rsidRPr="00F152FF">
              <w:rPr>
                <w:rFonts w:ascii="Times New Roman" w:hAnsi="Times New Roman" w:cs="Times New Roman"/>
                <w:b/>
              </w:rPr>
              <w:t>+</w:t>
            </w:r>
          </w:p>
        </w:tc>
        <w:tc>
          <w:tcPr>
            <w:tcW w:w="1276" w:type="dxa"/>
          </w:tcPr>
          <w:p w14:paraId="20CE66DF" w14:textId="77777777" w:rsidR="00F152FF" w:rsidRPr="00F152FF" w:rsidRDefault="00F152FF" w:rsidP="00F152FF">
            <w:pPr>
              <w:widowControl w:val="0"/>
              <w:pBdr>
                <w:top w:val="nil"/>
                <w:left w:val="nil"/>
                <w:bottom w:val="nil"/>
                <w:right w:val="nil"/>
                <w:between w:val="nil"/>
              </w:pBdr>
              <w:ind w:left="20" w:right="5"/>
              <w:jc w:val="center"/>
              <w:rPr>
                <w:rFonts w:ascii="Times New Roman" w:hAnsi="Times New Roman" w:cs="Times New Roman"/>
                <w:b/>
                <w:lang w:val="uk-UA"/>
              </w:rPr>
            </w:pPr>
            <w:r w:rsidRPr="00F152FF">
              <w:rPr>
                <w:rFonts w:ascii="Times New Roman" w:hAnsi="Times New Roman" w:cs="Times New Roman"/>
                <w:b/>
                <w:lang w:val="uk-UA"/>
              </w:rPr>
              <w:t>+</w:t>
            </w:r>
          </w:p>
        </w:tc>
        <w:tc>
          <w:tcPr>
            <w:tcW w:w="992" w:type="dxa"/>
          </w:tcPr>
          <w:p w14:paraId="294D30FC"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b/>
              </w:rPr>
            </w:pPr>
            <w:r w:rsidRPr="00F152FF">
              <w:rPr>
                <w:rFonts w:ascii="Times New Roman" w:hAnsi="Times New Roman" w:cs="Times New Roman"/>
                <w:b/>
              </w:rPr>
              <w:t>+</w:t>
            </w:r>
          </w:p>
        </w:tc>
        <w:tc>
          <w:tcPr>
            <w:tcW w:w="993" w:type="dxa"/>
          </w:tcPr>
          <w:p w14:paraId="115D0153"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b/>
                <w:lang w:val="uk-UA"/>
              </w:rPr>
            </w:pPr>
            <w:r w:rsidRPr="00F152FF">
              <w:rPr>
                <w:rFonts w:ascii="Times New Roman" w:hAnsi="Times New Roman" w:cs="Times New Roman"/>
                <w:b/>
                <w:lang w:val="uk-UA"/>
              </w:rPr>
              <w:t>+</w:t>
            </w:r>
          </w:p>
        </w:tc>
        <w:tc>
          <w:tcPr>
            <w:tcW w:w="992" w:type="dxa"/>
          </w:tcPr>
          <w:p w14:paraId="38089575"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b/>
              </w:rPr>
            </w:pPr>
            <w:r w:rsidRPr="00F152FF">
              <w:rPr>
                <w:rFonts w:ascii="Times New Roman" w:hAnsi="Times New Roman" w:cs="Times New Roman"/>
                <w:b/>
              </w:rPr>
              <w:t>+</w:t>
            </w:r>
          </w:p>
        </w:tc>
        <w:tc>
          <w:tcPr>
            <w:tcW w:w="992" w:type="dxa"/>
          </w:tcPr>
          <w:p w14:paraId="3C5A8E35"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b/>
              </w:rPr>
            </w:pPr>
            <w:r w:rsidRPr="00F152FF">
              <w:rPr>
                <w:rFonts w:ascii="Times New Roman" w:hAnsi="Times New Roman" w:cs="Times New Roman"/>
                <w:b/>
              </w:rPr>
              <w:t>+</w:t>
            </w:r>
          </w:p>
        </w:tc>
        <w:tc>
          <w:tcPr>
            <w:tcW w:w="992" w:type="dxa"/>
          </w:tcPr>
          <w:p w14:paraId="790E65E3"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b/>
              </w:rPr>
            </w:pPr>
            <w:r w:rsidRPr="00F152FF">
              <w:rPr>
                <w:rFonts w:ascii="Times New Roman" w:hAnsi="Times New Roman" w:cs="Times New Roman"/>
                <w:b/>
              </w:rPr>
              <w:t>+</w:t>
            </w:r>
          </w:p>
        </w:tc>
      </w:tr>
      <w:tr w:rsidR="00F152FF" w:rsidRPr="00F152FF" w14:paraId="0F41F987" w14:textId="77777777" w:rsidTr="00F152FF">
        <w:trPr>
          <w:trHeight w:val="432"/>
        </w:trPr>
        <w:tc>
          <w:tcPr>
            <w:tcW w:w="1985" w:type="dxa"/>
          </w:tcPr>
          <w:p w14:paraId="7A4FF9DE" w14:textId="77777777" w:rsidR="00F152FF" w:rsidRPr="00F152FF" w:rsidRDefault="00F152FF" w:rsidP="00F152FF">
            <w:pPr>
              <w:widowControl w:val="0"/>
              <w:pBdr>
                <w:top w:val="nil"/>
                <w:left w:val="nil"/>
                <w:bottom w:val="nil"/>
                <w:right w:val="nil"/>
                <w:between w:val="nil"/>
              </w:pBdr>
              <w:jc w:val="center"/>
              <w:rPr>
                <w:rFonts w:ascii="Times New Roman" w:hAnsi="Times New Roman" w:cs="Times New Roman"/>
                <w:b/>
                <w:color w:val="000000"/>
                <w:lang w:val="uk-UA"/>
              </w:rPr>
            </w:pPr>
            <w:r w:rsidRPr="00F152FF">
              <w:rPr>
                <w:rFonts w:ascii="Times New Roman" w:hAnsi="Times New Roman" w:cs="Times New Roman"/>
                <w:b/>
              </w:rPr>
              <w:t>ПР</w:t>
            </w:r>
            <w:r w:rsidRPr="00F152FF">
              <w:rPr>
                <w:rFonts w:ascii="Times New Roman" w:hAnsi="Times New Roman" w:cs="Times New Roman"/>
                <w:b/>
                <w:lang w:val="uk-UA"/>
              </w:rPr>
              <w:t>Н19</w:t>
            </w:r>
          </w:p>
        </w:tc>
        <w:tc>
          <w:tcPr>
            <w:tcW w:w="1559" w:type="dxa"/>
          </w:tcPr>
          <w:p w14:paraId="6931ADC9"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b/>
                <w:lang w:val="uk-UA"/>
              </w:rPr>
            </w:pPr>
            <w:r w:rsidRPr="00F152FF">
              <w:rPr>
                <w:rFonts w:ascii="Times New Roman" w:hAnsi="Times New Roman" w:cs="Times New Roman"/>
                <w:b/>
                <w:lang w:val="uk-UA"/>
              </w:rPr>
              <w:t>+</w:t>
            </w:r>
          </w:p>
        </w:tc>
        <w:tc>
          <w:tcPr>
            <w:tcW w:w="1417" w:type="dxa"/>
          </w:tcPr>
          <w:p w14:paraId="31E4E6D7" w14:textId="77777777" w:rsidR="00F152FF" w:rsidRPr="00F152FF" w:rsidRDefault="00F152FF" w:rsidP="00F152FF">
            <w:pPr>
              <w:widowControl w:val="0"/>
              <w:pBdr>
                <w:top w:val="nil"/>
                <w:left w:val="nil"/>
                <w:bottom w:val="nil"/>
                <w:right w:val="nil"/>
                <w:between w:val="nil"/>
              </w:pBdr>
              <w:ind w:left="20" w:right="7"/>
              <w:jc w:val="center"/>
              <w:rPr>
                <w:rFonts w:ascii="Times New Roman" w:hAnsi="Times New Roman" w:cs="Times New Roman"/>
                <w:color w:val="000000"/>
              </w:rPr>
            </w:pPr>
            <w:r w:rsidRPr="00F152FF">
              <w:rPr>
                <w:rFonts w:ascii="Times New Roman" w:hAnsi="Times New Roman" w:cs="Times New Roman"/>
                <w:b/>
              </w:rPr>
              <w:t>+</w:t>
            </w:r>
          </w:p>
        </w:tc>
        <w:tc>
          <w:tcPr>
            <w:tcW w:w="1418" w:type="dxa"/>
          </w:tcPr>
          <w:p w14:paraId="35789262" w14:textId="77777777" w:rsidR="00F152FF" w:rsidRPr="00F152FF" w:rsidRDefault="00F152FF" w:rsidP="00F152FF">
            <w:pPr>
              <w:widowControl w:val="0"/>
              <w:pBdr>
                <w:top w:val="nil"/>
                <w:left w:val="nil"/>
                <w:bottom w:val="nil"/>
                <w:right w:val="nil"/>
                <w:between w:val="nil"/>
              </w:pBdr>
              <w:ind w:left="14" w:right="3"/>
              <w:jc w:val="center"/>
              <w:rPr>
                <w:rFonts w:ascii="Times New Roman" w:hAnsi="Times New Roman" w:cs="Times New Roman"/>
                <w:color w:val="000000"/>
              </w:rPr>
            </w:pPr>
            <w:r w:rsidRPr="00F152FF">
              <w:rPr>
                <w:rFonts w:ascii="Times New Roman" w:hAnsi="Times New Roman" w:cs="Times New Roman"/>
                <w:b/>
                <w:lang w:val="uk-UA"/>
              </w:rPr>
              <w:t>+</w:t>
            </w:r>
          </w:p>
        </w:tc>
        <w:tc>
          <w:tcPr>
            <w:tcW w:w="1417" w:type="dxa"/>
          </w:tcPr>
          <w:p w14:paraId="6D948FFE" w14:textId="77777777" w:rsidR="00F152FF" w:rsidRPr="00F152FF" w:rsidRDefault="00F152FF" w:rsidP="00F152FF">
            <w:pPr>
              <w:widowControl w:val="0"/>
              <w:pBdr>
                <w:top w:val="nil"/>
                <w:left w:val="nil"/>
                <w:bottom w:val="nil"/>
                <w:right w:val="nil"/>
                <w:between w:val="nil"/>
              </w:pBdr>
              <w:ind w:left="14" w:right="2"/>
              <w:jc w:val="center"/>
              <w:rPr>
                <w:rFonts w:ascii="Times New Roman" w:hAnsi="Times New Roman" w:cs="Times New Roman"/>
                <w:color w:val="000000"/>
                <w:lang w:val="uk-UA"/>
              </w:rPr>
            </w:pPr>
            <w:r w:rsidRPr="00F152FF">
              <w:rPr>
                <w:rFonts w:ascii="Times New Roman" w:hAnsi="Times New Roman" w:cs="Times New Roman"/>
                <w:b/>
              </w:rPr>
              <w:t>+</w:t>
            </w:r>
          </w:p>
        </w:tc>
        <w:tc>
          <w:tcPr>
            <w:tcW w:w="1276" w:type="dxa"/>
          </w:tcPr>
          <w:p w14:paraId="7764EDAB" w14:textId="77777777" w:rsidR="00F152FF" w:rsidRPr="00F152FF" w:rsidRDefault="00F152FF" w:rsidP="00F152FF">
            <w:pPr>
              <w:widowControl w:val="0"/>
              <w:pBdr>
                <w:top w:val="nil"/>
                <w:left w:val="nil"/>
                <w:bottom w:val="nil"/>
                <w:right w:val="nil"/>
                <w:between w:val="nil"/>
              </w:pBdr>
              <w:ind w:left="20" w:right="5"/>
              <w:jc w:val="center"/>
              <w:rPr>
                <w:rFonts w:ascii="Times New Roman" w:hAnsi="Times New Roman" w:cs="Times New Roman"/>
                <w:color w:val="000000"/>
                <w:lang w:val="uk-UA"/>
              </w:rPr>
            </w:pPr>
            <w:r w:rsidRPr="00F152FF">
              <w:rPr>
                <w:rFonts w:ascii="Times New Roman" w:hAnsi="Times New Roman" w:cs="Times New Roman"/>
                <w:b/>
                <w:lang w:val="uk-UA"/>
              </w:rPr>
              <w:t>+</w:t>
            </w:r>
          </w:p>
        </w:tc>
        <w:tc>
          <w:tcPr>
            <w:tcW w:w="992" w:type="dxa"/>
          </w:tcPr>
          <w:p w14:paraId="75FEB69F"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b/>
              </w:rPr>
            </w:pPr>
            <w:r w:rsidRPr="00F152FF">
              <w:rPr>
                <w:rFonts w:ascii="Times New Roman" w:hAnsi="Times New Roman" w:cs="Times New Roman"/>
                <w:b/>
              </w:rPr>
              <w:t>+</w:t>
            </w:r>
          </w:p>
        </w:tc>
        <w:tc>
          <w:tcPr>
            <w:tcW w:w="993" w:type="dxa"/>
          </w:tcPr>
          <w:p w14:paraId="47B0FB8E" w14:textId="77777777" w:rsidR="00F152FF" w:rsidRPr="00F152FF" w:rsidRDefault="00F152FF" w:rsidP="00F152FF">
            <w:pPr>
              <w:widowControl w:val="0"/>
              <w:pBdr>
                <w:top w:val="nil"/>
                <w:left w:val="nil"/>
                <w:bottom w:val="nil"/>
                <w:right w:val="nil"/>
                <w:between w:val="nil"/>
              </w:pBdr>
              <w:ind w:left="28" w:right="2"/>
              <w:jc w:val="center"/>
              <w:rPr>
                <w:rFonts w:ascii="Times New Roman" w:hAnsi="Times New Roman" w:cs="Times New Roman"/>
                <w:color w:val="000000"/>
              </w:rPr>
            </w:pPr>
            <w:r w:rsidRPr="00F152FF">
              <w:rPr>
                <w:rFonts w:ascii="Times New Roman" w:hAnsi="Times New Roman" w:cs="Times New Roman"/>
                <w:b/>
                <w:lang w:val="uk-UA"/>
              </w:rPr>
              <w:t>+</w:t>
            </w:r>
          </w:p>
        </w:tc>
        <w:tc>
          <w:tcPr>
            <w:tcW w:w="992" w:type="dxa"/>
          </w:tcPr>
          <w:p w14:paraId="6BAF51EC"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color w:val="000000"/>
                <w:lang w:val="uk-UA"/>
              </w:rPr>
            </w:pPr>
            <w:r w:rsidRPr="00F152FF">
              <w:rPr>
                <w:rFonts w:ascii="Times New Roman" w:hAnsi="Times New Roman" w:cs="Times New Roman"/>
                <w:color w:val="000000"/>
                <w:lang w:val="uk-UA"/>
              </w:rPr>
              <w:t>+</w:t>
            </w:r>
          </w:p>
        </w:tc>
        <w:tc>
          <w:tcPr>
            <w:tcW w:w="992" w:type="dxa"/>
          </w:tcPr>
          <w:p w14:paraId="3FE6B4AF"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color w:val="000000"/>
                <w:lang w:val="uk-UA"/>
              </w:rPr>
            </w:pPr>
            <w:r w:rsidRPr="00F152FF">
              <w:rPr>
                <w:rFonts w:ascii="Times New Roman" w:hAnsi="Times New Roman" w:cs="Times New Roman"/>
                <w:color w:val="000000"/>
                <w:lang w:val="uk-UA"/>
              </w:rPr>
              <w:t>+</w:t>
            </w:r>
          </w:p>
        </w:tc>
        <w:tc>
          <w:tcPr>
            <w:tcW w:w="992" w:type="dxa"/>
          </w:tcPr>
          <w:p w14:paraId="10AE716C" w14:textId="77777777" w:rsidR="00F152FF" w:rsidRPr="00F152FF" w:rsidRDefault="00F152FF" w:rsidP="00F152FF">
            <w:pPr>
              <w:widowControl w:val="0"/>
              <w:pBdr>
                <w:top w:val="nil"/>
                <w:left w:val="nil"/>
                <w:bottom w:val="nil"/>
                <w:right w:val="nil"/>
                <w:between w:val="nil"/>
              </w:pBdr>
              <w:ind w:left="28" w:right="3"/>
              <w:jc w:val="center"/>
              <w:rPr>
                <w:rFonts w:ascii="Times New Roman" w:hAnsi="Times New Roman" w:cs="Times New Roman"/>
                <w:color w:val="000000"/>
                <w:lang w:val="uk-UA"/>
              </w:rPr>
            </w:pPr>
            <w:r w:rsidRPr="00F152FF">
              <w:rPr>
                <w:rFonts w:ascii="Times New Roman" w:hAnsi="Times New Roman" w:cs="Times New Roman"/>
                <w:b/>
              </w:rPr>
              <w:t>+</w:t>
            </w:r>
          </w:p>
        </w:tc>
      </w:tr>
    </w:tbl>
    <w:p w14:paraId="710E79D8" w14:textId="77777777" w:rsidR="00D213FB" w:rsidRPr="00F152FF" w:rsidRDefault="00D213FB" w:rsidP="00D213FB">
      <w:pPr>
        <w:pBdr>
          <w:top w:val="nil"/>
          <w:left w:val="nil"/>
          <w:bottom w:val="nil"/>
          <w:right w:val="nil"/>
          <w:between w:val="nil"/>
        </w:pBdr>
        <w:spacing w:before="5" w:line="360" w:lineRule="auto"/>
        <w:jc w:val="both"/>
        <w:rPr>
          <w:rFonts w:ascii="Times New Roman" w:hAnsi="Times New Roman" w:cs="Times New Roman"/>
          <w:b/>
          <w:color w:val="000000"/>
        </w:rPr>
        <w:sectPr w:rsidR="00D213FB" w:rsidRPr="00F152FF" w:rsidSect="004E076B">
          <w:pgSz w:w="16838" w:h="11906" w:orient="landscape"/>
          <w:pgMar w:top="1134" w:right="851" w:bottom="1134" w:left="1701" w:header="714" w:footer="0" w:gutter="0"/>
          <w:cols w:space="720"/>
        </w:sectPr>
      </w:pPr>
    </w:p>
    <w:p w14:paraId="70CC24B7" w14:textId="77777777" w:rsidR="00CA0F37" w:rsidRDefault="00CA0F37" w:rsidP="00F152FF">
      <w:pPr>
        <w:pBdr>
          <w:top w:val="nil"/>
          <w:left w:val="nil"/>
          <w:bottom w:val="nil"/>
          <w:right w:val="nil"/>
          <w:between w:val="nil"/>
        </w:pBdr>
        <w:spacing w:after="0"/>
        <w:ind w:right="141" w:firstLine="0"/>
        <w:rPr>
          <w:rFonts w:ascii="Times New Roman" w:eastAsia="Times New Roman" w:hAnsi="Times New Roman" w:cs="Times New Roman"/>
          <w:color w:val="0D0D0D"/>
          <w:sz w:val="24"/>
          <w:szCs w:val="24"/>
        </w:rPr>
      </w:pPr>
    </w:p>
    <w:p w14:paraId="62A9719F"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 СТРУКТУРА НАВЧАЛЬНОЇ ДИСЦИПЛІНИ</w:t>
      </w:r>
    </w:p>
    <w:tbl>
      <w:tblPr>
        <w:tblStyle w:val="aff2"/>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2"/>
        <w:gridCol w:w="1221"/>
        <w:gridCol w:w="931"/>
        <w:gridCol w:w="993"/>
        <w:gridCol w:w="1134"/>
      </w:tblGrid>
      <w:tr w:rsidR="00365551" w14:paraId="39E4520B" w14:textId="77777777">
        <w:trPr>
          <w:cantSplit/>
          <w:trHeight w:val="387"/>
        </w:trPr>
        <w:tc>
          <w:tcPr>
            <w:tcW w:w="5322" w:type="dxa"/>
            <w:vMerge w:val="restart"/>
          </w:tcPr>
          <w:p w14:paraId="1978C565"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4279" w:type="dxa"/>
            <w:gridSpan w:val="4"/>
          </w:tcPr>
          <w:p w14:paraId="493964FE"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годин</w:t>
            </w:r>
          </w:p>
        </w:tc>
      </w:tr>
      <w:tr w:rsidR="00365551" w14:paraId="435B701A" w14:textId="77777777">
        <w:trPr>
          <w:cantSplit/>
          <w:trHeight w:val="387"/>
        </w:trPr>
        <w:tc>
          <w:tcPr>
            <w:tcW w:w="5322" w:type="dxa"/>
            <w:vMerge/>
          </w:tcPr>
          <w:p w14:paraId="072C4DCF" w14:textId="77777777" w:rsidR="00365551"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4279" w:type="dxa"/>
            <w:gridSpan w:val="4"/>
          </w:tcPr>
          <w:p w14:paraId="49B1C18F" w14:textId="77777777" w:rsidR="00365551" w:rsidRDefault="009508DD">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r w:rsidR="00BA4BB7">
              <w:rPr>
                <w:rFonts w:ascii="Times New Roman" w:eastAsia="Times New Roman" w:hAnsi="Times New Roman" w:cs="Times New Roman"/>
                <w:color w:val="000000"/>
                <w:sz w:val="28"/>
                <w:szCs w:val="28"/>
              </w:rPr>
              <w:t xml:space="preserve"> форма</w:t>
            </w:r>
          </w:p>
        </w:tc>
      </w:tr>
      <w:tr w:rsidR="00365551" w14:paraId="6FD3574B" w14:textId="77777777">
        <w:trPr>
          <w:cantSplit/>
          <w:trHeight w:val="221"/>
        </w:trPr>
        <w:tc>
          <w:tcPr>
            <w:tcW w:w="5322" w:type="dxa"/>
            <w:vMerge/>
          </w:tcPr>
          <w:p w14:paraId="25E87787" w14:textId="77777777" w:rsidR="00365551"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1221" w:type="dxa"/>
            <w:tcBorders>
              <w:bottom w:val="single" w:sz="4" w:space="0" w:color="000000"/>
            </w:tcBorders>
          </w:tcPr>
          <w:p w14:paraId="623E46F7"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931" w:type="dxa"/>
            <w:tcBorders>
              <w:bottom w:val="single" w:sz="4" w:space="0" w:color="000000"/>
            </w:tcBorders>
          </w:tcPr>
          <w:p w14:paraId="0A35522B"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993" w:type="dxa"/>
            <w:tcBorders>
              <w:bottom w:val="single" w:sz="4" w:space="0" w:color="000000"/>
            </w:tcBorders>
          </w:tcPr>
          <w:p w14:paraId="3A9DE655"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p>
        </w:tc>
        <w:tc>
          <w:tcPr>
            <w:tcW w:w="1134" w:type="dxa"/>
            <w:tcBorders>
              <w:bottom w:val="single" w:sz="4" w:space="0" w:color="000000"/>
            </w:tcBorders>
          </w:tcPr>
          <w:p w14:paraId="569A12E2"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срс</w:t>
            </w:r>
            <w:proofErr w:type="spellEnd"/>
          </w:p>
        </w:tc>
      </w:tr>
      <w:tr w:rsidR="00365551" w14:paraId="626CF6F7" w14:textId="77777777">
        <w:trPr>
          <w:cantSplit/>
          <w:trHeight w:val="543"/>
        </w:trPr>
        <w:tc>
          <w:tcPr>
            <w:tcW w:w="9601" w:type="dxa"/>
            <w:gridSpan w:val="5"/>
            <w:tcBorders>
              <w:bottom w:val="single" w:sz="4" w:space="0" w:color="000000"/>
            </w:tcBorders>
          </w:tcPr>
          <w:p w14:paraId="19C8C75E" w14:textId="77777777" w:rsidR="00365551" w:rsidRPr="009508DD"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D0D0D"/>
                <w:sz w:val="28"/>
                <w:szCs w:val="28"/>
                <w:lang w:val="uk-UA"/>
              </w:rPr>
            </w:pPr>
            <w:r>
              <w:rPr>
                <w:rFonts w:ascii="Times New Roman" w:eastAsia="Times New Roman" w:hAnsi="Times New Roman" w:cs="Times New Roman"/>
                <w:b/>
                <w:color w:val="000000"/>
                <w:sz w:val="28"/>
                <w:szCs w:val="28"/>
              </w:rPr>
              <w:t xml:space="preserve">Модуль 1. </w:t>
            </w:r>
            <w:r w:rsidR="00C459E5" w:rsidRPr="00C459E5">
              <w:rPr>
                <w:rFonts w:ascii="Times New Roman" w:eastAsia="Times New Roman" w:hAnsi="Times New Roman" w:cs="Times New Roman"/>
                <w:b/>
                <w:color w:val="0D0D0D"/>
                <w:sz w:val="28"/>
                <w:szCs w:val="28"/>
                <w:lang w:val="uk-UA"/>
              </w:rPr>
              <w:t>Психологія професійного розвитку</w:t>
            </w:r>
            <w:r w:rsidR="00C459E5">
              <w:rPr>
                <w:rFonts w:ascii="Times New Roman" w:eastAsia="Times New Roman" w:hAnsi="Times New Roman" w:cs="Times New Roman"/>
                <w:b/>
                <w:color w:val="0D0D0D"/>
                <w:sz w:val="28"/>
                <w:szCs w:val="28"/>
                <w:lang w:val="uk-UA"/>
              </w:rPr>
              <w:t xml:space="preserve"> лікаря</w:t>
            </w:r>
          </w:p>
          <w:p w14:paraId="46952303" w14:textId="77777777" w:rsidR="00365551" w:rsidRPr="00FF1DD1" w:rsidRDefault="00BA4BB7" w:rsidP="00C459E5">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D0D0D"/>
                <w:sz w:val="28"/>
                <w:szCs w:val="28"/>
              </w:rPr>
              <w:t>Змістовний модуль 1.</w:t>
            </w:r>
            <w:r>
              <w:rPr>
                <w:rFonts w:ascii="Times New Roman" w:eastAsia="Times New Roman" w:hAnsi="Times New Roman" w:cs="Times New Roman"/>
                <w:b/>
                <w:i/>
                <w:color w:val="0D0D0D"/>
                <w:sz w:val="28"/>
                <w:szCs w:val="28"/>
              </w:rPr>
              <w:t xml:space="preserve"> </w:t>
            </w:r>
            <w:r w:rsidR="00FF1DD1">
              <w:rPr>
                <w:rFonts w:ascii="Times New Roman" w:eastAsia="Times New Roman" w:hAnsi="Times New Roman" w:cs="Times New Roman"/>
                <w:b/>
                <w:i/>
                <w:color w:val="0D0D0D"/>
                <w:sz w:val="28"/>
                <w:szCs w:val="28"/>
                <w:lang w:val="uk-UA"/>
              </w:rPr>
              <w:t xml:space="preserve">Проблема </w:t>
            </w:r>
            <w:r w:rsidR="00C459E5">
              <w:rPr>
                <w:rFonts w:ascii="Times New Roman" w:eastAsia="Times New Roman" w:hAnsi="Times New Roman" w:cs="Times New Roman"/>
                <w:b/>
                <w:i/>
                <w:color w:val="0D0D0D"/>
                <w:sz w:val="28"/>
                <w:szCs w:val="28"/>
                <w:lang w:val="uk-UA"/>
              </w:rPr>
              <w:t>професійного розвитку в психології</w:t>
            </w:r>
          </w:p>
        </w:tc>
      </w:tr>
      <w:tr w:rsidR="00365551" w14:paraId="6149EFC4" w14:textId="77777777">
        <w:trPr>
          <w:cantSplit/>
          <w:trHeight w:val="502"/>
        </w:trPr>
        <w:tc>
          <w:tcPr>
            <w:tcW w:w="5322" w:type="dxa"/>
            <w:tcBorders>
              <w:bottom w:val="single" w:sz="4" w:space="0" w:color="000000"/>
            </w:tcBorders>
          </w:tcPr>
          <w:p w14:paraId="094B4983" w14:textId="77777777" w:rsidR="00365551" w:rsidRDefault="00BA4BB7"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C459E5" w:rsidRPr="00C459E5">
              <w:rPr>
                <w:rFonts w:ascii="Times New Roman" w:eastAsia="Times New Roman" w:hAnsi="Times New Roman" w:cs="Times New Roman"/>
                <w:color w:val="000000"/>
                <w:sz w:val="28"/>
                <w:szCs w:val="28"/>
                <w:lang w:val="uk-UA"/>
              </w:rPr>
              <w:t>Психологічні поняття та критерії професійної діяльності</w:t>
            </w:r>
          </w:p>
        </w:tc>
        <w:tc>
          <w:tcPr>
            <w:tcW w:w="1221" w:type="dxa"/>
            <w:tcBorders>
              <w:bottom w:val="single" w:sz="4" w:space="0" w:color="000000"/>
            </w:tcBorders>
          </w:tcPr>
          <w:p w14:paraId="284FC9A8" w14:textId="77777777" w:rsidR="00365551"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17F80C2C"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21F7BB2B"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1134" w:type="dxa"/>
            <w:tcBorders>
              <w:bottom w:val="single" w:sz="4" w:space="0" w:color="000000"/>
            </w:tcBorders>
          </w:tcPr>
          <w:p w14:paraId="37D42987"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50255ADE" w14:textId="77777777">
        <w:trPr>
          <w:cantSplit/>
          <w:trHeight w:val="502"/>
        </w:trPr>
        <w:tc>
          <w:tcPr>
            <w:tcW w:w="5322" w:type="dxa"/>
            <w:tcBorders>
              <w:bottom w:val="single" w:sz="4" w:space="0" w:color="000000"/>
            </w:tcBorders>
          </w:tcPr>
          <w:p w14:paraId="6C80163B" w14:textId="77777777" w:rsidR="002E66C2"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2. </w:t>
            </w:r>
            <w:r w:rsidR="00C459E5" w:rsidRPr="00C459E5">
              <w:rPr>
                <w:rFonts w:ascii="Times New Roman" w:eastAsia="Times New Roman" w:hAnsi="Times New Roman" w:cs="Times New Roman"/>
                <w:color w:val="000000"/>
                <w:sz w:val="28"/>
                <w:szCs w:val="28"/>
              </w:rPr>
              <w:t>Розвиток особистості в процесі професіоналізації.</w:t>
            </w:r>
          </w:p>
        </w:tc>
        <w:tc>
          <w:tcPr>
            <w:tcW w:w="1221" w:type="dxa"/>
            <w:tcBorders>
              <w:bottom w:val="single" w:sz="4" w:space="0" w:color="000000"/>
            </w:tcBorders>
          </w:tcPr>
          <w:p w14:paraId="08E1C215" w14:textId="77777777" w:rsidR="002E66C2"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57DF61CA"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2FB76B22"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1134" w:type="dxa"/>
            <w:tcBorders>
              <w:bottom w:val="single" w:sz="4" w:space="0" w:color="000000"/>
            </w:tcBorders>
          </w:tcPr>
          <w:p w14:paraId="2A95CEA5"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7B79E7ED" w14:textId="77777777">
        <w:trPr>
          <w:cantSplit/>
          <w:trHeight w:val="340"/>
        </w:trPr>
        <w:tc>
          <w:tcPr>
            <w:tcW w:w="5322" w:type="dxa"/>
            <w:tcBorders>
              <w:bottom w:val="single" w:sz="4" w:space="0" w:color="000000"/>
            </w:tcBorders>
          </w:tcPr>
          <w:p w14:paraId="441BE910" w14:textId="77777777" w:rsidR="00365551"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C459E5">
              <w:t xml:space="preserve"> </w:t>
            </w:r>
            <w:r w:rsidR="00C459E5" w:rsidRPr="00C459E5">
              <w:rPr>
                <w:rFonts w:ascii="Times New Roman" w:eastAsia="Times New Roman" w:hAnsi="Times New Roman" w:cs="Times New Roman"/>
                <w:color w:val="000000"/>
                <w:sz w:val="28"/>
                <w:szCs w:val="28"/>
              </w:rPr>
              <w:t>Психологічні особливості пр</w:t>
            </w:r>
            <w:r w:rsidR="00C459E5">
              <w:rPr>
                <w:rFonts w:ascii="Times New Roman" w:eastAsia="Times New Roman" w:hAnsi="Times New Roman" w:cs="Times New Roman"/>
                <w:color w:val="000000"/>
                <w:sz w:val="28"/>
                <w:szCs w:val="28"/>
              </w:rPr>
              <w:t>офесійного становлення</w:t>
            </w:r>
          </w:p>
        </w:tc>
        <w:tc>
          <w:tcPr>
            <w:tcW w:w="1221" w:type="dxa"/>
            <w:tcBorders>
              <w:bottom w:val="single" w:sz="4" w:space="0" w:color="000000"/>
            </w:tcBorders>
          </w:tcPr>
          <w:p w14:paraId="7DC8F2A9" w14:textId="77777777" w:rsidR="00365551"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21123428"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5267B8A0"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7022A0A6"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2FAE707D" w14:textId="77777777">
        <w:trPr>
          <w:cantSplit/>
          <w:trHeight w:val="340"/>
        </w:trPr>
        <w:tc>
          <w:tcPr>
            <w:tcW w:w="5322" w:type="dxa"/>
            <w:tcBorders>
              <w:bottom w:val="single" w:sz="4" w:space="0" w:color="000000"/>
            </w:tcBorders>
          </w:tcPr>
          <w:p w14:paraId="0EC37765" w14:textId="77777777" w:rsidR="002E66C2"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4.</w:t>
            </w:r>
            <w:r w:rsidR="00C459E5">
              <w:t xml:space="preserve"> </w:t>
            </w:r>
            <w:r w:rsidR="00C459E5" w:rsidRPr="00C459E5">
              <w:rPr>
                <w:rFonts w:ascii="Times New Roman" w:eastAsia="Times New Roman" w:hAnsi="Times New Roman" w:cs="Times New Roman"/>
                <w:color w:val="000000"/>
                <w:sz w:val="28"/>
                <w:szCs w:val="28"/>
              </w:rPr>
              <w:t>Психологія професійного самовизначення.</w:t>
            </w:r>
          </w:p>
        </w:tc>
        <w:tc>
          <w:tcPr>
            <w:tcW w:w="1221" w:type="dxa"/>
            <w:tcBorders>
              <w:bottom w:val="single" w:sz="4" w:space="0" w:color="000000"/>
            </w:tcBorders>
          </w:tcPr>
          <w:p w14:paraId="7BC820C0" w14:textId="77777777" w:rsidR="002E66C2"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479D5565"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79E1D00A"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66F7135B"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7921C3A7" w14:textId="77777777">
        <w:trPr>
          <w:cantSplit/>
          <w:trHeight w:val="418"/>
        </w:trPr>
        <w:tc>
          <w:tcPr>
            <w:tcW w:w="5322" w:type="dxa"/>
            <w:tcBorders>
              <w:bottom w:val="single" w:sz="4" w:space="0" w:color="000000"/>
            </w:tcBorders>
          </w:tcPr>
          <w:p w14:paraId="521E2A80" w14:textId="77777777" w:rsidR="00365551" w:rsidRPr="00C459E5" w:rsidRDefault="00C95690" w:rsidP="00C459E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5</w:t>
            </w:r>
            <w:r w:rsidR="00BA4BB7">
              <w:rPr>
                <w:rFonts w:ascii="Times New Roman" w:eastAsia="Times New Roman" w:hAnsi="Times New Roman" w:cs="Times New Roman"/>
                <w:color w:val="000000"/>
                <w:sz w:val="28"/>
                <w:szCs w:val="28"/>
              </w:rPr>
              <w:t xml:space="preserve">. </w:t>
            </w:r>
            <w:r w:rsidR="00C459E5">
              <w:rPr>
                <w:rFonts w:ascii="Times New Roman" w:eastAsia="Times New Roman" w:hAnsi="Times New Roman" w:cs="Times New Roman"/>
                <w:color w:val="000000"/>
                <w:sz w:val="28"/>
                <w:szCs w:val="28"/>
                <w:lang w:val="uk-UA"/>
              </w:rPr>
              <w:t xml:space="preserve">Психологічні чинники саморегуляції </w:t>
            </w:r>
            <w:proofErr w:type="spellStart"/>
            <w:r w:rsidR="00C459E5">
              <w:rPr>
                <w:rFonts w:ascii="Times New Roman" w:eastAsia="Times New Roman" w:hAnsi="Times New Roman" w:cs="Times New Roman"/>
                <w:color w:val="000000"/>
                <w:sz w:val="28"/>
                <w:szCs w:val="28"/>
                <w:lang w:val="uk-UA"/>
              </w:rPr>
              <w:t>професіогенезу</w:t>
            </w:r>
            <w:proofErr w:type="spellEnd"/>
            <w:r w:rsidR="00C459E5">
              <w:rPr>
                <w:rFonts w:ascii="Times New Roman" w:eastAsia="Times New Roman" w:hAnsi="Times New Roman" w:cs="Times New Roman"/>
                <w:color w:val="000000"/>
                <w:sz w:val="28"/>
                <w:szCs w:val="28"/>
                <w:lang w:val="uk-UA"/>
              </w:rPr>
              <w:t xml:space="preserve"> лікаря</w:t>
            </w:r>
          </w:p>
        </w:tc>
        <w:tc>
          <w:tcPr>
            <w:tcW w:w="1221" w:type="dxa"/>
            <w:tcBorders>
              <w:bottom w:val="single" w:sz="4" w:space="0" w:color="000000"/>
            </w:tcBorders>
          </w:tcPr>
          <w:p w14:paraId="6A514817" w14:textId="77777777" w:rsidR="00365551"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4B478128"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1132BD77"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629B4137"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5E31CF34" w14:textId="77777777">
        <w:trPr>
          <w:cantSplit/>
          <w:trHeight w:val="418"/>
        </w:trPr>
        <w:tc>
          <w:tcPr>
            <w:tcW w:w="5322" w:type="dxa"/>
            <w:tcBorders>
              <w:bottom w:val="single" w:sz="4" w:space="0" w:color="000000"/>
            </w:tcBorders>
          </w:tcPr>
          <w:p w14:paraId="1F5BD45B" w14:textId="77777777" w:rsidR="002E66C2" w:rsidRDefault="00C95690">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6.</w:t>
            </w:r>
            <w:r w:rsidR="00C459E5">
              <w:t xml:space="preserve"> </w:t>
            </w:r>
            <w:r w:rsidR="00C459E5" w:rsidRPr="00C459E5">
              <w:rPr>
                <w:rFonts w:ascii="Times New Roman" w:eastAsia="Times New Roman" w:hAnsi="Times New Roman" w:cs="Times New Roman"/>
                <w:color w:val="000000"/>
                <w:sz w:val="28"/>
                <w:szCs w:val="28"/>
              </w:rPr>
              <w:t>Психологічні складові професіоналізму.</w:t>
            </w:r>
          </w:p>
        </w:tc>
        <w:tc>
          <w:tcPr>
            <w:tcW w:w="1221" w:type="dxa"/>
            <w:tcBorders>
              <w:bottom w:val="single" w:sz="4" w:space="0" w:color="000000"/>
            </w:tcBorders>
          </w:tcPr>
          <w:p w14:paraId="20EE761C" w14:textId="77777777" w:rsidR="002E66C2"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7735DBD9"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683FFF34"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7A2E52F7"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738E1735" w14:textId="77777777">
        <w:trPr>
          <w:cantSplit/>
          <w:trHeight w:val="289"/>
        </w:trPr>
        <w:tc>
          <w:tcPr>
            <w:tcW w:w="5322" w:type="dxa"/>
          </w:tcPr>
          <w:p w14:paraId="37E6F94C" w14:textId="77777777" w:rsidR="00365551" w:rsidRDefault="00C95690" w:rsidP="00C459E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C459E5" w:rsidRPr="00C459E5">
              <w:rPr>
                <w:rFonts w:ascii="Times New Roman" w:eastAsia="Times New Roman" w:hAnsi="Times New Roman" w:cs="Times New Roman"/>
                <w:color w:val="000000"/>
                <w:sz w:val="28"/>
                <w:szCs w:val="28"/>
              </w:rPr>
              <w:t xml:space="preserve"> Вплив професійної діяльності на особистість.</w:t>
            </w:r>
          </w:p>
        </w:tc>
        <w:tc>
          <w:tcPr>
            <w:tcW w:w="1221" w:type="dxa"/>
          </w:tcPr>
          <w:p w14:paraId="32F6B8AB" w14:textId="77777777" w:rsidR="00365551"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3E174CB7" w14:textId="77777777" w:rsidR="00365551" w:rsidRPr="009508DD" w:rsidRDefault="0036555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Pr>
          <w:p w14:paraId="1EE6E518"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1AEF90AE"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54C45808" w14:textId="77777777">
        <w:trPr>
          <w:cantSplit/>
          <w:trHeight w:val="289"/>
        </w:trPr>
        <w:tc>
          <w:tcPr>
            <w:tcW w:w="5322" w:type="dxa"/>
          </w:tcPr>
          <w:p w14:paraId="2D1D4EB5" w14:textId="77777777" w:rsidR="002E66C2" w:rsidRDefault="00C95690" w:rsidP="00C459E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8.</w:t>
            </w:r>
            <w:r w:rsidR="00C459E5">
              <w:t xml:space="preserve"> </w:t>
            </w:r>
            <w:r w:rsidR="00C459E5" w:rsidRPr="009508DD">
              <w:rPr>
                <w:rFonts w:ascii="Times New Roman" w:eastAsia="Times New Roman" w:hAnsi="Times New Roman" w:cs="Times New Roman"/>
                <w:color w:val="000000"/>
                <w:sz w:val="28"/>
                <w:szCs w:val="28"/>
              </w:rPr>
              <w:t xml:space="preserve">Проблема синдрому </w:t>
            </w:r>
            <w:r w:rsidR="00C459E5">
              <w:rPr>
                <w:rFonts w:ascii="Times New Roman" w:eastAsia="Times New Roman" w:hAnsi="Times New Roman" w:cs="Times New Roman"/>
                <w:color w:val="000000"/>
                <w:sz w:val="28"/>
                <w:szCs w:val="28"/>
                <w:lang w:val="uk-UA"/>
              </w:rPr>
              <w:t>професійного</w:t>
            </w:r>
            <w:r w:rsidR="00C459E5" w:rsidRPr="009508DD">
              <w:rPr>
                <w:rFonts w:ascii="Times New Roman" w:eastAsia="Times New Roman" w:hAnsi="Times New Roman" w:cs="Times New Roman"/>
                <w:color w:val="000000"/>
                <w:sz w:val="28"/>
                <w:szCs w:val="28"/>
              </w:rPr>
              <w:t xml:space="preserve"> вигоряння у медичних працівників</w:t>
            </w:r>
          </w:p>
        </w:tc>
        <w:tc>
          <w:tcPr>
            <w:tcW w:w="1221" w:type="dxa"/>
          </w:tcPr>
          <w:p w14:paraId="5861325F" w14:textId="77777777" w:rsidR="002E66C2"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23D63E54" w14:textId="77777777" w:rsidR="002E66C2" w:rsidRDefault="0027720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Pr>
          <w:p w14:paraId="6D21F1DB"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4A485A7D"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9508DD" w14:paraId="234CFFF7" w14:textId="77777777">
        <w:trPr>
          <w:cantSplit/>
          <w:trHeight w:val="289"/>
        </w:trPr>
        <w:tc>
          <w:tcPr>
            <w:tcW w:w="5322" w:type="dxa"/>
          </w:tcPr>
          <w:p w14:paraId="0B7216F5" w14:textId="77777777" w:rsidR="009508DD" w:rsidRDefault="00C95690" w:rsidP="009508DD">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9</w:t>
            </w:r>
            <w:r w:rsidR="00C459E5">
              <w:t xml:space="preserve"> </w:t>
            </w:r>
            <w:r w:rsidR="00C459E5" w:rsidRPr="00C459E5">
              <w:rPr>
                <w:rFonts w:ascii="Times New Roman" w:eastAsia="Times New Roman" w:hAnsi="Times New Roman" w:cs="Times New Roman"/>
                <w:color w:val="000000"/>
                <w:sz w:val="28"/>
                <w:szCs w:val="28"/>
                <w:lang w:val="uk-UA"/>
              </w:rPr>
              <w:t>Психологічна компетентність як складова професійної діяльності лікаря.</w:t>
            </w:r>
          </w:p>
        </w:tc>
        <w:tc>
          <w:tcPr>
            <w:tcW w:w="1221" w:type="dxa"/>
          </w:tcPr>
          <w:p w14:paraId="32E765A2" w14:textId="77777777" w:rsidR="009508DD"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7232CD44" w14:textId="77777777" w:rsidR="009508DD" w:rsidRP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Pr>
          <w:p w14:paraId="21F9AC9B" w14:textId="77777777" w:rsidR="009508DD"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025F7660" w14:textId="77777777" w:rsidR="009508DD"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4814A342" w14:textId="77777777">
        <w:trPr>
          <w:cantSplit/>
          <w:trHeight w:val="289"/>
        </w:trPr>
        <w:tc>
          <w:tcPr>
            <w:tcW w:w="5322" w:type="dxa"/>
          </w:tcPr>
          <w:p w14:paraId="5C047E53" w14:textId="77777777" w:rsidR="002E66C2" w:rsidRDefault="00C95690" w:rsidP="00C459E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C459E5">
              <w:t xml:space="preserve"> </w:t>
            </w:r>
            <w:r w:rsidR="00C459E5" w:rsidRPr="00C459E5">
              <w:rPr>
                <w:rFonts w:ascii="Times New Roman" w:eastAsia="Times New Roman" w:hAnsi="Times New Roman" w:cs="Times New Roman"/>
                <w:color w:val="000000"/>
                <w:sz w:val="28"/>
                <w:szCs w:val="28"/>
                <w:lang w:val="uk-UA"/>
              </w:rPr>
              <w:t>Особливості свідомого планування професійного розвитку лікаря.</w:t>
            </w:r>
          </w:p>
        </w:tc>
        <w:tc>
          <w:tcPr>
            <w:tcW w:w="1221" w:type="dxa"/>
          </w:tcPr>
          <w:p w14:paraId="336F0D98" w14:textId="77777777" w:rsidR="002E66C2" w:rsidRPr="006448BD" w:rsidRDefault="006448B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46695915"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Pr>
          <w:p w14:paraId="528B64CD"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48A6F513"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0BC3D3D3" w14:textId="77777777">
        <w:trPr>
          <w:cantSplit/>
          <w:trHeight w:val="437"/>
        </w:trPr>
        <w:tc>
          <w:tcPr>
            <w:tcW w:w="5322" w:type="dxa"/>
            <w:tcBorders>
              <w:bottom w:val="single" w:sz="4" w:space="0" w:color="000000"/>
            </w:tcBorders>
          </w:tcPr>
          <w:p w14:paraId="5AC7EE25" w14:textId="77777777" w:rsidR="00365551" w:rsidRDefault="00BA4BB7">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21" w:type="dxa"/>
            <w:tcBorders>
              <w:bottom w:val="single" w:sz="4" w:space="0" w:color="000000"/>
            </w:tcBorders>
          </w:tcPr>
          <w:p w14:paraId="4307F31C"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w:t>
            </w:r>
          </w:p>
        </w:tc>
        <w:tc>
          <w:tcPr>
            <w:tcW w:w="931" w:type="dxa"/>
          </w:tcPr>
          <w:p w14:paraId="230641B4" w14:textId="77777777" w:rsidR="00365551" w:rsidRDefault="00C95690">
            <w:pPr>
              <w:widowControl w:val="0"/>
              <w:pBdr>
                <w:top w:val="nil"/>
                <w:left w:val="nil"/>
                <w:bottom w:val="nil"/>
                <w:right w:val="nil"/>
                <w:between w:val="nil"/>
              </w:pBdr>
              <w:spacing w:after="0"/>
              <w:ind w:left="-169" w:right="-10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993" w:type="dxa"/>
            <w:tcBorders>
              <w:bottom w:val="single" w:sz="4" w:space="0" w:color="000000"/>
            </w:tcBorders>
          </w:tcPr>
          <w:p w14:paraId="421369A3" w14:textId="77777777" w:rsidR="00365551" w:rsidRDefault="00C95690">
            <w:pPr>
              <w:widowControl w:val="0"/>
              <w:pBdr>
                <w:top w:val="nil"/>
                <w:left w:val="nil"/>
                <w:bottom w:val="nil"/>
                <w:right w:val="nil"/>
                <w:between w:val="nil"/>
              </w:pBdr>
              <w:spacing w:after="0"/>
              <w:ind w:left="-115" w:right="-136"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34" w:type="dxa"/>
            <w:tcBorders>
              <w:bottom w:val="single" w:sz="4" w:space="0" w:color="000000"/>
            </w:tcBorders>
          </w:tcPr>
          <w:p w14:paraId="7DC8647C" w14:textId="77777777" w:rsidR="00365551" w:rsidRDefault="00C95690">
            <w:pPr>
              <w:widowControl w:val="0"/>
              <w:pBdr>
                <w:top w:val="nil"/>
                <w:left w:val="nil"/>
                <w:bottom w:val="nil"/>
                <w:right w:val="nil"/>
                <w:between w:val="nil"/>
              </w:pBdr>
              <w:spacing w:after="0"/>
              <w:ind w:left="-80" w:right="-108"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w:t>
            </w:r>
          </w:p>
        </w:tc>
      </w:tr>
    </w:tbl>
    <w:p w14:paraId="49F38344" w14:textId="77777777" w:rsidR="00365551" w:rsidRDefault="00BA4BB7">
      <w:pPr>
        <w:pBdr>
          <w:top w:val="nil"/>
          <w:left w:val="nil"/>
          <w:bottom w:val="nil"/>
          <w:right w:val="nil"/>
          <w:between w:val="nil"/>
        </w:pBdr>
        <w:spacing w:before="24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ТЕМИ ЛЕКЦІЙ</w:t>
      </w:r>
    </w:p>
    <w:tbl>
      <w:tblPr>
        <w:tblStyle w:val="aff3"/>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378"/>
        <w:gridCol w:w="2127"/>
      </w:tblGrid>
      <w:tr w:rsidR="00365551" w14:paraId="45917FAC" w14:textId="77777777" w:rsidTr="00161846">
        <w:trPr>
          <w:trHeight w:val="624"/>
        </w:trPr>
        <w:tc>
          <w:tcPr>
            <w:tcW w:w="993" w:type="dxa"/>
          </w:tcPr>
          <w:p w14:paraId="1DFF99C1" w14:textId="77777777" w:rsidR="00365551" w:rsidRDefault="00BA4BB7">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6378" w:type="dxa"/>
          </w:tcPr>
          <w:p w14:paraId="71BA309D" w14:textId="77777777" w:rsidR="00365551" w:rsidRDefault="00BA4BB7">
            <w:pPr>
              <w:keepNext/>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w:t>
            </w:r>
          </w:p>
        </w:tc>
        <w:tc>
          <w:tcPr>
            <w:tcW w:w="2127" w:type="dxa"/>
          </w:tcPr>
          <w:p w14:paraId="0EE7FD63"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 годин</w:t>
            </w:r>
          </w:p>
          <w:p w14:paraId="74F0664D"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p>
        </w:tc>
      </w:tr>
      <w:tr w:rsidR="00365551" w14:paraId="5D1E4C84" w14:textId="77777777" w:rsidTr="00161846">
        <w:trPr>
          <w:trHeight w:val="670"/>
        </w:trPr>
        <w:tc>
          <w:tcPr>
            <w:tcW w:w="993" w:type="dxa"/>
          </w:tcPr>
          <w:p w14:paraId="79DBD24E"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8" w:type="dxa"/>
          </w:tcPr>
          <w:p w14:paraId="011FFEF7" w14:textId="77777777" w:rsidR="00365551" w:rsidRDefault="00277209" w:rsidP="00C95690">
            <w:pPr>
              <w:pBdr>
                <w:top w:val="nil"/>
                <w:left w:val="nil"/>
                <w:bottom w:val="nil"/>
                <w:right w:val="nil"/>
                <w:between w:val="nil"/>
              </w:pBdr>
              <w:shd w:val="clear" w:color="auto" w:fill="FFFFFF"/>
              <w:spacing w:after="0"/>
              <w:ind w:left="1" w:right="141" w:hanging="3"/>
              <w:jc w:val="both"/>
              <w:rPr>
                <w:rFonts w:ascii="Times New Roman" w:eastAsia="Times New Roman" w:hAnsi="Times New Roman" w:cs="Times New Roman"/>
                <w:color w:val="000000"/>
                <w:sz w:val="28"/>
                <w:szCs w:val="28"/>
              </w:rPr>
            </w:pPr>
            <w:r w:rsidRPr="00277209">
              <w:rPr>
                <w:rFonts w:ascii="Times New Roman" w:eastAsia="Times New Roman" w:hAnsi="Times New Roman" w:cs="Times New Roman"/>
                <w:color w:val="000000"/>
                <w:sz w:val="28"/>
                <w:szCs w:val="28"/>
                <w:lang w:val="uk-UA"/>
              </w:rPr>
              <w:t>Психологічні поняття та критерії професійної діяльності</w:t>
            </w:r>
          </w:p>
        </w:tc>
        <w:tc>
          <w:tcPr>
            <w:tcW w:w="2127" w:type="dxa"/>
          </w:tcPr>
          <w:p w14:paraId="4384EA53"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4C683D9E" w14:textId="77777777" w:rsidTr="00161846">
        <w:trPr>
          <w:trHeight w:val="395"/>
        </w:trPr>
        <w:tc>
          <w:tcPr>
            <w:tcW w:w="993" w:type="dxa"/>
          </w:tcPr>
          <w:p w14:paraId="6E6A4B80"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8" w:type="dxa"/>
          </w:tcPr>
          <w:p w14:paraId="7EDF6EBF" w14:textId="77777777" w:rsidR="00365551" w:rsidRDefault="00277209">
            <w:pPr>
              <w:pBdr>
                <w:top w:val="nil"/>
                <w:left w:val="nil"/>
                <w:bottom w:val="nil"/>
                <w:right w:val="nil"/>
                <w:between w:val="nil"/>
              </w:pBdr>
              <w:spacing w:after="0"/>
              <w:ind w:left="1" w:right="98" w:hanging="3"/>
              <w:jc w:val="both"/>
              <w:rPr>
                <w:rFonts w:ascii="Times New Roman" w:eastAsia="Times New Roman" w:hAnsi="Times New Roman" w:cs="Times New Roman"/>
                <w:color w:val="000000"/>
                <w:sz w:val="28"/>
                <w:szCs w:val="28"/>
              </w:rPr>
            </w:pPr>
            <w:r w:rsidRPr="00277209">
              <w:rPr>
                <w:rFonts w:ascii="Times New Roman" w:eastAsia="Times New Roman" w:hAnsi="Times New Roman" w:cs="Times New Roman"/>
                <w:color w:val="000000"/>
                <w:sz w:val="28"/>
                <w:szCs w:val="28"/>
              </w:rPr>
              <w:t>Психологічні особливості професійного становлення</w:t>
            </w:r>
          </w:p>
        </w:tc>
        <w:tc>
          <w:tcPr>
            <w:tcW w:w="2127" w:type="dxa"/>
          </w:tcPr>
          <w:p w14:paraId="5CA8A253" w14:textId="77777777" w:rsidR="00365551" w:rsidRDefault="00C95690">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11749B44" w14:textId="77777777" w:rsidTr="00161846">
        <w:trPr>
          <w:trHeight w:val="395"/>
        </w:trPr>
        <w:tc>
          <w:tcPr>
            <w:tcW w:w="993" w:type="dxa"/>
          </w:tcPr>
          <w:p w14:paraId="5610ACB7"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6378" w:type="dxa"/>
          </w:tcPr>
          <w:p w14:paraId="58BECBE9" w14:textId="77777777" w:rsidR="00365551" w:rsidRDefault="00277209">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sidRPr="00277209">
              <w:rPr>
                <w:rFonts w:ascii="Times New Roman" w:eastAsia="Times New Roman" w:hAnsi="Times New Roman" w:cs="Times New Roman"/>
                <w:color w:val="000000"/>
                <w:sz w:val="28"/>
                <w:szCs w:val="28"/>
              </w:rPr>
              <w:t xml:space="preserve">Психологічні чинники саморегуляції </w:t>
            </w:r>
            <w:proofErr w:type="spellStart"/>
            <w:r w:rsidRPr="00277209">
              <w:rPr>
                <w:rFonts w:ascii="Times New Roman" w:eastAsia="Times New Roman" w:hAnsi="Times New Roman" w:cs="Times New Roman"/>
                <w:color w:val="000000"/>
                <w:sz w:val="28"/>
                <w:szCs w:val="28"/>
              </w:rPr>
              <w:t>професіогенезу</w:t>
            </w:r>
            <w:proofErr w:type="spellEnd"/>
            <w:r w:rsidRPr="00277209">
              <w:rPr>
                <w:rFonts w:ascii="Times New Roman" w:eastAsia="Times New Roman" w:hAnsi="Times New Roman" w:cs="Times New Roman"/>
                <w:color w:val="000000"/>
                <w:sz w:val="28"/>
                <w:szCs w:val="28"/>
              </w:rPr>
              <w:t xml:space="preserve"> лікаря</w:t>
            </w:r>
          </w:p>
        </w:tc>
        <w:tc>
          <w:tcPr>
            <w:tcW w:w="2127" w:type="dxa"/>
          </w:tcPr>
          <w:p w14:paraId="2AA184E9"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2B50B607" w14:textId="77777777" w:rsidTr="00161846">
        <w:trPr>
          <w:trHeight w:val="569"/>
        </w:trPr>
        <w:tc>
          <w:tcPr>
            <w:tcW w:w="993" w:type="dxa"/>
          </w:tcPr>
          <w:p w14:paraId="41753128"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8" w:type="dxa"/>
          </w:tcPr>
          <w:p w14:paraId="47EBA0E0" w14:textId="77777777" w:rsidR="00365551" w:rsidRDefault="00FF1DD1">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Проблема синдрому емоційного вигоряння у медичних працівників</w:t>
            </w:r>
          </w:p>
        </w:tc>
        <w:tc>
          <w:tcPr>
            <w:tcW w:w="2127" w:type="dxa"/>
          </w:tcPr>
          <w:p w14:paraId="358786F2"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6DB15541" w14:textId="77777777" w:rsidTr="00161846">
        <w:trPr>
          <w:trHeight w:val="676"/>
        </w:trPr>
        <w:tc>
          <w:tcPr>
            <w:tcW w:w="993" w:type="dxa"/>
          </w:tcPr>
          <w:p w14:paraId="5263E24A"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8" w:type="dxa"/>
          </w:tcPr>
          <w:p w14:paraId="5CED101D" w14:textId="77777777" w:rsidR="00365551" w:rsidRDefault="00277209">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sidRPr="00277209">
              <w:rPr>
                <w:rFonts w:ascii="Times New Roman" w:eastAsia="Times New Roman" w:hAnsi="Times New Roman" w:cs="Times New Roman"/>
                <w:color w:val="000000"/>
                <w:sz w:val="28"/>
                <w:szCs w:val="28"/>
              </w:rPr>
              <w:t>Психологічна компетентність як складова професійної діяльності лікаря.</w:t>
            </w:r>
          </w:p>
        </w:tc>
        <w:tc>
          <w:tcPr>
            <w:tcW w:w="2127" w:type="dxa"/>
          </w:tcPr>
          <w:p w14:paraId="0D902392"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182F8F8A" w14:textId="77777777" w:rsidTr="00161846">
        <w:trPr>
          <w:trHeight w:val="379"/>
        </w:trPr>
        <w:tc>
          <w:tcPr>
            <w:tcW w:w="7371" w:type="dxa"/>
            <w:gridSpan w:val="2"/>
          </w:tcPr>
          <w:p w14:paraId="472087D0" w14:textId="77777777" w:rsidR="00365551" w:rsidRDefault="00BA4BB7">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127" w:type="dxa"/>
          </w:tcPr>
          <w:p w14:paraId="4607114D"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bl>
    <w:p w14:paraId="73A26F6E" w14:textId="77777777" w:rsidR="00365551" w:rsidRDefault="00365551">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3999C80C" w14:textId="77777777" w:rsidR="00365551" w:rsidRDefault="00BA4BB7">
      <w:pPr>
        <w:pBdr>
          <w:top w:val="nil"/>
          <w:left w:val="nil"/>
          <w:bottom w:val="nil"/>
          <w:right w:val="nil"/>
          <w:between w:val="nil"/>
        </w:pBd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ТЕМИ СЕМІНАРСЬКИХ ЗАНЯТЬ</w:t>
      </w:r>
    </w:p>
    <w:p w14:paraId="5B9C3C37" w14:textId="77777777"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FF1DD1">
        <w:rPr>
          <w:rFonts w:ascii="Times New Roman" w:eastAsia="Times New Roman" w:hAnsi="Times New Roman" w:cs="Times New Roman"/>
          <w:color w:val="000000"/>
          <w:sz w:val="28"/>
          <w:szCs w:val="28"/>
          <w:lang w:val="uk-UA"/>
        </w:rPr>
        <w:t xml:space="preserve">Психологія </w:t>
      </w:r>
      <w:r w:rsidR="008D1845">
        <w:rPr>
          <w:rFonts w:ascii="Times New Roman" w:eastAsia="Times New Roman" w:hAnsi="Times New Roman" w:cs="Times New Roman"/>
          <w:color w:val="000000"/>
          <w:sz w:val="28"/>
          <w:szCs w:val="28"/>
          <w:lang w:val="uk-UA"/>
        </w:rPr>
        <w:t>професійного розвитку лікаря</w:t>
      </w:r>
      <w:r>
        <w:rPr>
          <w:rFonts w:ascii="Times New Roman" w:eastAsia="Times New Roman" w:hAnsi="Times New Roman" w:cs="Times New Roman"/>
          <w:color w:val="000000"/>
          <w:sz w:val="28"/>
          <w:szCs w:val="28"/>
        </w:rPr>
        <w:t>» семінарські заняття не заплановані.</w:t>
      </w:r>
    </w:p>
    <w:p w14:paraId="13BEEB3E" w14:textId="77777777" w:rsidR="00365551" w:rsidRDefault="00BA4BB7">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 ТЕМИ ПРАКТИЧНИХ  ЗАНЯТЬ</w:t>
      </w:r>
    </w:p>
    <w:p w14:paraId="1E535429" w14:textId="77777777" w:rsidR="00365551" w:rsidRDefault="00365551">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4"/>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6379"/>
        <w:gridCol w:w="2126"/>
      </w:tblGrid>
      <w:tr w:rsidR="00365551" w14:paraId="6DF8A0EF" w14:textId="77777777" w:rsidTr="00161846">
        <w:tc>
          <w:tcPr>
            <w:tcW w:w="954" w:type="dxa"/>
          </w:tcPr>
          <w:p w14:paraId="7DD069EE"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w:t>
            </w:r>
          </w:p>
        </w:tc>
        <w:tc>
          <w:tcPr>
            <w:tcW w:w="6379" w:type="dxa"/>
          </w:tcPr>
          <w:p w14:paraId="3F7CC2C7"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 xml:space="preserve">Тема </w:t>
            </w:r>
          </w:p>
        </w:tc>
        <w:tc>
          <w:tcPr>
            <w:tcW w:w="2126" w:type="dxa"/>
          </w:tcPr>
          <w:p w14:paraId="304914C0"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К-сть год.</w:t>
            </w:r>
          </w:p>
          <w:p w14:paraId="7EADD606" w14:textId="77777777" w:rsidR="00365551" w:rsidRDefault="00BA4BB7" w:rsidP="00157CFE">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color w:val="000000"/>
                <w:sz w:val="28"/>
                <w:szCs w:val="28"/>
              </w:rPr>
              <w:t>денна</w:t>
            </w:r>
          </w:p>
        </w:tc>
      </w:tr>
      <w:tr w:rsidR="008D1845" w14:paraId="2064D7C6" w14:textId="77777777" w:rsidTr="00161846">
        <w:tc>
          <w:tcPr>
            <w:tcW w:w="954" w:type="dxa"/>
          </w:tcPr>
          <w:p w14:paraId="7642DB4B"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9" w:type="dxa"/>
            <w:tcBorders>
              <w:bottom w:val="single" w:sz="4" w:space="0" w:color="000000"/>
            </w:tcBorders>
          </w:tcPr>
          <w:p w14:paraId="7DE3D0CA"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Психологічні поняття та критерії професійної діяльності</w:t>
            </w:r>
          </w:p>
        </w:tc>
        <w:tc>
          <w:tcPr>
            <w:tcW w:w="2126" w:type="dxa"/>
          </w:tcPr>
          <w:p w14:paraId="27CDE206"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1AA912B6" w14:textId="77777777" w:rsidTr="00161846">
        <w:trPr>
          <w:trHeight w:val="467"/>
        </w:trPr>
        <w:tc>
          <w:tcPr>
            <w:tcW w:w="954" w:type="dxa"/>
          </w:tcPr>
          <w:p w14:paraId="57B6875E"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Borders>
              <w:bottom w:val="single" w:sz="4" w:space="0" w:color="000000"/>
            </w:tcBorders>
          </w:tcPr>
          <w:p w14:paraId="10740315"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Розвиток особист</w:t>
            </w:r>
            <w:r>
              <w:rPr>
                <w:rFonts w:ascii="Times New Roman" w:hAnsi="Times New Roman" w:cs="Times New Roman"/>
                <w:sz w:val="28"/>
                <w:szCs w:val="28"/>
              </w:rPr>
              <w:t>ості в процесі професіоналізації</w:t>
            </w:r>
          </w:p>
        </w:tc>
        <w:tc>
          <w:tcPr>
            <w:tcW w:w="2126" w:type="dxa"/>
          </w:tcPr>
          <w:p w14:paraId="4DA6FF9D"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71462BA2" w14:textId="77777777" w:rsidTr="00161846">
        <w:tc>
          <w:tcPr>
            <w:tcW w:w="954" w:type="dxa"/>
          </w:tcPr>
          <w:p w14:paraId="633FA070"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Borders>
              <w:bottom w:val="single" w:sz="4" w:space="0" w:color="000000"/>
            </w:tcBorders>
          </w:tcPr>
          <w:p w14:paraId="1AFADE1A" w14:textId="77777777" w:rsidR="008D1845" w:rsidRPr="008D1845" w:rsidRDefault="008D1845" w:rsidP="008D1845">
            <w:pPr>
              <w:spacing w:line="240" w:lineRule="auto"/>
              <w:rPr>
                <w:rFonts w:ascii="Times New Roman" w:hAnsi="Times New Roman" w:cs="Times New Roman"/>
                <w:sz w:val="28"/>
                <w:szCs w:val="28"/>
              </w:rPr>
            </w:pPr>
            <w:bookmarkStart w:id="0" w:name="_heading=h.xksa8plil7nx" w:colFirst="0" w:colLast="0"/>
            <w:bookmarkEnd w:id="0"/>
            <w:r w:rsidRPr="008D1845">
              <w:rPr>
                <w:rFonts w:ascii="Times New Roman" w:hAnsi="Times New Roman" w:cs="Times New Roman"/>
                <w:sz w:val="28"/>
                <w:szCs w:val="28"/>
              </w:rPr>
              <w:t>Психологічні особливості професійного становлення</w:t>
            </w:r>
          </w:p>
        </w:tc>
        <w:tc>
          <w:tcPr>
            <w:tcW w:w="2126" w:type="dxa"/>
          </w:tcPr>
          <w:p w14:paraId="25275720"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1E54F046" w14:textId="77777777" w:rsidTr="00161846">
        <w:tc>
          <w:tcPr>
            <w:tcW w:w="954" w:type="dxa"/>
          </w:tcPr>
          <w:p w14:paraId="2C04CADB"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Borders>
              <w:bottom w:val="single" w:sz="4" w:space="0" w:color="000000"/>
            </w:tcBorders>
          </w:tcPr>
          <w:p w14:paraId="4EE707B4"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Психоло</w:t>
            </w:r>
            <w:r>
              <w:rPr>
                <w:rFonts w:ascii="Times New Roman" w:hAnsi="Times New Roman" w:cs="Times New Roman"/>
                <w:sz w:val="28"/>
                <w:szCs w:val="28"/>
              </w:rPr>
              <w:t>гія професійного самовизначення</w:t>
            </w:r>
          </w:p>
        </w:tc>
        <w:tc>
          <w:tcPr>
            <w:tcW w:w="2126" w:type="dxa"/>
          </w:tcPr>
          <w:p w14:paraId="101F5D8F"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4F1B2B9E" w14:textId="77777777" w:rsidTr="00161846">
        <w:tc>
          <w:tcPr>
            <w:tcW w:w="954" w:type="dxa"/>
          </w:tcPr>
          <w:p w14:paraId="3B925F2F"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Borders>
              <w:bottom w:val="single" w:sz="4" w:space="0" w:color="000000"/>
            </w:tcBorders>
          </w:tcPr>
          <w:p w14:paraId="795A58ED"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 xml:space="preserve">Психологічні чинники саморегуляції </w:t>
            </w:r>
            <w:proofErr w:type="spellStart"/>
            <w:r w:rsidRPr="008D1845">
              <w:rPr>
                <w:rFonts w:ascii="Times New Roman" w:hAnsi="Times New Roman" w:cs="Times New Roman"/>
                <w:sz w:val="28"/>
                <w:szCs w:val="28"/>
              </w:rPr>
              <w:t>професіогенезу</w:t>
            </w:r>
            <w:proofErr w:type="spellEnd"/>
            <w:r w:rsidRPr="008D1845">
              <w:rPr>
                <w:rFonts w:ascii="Times New Roman" w:hAnsi="Times New Roman" w:cs="Times New Roman"/>
                <w:sz w:val="28"/>
                <w:szCs w:val="28"/>
              </w:rPr>
              <w:t xml:space="preserve"> лікаря</w:t>
            </w:r>
          </w:p>
        </w:tc>
        <w:tc>
          <w:tcPr>
            <w:tcW w:w="2126" w:type="dxa"/>
          </w:tcPr>
          <w:p w14:paraId="1A12678C"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53B2DDF1" w14:textId="77777777" w:rsidTr="00161846">
        <w:tc>
          <w:tcPr>
            <w:tcW w:w="954" w:type="dxa"/>
          </w:tcPr>
          <w:p w14:paraId="60652A5B"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6379" w:type="dxa"/>
            <w:tcBorders>
              <w:bottom w:val="single" w:sz="4" w:space="0" w:color="000000"/>
            </w:tcBorders>
          </w:tcPr>
          <w:p w14:paraId="2416DCB9"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Психол</w:t>
            </w:r>
            <w:r>
              <w:rPr>
                <w:rFonts w:ascii="Times New Roman" w:hAnsi="Times New Roman" w:cs="Times New Roman"/>
                <w:sz w:val="28"/>
                <w:szCs w:val="28"/>
              </w:rPr>
              <w:t>огічні складові професіоналізму</w:t>
            </w:r>
          </w:p>
        </w:tc>
        <w:tc>
          <w:tcPr>
            <w:tcW w:w="2126" w:type="dxa"/>
          </w:tcPr>
          <w:p w14:paraId="1C1E5BC2"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7CE74A2D" w14:textId="77777777" w:rsidTr="00161846">
        <w:tc>
          <w:tcPr>
            <w:tcW w:w="954" w:type="dxa"/>
          </w:tcPr>
          <w:p w14:paraId="0FF956CC"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6379" w:type="dxa"/>
          </w:tcPr>
          <w:p w14:paraId="6B838754"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Вплив профес</w:t>
            </w:r>
            <w:r>
              <w:rPr>
                <w:rFonts w:ascii="Times New Roman" w:hAnsi="Times New Roman" w:cs="Times New Roman"/>
                <w:sz w:val="28"/>
                <w:szCs w:val="28"/>
              </w:rPr>
              <w:t>ійної діяльності на особистість</w:t>
            </w:r>
          </w:p>
        </w:tc>
        <w:tc>
          <w:tcPr>
            <w:tcW w:w="2126" w:type="dxa"/>
          </w:tcPr>
          <w:p w14:paraId="2FEB9CB3"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521D1D66" w14:textId="77777777" w:rsidTr="00161846">
        <w:tc>
          <w:tcPr>
            <w:tcW w:w="954" w:type="dxa"/>
          </w:tcPr>
          <w:p w14:paraId="5015A7AB"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6379" w:type="dxa"/>
          </w:tcPr>
          <w:p w14:paraId="69CE26C2"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Проблема синдрому професійного вигоряння у медичних працівників</w:t>
            </w:r>
          </w:p>
        </w:tc>
        <w:tc>
          <w:tcPr>
            <w:tcW w:w="2126" w:type="dxa"/>
          </w:tcPr>
          <w:p w14:paraId="24B1BFF0"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44BC87FA" w14:textId="77777777" w:rsidTr="00161846">
        <w:tc>
          <w:tcPr>
            <w:tcW w:w="954" w:type="dxa"/>
          </w:tcPr>
          <w:p w14:paraId="41FDA945"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6379" w:type="dxa"/>
          </w:tcPr>
          <w:p w14:paraId="3B53A664" w14:textId="77777777" w:rsidR="008D1845" w:rsidRPr="008D1845" w:rsidRDefault="008D1845" w:rsidP="008D1845">
            <w:pPr>
              <w:spacing w:line="240" w:lineRule="auto"/>
              <w:rPr>
                <w:rFonts w:ascii="Times New Roman" w:hAnsi="Times New Roman" w:cs="Times New Roman"/>
                <w:sz w:val="28"/>
                <w:szCs w:val="28"/>
              </w:rPr>
            </w:pPr>
            <w:r w:rsidRPr="008D1845">
              <w:rPr>
                <w:rFonts w:ascii="Times New Roman" w:hAnsi="Times New Roman" w:cs="Times New Roman"/>
                <w:sz w:val="28"/>
                <w:szCs w:val="28"/>
              </w:rPr>
              <w:t>Психологічна компетентність як складова професійної діяльності лікаря.</w:t>
            </w:r>
          </w:p>
        </w:tc>
        <w:tc>
          <w:tcPr>
            <w:tcW w:w="2126" w:type="dxa"/>
          </w:tcPr>
          <w:p w14:paraId="13231A81"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8D1845" w14:paraId="68264DE1" w14:textId="77777777" w:rsidTr="00161846">
        <w:tc>
          <w:tcPr>
            <w:tcW w:w="954" w:type="dxa"/>
          </w:tcPr>
          <w:p w14:paraId="0FB955BE"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6379" w:type="dxa"/>
          </w:tcPr>
          <w:p w14:paraId="541B1E48" w14:textId="77777777" w:rsidR="008D1845" w:rsidRPr="008D1845" w:rsidRDefault="008D1845" w:rsidP="008D1845">
            <w:pPr>
              <w:rPr>
                <w:rFonts w:ascii="Times New Roman" w:hAnsi="Times New Roman" w:cs="Times New Roman"/>
                <w:sz w:val="28"/>
                <w:szCs w:val="28"/>
              </w:rPr>
            </w:pPr>
            <w:r w:rsidRPr="008D1845">
              <w:rPr>
                <w:rFonts w:ascii="Times New Roman" w:hAnsi="Times New Roman" w:cs="Times New Roman"/>
                <w:sz w:val="28"/>
                <w:szCs w:val="28"/>
              </w:rPr>
              <w:t>Особливості свідомого планування професійного розвитку лікаря.</w:t>
            </w:r>
          </w:p>
        </w:tc>
        <w:tc>
          <w:tcPr>
            <w:tcW w:w="2126" w:type="dxa"/>
          </w:tcPr>
          <w:p w14:paraId="2F659C34" w14:textId="77777777" w:rsidR="008D1845" w:rsidRDefault="008D1845" w:rsidP="008D184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1ECBFF8D" w14:textId="77777777" w:rsidTr="00161846">
        <w:trPr>
          <w:trHeight w:val="427"/>
        </w:trPr>
        <w:tc>
          <w:tcPr>
            <w:tcW w:w="7333" w:type="dxa"/>
            <w:gridSpan w:val="2"/>
          </w:tcPr>
          <w:p w14:paraId="2086AC86" w14:textId="77777777" w:rsidR="00365551" w:rsidRDefault="00BA4BB7">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126" w:type="dxa"/>
          </w:tcPr>
          <w:p w14:paraId="699546DA" w14:textId="77777777" w:rsidR="00365551" w:rsidRDefault="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r>
    </w:tbl>
    <w:p w14:paraId="13177C59" w14:textId="77777777" w:rsidR="00365551" w:rsidRDefault="00365551">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070A17AF" w14:textId="77777777" w:rsidR="00365551" w:rsidRDefault="00BA4BB7">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7. ТЕМИ</w:t>
      </w:r>
      <w:r w:rsidR="00781863">
        <w:rPr>
          <w:rFonts w:ascii="Times New Roman" w:eastAsia="Times New Roman" w:hAnsi="Times New Roman" w:cs="Times New Roman"/>
          <w:b/>
          <w:color w:val="000000"/>
          <w:sz w:val="28"/>
          <w:szCs w:val="28"/>
          <w:lang w:val="uk-UA"/>
        </w:rPr>
        <w:t xml:space="preserve"> </w:t>
      </w:r>
      <w:r>
        <w:rPr>
          <w:rFonts w:ascii="Times New Roman" w:eastAsia="Times New Roman" w:hAnsi="Times New Roman" w:cs="Times New Roman"/>
          <w:b/>
          <w:color w:val="000000"/>
          <w:sz w:val="28"/>
          <w:szCs w:val="28"/>
        </w:rPr>
        <w:t>ЛАБОРАТОРНИХ ЗАНЯТЬ</w:t>
      </w:r>
    </w:p>
    <w:p w14:paraId="293B54A4" w14:textId="77777777"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157CFE">
        <w:rPr>
          <w:rFonts w:ascii="Times New Roman" w:eastAsia="Times New Roman" w:hAnsi="Times New Roman" w:cs="Times New Roman"/>
          <w:color w:val="000000"/>
          <w:sz w:val="28"/>
          <w:szCs w:val="28"/>
          <w:lang w:val="uk-UA"/>
        </w:rPr>
        <w:t xml:space="preserve">Психологія </w:t>
      </w:r>
      <w:r w:rsidR="008D1845">
        <w:rPr>
          <w:rFonts w:ascii="Times New Roman" w:eastAsia="Times New Roman" w:hAnsi="Times New Roman" w:cs="Times New Roman"/>
          <w:color w:val="000000"/>
          <w:sz w:val="28"/>
          <w:szCs w:val="28"/>
          <w:lang w:val="uk-UA"/>
        </w:rPr>
        <w:t>професійного розвитку лікаря</w:t>
      </w:r>
      <w:r>
        <w:rPr>
          <w:rFonts w:ascii="Times New Roman" w:eastAsia="Times New Roman" w:hAnsi="Times New Roman" w:cs="Times New Roman"/>
          <w:color w:val="000000"/>
          <w:sz w:val="28"/>
          <w:szCs w:val="28"/>
        </w:rPr>
        <w:t>»  лабораторні заняття не заплановані.</w:t>
      </w:r>
    </w:p>
    <w:p w14:paraId="642AD6AA" w14:textId="77777777" w:rsidR="00365551" w:rsidRDefault="00365551">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5A7A35B6" w14:textId="77777777" w:rsidR="00365551" w:rsidRDefault="00BA4BB7">
      <w:pPr>
        <w:pBdr>
          <w:top w:val="nil"/>
          <w:left w:val="nil"/>
          <w:bottom w:val="nil"/>
          <w:right w:val="nil"/>
          <w:between w:val="nil"/>
        </w:pBdr>
        <w:spacing w:after="0" w:line="36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ТЕМИСАМОСТІЙНОЇ РОБОТИ</w:t>
      </w:r>
    </w:p>
    <w:tbl>
      <w:tblPr>
        <w:tblStyle w:val="aff5"/>
        <w:tblW w:w="9351" w:type="dxa"/>
        <w:tblInd w:w="0" w:type="dxa"/>
        <w:tblLayout w:type="fixed"/>
        <w:tblLook w:val="0400" w:firstRow="0" w:lastRow="0" w:firstColumn="0" w:lastColumn="0" w:noHBand="0" w:noVBand="1"/>
      </w:tblPr>
      <w:tblGrid>
        <w:gridCol w:w="556"/>
        <w:gridCol w:w="4684"/>
        <w:gridCol w:w="4104"/>
        <w:gridCol w:w="7"/>
      </w:tblGrid>
      <w:tr w:rsidR="00365551" w:rsidRPr="00B22D36" w14:paraId="6D86BB76" w14:textId="77777777" w:rsidTr="00161846">
        <w:trPr>
          <w:gridAfter w:val="1"/>
          <w:wAfter w:w="7" w:type="dxa"/>
          <w:trHeight w:val="227"/>
        </w:trPr>
        <w:tc>
          <w:tcPr>
            <w:tcW w:w="5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6DEC" w14:textId="77777777" w:rsidR="00365551" w:rsidRPr="00B22D36" w:rsidRDefault="00BA4BB7">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4B24E" w14:textId="77777777" w:rsidR="00365551" w:rsidRPr="00B22D36" w:rsidRDefault="00BA4BB7">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Назва теми</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1D52" w14:textId="77777777" w:rsidR="00365551" w:rsidRPr="00B22D36" w:rsidRDefault="00BA4BB7">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Кількість годин</w:t>
            </w:r>
          </w:p>
        </w:tc>
      </w:tr>
      <w:tr w:rsidR="00161846" w14:paraId="547B2655" w14:textId="77777777" w:rsidTr="00161846">
        <w:trPr>
          <w:trHeight w:val="227"/>
        </w:trPr>
        <w:tc>
          <w:tcPr>
            <w:tcW w:w="5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2948D" w14:textId="77777777" w:rsidR="00161846" w:rsidRPr="00B22D36" w:rsidRDefault="00161846">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9DAA2" w14:textId="77777777" w:rsidR="00161846" w:rsidRPr="00B22D36" w:rsidRDefault="00161846">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56AE5" w14:textId="77777777" w:rsidR="00161846" w:rsidRPr="00B22D36" w:rsidRDefault="00161846">
            <w:pPr>
              <w:spacing w:after="0" w:line="240" w:lineRule="auto"/>
              <w:ind w:left="-2" w:hanging="2"/>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денна форма</w:t>
            </w:r>
          </w:p>
        </w:tc>
      </w:tr>
      <w:tr w:rsidR="00161846" w14:paraId="3D189641" w14:textId="77777777" w:rsidTr="00161846">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A64CC" w14:textId="77777777" w:rsidR="00161846" w:rsidRPr="00B22D36" w:rsidRDefault="00161846">
            <w:pPr>
              <w:numPr>
                <w:ilvl w:val="0"/>
                <w:numId w:val="3"/>
              </w:numPr>
              <w:spacing w:line="240" w:lineRule="auto"/>
              <w:ind w:left="1440" w:hanging="1411"/>
              <w:rPr>
                <w:rFonts w:ascii="Times New Roman" w:eastAsia="Times New Roman" w:hAnsi="Times New Roman" w:cs="Times New Roman"/>
                <w:b/>
                <w:color w:val="000000"/>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9863" w14:textId="77777777" w:rsidR="00161846" w:rsidRPr="00B22D36" w:rsidRDefault="00161846">
            <w:pPr>
              <w:spacing w:after="120" w:line="240" w:lineRule="auto"/>
              <w:rPr>
                <w:rFonts w:ascii="Times New Roman" w:eastAsia="Times New Roman" w:hAnsi="Times New Roman" w:cs="Times New Roman"/>
                <w:sz w:val="28"/>
                <w:szCs w:val="28"/>
              </w:rPr>
            </w:pPr>
            <w:r w:rsidRPr="00B22D36">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7E33C" w14:textId="77777777" w:rsidR="00161846" w:rsidRPr="00B22D36" w:rsidRDefault="00161846">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20</w:t>
            </w:r>
          </w:p>
        </w:tc>
      </w:tr>
      <w:tr w:rsidR="00161846" w14:paraId="4325FE93" w14:textId="77777777" w:rsidTr="00161846">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91E71" w14:textId="77777777" w:rsidR="00161846" w:rsidRPr="00B22D36" w:rsidRDefault="00161846">
            <w:pPr>
              <w:numPr>
                <w:ilvl w:val="0"/>
                <w:numId w:val="4"/>
              </w:numPr>
              <w:spacing w:line="240" w:lineRule="auto"/>
              <w:ind w:firstLine="0"/>
              <w:rPr>
                <w:rFonts w:ascii="Times New Roman" w:eastAsia="Times New Roman" w:hAnsi="Times New Roman" w:cs="Times New Roman"/>
                <w:b/>
                <w:color w:val="000000"/>
                <w:sz w:val="28"/>
                <w:szCs w:val="28"/>
              </w:rPr>
            </w:pPr>
            <w:r w:rsidRPr="00B22D36">
              <w:rPr>
                <w:rFonts w:ascii="Times New Roman" w:eastAsia="Times New Roman" w:hAnsi="Times New Roman" w:cs="Times New Roman"/>
                <w:b/>
                <w:color w:val="000000"/>
                <w:sz w:val="28"/>
                <w:szCs w:val="28"/>
                <w:lang w:val="uk-UA"/>
              </w:rPr>
              <w:t>22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1C54B" w14:textId="77777777" w:rsidR="00161846" w:rsidRPr="00B22D36" w:rsidRDefault="00161846">
            <w:pPr>
              <w:spacing w:after="120" w:line="240" w:lineRule="auto"/>
              <w:rPr>
                <w:rFonts w:ascii="Times New Roman" w:eastAsia="Times New Roman" w:hAnsi="Times New Roman" w:cs="Times New Roman"/>
                <w:sz w:val="28"/>
                <w:szCs w:val="28"/>
              </w:rPr>
            </w:pPr>
            <w:r w:rsidRPr="00B22D36">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AABFB" w14:textId="77777777" w:rsidR="00161846" w:rsidRPr="00B22D36" w:rsidRDefault="00161846">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40</w:t>
            </w:r>
          </w:p>
        </w:tc>
      </w:tr>
      <w:tr w:rsidR="00161846" w14:paraId="76870023" w14:textId="77777777" w:rsidTr="00161846">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21D9" w14:textId="77777777" w:rsidR="00161846" w:rsidRPr="00B22D36" w:rsidRDefault="00161846">
            <w:pPr>
              <w:numPr>
                <w:ilvl w:val="0"/>
                <w:numId w:val="5"/>
              </w:numPr>
              <w:spacing w:line="240" w:lineRule="auto"/>
              <w:ind w:firstLine="0"/>
              <w:rPr>
                <w:rFonts w:ascii="Times New Roman" w:eastAsia="Times New Roman" w:hAnsi="Times New Roman" w:cs="Times New Roman"/>
                <w:b/>
                <w:color w:val="000000"/>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35081" w14:textId="77777777" w:rsidR="00161846" w:rsidRPr="00B22D36" w:rsidRDefault="00161846">
            <w:pPr>
              <w:spacing w:after="120" w:line="240" w:lineRule="auto"/>
              <w:rPr>
                <w:rFonts w:ascii="Times New Roman" w:eastAsia="Times New Roman" w:hAnsi="Times New Roman" w:cs="Times New Roman"/>
                <w:sz w:val="28"/>
                <w:szCs w:val="28"/>
              </w:rPr>
            </w:pPr>
            <w:r w:rsidRPr="00B22D36">
              <w:rPr>
                <w:rFonts w:ascii="Times New Roman" w:eastAsia="Times New Roman" w:hAnsi="Times New Roman" w:cs="Times New Roman"/>
                <w:color w:val="000000"/>
                <w:sz w:val="28"/>
                <w:szCs w:val="28"/>
              </w:rPr>
              <w:t>Виконання контрольної роботи.</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45A6C" w14:textId="77777777" w:rsidR="00161846" w:rsidRPr="00B22D36" w:rsidRDefault="00161846">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w:t>
            </w:r>
          </w:p>
        </w:tc>
      </w:tr>
      <w:tr w:rsidR="00161846" w14:paraId="781631D6" w14:textId="77777777" w:rsidTr="00161846">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D322E" w14:textId="77777777" w:rsidR="00161846" w:rsidRPr="00B22D36" w:rsidRDefault="00161846">
            <w:pPr>
              <w:spacing w:after="0" w:line="240" w:lineRule="auto"/>
              <w:rPr>
                <w:rFonts w:ascii="Times New Roman" w:eastAsia="Times New Roman" w:hAnsi="Times New Roman" w:cs="Times New Roman"/>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AE51A" w14:textId="77777777" w:rsidR="00161846" w:rsidRPr="00B22D36" w:rsidRDefault="00161846">
            <w:pPr>
              <w:spacing w:after="120" w:line="240" w:lineRule="auto"/>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Разом  </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400D8" w14:textId="77777777" w:rsidR="00161846" w:rsidRPr="00B22D36" w:rsidRDefault="00161846">
            <w:pPr>
              <w:spacing w:after="120" w:line="240" w:lineRule="auto"/>
              <w:jc w:val="center"/>
              <w:rPr>
                <w:rFonts w:ascii="Times New Roman" w:eastAsia="Times New Roman" w:hAnsi="Times New Roman" w:cs="Times New Roman"/>
                <w:sz w:val="28"/>
                <w:szCs w:val="28"/>
              </w:rPr>
            </w:pPr>
            <w:r w:rsidRPr="00B22D36">
              <w:rPr>
                <w:rFonts w:ascii="Times New Roman" w:eastAsia="Times New Roman" w:hAnsi="Times New Roman" w:cs="Times New Roman"/>
                <w:b/>
                <w:color w:val="000000"/>
                <w:sz w:val="28"/>
                <w:szCs w:val="28"/>
              </w:rPr>
              <w:t>60</w:t>
            </w:r>
          </w:p>
        </w:tc>
      </w:tr>
    </w:tbl>
    <w:p w14:paraId="0682C5D9" w14:textId="77777777" w:rsidR="00157CFE" w:rsidRDefault="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p w14:paraId="61ECC6E9" w14:textId="77777777" w:rsidR="00365551" w:rsidRDefault="00BA4BB7">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 ІНДИВІДУАЛЬНІ ЗАВДАННЯ</w:t>
      </w:r>
    </w:p>
    <w:p w14:paraId="5397B182" w14:textId="77777777" w:rsidR="00365551" w:rsidRDefault="0036555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14:paraId="7D81B266" w14:textId="77777777" w:rsidR="00365551" w:rsidRDefault="00BA4BB7" w:rsidP="00B22D36">
      <w:pPr>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14:paraId="73A5DBA7" w14:textId="77777777" w:rsidR="00365551" w:rsidRDefault="00BA4BB7" w:rsidP="00B22D36">
      <w:pPr>
        <w:spacing w:after="0" w:line="360" w:lineRule="auto"/>
        <w:ind w:left="1"/>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На індивідуальну роботу відводиться 10 балів з поточного контролю</w:t>
      </w:r>
      <w:r w:rsidRPr="00157CFE">
        <w:rPr>
          <w:rFonts w:ascii="Times New Roman" w:eastAsia="Times New Roman" w:hAnsi="Times New Roman" w:cs="Times New Roman"/>
          <w:i/>
          <w:color w:val="000000"/>
          <w:sz w:val="28"/>
          <w:szCs w:val="28"/>
        </w:rPr>
        <w:t>.</w:t>
      </w:r>
      <w:r w:rsidRPr="00157CFE">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14:paraId="3CE88563" w14:textId="77777777" w:rsidR="00365551" w:rsidRDefault="00BA4BB7" w:rsidP="00B22D36">
      <w:pPr>
        <w:pBdr>
          <w:top w:val="nil"/>
          <w:left w:val="nil"/>
          <w:bottom w:val="nil"/>
          <w:right w:val="nil"/>
          <w:between w:val="nil"/>
        </w:pBdr>
        <w:spacing w:after="0" w:line="36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14:paraId="3F51FA36" w14:textId="77777777" w:rsidR="008D1845" w:rsidRPr="008D1845" w:rsidRDefault="00157CFE"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w:t>
      </w:r>
      <w:r w:rsidRPr="00157CFE">
        <w:rPr>
          <w:rFonts w:ascii="Times New Roman" w:eastAsia="Times New Roman" w:hAnsi="Times New Roman" w:cs="Times New Roman"/>
          <w:color w:val="000000"/>
          <w:sz w:val="28"/>
          <w:szCs w:val="28"/>
        </w:rPr>
        <w:tab/>
      </w:r>
      <w:r w:rsidR="008D1845" w:rsidRPr="008D1845">
        <w:rPr>
          <w:rFonts w:ascii="Times New Roman" w:eastAsia="Times New Roman" w:hAnsi="Times New Roman" w:cs="Times New Roman"/>
          <w:color w:val="000000"/>
          <w:sz w:val="28"/>
          <w:szCs w:val="28"/>
        </w:rPr>
        <w:t>Психологічні проблеми розвитку особистості в процесі професіоналізації.</w:t>
      </w:r>
    </w:p>
    <w:p w14:paraId="46F8BBE3"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w:t>
      </w:r>
      <w:r w:rsidRPr="008D1845">
        <w:rPr>
          <w:rFonts w:ascii="Times New Roman" w:eastAsia="Times New Roman" w:hAnsi="Times New Roman" w:cs="Times New Roman"/>
          <w:color w:val="000000"/>
          <w:sz w:val="28"/>
          <w:szCs w:val="28"/>
        </w:rPr>
        <w:tab/>
        <w:t>Психологічні особливості адаптації до професійної діяльності.</w:t>
      </w:r>
    </w:p>
    <w:p w14:paraId="4F4CDE3D"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w:t>
      </w:r>
      <w:r w:rsidRPr="008D1845">
        <w:rPr>
          <w:rFonts w:ascii="Times New Roman" w:eastAsia="Times New Roman" w:hAnsi="Times New Roman" w:cs="Times New Roman"/>
          <w:color w:val="000000"/>
          <w:sz w:val="28"/>
          <w:szCs w:val="28"/>
        </w:rPr>
        <w:tab/>
        <w:t>Професійна орієнтація та її специфіка.</w:t>
      </w:r>
    </w:p>
    <w:p w14:paraId="52F69DC8"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w:t>
      </w:r>
      <w:r w:rsidRPr="008D1845">
        <w:rPr>
          <w:rFonts w:ascii="Times New Roman" w:eastAsia="Times New Roman" w:hAnsi="Times New Roman" w:cs="Times New Roman"/>
          <w:color w:val="000000"/>
          <w:sz w:val="28"/>
          <w:szCs w:val="28"/>
        </w:rPr>
        <w:tab/>
        <w:t>Суб‘єкт праці та його структура.</w:t>
      </w:r>
    </w:p>
    <w:p w14:paraId="5A0FD068"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w:t>
      </w:r>
      <w:r w:rsidRPr="008D1845">
        <w:rPr>
          <w:rFonts w:ascii="Times New Roman" w:eastAsia="Times New Roman" w:hAnsi="Times New Roman" w:cs="Times New Roman"/>
          <w:color w:val="000000"/>
          <w:sz w:val="28"/>
          <w:szCs w:val="28"/>
        </w:rPr>
        <w:tab/>
        <w:t>Психологічне вивчення людини як суб‘єкта професійної діяльності.</w:t>
      </w:r>
    </w:p>
    <w:p w14:paraId="2BBAFBF3"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lastRenderedPageBreak/>
        <w:t>6.</w:t>
      </w:r>
      <w:r w:rsidRPr="008D1845">
        <w:rPr>
          <w:rFonts w:ascii="Times New Roman" w:eastAsia="Times New Roman" w:hAnsi="Times New Roman" w:cs="Times New Roman"/>
          <w:color w:val="000000"/>
          <w:sz w:val="28"/>
          <w:szCs w:val="28"/>
        </w:rPr>
        <w:tab/>
        <w:t>Психологічна готовність лікаря до професійної діяльності.</w:t>
      </w:r>
    </w:p>
    <w:p w14:paraId="3F606EC5"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7.</w:t>
      </w:r>
      <w:r w:rsidRPr="008D1845">
        <w:rPr>
          <w:rFonts w:ascii="Times New Roman" w:eastAsia="Times New Roman" w:hAnsi="Times New Roman" w:cs="Times New Roman"/>
          <w:color w:val="000000"/>
          <w:sz w:val="28"/>
          <w:szCs w:val="28"/>
        </w:rPr>
        <w:tab/>
        <w:t>Взаємозв’язок особистісного і професійного розвитку.</w:t>
      </w:r>
    </w:p>
    <w:p w14:paraId="71865F12"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8.</w:t>
      </w:r>
      <w:r w:rsidRPr="008D1845">
        <w:rPr>
          <w:rFonts w:ascii="Times New Roman" w:eastAsia="Times New Roman" w:hAnsi="Times New Roman" w:cs="Times New Roman"/>
          <w:color w:val="000000"/>
          <w:sz w:val="28"/>
          <w:szCs w:val="28"/>
        </w:rPr>
        <w:tab/>
        <w:t xml:space="preserve">Методи активізації особистісного і професійного розвитку майбутніх фахівців. </w:t>
      </w:r>
    </w:p>
    <w:p w14:paraId="4AFA17C5"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9.</w:t>
      </w:r>
      <w:r w:rsidRPr="008D1845">
        <w:rPr>
          <w:rFonts w:ascii="Times New Roman" w:eastAsia="Times New Roman" w:hAnsi="Times New Roman" w:cs="Times New Roman"/>
          <w:color w:val="000000"/>
          <w:sz w:val="28"/>
          <w:szCs w:val="28"/>
        </w:rPr>
        <w:tab/>
      </w:r>
      <w:proofErr w:type="spellStart"/>
      <w:r w:rsidRPr="008D1845">
        <w:rPr>
          <w:rFonts w:ascii="Times New Roman" w:eastAsia="Times New Roman" w:hAnsi="Times New Roman" w:cs="Times New Roman"/>
          <w:color w:val="000000"/>
          <w:sz w:val="28"/>
          <w:szCs w:val="28"/>
        </w:rPr>
        <w:t>Професійно</w:t>
      </w:r>
      <w:proofErr w:type="spellEnd"/>
      <w:r w:rsidRPr="008D1845">
        <w:rPr>
          <w:rFonts w:ascii="Times New Roman" w:eastAsia="Times New Roman" w:hAnsi="Times New Roman" w:cs="Times New Roman"/>
          <w:color w:val="000000"/>
          <w:sz w:val="28"/>
          <w:szCs w:val="28"/>
        </w:rPr>
        <w:t xml:space="preserve"> важливі якості особистості лікаря та умови їх розвитку.</w:t>
      </w:r>
    </w:p>
    <w:p w14:paraId="776EBF7F"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10.</w:t>
      </w:r>
      <w:r w:rsidRPr="008D1845">
        <w:rPr>
          <w:rFonts w:ascii="Times New Roman" w:eastAsia="Times New Roman" w:hAnsi="Times New Roman" w:cs="Times New Roman"/>
          <w:color w:val="000000"/>
          <w:sz w:val="28"/>
          <w:szCs w:val="28"/>
        </w:rPr>
        <w:tab/>
        <w:t>Психологічні особливості професійного самовизначення майбутніх лікарів.</w:t>
      </w:r>
    </w:p>
    <w:p w14:paraId="6EB570A8"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11.</w:t>
      </w:r>
      <w:r w:rsidRPr="008D1845">
        <w:rPr>
          <w:rFonts w:ascii="Times New Roman" w:eastAsia="Times New Roman" w:hAnsi="Times New Roman" w:cs="Times New Roman"/>
          <w:color w:val="000000"/>
          <w:sz w:val="28"/>
          <w:szCs w:val="28"/>
        </w:rPr>
        <w:tab/>
        <w:t>Проблема вибору професії майбутніми лікарями.</w:t>
      </w:r>
    </w:p>
    <w:p w14:paraId="41AFD13F"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12.</w:t>
      </w:r>
      <w:r w:rsidRPr="008D1845">
        <w:rPr>
          <w:rFonts w:ascii="Times New Roman" w:eastAsia="Times New Roman" w:hAnsi="Times New Roman" w:cs="Times New Roman"/>
          <w:color w:val="000000"/>
          <w:sz w:val="28"/>
          <w:szCs w:val="28"/>
        </w:rPr>
        <w:tab/>
        <w:t>Профорієнтація як чинник успішного професійного самовизначення.</w:t>
      </w:r>
    </w:p>
    <w:p w14:paraId="10FB2D3D"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13.</w:t>
      </w:r>
      <w:r w:rsidRPr="008D1845">
        <w:rPr>
          <w:rFonts w:ascii="Times New Roman" w:eastAsia="Times New Roman" w:hAnsi="Times New Roman" w:cs="Times New Roman"/>
          <w:color w:val="000000"/>
          <w:sz w:val="28"/>
          <w:szCs w:val="28"/>
        </w:rPr>
        <w:tab/>
        <w:t>Професіоналізм як інтегративна характеристика зрілої особистості.</w:t>
      </w:r>
    </w:p>
    <w:p w14:paraId="0F033E5A" w14:textId="77777777" w:rsidR="008D1845" w:rsidRPr="008D1845"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14.</w:t>
      </w:r>
      <w:r w:rsidRPr="008D1845">
        <w:rPr>
          <w:rFonts w:ascii="Times New Roman" w:eastAsia="Times New Roman" w:hAnsi="Times New Roman" w:cs="Times New Roman"/>
          <w:color w:val="000000"/>
          <w:sz w:val="28"/>
          <w:szCs w:val="28"/>
        </w:rPr>
        <w:tab/>
        <w:t>Психологічні особливості і типологія криз професійного розвитку.</w:t>
      </w:r>
    </w:p>
    <w:p w14:paraId="0A7BB739" w14:textId="77777777" w:rsidR="00157CFE" w:rsidRDefault="008D1845" w:rsidP="00B22D36">
      <w:pPr>
        <w:pBdr>
          <w:top w:val="nil"/>
          <w:left w:val="nil"/>
          <w:bottom w:val="nil"/>
          <w:right w:val="nil"/>
          <w:between w:val="nil"/>
        </w:pBdr>
        <w:spacing w:after="0" w:line="360" w:lineRule="auto"/>
        <w:ind w:left="1" w:hanging="3"/>
        <w:jc w:val="both"/>
        <w:rPr>
          <w:rFonts w:ascii="Times New Roman" w:eastAsia="Times New Roman" w:hAnsi="Times New Roman" w:cs="Times New Roman"/>
          <w:b/>
          <w:color w:val="000000"/>
          <w:sz w:val="28"/>
          <w:szCs w:val="28"/>
        </w:rPr>
      </w:pPr>
      <w:r w:rsidRPr="008D1845">
        <w:rPr>
          <w:rFonts w:ascii="Times New Roman" w:eastAsia="Times New Roman" w:hAnsi="Times New Roman" w:cs="Times New Roman"/>
          <w:color w:val="000000"/>
          <w:sz w:val="28"/>
          <w:szCs w:val="28"/>
        </w:rPr>
        <w:t>15.</w:t>
      </w:r>
      <w:r w:rsidRPr="008D1845">
        <w:rPr>
          <w:rFonts w:ascii="Times New Roman" w:eastAsia="Times New Roman" w:hAnsi="Times New Roman" w:cs="Times New Roman"/>
          <w:color w:val="000000"/>
          <w:sz w:val="28"/>
          <w:szCs w:val="28"/>
        </w:rPr>
        <w:tab/>
        <w:t>Післядипломна освіта і професійний розвиток медичних працівників.</w:t>
      </w:r>
    </w:p>
    <w:p w14:paraId="4730C5D8" w14:textId="77777777" w:rsidR="008D1845" w:rsidRDefault="008D1845">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14:paraId="3522DBE4"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МЕТОДИ НАВЧАННЯ</w:t>
      </w:r>
    </w:p>
    <w:p w14:paraId="155A8D4D" w14:textId="77777777" w:rsidR="00365551" w:rsidRDefault="00BA4BB7">
      <w:pPr>
        <w:spacing w:before="240"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14:paraId="4DEB83C9"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14:paraId="5F2B946D"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14:paraId="25EA14B5"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14:paraId="202927F1"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навчальних проектів;</w:t>
      </w:r>
    </w:p>
    <w:p w14:paraId="65EE0744"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соціально важливих проблем або проблемних ситуацій в межах дисципліни; </w:t>
      </w:r>
    </w:p>
    <w:p w14:paraId="779996D0"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 з презентацією та залученням групи до обговорення теми виступу; </w:t>
      </w:r>
    </w:p>
    <w:p w14:paraId="5A3BA4F8"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письмових завдань із залученням інтернет-ресурсів; </w:t>
      </w:r>
    </w:p>
    <w:p w14:paraId="3D349E3A"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14:paraId="26A6F2A2"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14:paraId="6DB70957" w14:textId="77777777" w:rsidR="00365551" w:rsidRDefault="00365551">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21EE3C4D" w14:textId="77777777" w:rsidR="00365551" w:rsidRDefault="00BA4BB7">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МЕТОДИ  І ФОРМИ КОНТРОЛЮ, РОЗПОДІЛ БАЛІВ, ЯКІ ОТРИМУЮТЬ СТУДЕНТИ, ОЦІНЮВАННЯ</w:t>
      </w:r>
    </w:p>
    <w:p w14:paraId="4B8C2CD0"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практичних заняттях.</w:t>
      </w:r>
    </w:p>
    <w:p w14:paraId="5BA01568" w14:textId="77777777" w:rsidR="00365551" w:rsidRDefault="00BA4BB7">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 xml:space="preserve">здійснюється на практичних заняттях методом </w:t>
      </w:r>
      <w:r w:rsidR="00157CFE">
        <w:rPr>
          <w:rFonts w:ascii="Times New Roman" w:eastAsia="Times New Roman" w:hAnsi="Times New Roman" w:cs="Times New Roman"/>
          <w:color w:val="000000"/>
          <w:sz w:val="28"/>
          <w:szCs w:val="28"/>
          <w:lang w:val="uk-UA"/>
        </w:rPr>
        <w:t>опитування</w:t>
      </w:r>
      <w:r>
        <w:rPr>
          <w:rFonts w:ascii="Times New Roman" w:eastAsia="Times New Roman" w:hAnsi="Times New Roman" w:cs="Times New Roman"/>
          <w:color w:val="000000"/>
          <w:sz w:val="28"/>
          <w:szCs w:val="28"/>
        </w:rPr>
        <w:t>.</w:t>
      </w:r>
    </w:p>
    <w:p w14:paraId="27621B90" w14:textId="77777777" w:rsidR="00365551" w:rsidRDefault="00BA4BB7">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79C8228C" w14:textId="77777777" w:rsidR="00365551" w:rsidRDefault="00BA4BB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14:paraId="0DE260C1"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14:paraId="40A68462" w14:textId="77777777" w:rsidR="00365551" w:rsidRDefault="00BA4BB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14:paraId="4F318D40"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sidR="008D1845">
        <w:rPr>
          <w:rFonts w:ascii="Times New Roman" w:eastAsia="Times New Roman" w:hAnsi="Times New Roman" w:cs="Times New Roman"/>
          <w:color w:val="000000"/>
          <w:sz w:val="28"/>
          <w:szCs w:val="28"/>
          <w:lang w:val="uk-UA"/>
        </w:rPr>
        <w:t>Психологія професійного розвитку лікаря</w:t>
      </w:r>
      <w:r>
        <w:rPr>
          <w:rFonts w:ascii="Times New Roman" w:eastAsia="Times New Roman" w:hAnsi="Times New Roman" w:cs="Times New Roman"/>
          <w:color w:val="000000"/>
          <w:sz w:val="28"/>
          <w:szCs w:val="28"/>
        </w:rPr>
        <w:t>». </w:t>
      </w:r>
    </w:p>
    <w:p w14:paraId="3B04AE6F"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w:t>
      </w:r>
      <w:r w:rsidR="008D1845">
        <w:rPr>
          <w:rFonts w:ascii="Times New Roman" w:eastAsia="Times New Roman" w:hAnsi="Times New Roman" w:cs="Times New Roman"/>
          <w:color w:val="000000"/>
          <w:sz w:val="28"/>
          <w:szCs w:val="28"/>
          <w:lang w:val="uk-UA"/>
        </w:rPr>
        <w:t>Психологія професійного розвитку лікаря</w:t>
      </w:r>
      <w:r>
        <w:rPr>
          <w:rFonts w:ascii="Times New Roman" w:eastAsia="Times New Roman" w:hAnsi="Times New Roman" w:cs="Times New Roman"/>
          <w:color w:val="000000"/>
          <w:sz w:val="28"/>
          <w:szCs w:val="28"/>
        </w:rPr>
        <w:t xml:space="preserve">». У випадку, якщо </w:t>
      </w:r>
      <w:r>
        <w:rPr>
          <w:rFonts w:ascii="Times New Roman" w:eastAsia="Times New Roman" w:hAnsi="Times New Roman" w:cs="Times New Roman"/>
          <w:color w:val="000000"/>
          <w:sz w:val="28"/>
          <w:szCs w:val="28"/>
        </w:rPr>
        <w:lastRenderedPageBreak/>
        <w:t>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14:paraId="3DA4BE87" w14:textId="77777777" w:rsidR="00365551" w:rsidRDefault="00BA4BB7">
      <w:pPr>
        <w:spacing w:after="0" w:line="360" w:lineRule="auto"/>
        <w:ind w:left="1" w:hanging="3"/>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742E1197" w14:textId="77777777" w:rsidR="00365551" w:rsidRDefault="00BA4BB7">
      <w:pPr>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f6"/>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6"/>
        <w:gridCol w:w="1985"/>
        <w:gridCol w:w="1417"/>
        <w:gridCol w:w="3969"/>
      </w:tblGrid>
      <w:tr w:rsidR="00365551" w14:paraId="2AADB13C" w14:textId="77777777" w:rsidTr="00161846">
        <w:trPr>
          <w:trHeight w:val="541"/>
        </w:trPr>
        <w:tc>
          <w:tcPr>
            <w:tcW w:w="1816" w:type="dxa"/>
            <w:vMerge w:val="restart"/>
          </w:tcPr>
          <w:p w14:paraId="2665B1D0"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Оцінка в балах</w:t>
            </w:r>
          </w:p>
        </w:tc>
        <w:tc>
          <w:tcPr>
            <w:tcW w:w="1985" w:type="dxa"/>
            <w:vMerge w:val="restart"/>
          </w:tcPr>
          <w:p w14:paraId="26633807"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b/>
                <w:sz w:val="28"/>
                <w:szCs w:val="28"/>
              </w:rPr>
              <w:t>Оцінка за національною шкалою</w:t>
            </w:r>
          </w:p>
        </w:tc>
        <w:tc>
          <w:tcPr>
            <w:tcW w:w="5386" w:type="dxa"/>
            <w:gridSpan w:val="2"/>
          </w:tcPr>
          <w:p w14:paraId="4769389D" w14:textId="77777777" w:rsidR="00365551" w:rsidRPr="00161846" w:rsidRDefault="00BA4BB7">
            <w:pPr>
              <w:tabs>
                <w:tab w:val="left" w:pos="1640"/>
                <w:tab w:val="center" w:pos="3111"/>
              </w:tabs>
              <w:spacing w:after="0" w:line="240" w:lineRule="auto"/>
              <w:ind w:hanging="2"/>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ab/>
            </w:r>
            <w:r w:rsidRPr="00161846">
              <w:rPr>
                <w:rFonts w:ascii="Times New Roman" w:eastAsia="Times New Roman" w:hAnsi="Times New Roman" w:cs="Times New Roman"/>
                <w:b/>
                <w:sz w:val="28"/>
                <w:szCs w:val="28"/>
              </w:rPr>
              <w:tab/>
              <w:t>Оцінка за шкалою   ECTS</w:t>
            </w:r>
          </w:p>
        </w:tc>
      </w:tr>
      <w:tr w:rsidR="00365551" w14:paraId="237BB3BE" w14:textId="77777777" w:rsidTr="00161846">
        <w:trPr>
          <w:trHeight w:val="336"/>
        </w:trPr>
        <w:tc>
          <w:tcPr>
            <w:tcW w:w="1816" w:type="dxa"/>
            <w:vMerge/>
          </w:tcPr>
          <w:p w14:paraId="6475083C"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985" w:type="dxa"/>
            <w:vMerge/>
          </w:tcPr>
          <w:p w14:paraId="78C9E3E6"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417" w:type="dxa"/>
          </w:tcPr>
          <w:p w14:paraId="7438E34A"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Оцінка</w:t>
            </w:r>
          </w:p>
        </w:tc>
        <w:tc>
          <w:tcPr>
            <w:tcW w:w="3969" w:type="dxa"/>
          </w:tcPr>
          <w:p w14:paraId="45748E16"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Пояснення</w:t>
            </w:r>
          </w:p>
        </w:tc>
      </w:tr>
      <w:tr w:rsidR="00365551" w14:paraId="497B0B4D" w14:textId="77777777" w:rsidTr="00161846">
        <w:trPr>
          <w:trHeight w:val="454"/>
        </w:trPr>
        <w:tc>
          <w:tcPr>
            <w:tcW w:w="1816" w:type="dxa"/>
          </w:tcPr>
          <w:p w14:paraId="5BAB3A04"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170-200</w:t>
            </w:r>
          </w:p>
        </w:tc>
        <w:tc>
          <w:tcPr>
            <w:tcW w:w="1985" w:type="dxa"/>
          </w:tcPr>
          <w:p w14:paraId="52DD9BEB"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Відмінно</w:t>
            </w:r>
          </w:p>
        </w:tc>
        <w:tc>
          <w:tcPr>
            <w:tcW w:w="1417" w:type="dxa"/>
          </w:tcPr>
          <w:p w14:paraId="1AB378DD"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A</w:t>
            </w:r>
          </w:p>
        </w:tc>
        <w:tc>
          <w:tcPr>
            <w:tcW w:w="3969" w:type="dxa"/>
          </w:tcPr>
          <w:p w14:paraId="72307EBD"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Відмінно (відмінне виконання  лише з незначною кількістю помилок)</w:t>
            </w:r>
          </w:p>
        </w:tc>
      </w:tr>
      <w:tr w:rsidR="00365551" w14:paraId="6EFDAFAE" w14:textId="77777777" w:rsidTr="00161846">
        <w:trPr>
          <w:trHeight w:val="454"/>
        </w:trPr>
        <w:tc>
          <w:tcPr>
            <w:tcW w:w="1816" w:type="dxa"/>
          </w:tcPr>
          <w:p w14:paraId="106D5F85"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155-169</w:t>
            </w:r>
          </w:p>
        </w:tc>
        <w:tc>
          <w:tcPr>
            <w:tcW w:w="1985" w:type="dxa"/>
            <w:vMerge w:val="restart"/>
          </w:tcPr>
          <w:p w14:paraId="4EF61CED" w14:textId="77777777" w:rsidR="00365551" w:rsidRPr="00161846" w:rsidRDefault="00365551">
            <w:pPr>
              <w:spacing w:after="0" w:line="240" w:lineRule="auto"/>
              <w:ind w:hanging="2"/>
              <w:jc w:val="center"/>
              <w:rPr>
                <w:rFonts w:ascii="Times New Roman" w:eastAsia="Times New Roman" w:hAnsi="Times New Roman" w:cs="Times New Roman"/>
                <w:b/>
                <w:sz w:val="28"/>
                <w:szCs w:val="28"/>
              </w:rPr>
            </w:pPr>
          </w:p>
          <w:p w14:paraId="52C07EFF"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Добре</w:t>
            </w:r>
          </w:p>
        </w:tc>
        <w:tc>
          <w:tcPr>
            <w:tcW w:w="1417" w:type="dxa"/>
          </w:tcPr>
          <w:p w14:paraId="3DD4E0BE"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В</w:t>
            </w:r>
          </w:p>
        </w:tc>
        <w:tc>
          <w:tcPr>
            <w:tcW w:w="3969" w:type="dxa"/>
          </w:tcPr>
          <w:p w14:paraId="2ABEA647"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Дуже добре (вище середнього рівня з кількома помилками)</w:t>
            </w:r>
          </w:p>
        </w:tc>
      </w:tr>
      <w:tr w:rsidR="00365551" w14:paraId="10454616" w14:textId="77777777" w:rsidTr="00161846">
        <w:trPr>
          <w:trHeight w:val="454"/>
        </w:trPr>
        <w:tc>
          <w:tcPr>
            <w:tcW w:w="1816" w:type="dxa"/>
          </w:tcPr>
          <w:p w14:paraId="1549A7C4"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140-154</w:t>
            </w:r>
          </w:p>
        </w:tc>
        <w:tc>
          <w:tcPr>
            <w:tcW w:w="1985" w:type="dxa"/>
            <w:vMerge/>
          </w:tcPr>
          <w:p w14:paraId="45B5BFED"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417" w:type="dxa"/>
          </w:tcPr>
          <w:p w14:paraId="6890CA00"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С</w:t>
            </w:r>
          </w:p>
        </w:tc>
        <w:tc>
          <w:tcPr>
            <w:tcW w:w="3969" w:type="dxa"/>
          </w:tcPr>
          <w:p w14:paraId="15A25937"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365551" w14:paraId="13DAFFAB" w14:textId="77777777" w:rsidTr="00161846">
        <w:trPr>
          <w:trHeight w:val="454"/>
        </w:trPr>
        <w:tc>
          <w:tcPr>
            <w:tcW w:w="1816" w:type="dxa"/>
          </w:tcPr>
          <w:p w14:paraId="4C9E68D2"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125-139</w:t>
            </w:r>
          </w:p>
        </w:tc>
        <w:tc>
          <w:tcPr>
            <w:tcW w:w="1985" w:type="dxa"/>
            <w:vMerge w:val="restart"/>
          </w:tcPr>
          <w:p w14:paraId="74282E48" w14:textId="77777777" w:rsidR="00365551" w:rsidRPr="00161846" w:rsidRDefault="00365551">
            <w:pPr>
              <w:spacing w:after="0" w:line="240" w:lineRule="auto"/>
              <w:ind w:hanging="2"/>
              <w:jc w:val="center"/>
              <w:rPr>
                <w:rFonts w:ascii="Times New Roman" w:eastAsia="Times New Roman" w:hAnsi="Times New Roman" w:cs="Times New Roman"/>
                <w:b/>
                <w:sz w:val="28"/>
                <w:szCs w:val="28"/>
              </w:rPr>
            </w:pPr>
          </w:p>
          <w:p w14:paraId="448472DF"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Задовільно</w:t>
            </w:r>
          </w:p>
          <w:p w14:paraId="2837B273" w14:textId="77777777" w:rsidR="00365551" w:rsidRPr="00161846" w:rsidRDefault="00365551">
            <w:pPr>
              <w:spacing w:after="0" w:line="240" w:lineRule="auto"/>
              <w:ind w:hanging="2"/>
              <w:jc w:val="center"/>
              <w:rPr>
                <w:rFonts w:ascii="Times New Roman" w:eastAsia="Times New Roman" w:hAnsi="Times New Roman" w:cs="Times New Roman"/>
                <w:b/>
                <w:sz w:val="28"/>
                <w:szCs w:val="28"/>
              </w:rPr>
            </w:pPr>
          </w:p>
        </w:tc>
        <w:tc>
          <w:tcPr>
            <w:tcW w:w="1417" w:type="dxa"/>
          </w:tcPr>
          <w:p w14:paraId="7BC5ACA8"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D</w:t>
            </w:r>
          </w:p>
        </w:tc>
        <w:tc>
          <w:tcPr>
            <w:tcW w:w="3969" w:type="dxa"/>
          </w:tcPr>
          <w:p w14:paraId="697DA2CA"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Задовільно (непогане, але зі значною кількістю  недоліків)</w:t>
            </w:r>
          </w:p>
        </w:tc>
      </w:tr>
      <w:tr w:rsidR="00365551" w14:paraId="3E3304CE" w14:textId="77777777" w:rsidTr="00161846">
        <w:trPr>
          <w:trHeight w:val="479"/>
        </w:trPr>
        <w:tc>
          <w:tcPr>
            <w:tcW w:w="1816" w:type="dxa"/>
          </w:tcPr>
          <w:p w14:paraId="538F0642"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111-124</w:t>
            </w:r>
          </w:p>
        </w:tc>
        <w:tc>
          <w:tcPr>
            <w:tcW w:w="1985" w:type="dxa"/>
            <w:vMerge/>
          </w:tcPr>
          <w:p w14:paraId="30EFE23A"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417" w:type="dxa"/>
          </w:tcPr>
          <w:p w14:paraId="7DC69326"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E</w:t>
            </w:r>
          </w:p>
        </w:tc>
        <w:tc>
          <w:tcPr>
            <w:tcW w:w="3969" w:type="dxa"/>
          </w:tcPr>
          <w:p w14:paraId="46080EF7"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Достатньо (виконання задовольняє мінімальним критеріям)</w:t>
            </w:r>
          </w:p>
        </w:tc>
      </w:tr>
      <w:tr w:rsidR="00365551" w14:paraId="78C1C8AD" w14:textId="77777777" w:rsidTr="00161846">
        <w:trPr>
          <w:trHeight w:val="454"/>
        </w:trPr>
        <w:tc>
          <w:tcPr>
            <w:tcW w:w="1816" w:type="dxa"/>
          </w:tcPr>
          <w:p w14:paraId="464C1BF7"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60-110</w:t>
            </w:r>
          </w:p>
        </w:tc>
        <w:tc>
          <w:tcPr>
            <w:tcW w:w="1985" w:type="dxa"/>
            <w:vMerge w:val="restart"/>
          </w:tcPr>
          <w:p w14:paraId="70D9B75B" w14:textId="77777777" w:rsidR="00365551" w:rsidRPr="00161846" w:rsidRDefault="00365551">
            <w:pPr>
              <w:spacing w:after="0" w:line="240" w:lineRule="auto"/>
              <w:ind w:hanging="2"/>
              <w:jc w:val="center"/>
              <w:rPr>
                <w:rFonts w:ascii="Times New Roman" w:eastAsia="Times New Roman" w:hAnsi="Times New Roman" w:cs="Times New Roman"/>
                <w:b/>
                <w:sz w:val="28"/>
                <w:szCs w:val="28"/>
              </w:rPr>
            </w:pPr>
          </w:p>
          <w:p w14:paraId="6B5C1C16"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Незадовільно</w:t>
            </w:r>
          </w:p>
        </w:tc>
        <w:tc>
          <w:tcPr>
            <w:tcW w:w="1417" w:type="dxa"/>
          </w:tcPr>
          <w:p w14:paraId="47AE65E9"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proofErr w:type="spellStart"/>
            <w:r w:rsidRPr="00161846">
              <w:rPr>
                <w:rFonts w:ascii="Times New Roman" w:eastAsia="Times New Roman" w:hAnsi="Times New Roman" w:cs="Times New Roman"/>
                <w:b/>
                <w:sz w:val="28"/>
                <w:szCs w:val="28"/>
              </w:rPr>
              <w:t>Fx</w:t>
            </w:r>
            <w:proofErr w:type="spellEnd"/>
          </w:p>
        </w:tc>
        <w:tc>
          <w:tcPr>
            <w:tcW w:w="3969" w:type="dxa"/>
          </w:tcPr>
          <w:p w14:paraId="08888778"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Незадовільно (з можливістю повторного складання)</w:t>
            </w:r>
          </w:p>
        </w:tc>
      </w:tr>
      <w:tr w:rsidR="00365551" w14:paraId="20C7B6A1" w14:textId="77777777" w:rsidTr="00161846">
        <w:trPr>
          <w:trHeight w:val="697"/>
        </w:trPr>
        <w:tc>
          <w:tcPr>
            <w:tcW w:w="1816" w:type="dxa"/>
          </w:tcPr>
          <w:p w14:paraId="3D3C9CFE" w14:textId="77777777" w:rsidR="00365551" w:rsidRPr="00161846" w:rsidRDefault="00BA4BB7" w:rsidP="00B22D36">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1-59</w:t>
            </w:r>
          </w:p>
        </w:tc>
        <w:tc>
          <w:tcPr>
            <w:tcW w:w="1985" w:type="dxa"/>
            <w:vMerge/>
          </w:tcPr>
          <w:p w14:paraId="595F97C2"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417" w:type="dxa"/>
          </w:tcPr>
          <w:p w14:paraId="434DE55D" w14:textId="77777777" w:rsidR="00365551" w:rsidRPr="00161846" w:rsidRDefault="00BA4BB7">
            <w:pPr>
              <w:spacing w:after="0" w:line="240" w:lineRule="auto"/>
              <w:ind w:hanging="2"/>
              <w:jc w:val="center"/>
              <w:rPr>
                <w:rFonts w:ascii="Times New Roman" w:eastAsia="Times New Roman" w:hAnsi="Times New Roman" w:cs="Times New Roman"/>
                <w:b/>
                <w:sz w:val="28"/>
                <w:szCs w:val="28"/>
              </w:rPr>
            </w:pPr>
            <w:r w:rsidRPr="00161846">
              <w:rPr>
                <w:rFonts w:ascii="Times New Roman" w:eastAsia="Times New Roman" w:hAnsi="Times New Roman" w:cs="Times New Roman"/>
                <w:b/>
                <w:sz w:val="28"/>
                <w:szCs w:val="28"/>
              </w:rPr>
              <w:t>F</w:t>
            </w:r>
          </w:p>
        </w:tc>
        <w:tc>
          <w:tcPr>
            <w:tcW w:w="3969" w:type="dxa"/>
          </w:tcPr>
          <w:p w14:paraId="1E64EC3E" w14:textId="77777777" w:rsidR="00365551" w:rsidRPr="00161846" w:rsidRDefault="00BA4BB7">
            <w:pPr>
              <w:spacing w:after="0" w:line="240" w:lineRule="auto"/>
              <w:ind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Незадовільно (з обов'язковим повторним вивченням дисципліни)</w:t>
            </w:r>
          </w:p>
        </w:tc>
      </w:tr>
    </w:tbl>
    <w:p w14:paraId="28B6097E" w14:textId="77777777" w:rsidR="00365551" w:rsidRDefault="00365551">
      <w:pPr>
        <w:widowControl w:val="0"/>
        <w:pBdr>
          <w:top w:val="nil"/>
          <w:left w:val="nil"/>
          <w:bottom w:val="nil"/>
          <w:right w:val="nil"/>
          <w:between w:val="nil"/>
        </w:pBdr>
        <w:spacing w:after="0"/>
        <w:ind w:hanging="2"/>
        <w:jc w:val="both"/>
        <w:rPr>
          <w:rFonts w:ascii="Times New Roman" w:eastAsia="Times New Roman" w:hAnsi="Times New Roman" w:cs="Times New Roman"/>
          <w:sz w:val="24"/>
          <w:szCs w:val="24"/>
        </w:rPr>
      </w:pPr>
    </w:p>
    <w:p w14:paraId="6A96F9CB" w14:textId="77777777" w:rsidR="00365551" w:rsidRDefault="00BA4BB7">
      <w:pPr>
        <w:widowControl w:val="0"/>
        <w:pBdr>
          <w:top w:val="nil"/>
          <w:left w:val="nil"/>
          <w:bottom w:val="nil"/>
          <w:right w:val="nil"/>
          <w:between w:val="nil"/>
        </w:pBdr>
        <w:spacing w:after="0"/>
        <w:ind w:left="-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4375DB3F" w14:textId="77777777" w:rsidR="00B22D36" w:rsidRDefault="00B22D36">
      <w:pPr>
        <w:spacing w:after="0" w:line="360" w:lineRule="auto"/>
        <w:ind w:hanging="2"/>
        <w:jc w:val="center"/>
        <w:rPr>
          <w:rFonts w:ascii="Times New Roman" w:eastAsia="Times New Roman" w:hAnsi="Times New Roman" w:cs="Times New Roman"/>
          <w:sz w:val="28"/>
          <w:szCs w:val="28"/>
        </w:rPr>
      </w:pPr>
    </w:p>
    <w:p w14:paraId="67C770AB" w14:textId="77777777" w:rsidR="00B22D36" w:rsidRDefault="00B22D36">
      <w:pPr>
        <w:spacing w:after="0" w:line="360" w:lineRule="auto"/>
        <w:ind w:hanging="2"/>
        <w:jc w:val="center"/>
        <w:rPr>
          <w:rFonts w:ascii="Times New Roman" w:eastAsia="Times New Roman" w:hAnsi="Times New Roman" w:cs="Times New Roman"/>
          <w:sz w:val="28"/>
          <w:szCs w:val="28"/>
        </w:rPr>
      </w:pPr>
    </w:p>
    <w:p w14:paraId="7290CE96" w14:textId="77777777" w:rsidR="00B22D36" w:rsidRDefault="00B22D36">
      <w:pPr>
        <w:spacing w:after="0" w:line="360" w:lineRule="auto"/>
        <w:ind w:hanging="2"/>
        <w:jc w:val="center"/>
        <w:rPr>
          <w:rFonts w:ascii="Times New Roman" w:eastAsia="Times New Roman" w:hAnsi="Times New Roman" w:cs="Times New Roman"/>
          <w:sz w:val="28"/>
          <w:szCs w:val="28"/>
        </w:rPr>
      </w:pPr>
    </w:p>
    <w:p w14:paraId="3CF9C47A" w14:textId="6F322A61" w:rsidR="00365551" w:rsidRDefault="00BA4BB7">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Конвертація у бали традиційних оцінок (денна форма навчання)</w:t>
      </w:r>
    </w:p>
    <w:tbl>
      <w:tblPr>
        <w:tblStyle w:val="aff7"/>
        <w:tblW w:w="9344" w:type="dxa"/>
        <w:jc w:val="center"/>
        <w:tblInd w:w="0" w:type="dxa"/>
        <w:tblLayout w:type="fixed"/>
        <w:tblLook w:val="0400" w:firstRow="0" w:lastRow="0" w:firstColumn="0" w:lastColumn="0" w:noHBand="0" w:noVBand="1"/>
      </w:tblPr>
      <w:tblGrid>
        <w:gridCol w:w="1467"/>
        <w:gridCol w:w="1047"/>
        <w:gridCol w:w="1450"/>
        <w:gridCol w:w="709"/>
        <w:gridCol w:w="709"/>
        <w:gridCol w:w="709"/>
        <w:gridCol w:w="567"/>
        <w:gridCol w:w="1420"/>
        <w:gridCol w:w="1266"/>
      </w:tblGrid>
      <w:tr w:rsidR="00365551" w14:paraId="7671356E" w14:textId="77777777">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F34D18" w14:textId="77777777" w:rsidR="00365551" w:rsidRPr="00161846" w:rsidRDefault="00BA4BB7">
            <w:pPr>
              <w:spacing w:after="0" w:line="240" w:lineRule="auto"/>
              <w:ind w:left="-2" w:right="113"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E16438" w14:textId="77777777" w:rsidR="00365551" w:rsidRPr="00161846" w:rsidRDefault="00BA4BB7">
            <w:pPr>
              <w:spacing w:after="0" w:line="240" w:lineRule="auto"/>
              <w:ind w:left="-2" w:right="113"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Кількість змістових модулів, їх номери</w:t>
            </w:r>
          </w:p>
        </w:tc>
        <w:tc>
          <w:tcPr>
            <w:tcW w:w="14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CE6B4C" w14:textId="77777777" w:rsidR="00365551" w:rsidRPr="00161846" w:rsidRDefault="00BA4BB7">
            <w:pPr>
              <w:spacing w:after="0" w:line="240" w:lineRule="auto"/>
              <w:ind w:left="-2" w:right="113"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F709DD"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25985" w14:textId="77777777" w:rsidR="00365551" w:rsidRPr="00161846" w:rsidRDefault="00BA4BB7">
            <w:pPr>
              <w:spacing w:after="0" w:line="240" w:lineRule="auto"/>
              <w:ind w:left="-2" w:right="113"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Мінімальна кількість балів з дисципліни*</w:t>
            </w:r>
          </w:p>
        </w:tc>
      </w:tr>
      <w:tr w:rsidR="00365551" w14:paraId="4275EF68" w14:textId="77777777">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1BAF60"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23DDCC"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00D8EB"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8E61F3"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50720F" w14:textId="77777777" w:rsidR="00365551" w:rsidRPr="00161846" w:rsidRDefault="00BA4BB7">
            <w:pPr>
              <w:spacing w:after="0" w:line="240" w:lineRule="auto"/>
              <w:ind w:left="-2" w:right="113"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346791"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r>
      <w:tr w:rsidR="00365551" w14:paraId="4D6C4410" w14:textId="77777777">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6E386E"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77B106"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CEFD95"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E32521"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144152"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1ADAEE"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4DA4EB" w14:textId="77777777" w:rsidR="00365551" w:rsidRPr="00161846" w:rsidRDefault="00BA4BB7">
            <w:pPr>
              <w:spacing w:after="0" w:line="240" w:lineRule="auto"/>
              <w:ind w:left="-115" w:right="-115"/>
              <w:jc w:val="center"/>
              <w:rPr>
                <w:rFonts w:ascii="Times New Roman" w:eastAsia="Times New Roman" w:hAnsi="Times New Roman" w:cs="Times New Roman"/>
                <w:sz w:val="28"/>
                <w:szCs w:val="28"/>
              </w:rPr>
            </w:pPr>
            <w:r w:rsidRPr="00161846">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BC97A6"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291B2" w14:textId="77777777" w:rsidR="00365551" w:rsidRPr="00161846"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r>
      <w:tr w:rsidR="00365551" w14:paraId="58FD8B50" w14:textId="77777777">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BF0F4" w14:textId="77777777" w:rsidR="00365551" w:rsidRPr="00161846" w:rsidRDefault="00BA4BB7">
            <w:pPr>
              <w:spacing w:after="0" w:line="240" w:lineRule="auto"/>
              <w:ind w:left="-2" w:hanging="2"/>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Модуль 1 </w:t>
            </w:r>
          </w:p>
          <w:p w14:paraId="26D7A3FF" w14:textId="77777777" w:rsidR="00365551" w:rsidRPr="00161846" w:rsidRDefault="00BA4BB7">
            <w:pPr>
              <w:spacing w:after="0" w:line="240" w:lineRule="auto"/>
              <w:ind w:left="-2" w:hanging="2"/>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B41EF" w14:textId="77777777" w:rsidR="00365551" w:rsidRPr="00161846" w:rsidRDefault="00157CFE">
            <w:pPr>
              <w:spacing w:before="240"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1</w:t>
            </w:r>
          </w:p>
        </w:tc>
        <w:tc>
          <w:tcPr>
            <w:tcW w:w="1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DD2E90" w14:textId="77777777" w:rsidR="00365551" w:rsidRPr="00161846" w:rsidRDefault="00BA4BB7">
            <w:pPr>
              <w:spacing w:after="0" w:line="240" w:lineRule="auto"/>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021C1" w14:textId="77777777" w:rsidR="00365551" w:rsidRPr="00161846" w:rsidRDefault="00BA4BB7">
            <w:pPr>
              <w:spacing w:after="0" w:line="240" w:lineRule="auto"/>
              <w:ind w:left="-31" w:hanging="31"/>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2BC1FA" w14:textId="77777777" w:rsidR="00365551" w:rsidRPr="00161846" w:rsidRDefault="00BA4BB7">
            <w:pPr>
              <w:spacing w:after="0" w:line="240" w:lineRule="auto"/>
              <w:ind w:left="-31" w:hanging="31"/>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BD7DFE" w14:textId="77777777" w:rsidR="00365551" w:rsidRPr="00161846" w:rsidRDefault="00BA4BB7">
            <w:pPr>
              <w:spacing w:after="0" w:line="240" w:lineRule="auto"/>
              <w:ind w:left="-31" w:hanging="31"/>
              <w:jc w:val="center"/>
              <w:rPr>
                <w:rFonts w:ascii="Times New Roman" w:eastAsia="Times New Roman" w:hAnsi="Times New Roman" w:cs="Times New Roman"/>
                <w:sz w:val="28"/>
                <w:szCs w:val="28"/>
              </w:rPr>
            </w:pPr>
            <w:r w:rsidRPr="00161846">
              <w:rPr>
                <w:rFonts w:ascii="Times New Roman" w:eastAsia="Times New Roman" w:hAnsi="Times New Roman" w:cs="Times New Roman"/>
                <w:sz w:val="28"/>
                <w:szCs w:val="28"/>
              </w:rPr>
              <w:t xml:space="preserve">11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9761F2" w14:textId="77777777" w:rsidR="00365551" w:rsidRPr="00161846" w:rsidRDefault="00BA4BB7">
            <w:pPr>
              <w:spacing w:after="0" w:line="240" w:lineRule="auto"/>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95779A" w14:textId="77777777" w:rsidR="00365551" w:rsidRPr="00161846" w:rsidRDefault="00BA4BB7">
            <w:pPr>
              <w:spacing w:after="0" w:line="240" w:lineRule="auto"/>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1A1DFE" w14:textId="77777777" w:rsidR="00365551" w:rsidRPr="00161846" w:rsidRDefault="00BA4BB7">
            <w:pPr>
              <w:spacing w:after="0" w:line="240" w:lineRule="auto"/>
              <w:ind w:left="-2" w:hanging="2"/>
              <w:jc w:val="center"/>
              <w:rPr>
                <w:rFonts w:ascii="Times New Roman" w:eastAsia="Times New Roman" w:hAnsi="Times New Roman" w:cs="Times New Roman"/>
                <w:sz w:val="28"/>
                <w:szCs w:val="28"/>
              </w:rPr>
            </w:pPr>
            <w:r w:rsidRPr="00161846">
              <w:rPr>
                <w:rFonts w:ascii="Times New Roman" w:eastAsia="Times New Roman" w:hAnsi="Times New Roman" w:cs="Times New Roman"/>
                <w:color w:val="000000"/>
                <w:sz w:val="28"/>
                <w:szCs w:val="28"/>
              </w:rPr>
              <w:t>111</w:t>
            </w:r>
          </w:p>
        </w:tc>
      </w:tr>
    </w:tbl>
    <w:p w14:paraId="11D66770" w14:textId="77777777" w:rsidR="00365551" w:rsidRDefault="00365551">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694AF253" w14:textId="77777777" w:rsidR="00365551" w:rsidRDefault="00365551">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7B3F54A8" w14:textId="77777777" w:rsidR="00365551" w:rsidRDefault="00BA4BB7">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14:paraId="479FB08F" w14:textId="77777777" w:rsidR="00365551" w:rsidRDefault="00BA4BB7">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54453DC8" w14:textId="77777777" w:rsidR="00365551" w:rsidRDefault="00BA4BB7">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365551" w14:paraId="26CF4E01" w14:textId="77777777">
        <w:trPr>
          <w:trHeight w:val="746"/>
        </w:trPr>
        <w:tc>
          <w:tcPr>
            <w:tcW w:w="6677" w:type="dxa"/>
            <w:tcBorders>
              <w:top w:val="single" w:sz="4" w:space="0" w:color="000000"/>
              <w:left w:val="single" w:sz="4" w:space="0" w:color="000000"/>
              <w:bottom w:val="single" w:sz="4" w:space="0" w:color="000000"/>
              <w:right w:val="single" w:sz="4" w:space="0" w:color="000000"/>
            </w:tcBorders>
          </w:tcPr>
          <w:p w14:paraId="7F6007B4"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14:paraId="221493BB"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14:paraId="0A7432D8" w14:textId="77777777" w:rsidR="00365551" w:rsidRDefault="00BA4BB7">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365551" w14:paraId="15531CF1" w14:textId="77777777">
        <w:trPr>
          <w:trHeight w:val="1144"/>
        </w:trPr>
        <w:tc>
          <w:tcPr>
            <w:tcW w:w="6677" w:type="dxa"/>
            <w:tcBorders>
              <w:top w:val="single" w:sz="4" w:space="0" w:color="000000"/>
              <w:left w:val="single" w:sz="4" w:space="0" w:color="000000"/>
              <w:bottom w:val="single" w:sz="4" w:space="0" w:color="000000"/>
              <w:right w:val="single" w:sz="4" w:space="0" w:color="000000"/>
            </w:tcBorders>
          </w:tcPr>
          <w:p w14:paraId="79F0456A"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14:paraId="11A3F789"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14:paraId="5A5BF858" w14:textId="77777777" w:rsidR="00365551" w:rsidRDefault="00BA4BB7">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365551" w14:paraId="6E733F76" w14:textId="77777777">
        <w:trPr>
          <w:trHeight w:val="467"/>
        </w:trPr>
        <w:tc>
          <w:tcPr>
            <w:tcW w:w="6677" w:type="dxa"/>
            <w:tcBorders>
              <w:top w:val="single" w:sz="4" w:space="0" w:color="000000"/>
              <w:left w:val="single" w:sz="4" w:space="0" w:color="000000"/>
              <w:bottom w:val="single" w:sz="4" w:space="0" w:color="000000"/>
              <w:right w:val="single" w:sz="4" w:space="0" w:color="000000"/>
            </w:tcBorders>
          </w:tcPr>
          <w:p w14:paraId="3089FC47"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14:paraId="38A00882" w14:textId="77777777" w:rsidR="00365551" w:rsidRDefault="00BA4BB7">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14:paraId="4FE148DF" w14:textId="77777777" w:rsidR="00365551" w:rsidRDefault="00365551">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14:paraId="10B57B2A" w14:textId="77777777" w:rsidR="00365551" w:rsidRDefault="00BA4BB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24D2F728" w14:textId="77777777" w:rsidR="00365551" w:rsidRDefault="00BA4BB7">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 xml:space="preserve">Перелік питань для </w:t>
      </w:r>
      <w:r w:rsidR="004C6DAC">
        <w:rPr>
          <w:rFonts w:ascii="Times New Roman" w:eastAsia="Times New Roman" w:hAnsi="Times New Roman" w:cs="Times New Roman"/>
          <w:i/>
          <w:color w:val="000000"/>
          <w:sz w:val="28"/>
          <w:szCs w:val="28"/>
          <w:lang w:val="uk-UA"/>
        </w:rPr>
        <w:t>поточного та кінцевого</w:t>
      </w:r>
      <w:r>
        <w:rPr>
          <w:rFonts w:ascii="Times New Roman" w:eastAsia="Times New Roman" w:hAnsi="Times New Roman" w:cs="Times New Roman"/>
          <w:i/>
          <w:color w:val="000000"/>
          <w:sz w:val="28"/>
          <w:szCs w:val="28"/>
        </w:rPr>
        <w:t xml:space="preserve"> контролю знань з дисципліни:</w:t>
      </w:r>
    </w:p>
    <w:p w14:paraId="4C608296" w14:textId="77777777" w:rsidR="008D1845" w:rsidRPr="008D1845" w:rsidRDefault="004C6DAC"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w:t>
      </w:r>
      <w:r w:rsidRPr="004C6DAC">
        <w:rPr>
          <w:rFonts w:ascii="Times New Roman" w:eastAsia="Times New Roman" w:hAnsi="Times New Roman" w:cs="Times New Roman"/>
          <w:color w:val="000000"/>
          <w:sz w:val="28"/>
          <w:szCs w:val="28"/>
        </w:rPr>
        <w:tab/>
      </w:r>
      <w:r w:rsidR="008D1845" w:rsidRPr="008D1845">
        <w:rPr>
          <w:rFonts w:ascii="Times New Roman" w:eastAsia="Times New Roman" w:hAnsi="Times New Roman" w:cs="Times New Roman"/>
          <w:color w:val="000000"/>
          <w:sz w:val="28"/>
          <w:szCs w:val="28"/>
        </w:rPr>
        <w:t>Психологічні поняття та критерії професійної діяльності.</w:t>
      </w:r>
    </w:p>
    <w:p w14:paraId="2D7E9227"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w:t>
      </w:r>
      <w:r w:rsidRPr="008D1845">
        <w:rPr>
          <w:rFonts w:ascii="Times New Roman" w:eastAsia="Times New Roman" w:hAnsi="Times New Roman" w:cs="Times New Roman"/>
          <w:color w:val="000000"/>
          <w:sz w:val="28"/>
          <w:szCs w:val="28"/>
        </w:rPr>
        <w:tab/>
        <w:t xml:space="preserve">Психологічний зміст та структура діяльності. </w:t>
      </w:r>
    </w:p>
    <w:p w14:paraId="6BB9BDF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w:t>
      </w:r>
      <w:r w:rsidRPr="008D1845">
        <w:rPr>
          <w:rFonts w:ascii="Times New Roman" w:eastAsia="Times New Roman" w:hAnsi="Times New Roman" w:cs="Times New Roman"/>
          <w:color w:val="000000"/>
          <w:sz w:val="28"/>
          <w:szCs w:val="28"/>
        </w:rPr>
        <w:tab/>
        <w:t xml:space="preserve">Основні види діяльності, їх характеристика. </w:t>
      </w:r>
    </w:p>
    <w:p w14:paraId="4FB92709"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w:t>
      </w:r>
      <w:r w:rsidRPr="008D1845">
        <w:rPr>
          <w:rFonts w:ascii="Times New Roman" w:eastAsia="Times New Roman" w:hAnsi="Times New Roman" w:cs="Times New Roman"/>
          <w:color w:val="000000"/>
          <w:sz w:val="28"/>
          <w:szCs w:val="28"/>
        </w:rPr>
        <w:tab/>
        <w:t xml:space="preserve">Трудова діяльність, її особливості. </w:t>
      </w:r>
    </w:p>
    <w:p w14:paraId="0D1B659B"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w:t>
      </w:r>
      <w:r w:rsidRPr="008D1845">
        <w:rPr>
          <w:rFonts w:ascii="Times New Roman" w:eastAsia="Times New Roman" w:hAnsi="Times New Roman" w:cs="Times New Roman"/>
          <w:color w:val="000000"/>
          <w:sz w:val="28"/>
          <w:szCs w:val="28"/>
        </w:rPr>
        <w:tab/>
        <w:t xml:space="preserve">Професія як система соціальних відношень між людьми у трудовій діяльності. </w:t>
      </w:r>
    </w:p>
    <w:p w14:paraId="6F159CE9"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w:t>
      </w:r>
      <w:r w:rsidRPr="008D1845">
        <w:rPr>
          <w:rFonts w:ascii="Times New Roman" w:eastAsia="Times New Roman" w:hAnsi="Times New Roman" w:cs="Times New Roman"/>
          <w:color w:val="000000"/>
          <w:sz w:val="28"/>
          <w:szCs w:val="28"/>
        </w:rPr>
        <w:tab/>
        <w:t xml:space="preserve">Професійна діяльність та її структура. </w:t>
      </w:r>
    </w:p>
    <w:p w14:paraId="2B3179E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7.</w:t>
      </w:r>
      <w:r w:rsidRPr="008D1845">
        <w:rPr>
          <w:rFonts w:ascii="Times New Roman" w:eastAsia="Times New Roman" w:hAnsi="Times New Roman" w:cs="Times New Roman"/>
          <w:color w:val="000000"/>
          <w:sz w:val="28"/>
          <w:szCs w:val="28"/>
        </w:rPr>
        <w:tab/>
        <w:t xml:space="preserve">Місце професійної діяльності в житті кожної людини. </w:t>
      </w:r>
    </w:p>
    <w:p w14:paraId="241F468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8.</w:t>
      </w:r>
      <w:r w:rsidRPr="008D1845">
        <w:rPr>
          <w:rFonts w:ascii="Times New Roman" w:eastAsia="Times New Roman" w:hAnsi="Times New Roman" w:cs="Times New Roman"/>
          <w:color w:val="000000"/>
          <w:sz w:val="28"/>
          <w:szCs w:val="28"/>
        </w:rPr>
        <w:tab/>
        <w:t xml:space="preserve">Професійні знання, вміння та навички. </w:t>
      </w:r>
    </w:p>
    <w:p w14:paraId="5EE0685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9.</w:t>
      </w:r>
      <w:r w:rsidRPr="008D1845">
        <w:rPr>
          <w:rFonts w:ascii="Times New Roman" w:eastAsia="Times New Roman" w:hAnsi="Times New Roman" w:cs="Times New Roman"/>
          <w:color w:val="000000"/>
          <w:sz w:val="28"/>
          <w:szCs w:val="28"/>
        </w:rPr>
        <w:tab/>
        <w:t xml:space="preserve">Мотиви професійної діяльності. </w:t>
      </w:r>
    </w:p>
    <w:p w14:paraId="620F3176"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10.</w:t>
      </w:r>
      <w:r w:rsidRPr="008D1845">
        <w:rPr>
          <w:rFonts w:ascii="Times New Roman" w:eastAsia="Times New Roman" w:hAnsi="Times New Roman" w:cs="Times New Roman"/>
          <w:color w:val="000000"/>
          <w:sz w:val="28"/>
          <w:szCs w:val="28"/>
        </w:rPr>
        <w:tab/>
        <w:t xml:space="preserve">Завдання та методи психології професійної діяльності. </w:t>
      </w:r>
    </w:p>
    <w:p w14:paraId="7BE958A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11.</w:t>
      </w:r>
      <w:r w:rsidRPr="008D1845">
        <w:rPr>
          <w:rFonts w:ascii="Times New Roman" w:eastAsia="Times New Roman" w:hAnsi="Times New Roman" w:cs="Times New Roman"/>
          <w:color w:val="000000"/>
          <w:sz w:val="28"/>
          <w:szCs w:val="28"/>
        </w:rPr>
        <w:tab/>
        <w:t xml:space="preserve">Сутність поняття «професійне самовизначення» майбутнього фахівця. </w:t>
      </w:r>
    </w:p>
    <w:p w14:paraId="41F9ED6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12.</w:t>
      </w:r>
      <w:r w:rsidRPr="008D1845">
        <w:rPr>
          <w:rFonts w:ascii="Times New Roman" w:eastAsia="Times New Roman" w:hAnsi="Times New Roman" w:cs="Times New Roman"/>
          <w:color w:val="000000"/>
          <w:sz w:val="28"/>
          <w:szCs w:val="28"/>
        </w:rPr>
        <w:tab/>
        <w:t xml:space="preserve">Проблема вибору професії. </w:t>
      </w:r>
    </w:p>
    <w:p w14:paraId="2C149AC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13.</w:t>
      </w:r>
      <w:r w:rsidRPr="008D1845">
        <w:rPr>
          <w:rFonts w:ascii="Times New Roman" w:eastAsia="Times New Roman" w:hAnsi="Times New Roman" w:cs="Times New Roman"/>
          <w:color w:val="000000"/>
          <w:sz w:val="28"/>
          <w:szCs w:val="28"/>
        </w:rPr>
        <w:tab/>
        <w:t xml:space="preserve">Професійна орієнтація як система підготовки особистості до свідомого професійного самовизначення. </w:t>
      </w:r>
    </w:p>
    <w:p w14:paraId="2D8367EA"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14.</w:t>
      </w:r>
      <w:r w:rsidRPr="008D1845">
        <w:rPr>
          <w:rFonts w:ascii="Times New Roman" w:eastAsia="Times New Roman" w:hAnsi="Times New Roman" w:cs="Times New Roman"/>
          <w:color w:val="000000"/>
          <w:sz w:val="28"/>
          <w:szCs w:val="28"/>
        </w:rPr>
        <w:tab/>
        <w:t>Професійне самовизначення особистості та його етапи.</w:t>
      </w:r>
    </w:p>
    <w:p w14:paraId="253653C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15.</w:t>
      </w:r>
      <w:r w:rsidRPr="008D1845">
        <w:rPr>
          <w:rFonts w:ascii="Times New Roman" w:eastAsia="Times New Roman" w:hAnsi="Times New Roman" w:cs="Times New Roman"/>
          <w:color w:val="000000"/>
          <w:sz w:val="28"/>
          <w:szCs w:val="28"/>
        </w:rPr>
        <w:tab/>
      </w:r>
      <w:proofErr w:type="spellStart"/>
      <w:r w:rsidRPr="008D1845">
        <w:rPr>
          <w:rFonts w:ascii="Times New Roman" w:eastAsia="Times New Roman" w:hAnsi="Times New Roman" w:cs="Times New Roman"/>
          <w:color w:val="000000"/>
          <w:sz w:val="28"/>
          <w:szCs w:val="28"/>
        </w:rPr>
        <w:t>Професіографія</w:t>
      </w:r>
      <w:proofErr w:type="spellEnd"/>
      <w:r w:rsidRPr="008D1845">
        <w:rPr>
          <w:rFonts w:ascii="Times New Roman" w:eastAsia="Times New Roman" w:hAnsi="Times New Roman" w:cs="Times New Roman"/>
          <w:color w:val="000000"/>
          <w:sz w:val="28"/>
          <w:szCs w:val="28"/>
        </w:rPr>
        <w:t xml:space="preserve"> та її використання в профорієнтаційній роботі і професійному навчанні. </w:t>
      </w:r>
    </w:p>
    <w:p w14:paraId="3037BB2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16.</w:t>
      </w:r>
      <w:r w:rsidRPr="008D1845">
        <w:rPr>
          <w:rFonts w:ascii="Times New Roman" w:eastAsia="Times New Roman" w:hAnsi="Times New Roman" w:cs="Times New Roman"/>
          <w:color w:val="000000"/>
          <w:sz w:val="28"/>
          <w:szCs w:val="28"/>
        </w:rPr>
        <w:tab/>
      </w:r>
      <w:proofErr w:type="spellStart"/>
      <w:r w:rsidRPr="008D1845">
        <w:rPr>
          <w:rFonts w:ascii="Times New Roman" w:eastAsia="Times New Roman" w:hAnsi="Times New Roman" w:cs="Times New Roman"/>
          <w:color w:val="000000"/>
          <w:sz w:val="28"/>
          <w:szCs w:val="28"/>
        </w:rPr>
        <w:t>Психограма</w:t>
      </w:r>
      <w:proofErr w:type="spellEnd"/>
      <w:r w:rsidRPr="008D1845">
        <w:rPr>
          <w:rFonts w:ascii="Times New Roman" w:eastAsia="Times New Roman" w:hAnsi="Times New Roman" w:cs="Times New Roman"/>
          <w:color w:val="000000"/>
          <w:sz w:val="28"/>
          <w:szCs w:val="28"/>
        </w:rPr>
        <w:t xml:space="preserve"> фахівця. </w:t>
      </w:r>
    </w:p>
    <w:p w14:paraId="6512945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17.</w:t>
      </w:r>
      <w:r w:rsidRPr="008D1845">
        <w:rPr>
          <w:rFonts w:ascii="Times New Roman" w:eastAsia="Times New Roman" w:hAnsi="Times New Roman" w:cs="Times New Roman"/>
          <w:color w:val="000000"/>
          <w:sz w:val="28"/>
          <w:szCs w:val="28"/>
        </w:rPr>
        <w:tab/>
        <w:t>Професійні здібності особистості фахівця.</w:t>
      </w:r>
    </w:p>
    <w:p w14:paraId="14D0AB2A"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18.</w:t>
      </w:r>
      <w:r w:rsidRPr="008D1845">
        <w:rPr>
          <w:rFonts w:ascii="Times New Roman" w:eastAsia="Times New Roman" w:hAnsi="Times New Roman" w:cs="Times New Roman"/>
          <w:color w:val="000000"/>
          <w:sz w:val="28"/>
          <w:szCs w:val="28"/>
        </w:rPr>
        <w:tab/>
      </w:r>
      <w:proofErr w:type="spellStart"/>
      <w:r w:rsidRPr="008D1845">
        <w:rPr>
          <w:rFonts w:ascii="Times New Roman" w:eastAsia="Times New Roman" w:hAnsi="Times New Roman" w:cs="Times New Roman"/>
          <w:color w:val="000000"/>
          <w:sz w:val="28"/>
          <w:szCs w:val="28"/>
        </w:rPr>
        <w:t>Професіогенез</w:t>
      </w:r>
      <w:proofErr w:type="spellEnd"/>
      <w:r w:rsidRPr="008D1845">
        <w:rPr>
          <w:rFonts w:ascii="Times New Roman" w:eastAsia="Times New Roman" w:hAnsi="Times New Roman" w:cs="Times New Roman"/>
          <w:color w:val="000000"/>
          <w:sz w:val="28"/>
          <w:szCs w:val="28"/>
        </w:rPr>
        <w:t xml:space="preserve"> особистості. </w:t>
      </w:r>
    </w:p>
    <w:p w14:paraId="24432587"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19.</w:t>
      </w:r>
      <w:r w:rsidRPr="008D1845">
        <w:rPr>
          <w:rFonts w:ascii="Times New Roman" w:eastAsia="Times New Roman" w:hAnsi="Times New Roman" w:cs="Times New Roman"/>
          <w:color w:val="000000"/>
          <w:sz w:val="28"/>
          <w:szCs w:val="28"/>
        </w:rPr>
        <w:tab/>
        <w:t xml:space="preserve">Взаємозв‘язок професійного і особистісного розвитку. </w:t>
      </w:r>
    </w:p>
    <w:p w14:paraId="3F037985"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20.</w:t>
      </w:r>
      <w:r w:rsidRPr="008D1845">
        <w:rPr>
          <w:rFonts w:ascii="Times New Roman" w:eastAsia="Times New Roman" w:hAnsi="Times New Roman" w:cs="Times New Roman"/>
          <w:color w:val="000000"/>
          <w:sz w:val="28"/>
          <w:szCs w:val="28"/>
        </w:rPr>
        <w:tab/>
        <w:t>Вікові особливості розвитку особистості і професійного становлення.</w:t>
      </w:r>
    </w:p>
    <w:p w14:paraId="0359B61E"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21.</w:t>
      </w:r>
      <w:r w:rsidRPr="008D1845">
        <w:rPr>
          <w:rFonts w:ascii="Times New Roman" w:eastAsia="Times New Roman" w:hAnsi="Times New Roman" w:cs="Times New Roman"/>
          <w:color w:val="000000"/>
          <w:sz w:val="28"/>
          <w:szCs w:val="28"/>
        </w:rPr>
        <w:tab/>
        <w:t xml:space="preserve">Особистісні чинники професійного розвитку. </w:t>
      </w:r>
    </w:p>
    <w:p w14:paraId="23AC455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22.</w:t>
      </w:r>
      <w:r w:rsidRPr="008D1845">
        <w:rPr>
          <w:rFonts w:ascii="Times New Roman" w:eastAsia="Times New Roman" w:hAnsi="Times New Roman" w:cs="Times New Roman"/>
          <w:color w:val="000000"/>
          <w:sz w:val="28"/>
          <w:szCs w:val="28"/>
        </w:rPr>
        <w:tab/>
        <w:t xml:space="preserve">Мотивація особистісного і професійного розвитку. </w:t>
      </w:r>
    </w:p>
    <w:p w14:paraId="22EDB78F"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23.</w:t>
      </w:r>
      <w:r w:rsidRPr="008D1845">
        <w:rPr>
          <w:rFonts w:ascii="Times New Roman" w:eastAsia="Times New Roman" w:hAnsi="Times New Roman" w:cs="Times New Roman"/>
          <w:color w:val="000000"/>
          <w:sz w:val="28"/>
          <w:szCs w:val="28"/>
        </w:rPr>
        <w:tab/>
        <w:t xml:space="preserve">Психологічні особливості особистості фахівця. </w:t>
      </w:r>
    </w:p>
    <w:p w14:paraId="14A7BA5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24.</w:t>
      </w:r>
      <w:r w:rsidRPr="008D1845">
        <w:rPr>
          <w:rFonts w:ascii="Times New Roman" w:eastAsia="Times New Roman" w:hAnsi="Times New Roman" w:cs="Times New Roman"/>
          <w:color w:val="000000"/>
          <w:sz w:val="28"/>
          <w:szCs w:val="28"/>
        </w:rPr>
        <w:tab/>
        <w:t xml:space="preserve">Професійна Я-концепція як детермінанта професійного шляху особистості. </w:t>
      </w:r>
    </w:p>
    <w:p w14:paraId="01A3BFAC"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lastRenderedPageBreak/>
        <w:t>25.</w:t>
      </w:r>
      <w:r w:rsidRPr="008D1845">
        <w:rPr>
          <w:rFonts w:ascii="Times New Roman" w:eastAsia="Times New Roman" w:hAnsi="Times New Roman" w:cs="Times New Roman"/>
          <w:color w:val="000000"/>
          <w:sz w:val="28"/>
          <w:szCs w:val="28"/>
        </w:rPr>
        <w:tab/>
        <w:t xml:space="preserve">Професійна підготовка. </w:t>
      </w:r>
    </w:p>
    <w:p w14:paraId="01FCE1D6"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26.</w:t>
      </w:r>
      <w:r w:rsidRPr="008D1845">
        <w:rPr>
          <w:rFonts w:ascii="Times New Roman" w:eastAsia="Times New Roman" w:hAnsi="Times New Roman" w:cs="Times New Roman"/>
          <w:color w:val="000000"/>
          <w:sz w:val="28"/>
          <w:szCs w:val="28"/>
        </w:rPr>
        <w:tab/>
        <w:t xml:space="preserve">Саморегуляція </w:t>
      </w:r>
      <w:proofErr w:type="spellStart"/>
      <w:r w:rsidRPr="008D1845">
        <w:rPr>
          <w:rFonts w:ascii="Times New Roman" w:eastAsia="Times New Roman" w:hAnsi="Times New Roman" w:cs="Times New Roman"/>
          <w:color w:val="000000"/>
          <w:sz w:val="28"/>
          <w:szCs w:val="28"/>
        </w:rPr>
        <w:t>професіогенезу</w:t>
      </w:r>
      <w:proofErr w:type="spellEnd"/>
      <w:r w:rsidRPr="008D1845">
        <w:rPr>
          <w:rFonts w:ascii="Times New Roman" w:eastAsia="Times New Roman" w:hAnsi="Times New Roman" w:cs="Times New Roman"/>
          <w:color w:val="000000"/>
          <w:sz w:val="28"/>
          <w:szCs w:val="28"/>
        </w:rPr>
        <w:t xml:space="preserve"> </w:t>
      </w:r>
      <w:proofErr w:type="spellStart"/>
      <w:r w:rsidRPr="008D1845">
        <w:rPr>
          <w:rFonts w:ascii="Times New Roman" w:eastAsia="Times New Roman" w:hAnsi="Times New Roman" w:cs="Times New Roman"/>
          <w:color w:val="000000"/>
          <w:sz w:val="28"/>
          <w:szCs w:val="28"/>
        </w:rPr>
        <w:t>особитості</w:t>
      </w:r>
      <w:proofErr w:type="spellEnd"/>
      <w:r w:rsidRPr="008D1845">
        <w:rPr>
          <w:rFonts w:ascii="Times New Roman" w:eastAsia="Times New Roman" w:hAnsi="Times New Roman" w:cs="Times New Roman"/>
          <w:color w:val="000000"/>
          <w:sz w:val="28"/>
          <w:szCs w:val="28"/>
        </w:rPr>
        <w:t>.</w:t>
      </w:r>
    </w:p>
    <w:p w14:paraId="5D7072A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27.</w:t>
      </w:r>
      <w:r w:rsidRPr="008D1845">
        <w:rPr>
          <w:rFonts w:ascii="Times New Roman" w:eastAsia="Times New Roman" w:hAnsi="Times New Roman" w:cs="Times New Roman"/>
          <w:color w:val="000000"/>
          <w:sz w:val="28"/>
          <w:szCs w:val="28"/>
        </w:rPr>
        <w:tab/>
        <w:t>Сучасні наукові уявлення про професійне становлення фахівця</w:t>
      </w:r>
    </w:p>
    <w:p w14:paraId="3DEA966A"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28.</w:t>
      </w:r>
      <w:r w:rsidRPr="008D1845">
        <w:rPr>
          <w:rFonts w:ascii="Times New Roman" w:eastAsia="Times New Roman" w:hAnsi="Times New Roman" w:cs="Times New Roman"/>
          <w:color w:val="000000"/>
          <w:sz w:val="28"/>
          <w:szCs w:val="28"/>
        </w:rPr>
        <w:tab/>
        <w:t xml:space="preserve">Сутність та етапи професійного становлення. </w:t>
      </w:r>
    </w:p>
    <w:p w14:paraId="6B993EC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29.</w:t>
      </w:r>
      <w:r w:rsidRPr="008D1845">
        <w:rPr>
          <w:rFonts w:ascii="Times New Roman" w:eastAsia="Times New Roman" w:hAnsi="Times New Roman" w:cs="Times New Roman"/>
          <w:color w:val="000000"/>
          <w:sz w:val="28"/>
          <w:szCs w:val="28"/>
        </w:rPr>
        <w:tab/>
        <w:t>Психологічні особливості та передумови професійного вибору.</w:t>
      </w:r>
    </w:p>
    <w:p w14:paraId="7109D25F"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30.</w:t>
      </w:r>
      <w:r w:rsidRPr="008D1845">
        <w:rPr>
          <w:rFonts w:ascii="Times New Roman" w:eastAsia="Times New Roman" w:hAnsi="Times New Roman" w:cs="Times New Roman"/>
          <w:color w:val="000000"/>
          <w:sz w:val="28"/>
          <w:szCs w:val="28"/>
        </w:rPr>
        <w:tab/>
        <w:t xml:space="preserve">Складові та чинники професійного становлення. </w:t>
      </w:r>
    </w:p>
    <w:p w14:paraId="20D87961"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31.</w:t>
      </w:r>
      <w:r w:rsidRPr="008D1845">
        <w:rPr>
          <w:rFonts w:ascii="Times New Roman" w:eastAsia="Times New Roman" w:hAnsi="Times New Roman" w:cs="Times New Roman"/>
          <w:color w:val="000000"/>
          <w:sz w:val="28"/>
          <w:szCs w:val="28"/>
        </w:rPr>
        <w:tab/>
        <w:t xml:space="preserve">Поняття трудової адаптації. Соціально-психологічна адаптація фахівця. </w:t>
      </w:r>
    </w:p>
    <w:p w14:paraId="2BB5434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32.</w:t>
      </w:r>
      <w:r w:rsidRPr="008D1845">
        <w:rPr>
          <w:rFonts w:ascii="Times New Roman" w:eastAsia="Times New Roman" w:hAnsi="Times New Roman" w:cs="Times New Roman"/>
          <w:color w:val="000000"/>
          <w:sz w:val="28"/>
          <w:szCs w:val="28"/>
        </w:rPr>
        <w:tab/>
        <w:t xml:space="preserve">Психологічні особливості професійного розвитку фахівців професій типу "людина-людина". </w:t>
      </w:r>
    </w:p>
    <w:p w14:paraId="63E1ACE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33.</w:t>
      </w:r>
      <w:r w:rsidRPr="008D1845">
        <w:rPr>
          <w:rFonts w:ascii="Times New Roman" w:eastAsia="Times New Roman" w:hAnsi="Times New Roman" w:cs="Times New Roman"/>
          <w:color w:val="000000"/>
          <w:sz w:val="28"/>
          <w:szCs w:val="28"/>
        </w:rPr>
        <w:tab/>
        <w:t xml:space="preserve">Загальні особливості діяльності та вимоги у професіях типу "людина-людина". </w:t>
      </w:r>
    </w:p>
    <w:p w14:paraId="63B27AF9"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34.</w:t>
      </w:r>
      <w:r w:rsidRPr="008D1845">
        <w:rPr>
          <w:rFonts w:ascii="Times New Roman" w:eastAsia="Times New Roman" w:hAnsi="Times New Roman" w:cs="Times New Roman"/>
          <w:color w:val="000000"/>
          <w:sz w:val="28"/>
          <w:szCs w:val="28"/>
        </w:rPr>
        <w:tab/>
        <w:t xml:space="preserve">Особливості професійного становлення лікарів. </w:t>
      </w:r>
    </w:p>
    <w:p w14:paraId="51247B9F"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35.</w:t>
      </w:r>
      <w:r w:rsidRPr="008D1845">
        <w:rPr>
          <w:rFonts w:ascii="Times New Roman" w:eastAsia="Times New Roman" w:hAnsi="Times New Roman" w:cs="Times New Roman"/>
          <w:color w:val="000000"/>
          <w:sz w:val="28"/>
          <w:szCs w:val="28"/>
        </w:rPr>
        <w:tab/>
        <w:t xml:space="preserve">Вимоги та особливості професійної діяльності працівників медичної галузі. </w:t>
      </w:r>
    </w:p>
    <w:p w14:paraId="7FA76271"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36.</w:t>
      </w:r>
      <w:r w:rsidRPr="008D1845">
        <w:rPr>
          <w:rFonts w:ascii="Times New Roman" w:eastAsia="Times New Roman" w:hAnsi="Times New Roman" w:cs="Times New Roman"/>
          <w:color w:val="000000"/>
          <w:sz w:val="28"/>
          <w:szCs w:val="28"/>
        </w:rPr>
        <w:tab/>
        <w:t xml:space="preserve">Особливості різних етапів професійного становлення лікарів. Передумови успішності діяльності лікарів. </w:t>
      </w:r>
    </w:p>
    <w:p w14:paraId="53788787"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37.</w:t>
      </w:r>
      <w:r w:rsidRPr="008D1845">
        <w:rPr>
          <w:rFonts w:ascii="Times New Roman" w:eastAsia="Times New Roman" w:hAnsi="Times New Roman" w:cs="Times New Roman"/>
          <w:color w:val="000000"/>
          <w:sz w:val="28"/>
          <w:szCs w:val="28"/>
        </w:rPr>
        <w:tab/>
        <w:t xml:space="preserve">Особливості формування професійної спрямованості та компетентності майбутніх фахівців. </w:t>
      </w:r>
    </w:p>
    <w:p w14:paraId="51F4374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38.</w:t>
      </w:r>
      <w:r w:rsidRPr="008D1845">
        <w:rPr>
          <w:rFonts w:ascii="Times New Roman" w:eastAsia="Times New Roman" w:hAnsi="Times New Roman" w:cs="Times New Roman"/>
          <w:color w:val="000000"/>
          <w:sz w:val="28"/>
          <w:szCs w:val="28"/>
        </w:rPr>
        <w:tab/>
        <w:t xml:space="preserve">Загальні особливості професійної спрямованості та компетентності майбутніх фахівців медичної галузі. </w:t>
      </w:r>
    </w:p>
    <w:p w14:paraId="20F8CA6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39.</w:t>
      </w:r>
      <w:r w:rsidRPr="008D1845">
        <w:rPr>
          <w:rFonts w:ascii="Times New Roman" w:eastAsia="Times New Roman" w:hAnsi="Times New Roman" w:cs="Times New Roman"/>
          <w:color w:val="000000"/>
          <w:sz w:val="28"/>
          <w:szCs w:val="28"/>
        </w:rPr>
        <w:tab/>
        <w:t xml:space="preserve">Чинники професійної спрямованості та компетентності лікарів  на етапі професійної підготовки </w:t>
      </w:r>
    </w:p>
    <w:p w14:paraId="037A7D36"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40.</w:t>
      </w:r>
      <w:r w:rsidRPr="008D1845">
        <w:rPr>
          <w:rFonts w:ascii="Times New Roman" w:eastAsia="Times New Roman" w:hAnsi="Times New Roman" w:cs="Times New Roman"/>
          <w:color w:val="000000"/>
          <w:sz w:val="28"/>
          <w:szCs w:val="28"/>
        </w:rPr>
        <w:tab/>
        <w:t xml:space="preserve">Особливості розвитку професійної спрямованості та компетентності фахівців від етапу професійної адаптації до етапу професійної майстерності. </w:t>
      </w:r>
    </w:p>
    <w:p w14:paraId="0D222A48"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41.</w:t>
      </w:r>
      <w:r w:rsidRPr="008D1845">
        <w:rPr>
          <w:rFonts w:ascii="Times New Roman" w:eastAsia="Times New Roman" w:hAnsi="Times New Roman" w:cs="Times New Roman"/>
          <w:color w:val="000000"/>
          <w:sz w:val="28"/>
          <w:szCs w:val="28"/>
        </w:rPr>
        <w:tab/>
        <w:t xml:space="preserve">Особливості розвитку професійної компетентності та окремих </w:t>
      </w:r>
      <w:proofErr w:type="spellStart"/>
      <w:r w:rsidRPr="008D1845">
        <w:rPr>
          <w:rFonts w:ascii="Times New Roman" w:eastAsia="Times New Roman" w:hAnsi="Times New Roman" w:cs="Times New Roman"/>
          <w:color w:val="000000"/>
          <w:sz w:val="28"/>
          <w:szCs w:val="28"/>
        </w:rPr>
        <w:t>професійно</w:t>
      </w:r>
      <w:proofErr w:type="spellEnd"/>
      <w:r w:rsidRPr="008D1845">
        <w:rPr>
          <w:rFonts w:ascii="Times New Roman" w:eastAsia="Times New Roman" w:hAnsi="Times New Roman" w:cs="Times New Roman"/>
          <w:color w:val="000000"/>
          <w:sz w:val="28"/>
          <w:szCs w:val="28"/>
        </w:rPr>
        <w:t>-важливих якостей у фахівців медичної галузі.</w:t>
      </w:r>
    </w:p>
    <w:p w14:paraId="72BCBF5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42.</w:t>
      </w:r>
      <w:r w:rsidRPr="008D1845">
        <w:rPr>
          <w:rFonts w:ascii="Times New Roman" w:eastAsia="Times New Roman" w:hAnsi="Times New Roman" w:cs="Times New Roman"/>
          <w:color w:val="000000"/>
          <w:sz w:val="28"/>
          <w:szCs w:val="28"/>
        </w:rPr>
        <w:tab/>
        <w:t>Особливості вияву чинників, які впливають на успішність професійного становлення лікарів.</w:t>
      </w:r>
    </w:p>
    <w:p w14:paraId="4E04FC0A"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lastRenderedPageBreak/>
        <w:t>43.</w:t>
      </w:r>
      <w:r w:rsidRPr="008D1845">
        <w:rPr>
          <w:rFonts w:ascii="Times New Roman" w:eastAsia="Times New Roman" w:hAnsi="Times New Roman" w:cs="Times New Roman"/>
          <w:color w:val="000000"/>
          <w:sz w:val="28"/>
          <w:szCs w:val="28"/>
        </w:rPr>
        <w:tab/>
        <w:t xml:space="preserve">Зміст психологічного супроводу професійного становлення фахівців та загальні підходи до його здійснення. </w:t>
      </w:r>
    </w:p>
    <w:p w14:paraId="3045F5A8"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44.</w:t>
      </w:r>
      <w:r w:rsidRPr="008D1845">
        <w:rPr>
          <w:rFonts w:ascii="Times New Roman" w:eastAsia="Times New Roman" w:hAnsi="Times New Roman" w:cs="Times New Roman"/>
          <w:color w:val="000000"/>
          <w:sz w:val="28"/>
          <w:szCs w:val="28"/>
        </w:rPr>
        <w:tab/>
        <w:t xml:space="preserve">Основні зміст, принципи та напрямки психофізіологічного забезпечення професійного становлення фахівця. </w:t>
      </w:r>
    </w:p>
    <w:p w14:paraId="06EE08B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45.</w:t>
      </w:r>
      <w:r w:rsidRPr="008D1845">
        <w:rPr>
          <w:rFonts w:ascii="Times New Roman" w:eastAsia="Times New Roman" w:hAnsi="Times New Roman" w:cs="Times New Roman"/>
          <w:color w:val="000000"/>
          <w:sz w:val="28"/>
          <w:szCs w:val="28"/>
        </w:rPr>
        <w:tab/>
        <w:t xml:space="preserve">Заходи та рекомендації щодо сприяння професійному становленню фахівців медичної галузі. </w:t>
      </w:r>
    </w:p>
    <w:p w14:paraId="74D0664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46.</w:t>
      </w:r>
      <w:r w:rsidRPr="008D1845">
        <w:rPr>
          <w:rFonts w:ascii="Times New Roman" w:eastAsia="Times New Roman" w:hAnsi="Times New Roman" w:cs="Times New Roman"/>
          <w:color w:val="000000"/>
          <w:sz w:val="28"/>
          <w:szCs w:val="28"/>
        </w:rPr>
        <w:tab/>
        <w:t xml:space="preserve">Загальні рекомендації щодо оптимізації професійного становлення фахівців медичної галузі. </w:t>
      </w:r>
    </w:p>
    <w:p w14:paraId="79EFEAC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47.</w:t>
      </w:r>
      <w:r w:rsidRPr="008D1845">
        <w:rPr>
          <w:rFonts w:ascii="Times New Roman" w:eastAsia="Times New Roman" w:hAnsi="Times New Roman" w:cs="Times New Roman"/>
          <w:color w:val="000000"/>
          <w:sz w:val="28"/>
          <w:szCs w:val="28"/>
        </w:rPr>
        <w:tab/>
        <w:t>Практичні підходи та заходи щодо сприяння професійному становленню лікарів.</w:t>
      </w:r>
    </w:p>
    <w:p w14:paraId="040E0D31"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48.</w:t>
      </w:r>
      <w:r w:rsidRPr="008D1845">
        <w:rPr>
          <w:rFonts w:ascii="Times New Roman" w:eastAsia="Times New Roman" w:hAnsi="Times New Roman" w:cs="Times New Roman"/>
          <w:color w:val="000000"/>
          <w:sz w:val="28"/>
          <w:szCs w:val="28"/>
        </w:rPr>
        <w:tab/>
        <w:t xml:space="preserve">Професійна орієнтація та методи профорієнтації. </w:t>
      </w:r>
    </w:p>
    <w:p w14:paraId="2A1CB5E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49.</w:t>
      </w:r>
      <w:r w:rsidRPr="008D1845">
        <w:rPr>
          <w:rFonts w:ascii="Times New Roman" w:eastAsia="Times New Roman" w:hAnsi="Times New Roman" w:cs="Times New Roman"/>
          <w:color w:val="000000"/>
          <w:sz w:val="28"/>
          <w:szCs w:val="28"/>
        </w:rPr>
        <w:tab/>
        <w:t xml:space="preserve">Система професійної орієнтації. </w:t>
      </w:r>
    </w:p>
    <w:p w14:paraId="2A7AC24C"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50.</w:t>
      </w:r>
      <w:r w:rsidRPr="008D1845">
        <w:rPr>
          <w:rFonts w:ascii="Times New Roman" w:eastAsia="Times New Roman" w:hAnsi="Times New Roman" w:cs="Times New Roman"/>
          <w:color w:val="000000"/>
          <w:sz w:val="28"/>
          <w:szCs w:val="28"/>
        </w:rPr>
        <w:tab/>
        <w:t xml:space="preserve">Основні підходи щодо сутності професійної орієнтації. </w:t>
      </w:r>
    </w:p>
    <w:p w14:paraId="427CA89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51.</w:t>
      </w:r>
      <w:r w:rsidRPr="008D1845">
        <w:rPr>
          <w:rFonts w:ascii="Times New Roman" w:eastAsia="Times New Roman" w:hAnsi="Times New Roman" w:cs="Times New Roman"/>
          <w:color w:val="000000"/>
          <w:sz w:val="28"/>
          <w:szCs w:val="28"/>
        </w:rPr>
        <w:tab/>
        <w:t xml:space="preserve">Модель професійної ідентичності лікаря. </w:t>
      </w:r>
    </w:p>
    <w:p w14:paraId="435D620E"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52.</w:t>
      </w:r>
      <w:r w:rsidRPr="008D1845">
        <w:rPr>
          <w:rFonts w:ascii="Times New Roman" w:eastAsia="Times New Roman" w:hAnsi="Times New Roman" w:cs="Times New Roman"/>
          <w:color w:val="000000"/>
          <w:sz w:val="28"/>
          <w:szCs w:val="28"/>
        </w:rPr>
        <w:tab/>
        <w:t xml:space="preserve">Особистісне самовизначення. </w:t>
      </w:r>
    </w:p>
    <w:p w14:paraId="708796D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53.</w:t>
      </w:r>
      <w:r w:rsidRPr="008D1845">
        <w:rPr>
          <w:rFonts w:ascii="Times New Roman" w:eastAsia="Times New Roman" w:hAnsi="Times New Roman" w:cs="Times New Roman"/>
          <w:color w:val="000000"/>
          <w:sz w:val="28"/>
          <w:szCs w:val="28"/>
        </w:rPr>
        <w:tab/>
        <w:t xml:space="preserve">Поняття професіоналізму в психології. </w:t>
      </w:r>
    </w:p>
    <w:p w14:paraId="1CB1A0B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54.</w:t>
      </w:r>
      <w:r w:rsidRPr="008D1845">
        <w:rPr>
          <w:rFonts w:ascii="Times New Roman" w:eastAsia="Times New Roman" w:hAnsi="Times New Roman" w:cs="Times New Roman"/>
          <w:color w:val="000000"/>
          <w:sz w:val="28"/>
          <w:szCs w:val="28"/>
        </w:rPr>
        <w:tab/>
        <w:t xml:space="preserve">Компоненти професіоналізму фахівця. </w:t>
      </w:r>
    </w:p>
    <w:p w14:paraId="656EC5AC"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55.</w:t>
      </w:r>
      <w:r w:rsidRPr="008D1845">
        <w:rPr>
          <w:rFonts w:ascii="Times New Roman" w:eastAsia="Times New Roman" w:hAnsi="Times New Roman" w:cs="Times New Roman"/>
          <w:color w:val="000000"/>
          <w:sz w:val="28"/>
          <w:szCs w:val="28"/>
        </w:rPr>
        <w:tab/>
        <w:t xml:space="preserve">Психологічні показники професіоналізму фахівця. </w:t>
      </w:r>
    </w:p>
    <w:p w14:paraId="65A23EBC"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56.</w:t>
      </w:r>
      <w:r w:rsidRPr="008D1845">
        <w:rPr>
          <w:rFonts w:ascii="Times New Roman" w:eastAsia="Times New Roman" w:hAnsi="Times New Roman" w:cs="Times New Roman"/>
          <w:color w:val="000000"/>
          <w:sz w:val="28"/>
          <w:szCs w:val="28"/>
        </w:rPr>
        <w:tab/>
        <w:t xml:space="preserve">Професіонал як суб‘єкт професійної діяльності. </w:t>
      </w:r>
    </w:p>
    <w:p w14:paraId="1C4D97A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57.</w:t>
      </w:r>
      <w:r w:rsidRPr="008D1845">
        <w:rPr>
          <w:rFonts w:ascii="Times New Roman" w:eastAsia="Times New Roman" w:hAnsi="Times New Roman" w:cs="Times New Roman"/>
          <w:color w:val="000000"/>
          <w:sz w:val="28"/>
          <w:szCs w:val="28"/>
        </w:rPr>
        <w:tab/>
        <w:t xml:space="preserve">Критерії визначення професіоналізму. </w:t>
      </w:r>
    </w:p>
    <w:p w14:paraId="67C09878"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58.</w:t>
      </w:r>
      <w:r w:rsidRPr="008D1845">
        <w:rPr>
          <w:rFonts w:ascii="Times New Roman" w:eastAsia="Times New Roman" w:hAnsi="Times New Roman" w:cs="Times New Roman"/>
          <w:color w:val="000000"/>
          <w:sz w:val="28"/>
          <w:szCs w:val="28"/>
        </w:rPr>
        <w:tab/>
        <w:t>Складові професіоналізму лікаря.</w:t>
      </w:r>
    </w:p>
    <w:p w14:paraId="62A61E8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59.</w:t>
      </w:r>
      <w:r w:rsidRPr="008D1845">
        <w:rPr>
          <w:rFonts w:ascii="Times New Roman" w:eastAsia="Times New Roman" w:hAnsi="Times New Roman" w:cs="Times New Roman"/>
          <w:color w:val="000000"/>
          <w:sz w:val="28"/>
          <w:szCs w:val="28"/>
        </w:rPr>
        <w:tab/>
        <w:t xml:space="preserve">Проблема визначеності компетентності у психології. </w:t>
      </w:r>
    </w:p>
    <w:p w14:paraId="19ED8F83"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60.</w:t>
      </w:r>
      <w:r w:rsidRPr="008D1845">
        <w:rPr>
          <w:rFonts w:ascii="Times New Roman" w:eastAsia="Times New Roman" w:hAnsi="Times New Roman" w:cs="Times New Roman"/>
          <w:color w:val="000000"/>
          <w:sz w:val="28"/>
          <w:szCs w:val="28"/>
        </w:rPr>
        <w:tab/>
        <w:t xml:space="preserve">Поняття психологічної компетентності. Психологічна компетентність як ключова компетентність сучасного фахівця. </w:t>
      </w:r>
    </w:p>
    <w:p w14:paraId="49A75B19"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61.</w:t>
      </w:r>
      <w:r w:rsidRPr="008D1845">
        <w:rPr>
          <w:rFonts w:ascii="Times New Roman" w:eastAsia="Times New Roman" w:hAnsi="Times New Roman" w:cs="Times New Roman"/>
          <w:color w:val="000000"/>
          <w:sz w:val="28"/>
          <w:szCs w:val="28"/>
        </w:rPr>
        <w:tab/>
        <w:t xml:space="preserve">Професійна психологічна компетентність лікаря. </w:t>
      </w:r>
    </w:p>
    <w:p w14:paraId="345EA500"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62.</w:t>
      </w:r>
      <w:r w:rsidRPr="008D1845">
        <w:rPr>
          <w:rFonts w:ascii="Times New Roman" w:eastAsia="Times New Roman" w:hAnsi="Times New Roman" w:cs="Times New Roman"/>
          <w:color w:val="000000"/>
          <w:sz w:val="28"/>
          <w:szCs w:val="28"/>
        </w:rPr>
        <w:tab/>
        <w:t>Вплив професійної діяльності на особистість.</w:t>
      </w:r>
    </w:p>
    <w:p w14:paraId="2DECBF74"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63.</w:t>
      </w:r>
      <w:r w:rsidRPr="008D1845">
        <w:rPr>
          <w:rFonts w:ascii="Times New Roman" w:eastAsia="Times New Roman" w:hAnsi="Times New Roman" w:cs="Times New Roman"/>
          <w:color w:val="000000"/>
          <w:sz w:val="28"/>
          <w:szCs w:val="28"/>
        </w:rPr>
        <w:tab/>
        <w:t xml:space="preserve">Фактори професійного успіху. </w:t>
      </w:r>
    </w:p>
    <w:p w14:paraId="6E797F6F"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64.</w:t>
      </w:r>
      <w:r w:rsidRPr="008D1845">
        <w:rPr>
          <w:rFonts w:ascii="Times New Roman" w:eastAsia="Times New Roman" w:hAnsi="Times New Roman" w:cs="Times New Roman"/>
          <w:color w:val="000000"/>
          <w:sz w:val="28"/>
          <w:szCs w:val="28"/>
        </w:rPr>
        <w:tab/>
        <w:t xml:space="preserve">Кризи професійного становлення та їх подолання. </w:t>
      </w:r>
    </w:p>
    <w:p w14:paraId="461AAB4D"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65.</w:t>
      </w:r>
      <w:r w:rsidRPr="008D1845">
        <w:rPr>
          <w:rFonts w:ascii="Times New Roman" w:eastAsia="Times New Roman" w:hAnsi="Times New Roman" w:cs="Times New Roman"/>
          <w:color w:val="000000"/>
          <w:sz w:val="28"/>
          <w:szCs w:val="28"/>
        </w:rPr>
        <w:tab/>
        <w:t>Професійні деструкції, вигорання, їх профілактика та подолання.</w:t>
      </w:r>
    </w:p>
    <w:p w14:paraId="082A8B0F"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lastRenderedPageBreak/>
        <w:t>66.</w:t>
      </w:r>
      <w:r w:rsidRPr="008D1845">
        <w:rPr>
          <w:rFonts w:ascii="Times New Roman" w:eastAsia="Times New Roman" w:hAnsi="Times New Roman" w:cs="Times New Roman"/>
          <w:color w:val="000000"/>
          <w:sz w:val="28"/>
          <w:szCs w:val="28"/>
        </w:rPr>
        <w:tab/>
        <w:t>Особливості свідомого планування й корекції професійного розвитку майбутнього лікаря.</w:t>
      </w:r>
    </w:p>
    <w:p w14:paraId="63256902" w14:textId="77777777" w:rsidR="008D1845" w:rsidRPr="008D1845"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8D1845">
        <w:rPr>
          <w:rFonts w:ascii="Times New Roman" w:eastAsia="Times New Roman" w:hAnsi="Times New Roman" w:cs="Times New Roman"/>
          <w:color w:val="000000"/>
          <w:sz w:val="28"/>
          <w:szCs w:val="28"/>
        </w:rPr>
        <w:t>67.</w:t>
      </w:r>
      <w:r w:rsidRPr="008D1845">
        <w:rPr>
          <w:rFonts w:ascii="Times New Roman" w:eastAsia="Times New Roman" w:hAnsi="Times New Roman" w:cs="Times New Roman"/>
          <w:color w:val="000000"/>
          <w:sz w:val="28"/>
          <w:szCs w:val="28"/>
        </w:rPr>
        <w:tab/>
        <w:t xml:space="preserve">Саморегуляція </w:t>
      </w:r>
      <w:proofErr w:type="spellStart"/>
      <w:r w:rsidRPr="008D1845">
        <w:rPr>
          <w:rFonts w:ascii="Times New Roman" w:eastAsia="Times New Roman" w:hAnsi="Times New Roman" w:cs="Times New Roman"/>
          <w:color w:val="000000"/>
          <w:sz w:val="28"/>
          <w:szCs w:val="28"/>
        </w:rPr>
        <w:t>професіогенезу</w:t>
      </w:r>
      <w:proofErr w:type="spellEnd"/>
      <w:r w:rsidRPr="008D1845">
        <w:rPr>
          <w:rFonts w:ascii="Times New Roman" w:eastAsia="Times New Roman" w:hAnsi="Times New Roman" w:cs="Times New Roman"/>
          <w:color w:val="000000"/>
          <w:sz w:val="28"/>
          <w:szCs w:val="28"/>
        </w:rPr>
        <w:t xml:space="preserve"> особистості лікаря. </w:t>
      </w:r>
    </w:p>
    <w:p w14:paraId="2D3A5229" w14:textId="77777777" w:rsidR="004C6DAC" w:rsidRDefault="008D1845" w:rsidP="008D1845">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b/>
          <w:color w:val="000000"/>
          <w:sz w:val="28"/>
          <w:szCs w:val="28"/>
        </w:rPr>
      </w:pPr>
      <w:r w:rsidRPr="008D1845">
        <w:rPr>
          <w:rFonts w:ascii="Times New Roman" w:eastAsia="Times New Roman" w:hAnsi="Times New Roman" w:cs="Times New Roman"/>
          <w:color w:val="000000"/>
          <w:sz w:val="28"/>
          <w:szCs w:val="28"/>
        </w:rPr>
        <w:t>68.</w:t>
      </w:r>
      <w:r w:rsidRPr="008D1845">
        <w:rPr>
          <w:rFonts w:ascii="Times New Roman" w:eastAsia="Times New Roman" w:hAnsi="Times New Roman" w:cs="Times New Roman"/>
          <w:color w:val="000000"/>
          <w:sz w:val="28"/>
          <w:szCs w:val="28"/>
        </w:rPr>
        <w:tab/>
        <w:t xml:space="preserve">Організація неперервного професійного </w:t>
      </w:r>
      <w:r>
        <w:rPr>
          <w:rFonts w:ascii="Times New Roman" w:eastAsia="Times New Roman" w:hAnsi="Times New Roman" w:cs="Times New Roman"/>
          <w:color w:val="000000"/>
          <w:sz w:val="28"/>
          <w:szCs w:val="28"/>
          <w:lang w:val="uk-UA"/>
        </w:rPr>
        <w:t>розвитку</w:t>
      </w:r>
      <w:r w:rsidRPr="008D184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лікаря</w:t>
      </w:r>
      <w:r w:rsidRPr="008D1845">
        <w:rPr>
          <w:rFonts w:ascii="Times New Roman" w:eastAsia="Times New Roman" w:hAnsi="Times New Roman" w:cs="Times New Roman"/>
          <w:color w:val="000000"/>
          <w:sz w:val="28"/>
          <w:szCs w:val="28"/>
        </w:rPr>
        <w:t>.</w:t>
      </w:r>
    </w:p>
    <w:p w14:paraId="316EBFF8" w14:textId="77777777" w:rsidR="00F152FF" w:rsidRDefault="00F152FF">
      <w:pPr>
        <w:spacing w:after="0" w:line="360" w:lineRule="auto"/>
        <w:ind w:left="1" w:hanging="3"/>
        <w:jc w:val="center"/>
        <w:rPr>
          <w:rFonts w:ascii="Times New Roman" w:eastAsia="Times New Roman" w:hAnsi="Times New Roman" w:cs="Times New Roman"/>
          <w:b/>
          <w:color w:val="000000"/>
          <w:sz w:val="28"/>
          <w:szCs w:val="28"/>
        </w:rPr>
      </w:pPr>
    </w:p>
    <w:p w14:paraId="00C7551B" w14:textId="77777777" w:rsidR="00365551" w:rsidRDefault="00BA4BB7">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14:paraId="7A188F46"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1B3D5F8D"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1C8771A0"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bookmarkStart w:id="1" w:name="_heading=h.ghi5t59ddb9c" w:colFirst="0" w:colLast="0"/>
      <w:bookmarkEnd w:id="1"/>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131ED2F5"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14:paraId="208FAD97"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43033041"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6C5F0281" w14:textId="77777777" w:rsidR="00F152FF" w:rsidRDefault="00F152FF">
      <w:pPr>
        <w:spacing w:after="0" w:line="360" w:lineRule="auto"/>
        <w:ind w:left="1" w:hanging="3"/>
        <w:jc w:val="center"/>
        <w:rPr>
          <w:rFonts w:ascii="Times New Roman" w:eastAsia="Times New Roman" w:hAnsi="Times New Roman" w:cs="Times New Roman"/>
          <w:b/>
          <w:color w:val="000000"/>
          <w:sz w:val="28"/>
          <w:szCs w:val="28"/>
        </w:rPr>
      </w:pPr>
    </w:p>
    <w:p w14:paraId="13F0075A" w14:textId="77777777" w:rsidR="00365551" w:rsidRDefault="00BA4BB7">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13. МЕТОДИЧНЕ ЗАБЕЗПЕЧЕННЯ</w:t>
      </w:r>
    </w:p>
    <w:p w14:paraId="7A56BE2A" w14:textId="77777777" w:rsidR="00365551" w:rsidRDefault="00BA4BB7">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6CCA537B" w14:textId="77777777" w:rsidR="00365551" w:rsidRDefault="00BA4BB7">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14:paraId="28F18A33"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554F8B63"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67A32C08"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14:paraId="79DD0B4A"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300714AA" w14:textId="77777777" w:rsidR="00365551" w:rsidRDefault="00BA4BB7">
      <w:pPr>
        <w:shd w:val="clear" w:color="auto" w:fill="FFFFFF"/>
        <w:spacing w:after="0" w:line="360" w:lineRule="auto"/>
        <w:ind w:left="-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з дисципліни.</w:t>
      </w:r>
    </w:p>
    <w:p w14:paraId="1AB07E20" w14:textId="77777777" w:rsidR="00365551" w:rsidRDefault="00BA4BB7">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14:paraId="7FE34639" w14:textId="77777777" w:rsidR="00365551" w:rsidRDefault="00BA4BB7">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Мультимедійний лекційний матеріал.</w:t>
      </w:r>
    </w:p>
    <w:p w14:paraId="4D09E62D" w14:textId="77777777" w:rsidR="009F0A7F" w:rsidRDefault="009F0A7F" w:rsidP="008D1845">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rPr>
      </w:pPr>
    </w:p>
    <w:p w14:paraId="0FD034BA" w14:textId="77777777" w:rsidR="00365551" w:rsidRPr="008D1845" w:rsidRDefault="00BA4BB7" w:rsidP="008D184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14:paraId="41837805" w14:textId="77777777" w:rsidR="004C6DAC" w:rsidRPr="004C6DAC" w:rsidRDefault="004C6DAC" w:rsidP="004C6DAC">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r w:rsidRPr="004C6DAC">
        <w:rPr>
          <w:rFonts w:ascii="Times New Roman" w:eastAsia="Times New Roman" w:hAnsi="Times New Roman" w:cs="Times New Roman"/>
          <w:b/>
          <w:color w:val="0D0D0D"/>
          <w:sz w:val="28"/>
          <w:szCs w:val="28"/>
        </w:rPr>
        <w:t xml:space="preserve">Основна: </w:t>
      </w:r>
    </w:p>
    <w:p w14:paraId="6BA03759" w14:textId="398439D9" w:rsidR="00EA59A4" w:rsidRPr="00161846" w:rsidRDefault="00EA59A4" w:rsidP="00161846">
      <w:pPr>
        <w:pStyle w:val="a9"/>
        <w:numPr>
          <w:ilvl w:val="1"/>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r w:rsidRPr="00161846">
        <w:rPr>
          <w:rFonts w:ascii="Times New Roman" w:hAnsi="Times New Roman"/>
          <w:color w:val="0D0D0D"/>
          <w:sz w:val="28"/>
          <w:szCs w:val="28"/>
        </w:rPr>
        <w:t xml:space="preserve">Лазуренко, О. О.; Сміла, Н. В. (2024). Психологічний </w:t>
      </w:r>
      <w:proofErr w:type="spellStart"/>
      <w:r w:rsidRPr="00161846">
        <w:rPr>
          <w:rFonts w:ascii="Times New Roman" w:hAnsi="Times New Roman"/>
          <w:color w:val="0D0D0D"/>
          <w:sz w:val="28"/>
          <w:szCs w:val="28"/>
        </w:rPr>
        <w:t>супровід</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професійного</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становлення</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лікаря</w:t>
      </w:r>
      <w:proofErr w:type="spellEnd"/>
      <w:r w:rsidRPr="00161846">
        <w:rPr>
          <w:rFonts w:ascii="Times New Roman" w:hAnsi="Times New Roman"/>
          <w:color w:val="0D0D0D"/>
          <w:sz w:val="28"/>
          <w:szCs w:val="28"/>
        </w:rPr>
        <w:t xml:space="preserve"> як </w:t>
      </w:r>
      <w:proofErr w:type="spellStart"/>
      <w:r w:rsidRPr="00161846">
        <w:rPr>
          <w:rFonts w:ascii="Times New Roman" w:hAnsi="Times New Roman"/>
          <w:color w:val="0D0D0D"/>
          <w:sz w:val="28"/>
          <w:szCs w:val="28"/>
        </w:rPr>
        <w:t>складова</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компетентнісного</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підходу</w:t>
      </w:r>
      <w:proofErr w:type="spellEnd"/>
      <w:r w:rsidRPr="00161846">
        <w:rPr>
          <w:rFonts w:ascii="Times New Roman" w:hAnsi="Times New Roman"/>
          <w:color w:val="0D0D0D"/>
          <w:sz w:val="28"/>
          <w:szCs w:val="28"/>
        </w:rPr>
        <w:t xml:space="preserve"> в </w:t>
      </w:r>
      <w:proofErr w:type="spellStart"/>
      <w:r w:rsidRPr="00161846">
        <w:rPr>
          <w:rFonts w:ascii="Times New Roman" w:hAnsi="Times New Roman"/>
          <w:color w:val="0D0D0D"/>
          <w:sz w:val="28"/>
          <w:szCs w:val="28"/>
        </w:rPr>
        <w:t>медичній</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освіті</w:t>
      </w:r>
      <w:proofErr w:type="spellEnd"/>
      <w:r w:rsidRPr="00161846">
        <w:rPr>
          <w:rFonts w:ascii="Times New Roman" w:hAnsi="Times New Roman"/>
          <w:color w:val="0D0D0D"/>
          <w:sz w:val="28"/>
          <w:szCs w:val="28"/>
        </w:rPr>
        <w:t xml:space="preserve">. Наукові записки. </w:t>
      </w:r>
      <w:proofErr w:type="spellStart"/>
      <w:r w:rsidRPr="00161846">
        <w:rPr>
          <w:rFonts w:ascii="Times New Roman" w:hAnsi="Times New Roman"/>
          <w:color w:val="0D0D0D"/>
          <w:sz w:val="28"/>
          <w:szCs w:val="28"/>
        </w:rPr>
        <w:t>Серія</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Психологія</w:t>
      </w:r>
      <w:proofErr w:type="spellEnd"/>
      <w:r w:rsidRPr="00161846">
        <w:rPr>
          <w:rFonts w:ascii="Times New Roman" w:hAnsi="Times New Roman"/>
          <w:color w:val="0D0D0D"/>
          <w:sz w:val="28"/>
          <w:szCs w:val="28"/>
        </w:rPr>
        <w:t>, № 1(3).</w:t>
      </w:r>
    </w:p>
    <w:p w14:paraId="2C84019F" w14:textId="5446565D" w:rsidR="00EA59A4" w:rsidRPr="00161846" w:rsidRDefault="00EA59A4"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xml:space="preserve">, O., </w:t>
      </w:r>
      <w:proofErr w:type="spellStart"/>
      <w:r w:rsidRPr="00161846">
        <w:rPr>
          <w:rFonts w:ascii="Times New Roman" w:hAnsi="Times New Roman"/>
          <w:color w:val="0D0D0D"/>
          <w:sz w:val="28"/>
          <w:szCs w:val="28"/>
        </w:rPr>
        <w:t>Smila</w:t>
      </w:r>
      <w:proofErr w:type="spellEnd"/>
      <w:r w:rsidRPr="00161846">
        <w:rPr>
          <w:rFonts w:ascii="Times New Roman" w:hAnsi="Times New Roman"/>
          <w:color w:val="0D0D0D"/>
          <w:sz w:val="28"/>
          <w:szCs w:val="28"/>
        </w:rPr>
        <w:t xml:space="preserve">, N. (2021). </w:t>
      </w:r>
      <w:proofErr w:type="spellStart"/>
      <w:r w:rsidRPr="00161846">
        <w:rPr>
          <w:rFonts w:ascii="Times New Roman" w:hAnsi="Times New Roman"/>
          <w:color w:val="0D0D0D"/>
          <w:sz w:val="28"/>
          <w:szCs w:val="28"/>
        </w:rPr>
        <w:t>Kompetentnisnyi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pidkhid</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yak</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mekhanizm</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realizatsii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neperervnoho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profesiinoho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rozvytku</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likariv</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Problemy</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suchasnoi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psykholohii</w:t>
      </w:r>
      <w:proofErr w:type="spellEnd"/>
      <w:r w:rsidRPr="00161846">
        <w:rPr>
          <w:rFonts w:ascii="Times New Roman" w:hAnsi="Times New Roman"/>
          <w:color w:val="0D0D0D"/>
          <w:sz w:val="28"/>
          <w:szCs w:val="28"/>
        </w:rPr>
        <w:t>, 3, 41-48.</w:t>
      </w:r>
    </w:p>
    <w:p w14:paraId="5F3F031B" w14:textId="65B0A385" w:rsidR="00EA59A4" w:rsidRPr="00161846" w:rsidRDefault="00EA59A4"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xml:space="preserve">, O. (2021). </w:t>
      </w:r>
      <w:proofErr w:type="spellStart"/>
      <w:r w:rsidRPr="00161846">
        <w:rPr>
          <w:rFonts w:ascii="Times New Roman" w:hAnsi="Times New Roman"/>
          <w:color w:val="0D0D0D"/>
          <w:sz w:val="28"/>
          <w:szCs w:val="28"/>
        </w:rPr>
        <w:t>The</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problem</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of</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psychological</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competence</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in</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medical</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education</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from</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professional</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knowledge</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to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skills</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Fundamental</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and</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applied</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researches</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in</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practice</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of</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leading</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scientific</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schools</w:t>
      </w:r>
      <w:proofErr w:type="spellEnd"/>
      <w:r w:rsidRPr="00161846">
        <w:rPr>
          <w:rFonts w:ascii="Times New Roman" w:hAnsi="Times New Roman"/>
          <w:color w:val="0D0D0D"/>
          <w:sz w:val="28"/>
          <w:szCs w:val="28"/>
        </w:rPr>
        <w:t>, 44 (2), 39-44.</w:t>
      </w:r>
    </w:p>
    <w:p w14:paraId="0F67148E" w14:textId="61A7BD80" w:rsidR="00EA59A4" w:rsidRPr="00161846" w:rsidRDefault="00EA59A4"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xml:space="preserve">, O., </w:t>
      </w:r>
      <w:proofErr w:type="spellStart"/>
      <w:r w:rsidRPr="00161846">
        <w:rPr>
          <w:rFonts w:ascii="Times New Roman" w:hAnsi="Times New Roman"/>
          <w:color w:val="0D0D0D"/>
          <w:sz w:val="28"/>
          <w:szCs w:val="28"/>
        </w:rPr>
        <w:t>Smila</w:t>
      </w:r>
      <w:proofErr w:type="spellEnd"/>
      <w:r w:rsidRPr="00161846">
        <w:rPr>
          <w:rFonts w:ascii="Times New Roman" w:hAnsi="Times New Roman"/>
          <w:color w:val="0D0D0D"/>
          <w:sz w:val="28"/>
          <w:szCs w:val="28"/>
        </w:rPr>
        <w:t xml:space="preserve">, N. (2022). </w:t>
      </w:r>
      <w:proofErr w:type="spellStart"/>
      <w:r w:rsidRPr="00161846">
        <w:rPr>
          <w:rFonts w:ascii="Times New Roman" w:hAnsi="Times New Roman"/>
          <w:color w:val="0D0D0D"/>
          <w:sz w:val="28"/>
          <w:szCs w:val="28"/>
        </w:rPr>
        <w:t>Osoblyvosti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profesiinoho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stanovlennia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likaria</w:t>
      </w:r>
      <w:proofErr w:type="spellEnd"/>
      <w:r w:rsidRPr="00161846">
        <w:rPr>
          <w:rFonts w:ascii="Times New Roman" w:hAnsi="Times New Roman"/>
          <w:color w:val="0D0D0D"/>
          <w:sz w:val="28"/>
          <w:szCs w:val="28"/>
        </w:rPr>
        <w:t xml:space="preserve"> v </w:t>
      </w:r>
      <w:proofErr w:type="spellStart"/>
      <w:r w:rsidRPr="00161846">
        <w:rPr>
          <w:rFonts w:ascii="Times New Roman" w:hAnsi="Times New Roman"/>
          <w:color w:val="0D0D0D"/>
          <w:sz w:val="28"/>
          <w:szCs w:val="28"/>
        </w:rPr>
        <w:t>umovakh</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neperervnoi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profesiinoi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osvity</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Naukovyi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visnyk</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Uzhhorodskoho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natsionalnoho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universytetu</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Seriia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Psykholohiia</w:t>
      </w:r>
      <w:proofErr w:type="spellEnd"/>
      <w:r w:rsidRPr="00161846">
        <w:rPr>
          <w:rFonts w:ascii="Times New Roman" w:hAnsi="Times New Roman"/>
          <w:color w:val="0D0D0D"/>
          <w:sz w:val="28"/>
          <w:szCs w:val="28"/>
        </w:rPr>
        <w:t>, 2, 65-69.</w:t>
      </w:r>
    </w:p>
    <w:p w14:paraId="008C34BA" w14:textId="41CEC121" w:rsidR="00EA59A4" w:rsidRPr="00161846" w:rsidRDefault="00EA59A4"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xml:space="preserve">, O. (2023). </w:t>
      </w:r>
      <w:proofErr w:type="spellStart"/>
      <w:r w:rsidRPr="00161846">
        <w:rPr>
          <w:rFonts w:ascii="Times New Roman" w:hAnsi="Times New Roman"/>
          <w:color w:val="0D0D0D"/>
          <w:sz w:val="28"/>
          <w:szCs w:val="28"/>
        </w:rPr>
        <w:t>Psykholohichni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osoblyvosti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samorehuliatsii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osobystisnoho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ta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profesiinoho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rozvytku</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fakhivtsia</w:t>
      </w:r>
      <w:proofErr w:type="spellEnd"/>
      <w:r w:rsidRPr="00161846">
        <w:rPr>
          <w:rFonts w:ascii="Times New Roman" w:hAnsi="Times New Roman"/>
          <w:color w:val="0D0D0D"/>
          <w:sz w:val="28"/>
          <w:szCs w:val="28"/>
        </w:rPr>
        <w:t xml:space="preserve"> u </w:t>
      </w:r>
      <w:proofErr w:type="spellStart"/>
      <w:r w:rsidRPr="00161846">
        <w:rPr>
          <w:rFonts w:ascii="Times New Roman" w:hAnsi="Times New Roman"/>
          <w:color w:val="0D0D0D"/>
          <w:sz w:val="28"/>
          <w:szCs w:val="28"/>
        </w:rPr>
        <w:t>sferi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okhorony</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zdorov‘ia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Visnyk</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Lvivskoho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universytetu</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Seriia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psykholohichni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nauky</w:t>
      </w:r>
      <w:proofErr w:type="spellEnd"/>
      <w:r w:rsidRPr="00161846">
        <w:rPr>
          <w:rFonts w:ascii="Times New Roman" w:hAnsi="Times New Roman"/>
          <w:color w:val="0D0D0D"/>
          <w:sz w:val="28"/>
          <w:szCs w:val="28"/>
        </w:rPr>
        <w:t>, 18, 47-53.</w:t>
      </w:r>
    </w:p>
    <w:p w14:paraId="1DCF6C55" w14:textId="7B514B96" w:rsidR="00EA59A4" w:rsidRPr="00161846" w:rsidRDefault="009F0A7F"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O.,</w:t>
      </w:r>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Smila</w:t>
      </w:r>
      <w:proofErr w:type="spellEnd"/>
      <w:r w:rsidR="00EA59A4" w:rsidRPr="00161846">
        <w:rPr>
          <w:rFonts w:ascii="Times New Roman" w:hAnsi="Times New Roman"/>
          <w:color w:val="0D0D0D"/>
          <w:sz w:val="28"/>
          <w:szCs w:val="28"/>
        </w:rPr>
        <w:t xml:space="preserve">, N. (2024). </w:t>
      </w:r>
      <w:proofErr w:type="spellStart"/>
      <w:r w:rsidR="00EA59A4" w:rsidRPr="00161846">
        <w:rPr>
          <w:rFonts w:ascii="Times New Roman" w:hAnsi="Times New Roman"/>
          <w:color w:val="0D0D0D"/>
          <w:sz w:val="28"/>
          <w:szCs w:val="28"/>
        </w:rPr>
        <w:t>Psykholohichnyi</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suprovid</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profesiinoho</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stanovlennia</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likaria</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yak</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skladova</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kompetentnisnoho</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pidkhodu</w:t>
      </w:r>
      <w:proofErr w:type="spellEnd"/>
      <w:r w:rsidR="00EA59A4" w:rsidRPr="00161846">
        <w:rPr>
          <w:rFonts w:ascii="Times New Roman" w:hAnsi="Times New Roman"/>
          <w:color w:val="0D0D0D"/>
          <w:sz w:val="28"/>
          <w:szCs w:val="28"/>
        </w:rPr>
        <w:t xml:space="preserve"> v </w:t>
      </w:r>
      <w:proofErr w:type="spellStart"/>
      <w:r w:rsidR="00EA59A4" w:rsidRPr="00161846">
        <w:rPr>
          <w:rFonts w:ascii="Times New Roman" w:hAnsi="Times New Roman"/>
          <w:color w:val="0D0D0D"/>
          <w:sz w:val="28"/>
          <w:szCs w:val="28"/>
        </w:rPr>
        <w:t>medychnii</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osviti</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Naukovi</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zapysky</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Seriia</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Psykholohiia</w:t>
      </w:r>
      <w:proofErr w:type="spellEnd"/>
      <w:r w:rsidR="00EA59A4" w:rsidRPr="00161846">
        <w:rPr>
          <w:rFonts w:ascii="Times New Roman" w:hAnsi="Times New Roman"/>
          <w:color w:val="0D0D0D"/>
          <w:sz w:val="28"/>
          <w:szCs w:val="28"/>
        </w:rPr>
        <w:t xml:space="preserve">. </w:t>
      </w:r>
      <w:proofErr w:type="spellStart"/>
      <w:proofErr w:type="gramStart"/>
      <w:r w:rsidR="00EA59A4" w:rsidRPr="00161846">
        <w:rPr>
          <w:rFonts w:ascii="Times New Roman" w:hAnsi="Times New Roman"/>
          <w:color w:val="0D0D0D"/>
          <w:sz w:val="28"/>
          <w:szCs w:val="28"/>
        </w:rPr>
        <w:t>Zb.nauk</w:t>
      </w:r>
      <w:proofErr w:type="spellEnd"/>
      <w:proofErr w:type="gram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prats</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TsUDU</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imeni</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Volodymyra</w:t>
      </w:r>
      <w:proofErr w:type="spellEnd"/>
      <w:r w:rsidR="00EA59A4" w:rsidRPr="00161846">
        <w:rPr>
          <w:rFonts w:ascii="Times New Roman" w:hAnsi="Times New Roman"/>
          <w:color w:val="0D0D0D"/>
          <w:sz w:val="28"/>
          <w:szCs w:val="28"/>
        </w:rPr>
        <w:t xml:space="preserve"> </w:t>
      </w:r>
      <w:proofErr w:type="spellStart"/>
      <w:r w:rsidR="00EA59A4" w:rsidRPr="00161846">
        <w:rPr>
          <w:rFonts w:ascii="Times New Roman" w:hAnsi="Times New Roman"/>
          <w:color w:val="0D0D0D"/>
          <w:sz w:val="28"/>
          <w:szCs w:val="28"/>
        </w:rPr>
        <w:t>Vynnychenka</w:t>
      </w:r>
      <w:proofErr w:type="spellEnd"/>
      <w:r w:rsidR="00EA59A4" w:rsidRPr="00161846">
        <w:rPr>
          <w:rFonts w:ascii="Times New Roman" w:hAnsi="Times New Roman"/>
          <w:color w:val="0D0D0D"/>
          <w:sz w:val="28"/>
          <w:szCs w:val="28"/>
        </w:rPr>
        <w:t>, 1 (3), 88-96.</w:t>
      </w:r>
    </w:p>
    <w:p w14:paraId="397BCB87" w14:textId="047BEECB" w:rsidR="00EA59A4" w:rsidRPr="00161846" w:rsidRDefault="00EA59A4" w:rsidP="00161846">
      <w:pPr>
        <w:pStyle w:val="a9"/>
        <w:numPr>
          <w:ilvl w:val="0"/>
          <w:numId w:val="6"/>
        </w:numPr>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Lazurenko</w:t>
      </w:r>
      <w:proofErr w:type="spellEnd"/>
      <w:r w:rsidRPr="00161846">
        <w:rPr>
          <w:rFonts w:ascii="Times New Roman" w:hAnsi="Times New Roman"/>
          <w:color w:val="0D0D0D"/>
          <w:sz w:val="28"/>
          <w:szCs w:val="28"/>
        </w:rPr>
        <w:t xml:space="preserve">, O. (2024). </w:t>
      </w:r>
      <w:proofErr w:type="spellStart"/>
      <w:r w:rsidRPr="00161846">
        <w:rPr>
          <w:rFonts w:ascii="Times New Roman" w:hAnsi="Times New Roman"/>
          <w:color w:val="0D0D0D"/>
          <w:sz w:val="28"/>
          <w:szCs w:val="28"/>
        </w:rPr>
        <w:t>Kontseptualni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zasady</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doslidzhennia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psykholohichnykh</w:t>
      </w:r>
      <w:proofErr w:type="spellEnd"/>
    </w:p>
    <w:p w14:paraId="5D3BC66E" w14:textId="77777777" w:rsidR="00EA59A4" w:rsidRPr="00161846" w:rsidRDefault="00EA59A4" w:rsidP="00161846">
      <w:pPr>
        <w:pStyle w:val="a9"/>
        <w:pBdr>
          <w:top w:val="nil"/>
          <w:left w:val="nil"/>
          <w:bottom w:val="nil"/>
          <w:right w:val="nil"/>
          <w:between w:val="nil"/>
        </w:pBdr>
        <w:shd w:val="clear" w:color="auto" w:fill="FFFFFF"/>
        <w:tabs>
          <w:tab w:val="left" w:pos="426"/>
        </w:tabs>
        <w:spacing w:after="0" w:line="360" w:lineRule="auto"/>
        <w:ind w:left="0" w:right="141" w:firstLine="0"/>
        <w:jc w:val="both"/>
        <w:rPr>
          <w:rFonts w:ascii="Times New Roman" w:hAnsi="Times New Roman"/>
          <w:color w:val="0D0D0D"/>
          <w:sz w:val="28"/>
          <w:szCs w:val="28"/>
        </w:rPr>
      </w:pPr>
      <w:proofErr w:type="spellStart"/>
      <w:r w:rsidRPr="00161846">
        <w:rPr>
          <w:rFonts w:ascii="Times New Roman" w:hAnsi="Times New Roman"/>
          <w:color w:val="0D0D0D"/>
          <w:sz w:val="28"/>
          <w:szCs w:val="28"/>
        </w:rPr>
        <w:t>osoblyvostei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profesiinoho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stanovlennia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osobystosti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Naukovyi</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visnyk</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Uzhhorodskoho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natsionalnoho</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universytetu</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Seriia</w:t>
      </w:r>
      <w:proofErr w:type="spellEnd"/>
      <w:r w:rsidRPr="00161846">
        <w:rPr>
          <w:rFonts w:ascii="Times New Roman" w:hAnsi="Times New Roman"/>
          <w:color w:val="0D0D0D"/>
          <w:sz w:val="28"/>
          <w:szCs w:val="28"/>
        </w:rPr>
        <w:t xml:space="preserve">: </w:t>
      </w:r>
      <w:proofErr w:type="spellStart"/>
      <w:r w:rsidRPr="00161846">
        <w:rPr>
          <w:rFonts w:ascii="Times New Roman" w:hAnsi="Times New Roman"/>
          <w:color w:val="0D0D0D"/>
          <w:sz w:val="28"/>
          <w:szCs w:val="28"/>
        </w:rPr>
        <w:t>Psykholohiia</w:t>
      </w:r>
      <w:proofErr w:type="spellEnd"/>
      <w:r w:rsidRPr="00161846">
        <w:rPr>
          <w:rFonts w:ascii="Times New Roman" w:hAnsi="Times New Roman"/>
          <w:color w:val="0D0D0D"/>
          <w:sz w:val="28"/>
          <w:szCs w:val="28"/>
        </w:rPr>
        <w:t>, 2, 17-22.</w:t>
      </w:r>
    </w:p>
    <w:p w14:paraId="29B14D28" w14:textId="77777777" w:rsidR="00B22D36" w:rsidRDefault="00B22D36" w:rsidP="00B22D36">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p>
    <w:p w14:paraId="7F8B60E7" w14:textId="5BECE245" w:rsidR="00B22D36" w:rsidRDefault="00CB4A65" w:rsidP="00B22D36">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bookmarkStart w:id="2" w:name="_GoBack"/>
      <w:bookmarkEnd w:id="2"/>
      <w:r w:rsidRPr="00CB4A65">
        <w:rPr>
          <w:rFonts w:ascii="Times New Roman" w:eastAsia="Times New Roman" w:hAnsi="Times New Roman" w:cs="Times New Roman"/>
          <w:b/>
          <w:color w:val="0D0D0D"/>
          <w:sz w:val="28"/>
          <w:szCs w:val="28"/>
        </w:rPr>
        <w:t>Додаткова:</w:t>
      </w:r>
    </w:p>
    <w:p w14:paraId="5A017DAC" w14:textId="5CECB292" w:rsidR="00EA59A4" w:rsidRPr="00B22D36" w:rsidRDefault="00EA59A4" w:rsidP="00B22D36">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r>
        <w:rPr>
          <w:rFonts w:ascii="Times New Roman" w:eastAsia="Times New Roman" w:hAnsi="Times New Roman" w:cs="Times New Roman"/>
          <w:color w:val="0D0D0D"/>
          <w:sz w:val="28"/>
          <w:szCs w:val="28"/>
          <w:lang w:val="uk-UA"/>
        </w:rPr>
        <w:lastRenderedPageBreak/>
        <w:t xml:space="preserve">1. </w:t>
      </w:r>
      <w:r w:rsidRPr="00EA59A4">
        <w:rPr>
          <w:rFonts w:ascii="Times New Roman" w:eastAsia="Times New Roman" w:hAnsi="Times New Roman" w:cs="Times New Roman"/>
          <w:color w:val="0D0D0D"/>
          <w:sz w:val="28"/>
          <w:szCs w:val="28"/>
        </w:rPr>
        <w:t>Бойчук, Т. М., &amp; Шевченко, О. В. (2021). Безперервний професійний розвиток лікаря: сучасні виклики та напрями удосконалення. Медична освіта, №3, с. 7–12.</w:t>
      </w:r>
    </w:p>
    <w:p w14:paraId="063F0D60" w14:textId="77777777" w:rsidR="00EA59A4" w:rsidRPr="00EA59A4" w:rsidRDefault="00EA59A4" w:rsidP="009F0A7F">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lang w:val="uk-UA"/>
        </w:rPr>
        <w:t>2.</w:t>
      </w:r>
      <w:r w:rsidRPr="00EA59A4">
        <w:rPr>
          <w:rFonts w:ascii="Times New Roman" w:eastAsia="Times New Roman" w:hAnsi="Times New Roman" w:cs="Times New Roman"/>
          <w:color w:val="0D0D0D"/>
          <w:sz w:val="28"/>
          <w:szCs w:val="28"/>
        </w:rPr>
        <w:t>Гуменюк, Г. В. (2020). Професійне становлення лікаря у системі післядипломної освіти. Педагогічні науки: теорія, історія, інноваці</w:t>
      </w:r>
      <w:r w:rsidR="009F0A7F">
        <w:rPr>
          <w:rFonts w:ascii="Times New Roman" w:eastAsia="Times New Roman" w:hAnsi="Times New Roman" w:cs="Times New Roman"/>
          <w:color w:val="0D0D0D"/>
          <w:sz w:val="28"/>
          <w:szCs w:val="28"/>
        </w:rPr>
        <w:t>йні технології, №2, с. 113–121.</w:t>
      </w:r>
    </w:p>
    <w:p w14:paraId="3BF0BFD7" w14:textId="77777777" w:rsidR="00EA59A4" w:rsidRPr="00EA59A4" w:rsidRDefault="00EA59A4" w:rsidP="009F0A7F">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lang w:val="uk-UA"/>
        </w:rPr>
        <w:t>3.</w:t>
      </w:r>
      <w:r w:rsidRPr="00EA59A4">
        <w:rPr>
          <w:rFonts w:ascii="Times New Roman" w:eastAsia="Times New Roman" w:hAnsi="Times New Roman" w:cs="Times New Roman"/>
          <w:color w:val="0D0D0D"/>
          <w:sz w:val="28"/>
          <w:szCs w:val="28"/>
        </w:rPr>
        <w:t>Кривенко, Н. П. (2022). Формування готовності лікаря до професійного саморозвитку. Проблеми підготовки суча</w:t>
      </w:r>
      <w:r w:rsidR="009F0A7F">
        <w:rPr>
          <w:rFonts w:ascii="Times New Roman" w:eastAsia="Times New Roman" w:hAnsi="Times New Roman" w:cs="Times New Roman"/>
          <w:color w:val="0D0D0D"/>
          <w:sz w:val="28"/>
          <w:szCs w:val="28"/>
        </w:rPr>
        <w:t>сного вчителя, №45, с. 162–170.</w:t>
      </w:r>
    </w:p>
    <w:p w14:paraId="7A332D2B" w14:textId="1D8EB50E" w:rsidR="00365551" w:rsidRDefault="00EA59A4" w:rsidP="009F0A7F">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lang w:val="uk-UA"/>
        </w:rPr>
        <w:t>4.</w:t>
      </w:r>
      <w:r w:rsidRPr="00EA59A4">
        <w:rPr>
          <w:rFonts w:ascii="Times New Roman" w:eastAsia="Times New Roman" w:hAnsi="Times New Roman" w:cs="Times New Roman"/>
          <w:color w:val="0D0D0D"/>
          <w:sz w:val="28"/>
          <w:szCs w:val="28"/>
        </w:rPr>
        <w:t>Литвин, В. М., &amp; Ковальчук, І. А. (2023). Психологічні аспекти професійного вигорання та саморозвитку лікаря. Український медичний часопис, №2, с. 45–49.</w:t>
      </w:r>
    </w:p>
    <w:p w14:paraId="1858BE63" w14:textId="77777777" w:rsidR="00EA59A4" w:rsidRDefault="00EA59A4">
      <w:pPr>
        <w:shd w:val="clear" w:color="auto" w:fill="FFFFFF"/>
        <w:spacing w:after="0" w:line="360" w:lineRule="auto"/>
        <w:ind w:left="1" w:hanging="3"/>
        <w:rPr>
          <w:rFonts w:ascii="Times New Roman" w:eastAsia="Times New Roman" w:hAnsi="Times New Roman" w:cs="Times New Roman"/>
          <w:b/>
          <w:color w:val="000000"/>
          <w:sz w:val="28"/>
          <w:szCs w:val="28"/>
        </w:rPr>
      </w:pPr>
    </w:p>
    <w:p w14:paraId="1F8CA7DF" w14:textId="77777777" w:rsidR="00365551" w:rsidRDefault="00BA4BB7">
      <w:pPr>
        <w:shd w:val="clear" w:color="auto" w:fill="FFFFFF"/>
        <w:spacing w:after="0" w:line="36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Електронні ресурси:</w:t>
      </w:r>
    </w:p>
    <w:p w14:paraId="7210C98F"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9">
        <w:r>
          <w:rPr>
            <w:rFonts w:ascii="Times New Roman" w:eastAsia="Times New Roman" w:hAnsi="Times New Roman" w:cs="Times New Roman"/>
            <w:color w:val="0000FF"/>
            <w:sz w:val="28"/>
            <w:szCs w:val="28"/>
            <w:u w:val="single"/>
          </w:rPr>
          <w:t>https://librarynmu.com/</w:t>
        </w:r>
      </w:hyperlink>
    </w:p>
    <w:p w14:paraId="091171F5"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FF"/>
            <w:sz w:val="28"/>
            <w:szCs w:val="28"/>
            <w:u w:val="single"/>
          </w:rPr>
          <w:t>https://library.knu.ua/</w:t>
        </w:r>
      </w:hyperlink>
    </w:p>
    <w:p w14:paraId="7D4D72FB"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1">
        <w:r>
          <w:rPr>
            <w:rFonts w:ascii="Times New Roman" w:eastAsia="Times New Roman" w:hAnsi="Times New Roman" w:cs="Times New Roman"/>
            <w:color w:val="0000FF"/>
            <w:sz w:val="28"/>
            <w:szCs w:val="28"/>
            <w:u w:val="single"/>
          </w:rPr>
          <w:t>http://www.nbuv.gov.ua/</w:t>
        </w:r>
      </w:hyperlink>
    </w:p>
    <w:bookmarkStart w:id="3" w:name="_heading=h.unh4kk1j4l56" w:colFirst="0" w:colLast="0"/>
    <w:bookmarkEnd w:id="3"/>
    <w:p w14:paraId="1F41031E"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fldChar w:fldCharType="begin"/>
      </w:r>
      <w:r>
        <w:instrText xml:space="preserve"> HYPERLINK "about:blank" \h </w:instrText>
      </w:r>
      <w:r>
        <w:fldChar w:fldCharType="separate"/>
      </w:r>
      <w:r>
        <w:rPr>
          <w:rFonts w:ascii="Times New Roman" w:eastAsia="Times New Roman" w:hAnsi="Times New Roman" w:cs="Times New Roman"/>
          <w:color w:val="000000"/>
          <w:sz w:val="28"/>
          <w:szCs w:val="28"/>
          <w:u w:val="single"/>
        </w:rPr>
        <w:t xml:space="preserve">Наукова бібліотека </w:t>
      </w:r>
      <w:proofErr w:type="spellStart"/>
      <w:r>
        <w:rPr>
          <w:rFonts w:ascii="Times New Roman" w:eastAsia="Times New Roman" w:hAnsi="Times New Roman" w:cs="Times New Roman"/>
          <w:color w:val="000000"/>
          <w:sz w:val="28"/>
          <w:szCs w:val="28"/>
          <w:u w:val="single"/>
        </w:rPr>
        <w:t>НаУКМА</w:t>
      </w:r>
      <w:proofErr w:type="spellEnd"/>
      <w:r>
        <w:rPr>
          <w:rFonts w:ascii="Times New Roman" w:eastAsia="Times New Roman" w:hAnsi="Times New Roman" w:cs="Times New Roman"/>
          <w:color w:val="000000"/>
          <w:sz w:val="28"/>
          <w:szCs w:val="28"/>
          <w:u w:val="single"/>
        </w:rPr>
        <w:t xml:space="preserve"> - Києво-Могилянська академія</w:t>
      </w:r>
      <w:r>
        <w:rPr>
          <w:rFonts w:ascii="Times New Roman" w:eastAsia="Times New Roman" w:hAnsi="Times New Roman" w:cs="Times New Roman"/>
          <w:color w:val="000000"/>
          <w:sz w:val="28"/>
          <w:szCs w:val="28"/>
          <w:u w:val="single"/>
        </w:rPr>
        <w:fldChar w:fldCharType="end"/>
      </w:r>
      <w:r>
        <w:fldChar w:fldCharType="begin"/>
      </w:r>
      <w:r>
        <w:instrText xml:space="preserve"> HYPERLINK "about:blank" </w:instrText>
      </w:r>
      <w:r>
        <w:fldChar w:fldCharType="separate"/>
      </w:r>
      <w:r>
        <w:rPr>
          <w:rFonts w:ascii="Times New Roman" w:eastAsia="Times New Roman" w:hAnsi="Times New Roman" w:cs="Times New Roman"/>
          <w:color w:val="0000FF"/>
          <w:sz w:val="28"/>
          <w:szCs w:val="28"/>
          <w:u w:val="single"/>
        </w:rPr>
        <w:t xml:space="preserve"> </w:t>
      </w:r>
    </w:p>
    <w:p w14:paraId="1C215A29" w14:textId="77777777" w:rsidR="00365551" w:rsidRDefault="00BA4BB7">
      <w:pPr>
        <w:pBdr>
          <w:top w:val="nil"/>
          <w:left w:val="nil"/>
          <w:bottom w:val="nil"/>
          <w:right w:val="nil"/>
          <w:between w:val="nil"/>
        </w:pBdr>
        <w:tabs>
          <w:tab w:val="left" w:pos="426"/>
        </w:tabs>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u w:val="single"/>
        </w:rPr>
        <w:t xml:space="preserve"> </w:t>
      </w:r>
      <w:r>
        <w:fldChar w:fldCharType="end"/>
      </w:r>
      <w:hyperlink r:id="rId12">
        <w:r>
          <w:rPr>
            <w:rFonts w:ascii="Times New Roman" w:eastAsia="Times New Roman" w:hAnsi="Times New Roman" w:cs="Times New Roman"/>
            <w:color w:val="0000FF"/>
            <w:sz w:val="28"/>
            <w:szCs w:val="28"/>
            <w:u w:val="single"/>
          </w:rPr>
          <w:t>https://library.ukma.edu.ua/</w:t>
        </w:r>
      </w:hyperlink>
    </w:p>
    <w:p w14:paraId="468C9C94" w14:textId="77777777" w:rsidR="00365551" w:rsidRPr="00EA59A4" w:rsidRDefault="00BA4BB7" w:rsidP="009F0A7F">
      <w:pPr>
        <w:pStyle w:val="a9"/>
        <w:numPr>
          <w:ilvl w:val="0"/>
          <w:numId w:val="10"/>
        </w:numPr>
        <w:pBdr>
          <w:top w:val="nil"/>
          <w:left w:val="nil"/>
          <w:bottom w:val="nil"/>
          <w:right w:val="nil"/>
          <w:between w:val="nil"/>
        </w:pBdr>
        <w:spacing w:after="0" w:line="360" w:lineRule="auto"/>
        <w:jc w:val="both"/>
        <w:rPr>
          <w:rFonts w:ascii="Times New Roman" w:hAnsi="Times New Roman"/>
          <w:color w:val="000000"/>
          <w:sz w:val="28"/>
          <w:szCs w:val="28"/>
        </w:rPr>
      </w:pPr>
      <w:proofErr w:type="spellStart"/>
      <w:r w:rsidRPr="00CB4A65">
        <w:rPr>
          <w:rFonts w:ascii="Times New Roman" w:hAnsi="Times New Roman"/>
          <w:color w:val="000000"/>
          <w:sz w:val="28"/>
          <w:szCs w:val="28"/>
        </w:rPr>
        <w:t>Всеукраїнська</w:t>
      </w:r>
      <w:proofErr w:type="spellEnd"/>
      <w:r w:rsidRPr="00CB4A65">
        <w:rPr>
          <w:rFonts w:ascii="Times New Roman" w:hAnsi="Times New Roman"/>
          <w:color w:val="000000"/>
          <w:sz w:val="28"/>
          <w:szCs w:val="28"/>
        </w:rPr>
        <w:t xml:space="preserve"> </w:t>
      </w:r>
      <w:proofErr w:type="spellStart"/>
      <w:r w:rsidRPr="00CB4A65">
        <w:rPr>
          <w:rFonts w:ascii="Times New Roman" w:hAnsi="Times New Roman"/>
          <w:color w:val="000000"/>
          <w:sz w:val="28"/>
          <w:szCs w:val="28"/>
        </w:rPr>
        <w:t>програма</w:t>
      </w:r>
      <w:proofErr w:type="spellEnd"/>
      <w:r w:rsidRPr="00CB4A65">
        <w:rPr>
          <w:rFonts w:ascii="Times New Roman" w:hAnsi="Times New Roman"/>
          <w:color w:val="000000"/>
          <w:sz w:val="28"/>
          <w:szCs w:val="28"/>
        </w:rPr>
        <w:t xml:space="preserve"> ментального </w:t>
      </w:r>
      <w:proofErr w:type="spellStart"/>
      <w:r w:rsidRPr="00CB4A65">
        <w:rPr>
          <w:rFonts w:ascii="Times New Roman" w:hAnsi="Times New Roman"/>
          <w:color w:val="000000"/>
          <w:sz w:val="28"/>
          <w:szCs w:val="28"/>
        </w:rPr>
        <w:t>здоров’я</w:t>
      </w:r>
      <w:proofErr w:type="spellEnd"/>
      <w:r w:rsidRPr="00CB4A65">
        <w:rPr>
          <w:rFonts w:ascii="Times New Roman" w:hAnsi="Times New Roman"/>
          <w:color w:val="000000"/>
          <w:sz w:val="28"/>
          <w:szCs w:val="28"/>
        </w:rPr>
        <w:t xml:space="preserve"> </w:t>
      </w:r>
      <w:hyperlink r:id="rId13">
        <w:r w:rsidRPr="00CB4A65">
          <w:rPr>
            <w:rFonts w:ascii="Times New Roman" w:hAnsi="Times New Roman"/>
            <w:color w:val="0000FF"/>
            <w:sz w:val="28"/>
            <w:szCs w:val="28"/>
            <w:u w:val="single"/>
          </w:rPr>
          <w:t>https://howareu.com/</w:t>
        </w:r>
      </w:hyperlink>
    </w:p>
    <w:p w14:paraId="1B5FB0C3" w14:textId="77777777" w:rsidR="00EA59A4" w:rsidRPr="00EA59A4" w:rsidRDefault="00EA59A4" w:rsidP="009F0A7F">
      <w:pPr>
        <w:pStyle w:val="a9"/>
        <w:numPr>
          <w:ilvl w:val="0"/>
          <w:numId w:val="10"/>
        </w:numPr>
        <w:pBdr>
          <w:top w:val="nil"/>
          <w:left w:val="nil"/>
          <w:bottom w:val="nil"/>
          <w:right w:val="nil"/>
          <w:between w:val="nil"/>
        </w:pBdr>
        <w:spacing w:after="0" w:line="360" w:lineRule="auto"/>
        <w:jc w:val="both"/>
        <w:rPr>
          <w:rFonts w:ascii="Times New Roman" w:hAnsi="Times New Roman"/>
          <w:color w:val="000000"/>
          <w:sz w:val="28"/>
          <w:szCs w:val="28"/>
        </w:rPr>
      </w:pPr>
      <w:proofErr w:type="spellStart"/>
      <w:r w:rsidRPr="00EA59A4">
        <w:rPr>
          <w:rFonts w:ascii="Times New Roman" w:hAnsi="Times New Roman"/>
          <w:color w:val="000000"/>
          <w:sz w:val="28"/>
          <w:szCs w:val="28"/>
        </w:rPr>
        <w:t>Міністерство</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охорони</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здоров’я</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України</w:t>
      </w:r>
      <w:proofErr w:type="spellEnd"/>
      <w:r w:rsidRPr="00EA59A4">
        <w:rPr>
          <w:rFonts w:ascii="Times New Roman" w:hAnsi="Times New Roman"/>
          <w:color w:val="000000"/>
          <w:sz w:val="28"/>
          <w:szCs w:val="28"/>
        </w:rPr>
        <w:t xml:space="preserve">. (2024). </w:t>
      </w:r>
      <w:proofErr w:type="spellStart"/>
      <w:r w:rsidRPr="00EA59A4">
        <w:rPr>
          <w:rFonts w:ascii="Times New Roman" w:hAnsi="Times New Roman"/>
          <w:color w:val="000000"/>
          <w:sz w:val="28"/>
          <w:szCs w:val="28"/>
        </w:rPr>
        <w:t>Професійний</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розвиток</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лікаря</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нові</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вимоги</w:t>
      </w:r>
      <w:proofErr w:type="spellEnd"/>
      <w:r w:rsidRPr="00EA59A4">
        <w:rPr>
          <w:rFonts w:ascii="Times New Roman" w:hAnsi="Times New Roman"/>
          <w:color w:val="000000"/>
          <w:sz w:val="28"/>
          <w:szCs w:val="28"/>
        </w:rPr>
        <w:t xml:space="preserve"> та </w:t>
      </w:r>
      <w:proofErr w:type="spellStart"/>
      <w:r w:rsidRPr="00EA59A4">
        <w:rPr>
          <w:rFonts w:ascii="Times New Roman" w:hAnsi="Times New Roman"/>
          <w:color w:val="000000"/>
          <w:sz w:val="28"/>
          <w:szCs w:val="28"/>
        </w:rPr>
        <w:t>можливості</w:t>
      </w:r>
      <w:proofErr w:type="spellEnd"/>
      <w:r w:rsidRPr="00EA59A4">
        <w:rPr>
          <w:rFonts w:ascii="Times New Roman" w:hAnsi="Times New Roman"/>
          <w:color w:val="000000"/>
          <w:sz w:val="28"/>
          <w:szCs w:val="28"/>
        </w:rPr>
        <w:t>.</w:t>
      </w:r>
      <w:r>
        <w:rPr>
          <w:rFonts w:ascii="Times New Roman" w:hAnsi="Times New Roman"/>
          <w:color w:val="000000"/>
          <w:sz w:val="28"/>
          <w:szCs w:val="28"/>
          <w:lang w:val="uk-UA"/>
        </w:rPr>
        <w:t xml:space="preserve"> </w:t>
      </w:r>
      <w:hyperlink r:id="rId14" w:history="1">
        <w:r w:rsidRPr="00C945B9">
          <w:rPr>
            <w:rStyle w:val="aa"/>
            <w:rFonts w:ascii="Times New Roman" w:hAnsi="Times New Roman"/>
            <w:position w:val="0"/>
            <w:sz w:val="28"/>
            <w:szCs w:val="28"/>
          </w:rPr>
          <w:t>https://moz.gov.ua/</w:t>
        </w:r>
      </w:hyperlink>
      <w:r>
        <w:rPr>
          <w:rFonts w:ascii="Times New Roman" w:hAnsi="Times New Roman"/>
          <w:color w:val="000000"/>
          <w:sz w:val="28"/>
          <w:szCs w:val="28"/>
          <w:lang w:val="uk-UA"/>
        </w:rPr>
        <w:t xml:space="preserve"> </w:t>
      </w:r>
    </w:p>
    <w:p w14:paraId="410CD7E5" w14:textId="77777777" w:rsidR="00EA59A4" w:rsidRPr="00EA59A4" w:rsidRDefault="00EA59A4" w:rsidP="009F0A7F">
      <w:pPr>
        <w:pStyle w:val="a9"/>
        <w:numPr>
          <w:ilvl w:val="0"/>
          <w:numId w:val="10"/>
        </w:numPr>
        <w:pBdr>
          <w:top w:val="nil"/>
          <w:left w:val="nil"/>
          <w:bottom w:val="nil"/>
          <w:right w:val="nil"/>
          <w:between w:val="nil"/>
        </w:pBdr>
        <w:spacing w:after="0" w:line="360" w:lineRule="auto"/>
        <w:jc w:val="both"/>
        <w:rPr>
          <w:rFonts w:ascii="Times New Roman" w:hAnsi="Times New Roman"/>
          <w:color w:val="000000"/>
          <w:sz w:val="28"/>
          <w:szCs w:val="28"/>
          <w:lang w:val="en-US"/>
        </w:rPr>
      </w:pPr>
      <w:proofErr w:type="spellStart"/>
      <w:r w:rsidRPr="00EA59A4">
        <w:rPr>
          <w:rFonts w:ascii="Times New Roman" w:hAnsi="Times New Roman"/>
          <w:color w:val="000000"/>
          <w:sz w:val="28"/>
          <w:szCs w:val="28"/>
        </w:rPr>
        <w:t>Всесвітня</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організація</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охорони</w:t>
      </w:r>
      <w:proofErr w:type="spellEnd"/>
      <w:r w:rsidRPr="00EA59A4">
        <w:rPr>
          <w:rFonts w:ascii="Times New Roman" w:hAnsi="Times New Roman"/>
          <w:color w:val="000000"/>
          <w:sz w:val="28"/>
          <w:szCs w:val="28"/>
        </w:rPr>
        <w:t xml:space="preserve"> </w:t>
      </w:r>
      <w:proofErr w:type="spellStart"/>
      <w:r w:rsidRPr="00EA59A4">
        <w:rPr>
          <w:rFonts w:ascii="Times New Roman" w:hAnsi="Times New Roman"/>
          <w:color w:val="000000"/>
          <w:sz w:val="28"/>
          <w:szCs w:val="28"/>
        </w:rPr>
        <w:t>здоров’я</w:t>
      </w:r>
      <w:proofErr w:type="spellEnd"/>
      <w:r w:rsidRPr="00EA59A4">
        <w:rPr>
          <w:rFonts w:ascii="Times New Roman" w:hAnsi="Times New Roman"/>
          <w:color w:val="000000"/>
          <w:sz w:val="28"/>
          <w:szCs w:val="28"/>
        </w:rPr>
        <w:t xml:space="preserve"> (ВООЗ). </w:t>
      </w:r>
      <w:r w:rsidRPr="00EA59A4">
        <w:rPr>
          <w:rFonts w:ascii="Times New Roman" w:hAnsi="Times New Roman"/>
          <w:color w:val="000000"/>
          <w:sz w:val="28"/>
          <w:szCs w:val="28"/>
          <w:lang w:val="en-US"/>
        </w:rPr>
        <w:t>Continuing Professional Development (CPD) for Health Professionals.</w:t>
      </w:r>
      <w:r>
        <w:rPr>
          <w:rFonts w:ascii="Times New Roman" w:hAnsi="Times New Roman"/>
          <w:color w:val="000000"/>
          <w:sz w:val="28"/>
          <w:szCs w:val="28"/>
          <w:lang w:val="uk-UA"/>
        </w:rPr>
        <w:t xml:space="preserve"> </w:t>
      </w:r>
      <w:hyperlink r:id="rId15" w:history="1">
        <w:r w:rsidRPr="00C945B9">
          <w:rPr>
            <w:rStyle w:val="aa"/>
            <w:rFonts w:ascii="Times New Roman" w:hAnsi="Times New Roman"/>
            <w:position w:val="0"/>
            <w:sz w:val="28"/>
            <w:szCs w:val="28"/>
            <w:lang w:val="en-US"/>
          </w:rPr>
          <w:t>https://www.who.int/</w:t>
        </w:r>
      </w:hyperlink>
      <w:r>
        <w:rPr>
          <w:rFonts w:ascii="Times New Roman" w:hAnsi="Times New Roman"/>
          <w:color w:val="000000"/>
          <w:sz w:val="28"/>
          <w:szCs w:val="28"/>
          <w:lang w:val="uk-UA"/>
        </w:rPr>
        <w:t xml:space="preserve"> </w:t>
      </w:r>
    </w:p>
    <w:p w14:paraId="24C348BB" w14:textId="77777777" w:rsidR="00365551" w:rsidRDefault="00365551">
      <w:pPr>
        <w:pBdr>
          <w:top w:val="nil"/>
          <w:left w:val="nil"/>
          <w:bottom w:val="nil"/>
          <w:right w:val="nil"/>
          <w:between w:val="nil"/>
        </w:pBdr>
        <w:spacing w:after="0"/>
        <w:ind w:firstLine="0"/>
        <w:rPr>
          <w:rFonts w:ascii="Times New Roman" w:eastAsia="Times New Roman" w:hAnsi="Times New Roman" w:cs="Times New Roman"/>
          <w:color w:val="000000"/>
          <w:sz w:val="28"/>
          <w:szCs w:val="28"/>
        </w:rPr>
      </w:pPr>
    </w:p>
    <w:sectPr w:rsidR="00365551" w:rsidSect="00161846">
      <w:pgSz w:w="11906" w:h="16838"/>
      <w:pgMar w:top="993" w:right="850" w:bottom="993"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43DE4" w14:textId="77777777" w:rsidR="004549D7" w:rsidRDefault="004549D7">
      <w:pPr>
        <w:spacing w:after="0" w:line="240" w:lineRule="auto"/>
      </w:pPr>
      <w:r>
        <w:separator/>
      </w:r>
    </w:p>
  </w:endnote>
  <w:endnote w:type="continuationSeparator" w:id="0">
    <w:p w14:paraId="1A16A8A7" w14:textId="77777777" w:rsidR="004549D7" w:rsidRDefault="0045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435F3" w14:textId="5BE44A1F" w:rsidR="004E076B" w:rsidRDefault="004E076B">
    <w:pPr>
      <w:pBdr>
        <w:top w:val="nil"/>
        <w:left w:val="nil"/>
        <w:bottom w:val="nil"/>
        <w:right w:val="nil"/>
        <w:between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sidR="00B22D36">
      <w:rPr>
        <w:noProof/>
        <w:color w:val="000000"/>
      </w:rPr>
      <w:t>24</w:t>
    </w:r>
    <w:r>
      <w:rPr>
        <w:color w:val="000000"/>
      </w:rPr>
      <w:fldChar w:fldCharType="end"/>
    </w:r>
  </w:p>
  <w:p w14:paraId="4476A509" w14:textId="77777777" w:rsidR="004E076B" w:rsidRDefault="004E076B">
    <w:pPr>
      <w:pBdr>
        <w:top w:val="nil"/>
        <w:left w:val="nil"/>
        <w:bottom w:val="nil"/>
        <w:right w:val="nil"/>
        <w:between w:val="nil"/>
      </w:pBdr>
      <w:tabs>
        <w:tab w:val="center" w:pos="4677"/>
        <w:tab w:val="right" w:pos="9355"/>
      </w:tabs>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1B215" w14:textId="77777777" w:rsidR="004549D7" w:rsidRDefault="004549D7">
      <w:pPr>
        <w:spacing w:after="0" w:line="240" w:lineRule="auto"/>
      </w:pPr>
      <w:r>
        <w:separator/>
      </w:r>
    </w:p>
  </w:footnote>
  <w:footnote w:type="continuationSeparator" w:id="0">
    <w:p w14:paraId="3002E369" w14:textId="77777777" w:rsidR="004549D7" w:rsidRDefault="00454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726"/>
    <w:multiLevelType w:val="multilevel"/>
    <w:tmpl w:val="69F20A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3C10861"/>
    <w:multiLevelType w:val="multilevel"/>
    <w:tmpl w:val="3D041FF4"/>
    <w:lvl w:ilvl="0">
      <w:start w:val="1"/>
      <w:numFmt w:val="decimal"/>
      <w:lvlText w:val="%1."/>
      <w:lvlJc w:val="left"/>
      <w:pPr>
        <w:ind w:left="36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5296D08"/>
    <w:multiLevelType w:val="multilevel"/>
    <w:tmpl w:val="3274F1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1F2464"/>
    <w:multiLevelType w:val="multilevel"/>
    <w:tmpl w:val="B1BE5928"/>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CCC49E5"/>
    <w:multiLevelType w:val="multilevel"/>
    <w:tmpl w:val="28907E30"/>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E8B4687"/>
    <w:multiLevelType w:val="multilevel"/>
    <w:tmpl w:val="D6E83F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57C0EEF"/>
    <w:multiLevelType w:val="hybridMultilevel"/>
    <w:tmpl w:val="4DD08E06"/>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7" w15:restartNumberingAfterBreak="0">
    <w:nsid w:val="407871B2"/>
    <w:multiLevelType w:val="multilevel"/>
    <w:tmpl w:val="188C20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C0931DC"/>
    <w:multiLevelType w:val="multilevel"/>
    <w:tmpl w:val="240E9A0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6B17A44"/>
    <w:multiLevelType w:val="multilevel"/>
    <w:tmpl w:val="A4BC740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90616E2"/>
    <w:multiLevelType w:val="multilevel"/>
    <w:tmpl w:val="2C6C9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601029"/>
    <w:multiLevelType w:val="multilevel"/>
    <w:tmpl w:val="511051B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2F5E44"/>
    <w:multiLevelType w:val="multilevel"/>
    <w:tmpl w:val="5DFE69E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74774B40"/>
    <w:multiLevelType w:val="multilevel"/>
    <w:tmpl w:val="229281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0"/>
  </w:num>
  <w:num w:numId="2">
    <w:abstractNumId w:val="11"/>
  </w:num>
  <w:num w:numId="3">
    <w:abstractNumId w:val="2"/>
  </w:num>
  <w:num w:numId="4">
    <w:abstractNumId w:val="9"/>
  </w:num>
  <w:num w:numId="5">
    <w:abstractNumId w:val="8"/>
  </w:num>
  <w:num w:numId="6">
    <w:abstractNumId w:val="13"/>
  </w:num>
  <w:num w:numId="7">
    <w:abstractNumId w:val="7"/>
  </w:num>
  <w:num w:numId="8">
    <w:abstractNumId w:val="5"/>
  </w:num>
  <w:num w:numId="9">
    <w:abstractNumId w:val="0"/>
  </w:num>
  <w:num w:numId="10">
    <w:abstractNumId w:val="1"/>
  </w:num>
  <w:num w:numId="11">
    <w:abstractNumId w:val="3"/>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51"/>
    <w:rsid w:val="00090548"/>
    <w:rsid w:val="00131710"/>
    <w:rsid w:val="00157CFE"/>
    <w:rsid w:val="00161846"/>
    <w:rsid w:val="001A4D08"/>
    <w:rsid w:val="00277209"/>
    <w:rsid w:val="002C47CF"/>
    <w:rsid w:val="002E66C2"/>
    <w:rsid w:val="002F7B38"/>
    <w:rsid w:val="00365551"/>
    <w:rsid w:val="003E71D4"/>
    <w:rsid w:val="003F73D4"/>
    <w:rsid w:val="004549D7"/>
    <w:rsid w:val="00471A82"/>
    <w:rsid w:val="004C6DAC"/>
    <w:rsid w:val="004E076B"/>
    <w:rsid w:val="005C155C"/>
    <w:rsid w:val="00626427"/>
    <w:rsid w:val="0063205E"/>
    <w:rsid w:val="006448BD"/>
    <w:rsid w:val="0066151C"/>
    <w:rsid w:val="00667F0D"/>
    <w:rsid w:val="007450B9"/>
    <w:rsid w:val="00781863"/>
    <w:rsid w:val="008D1845"/>
    <w:rsid w:val="009508DD"/>
    <w:rsid w:val="00985FB8"/>
    <w:rsid w:val="009E2160"/>
    <w:rsid w:val="009F0A7F"/>
    <w:rsid w:val="00A34465"/>
    <w:rsid w:val="00AD2438"/>
    <w:rsid w:val="00AE0339"/>
    <w:rsid w:val="00B22D36"/>
    <w:rsid w:val="00B7448C"/>
    <w:rsid w:val="00B971E4"/>
    <w:rsid w:val="00BA4BB7"/>
    <w:rsid w:val="00BB6C04"/>
    <w:rsid w:val="00C459E5"/>
    <w:rsid w:val="00C95690"/>
    <w:rsid w:val="00CA0F37"/>
    <w:rsid w:val="00CB4A65"/>
    <w:rsid w:val="00D213FB"/>
    <w:rsid w:val="00DA2E6E"/>
    <w:rsid w:val="00E23A5C"/>
    <w:rsid w:val="00E47013"/>
    <w:rsid w:val="00EA59A4"/>
    <w:rsid w:val="00EF1FC7"/>
    <w:rsid w:val="00F152FF"/>
    <w:rsid w:val="00F71CF5"/>
    <w:rsid w:val="00FB7CF0"/>
    <w:rsid w:val="00FF1D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7188"/>
  <w15:docId w15:val="{12A5491E-0ECF-4D04-88DC-B067AAFD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0">
    <w:name w:val="Заголовок 5 Знак"/>
    <w:rPr>
      <w:rFonts w:ascii="Times New Roman" w:hAnsi="Times New Roman"/>
      <w:b/>
      <w:w w:val="100"/>
      <w:position w:val="-1"/>
      <w:sz w:val="28"/>
      <w:effect w:val="none"/>
      <w:vertAlign w:val="baseline"/>
      <w:cs w:val="0"/>
      <w:em w:val="none"/>
      <w:lang w:val="uk-UA" w:eastAsia="uk-UA"/>
    </w:rPr>
  </w:style>
  <w:style w:type="paragraph" w:styleId="a4">
    <w:name w:val="Body Text"/>
    <w:pPr>
      <w:spacing w:after="0" w:line="240" w:lineRule="auto"/>
      <w:jc w:val="both"/>
    </w:pPr>
    <w:rPr>
      <w:rFonts w:ascii="Times New Roman" w:hAnsi="Times New Roman"/>
      <w:sz w:val="28"/>
      <w:szCs w:val="20"/>
    </w:rPr>
  </w:style>
  <w:style w:type="character" w:customStyle="1" w:styleId="a5">
    <w:name w:val="Основной текст Знак"/>
    <w:rPr>
      <w:rFonts w:ascii="Times New Roman" w:hAnsi="Times New Roman"/>
      <w:w w:val="100"/>
      <w:position w:val="-1"/>
      <w:sz w:val="28"/>
      <w:effect w:val="none"/>
      <w:vertAlign w:val="baseline"/>
      <w:cs w:val="0"/>
      <w:em w:val="none"/>
      <w:lang w:val="uk-UA" w:eastAsia="uk-UA"/>
    </w:rPr>
  </w:style>
  <w:style w:type="paragraph" w:styleId="20">
    <w:name w:val="Body Text Indent 2"/>
    <w:pPr>
      <w:spacing w:after="120" w:line="480" w:lineRule="auto"/>
      <w:ind w:left="283"/>
    </w:pPr>
    <w:rPr>
      <w:rFonts w:ascii="Times New Roman" w:hAnsi="Times New Roman"/>
      <w:sz w:val="20"/>
      <w:szCs w:val="20"/>
    </w:rPr>
  </w:style>
  <w:style w:type="character" w:customStyle="1" w:styleId="21">
    <w:name w:val="Основной текст с отступом 2 Знак"/>
    <w:rPr>
      <w:rFonts w:ascii="Times New Roman" w:hAnsi="Times New Roman"/>
      <w:w w:val="100"/>
      <w:position w:val="-1"/>
      <w:effect w:val="none"/>
      <w:vertAlign w:val="baseline"/>
      <w:cs w:val="0"/>
      <w:em w:val="none"/>
      <w:lang w:val="uk-UA" w:eastAsia="uk-UA"/>
    </w:rPr>
  </w:style>
  <w:style w:type="paragraph" w:styleId="22">
    <w:name w:val="Body Text 2"/>
    <w:pPr>
      <w:spacing w:after="120" w:line="480" w:lineRule="auto"/>
    </w:pPr>
    <w:rPr>
      <w:rFonts w:ascii="Times New Roman" w:hAnsi="Times New Roman"/>
      <w:sz w:val="20"/>
      <w:szCs w:val="20"/>
    </w:rPr>
  </w:style>
  <w:style w:type="character" w:customStyle="1" w:styleId="23">
    <w:name w:val="Основной текст 2 Знак"/>
    <w:rPr>
      <w:rFonts w:ascii="Times New Roman" w:hAnsi="Times New Roman"/>
      <w:w w:val="100"/>
      <w:position w:val="-1"/>
      <w:effect w:val="none"/>
      <w:vertAlign w:val="baseline"/>
      <w:cs w:val="0"/>
      <w:em w:val="none"/>
      <w:lang w:val="uk-UA" w:eastAsia="uk-UA"/>
    </w:rPr>
  </w:style>
  <w:style w:type="paragraph" w:styleId="30">
    <w:name w:val="Body Text Indent 3"/>
    <w:pPr>
      <w:spacing w:after="120" w:line="240" w:lineRule="auto"/>
      <w:ind w:left="283"/>
    </w:pPr>
    <w:rPr>
      <w:rFonts w:ascii="Times New Roman" w:hAnsi="Times New Roman"/>
      <w:sz w:val="16"/>
      <w:szCs w:val="16"/>
    </w:rPr>
  </w:style>
  <w:style w:type="character" w:customStyle="1" w:styleId="31">
    <w:name w:val="Основной текст с отступом 3 Знак"/>
    <w:rPr>
      <w:rFonts w:ascii="Times New Roman" w:hAnsi="Times New Roman"/>
      <w:w w:val="100"/>
      <w:position w:val="-1"/>
      <w:sz w:val="16"/>
      <w:szCs w:val="16"/>
      <w:effect w:val="none"/>
      <w:vertAlign w:val="baseline"/>
      <w:cs w:val="0"/>
      <w:em w:val="none"/>
      <w:lang w:val="uk-UA" w:eastAsia="uk-UA"/>
    </w:rPr>
  </w:style>
  <w:style w:type="paragraph" w:styleId="a6">
    <w:name w:val="Body Text Indent"/>
    <w:pPr>
      <w:spacing w:after="120" w:line="240" w:lineRule="auto"/>
      <w:ind w:left="283"/>
    </w:pPr>
    <w:rPr>
      <w:rFonts w:ascii="Times New Roman" w:hAnsi="Times New Roman"/>
      <w:sz w:val="20"/>
      <w:szCs w:val="20"/>
    </w:rPr>
  </w:style>
  <w:style w:type="character" w:customStyle="1" w:styleId="a7">
    <w:name w:val="Основной текст с отступом Знак"/>
    <w:rPr>
      <w:rFonts w:ascii="Times New Roman" w:hAnsi="Times New Roman"/>
      <w:w w:val="100"/>
      <w:position w:val="-1"/>
      <w:effect w:val="none"/>
      <w:vertAlign w:val="baseline"/>
      <w:cs w:val="0"/>
      <w:em w:val="none"/>
      <w:lang w:val="uk-UA" w:eastAsia="uk-UA"/>
    </w:rPr>
  </w:style>
  <w:style w:type="paragraph" w:customStyle="1" w:styleId="10">
    <w:name w:val="Название1"/>
    <w:pPr>
      <w:spacing w:after="0" w:line="240" w:lineRule="auto"/>
      <w:jc w:val="center"/>
    </w:pPr>
    <w:rPr>
      <w:rFonts w:ascii="Times New Roman" w:hAnsi="Times New Roman"/>
      <w:sz w:val="28"/>
      <w:szCs w:val="20"/>
    </w:rPr>
  </w:style>
  <w:style w:type="character" w:customStyle="1" w:styleId="a8">
    <w:name w:val="Название Знак"/>
    <w:rPr>
      <w:rFonts w:ascii="Times New Roman" w:hAnsi="Times New Roman"/>
      <w:w w:val="100"/>
      <w:position w:val="-1"/>
      <w:sz w:val="28"/>
      <w:effect w:val="none"/>
      <w:vertAlign w:val="baseline"/>
      <w:cs w:val="0"/>
      <w:em w:val="none"/>
      <w:lang w:val="uk-UA" w:eastAsia="uk-UA"/>
    </w:rPr>
  </w:style>
  <w:style w:type="character" w:customStyle="1" w:styleId="11">
    <w:name w:val="Заголовок 1 Знак"/>
    <w:rPr>
      <w:rFonts w:ascii="Cambria" w:eastAsia="Times New Roman" w:hAnsi="Cambria" w:cs="Times New Roman"/>
      <w:b/>
      <w:bCs/>
      <w:w w:val="100"/>
      <w:kern w:val="32"/>
      <w:position w:val="-1"/>
      <w:sz w:val="32"/>
      <w:szCs w:val="32"/>
      <w:effect w:val="none"/>
      <w:vertAlign w:val="baseline"/>
      <w:cs w:val="0"/>
      <w:em w:val="none"/>
      <w:lang w:val="uk-UA"/>
    </w:rPr>
  </w:style>
  <w:style w:type="paragraph" w:styleId="a9">
    <w:name w:val="List Paragraph"/>
    <w:pPr>
      <w:ind w:left="720"/>
      <w:contextualSpacing/>
    </w:pPr>
    <w:rPr>
      <w:rFonts w:eastAsia="Times New Roman" w:cs="Times New Roman"/>
      <w:lang w:val="ru-RU"/>
    </w:rPr>
  </w:style>
  <w:style w:type="character" w:styleId="aa">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sz w:val="24"/>
      <w:szCs w:val="24"/>
      <w:lang w:val="ru-RU"/>
    </w:rPr>
  </w:style>
  <w:style w:type="character" w:customStyle="1" w:styleId="24">
    <w:name w:val="Заголовок 2 Знак"/>
    <w:rPr>
      <w:rFonts w:ascii="Cambria" w:eastAsia="Times New Roman" w:hAnsi="Cambria" w:cs="Times New Roman"/>
      <w:b/>
      <w:bCs/>
      <w:i/>
      <w:iCs/>
      <w:w w:val="100"/>
      <w:position w:val="-1"/>
      <w:sz w:val="28"/>
      <w:szCs w:val="28"/>
      <w:effect w:val="none"/>
      <w:vertAlign w:val="baseline"/>
      <w:cs w:val="0"/>
      <w:em w:val="none"/>
      <w:lang w:val="uk-UA"/>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after="0" w:line="322" w:lineRule="atLeast"/>
      <w:ind w:firstLine="734"/>
      <w:jc w:val="both"/>
    </w:pPr>
    <w:rPr>
      <w:rFonts w:ascii="Arial Black" w:hAnsi="Arial Black"/>
      <w:sz w:val="24"/>
      <w:szCs w:val="24"/>
    </w:r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styleId="ab">
    <w:name w:val="header"/>
    <w:qFormat/>
    <w:pPr>
      <w:tabs>
        <w:tab w:val="center" w:pos="4677"/>
        <w:tab w:val="right" w:pos="9355"/>
      </w:tabs>
    </w:pPr>
  </w:style>
  <w:style w:type="character" w:customStyle="1" w:styleId="ac">
    <w:name w:val="Верхний колонтитул Знак"/>
    <w:rPr>
      <w:w w:val="100"/>
      <w:position w:val="-1"/>
      <w:sz w:val="22"/>
      <w:szCs w:val="22"/>
      <w:effect w:val="none"/>
      <w:vertAlign w:val="baseline"/>
      <w:cs w:val="0"/>
      <w:em w:val="none"/>
      <w:lang w:val="uk-UA"/>
    </w:rPr>
  </w:style>
  <w:style w:type="paragraph" w:styleId="ad">
    <w:name w:val="footer"/>
    <w:qFormat/>
    <w:pPr>
      <w:tabs>
        <w:tab w:val="center" w:pos="4677"/>
        <w:tab w:val="right" w:pos="9355"/>
      </w:tabs>
    </w:pPr>
  </w:style>
  <w:style w:type="character" w:customStyle="1" w:styleId="ae">
    <w:name w:val="Нижний колонтитул Знак"/>
    <w:rPr>
      <w:w w:val="100"/>
      <w:position w:val="-1"/>
      <w:sz w:val="22"/>
      <w:szCs w:val="22"/>
      <w:effect w:val="none"/>
      <w:vertAlign w:val="baseline"/>
      <w:cs w:val="0"/>
      <w:em w:val="none"/>
      <w:lang w:val="uk-UA"/>
    </w:r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paragraph" w:styleId="af7">
    <w:name w:val="Normal (Web)"/>
    <w:uiPriority w:val="99"/>
    <w:semiHidden/>
    <w:unhideWhenUsed/>
    <w:rsid w:val="00CB7BB9"/>
    <w:pPr>
      <w:spacing w:before="100" w:beforeAutospacing="1" w:after="100" w:afterAutospacing="1" w:line="240" w:lineRule="auto"/>
      <w:ind w:firstLine="0"/>
    </w:pPr>
    <w:rPr>
      <w:rFonts w:ascii="Times New Roman" w:eastAsia="Times New Roman" w:hAnsi="Times New Roman" w:cs="Times New Roman"/>
      <w:sz w:val="24"/>
      <w:szCs w:val="24"/>
      <w:lang w:val="ru-RU"/>
    </w:r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paragraph" w:styleId="aff0">
    <w:name w:val="Subtitle"/>
    <w:basedOn w:val="a"/>
    <w:next w:val="a"/>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5" w:type="dxa"/>
        <w:left w:w="15" w:type="dxa"/>
        <w:bottom w:w="15" w:type="dxa"/>
        <w:right w:w="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47419">
      <w:bodyDiv w:val="1"/>
      <w:marLeft w:val="0"/>
      <w:marRight w:val="0"/>
      <w:marTop w:val="0"/>
      <w:marBottom w:val="0"/>
      <w:divBdr>
        <w:top w:val="none" w:sz="0" w:space="0" w:color="auto"/>
        <w:left w:val="none" w:sz="0" w:space="0" w:color="auto"/>
        <w:bottom w:val="none" w:sz="0" w:space="0" w:color="auto"/>
        <w:right w:val="none" w:sz="0" w:space="0" w:color="auto"/>
      </w:divBdr>
    </w:div>
    <w:div w:id="1265109061">
      <w:bodyDiv w:val="1"/>
      <w:marLeft w:val="0"/>
      <w:marRight w:val="0"/>
      <w:marTop w:val="0"/>
      <w:marBottom w:val="0"/>
      <w:divBdr>
        <w:top w:val="none" w:sz="0" w:space="0" w:color="auto"/>
        <w:left w:val="none" w:sz="0" w:space="0" w:color="auto"/>
        <w:bottom w:val="none" w:sz="0" w:space="0" w:color="auto"/>
        <w:right w:val="none" w:sz="0" w:space="0" w:color="auto"/>
      </w:divBdr>
    </w:div>
    <w:div w:id="1324089907">
      <w:bodyDiv w:val="1"/>
      <w:marLeft w:val="0"/>
      <w:marRight w:val="0"/>
      <w:marTop w:val="0"/>
      <w:marBottom w:val="0"/>
      <w:divBdr>
        <w:top w:val="none" w:sz="0" w:space="0" w:color="auto"/>
        <w:left w:val="none" w:sz="0" w:space="0" w:color="auto"/>
        <w:bottom w:val="none" w:sz="0" w:space="0" w:color="auto"/>
        <w:right w:val="none" w:sz="0" w:space="0" w:color="auto"/>
      </w:divBdr>
    </w:div>
    <w:div w:id="1324971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owar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ukma.edu.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s://www.who.int/" TargetMode="External"/><Relationship Id="rId10" Type="http://schemas.openxmlformats.org/officeDocument/2006/relationships/hyperlink" Target="https://library.knu.ua/" TargetMode="External"/><Relationship Id="rId4" Type="http://schemas.openxmlformats.org/officeDocument/2006/relationships/settings" Target="settings.xml"/><Relationship Id="rId9" Type="http://schemas.openxmlformats.org/officeDocument/2006/relationships/hyperlink" Target="https://librarynmu.com/" TargetMode="External"/><Relationship Id="rId14" Type="http://schemas.openxmlformats.org/officeDocument/2006/relationships/hyperlink" Target="https://moz.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hpzUJOBw0Lzfn5/3ZZSZdGSpg==">CgMxLjAyDmgueGtzYThwbGlsN254Mg5oLmdoaTV0NTlkZGI5YzIOaC51bmg0a2sxajRsNTY4AHIhMWF4SlNUMHRSNUVYVXpkNjBSdHl2WWFBVWZISG5WclQ4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24</Pages>
  <Words>4420</Words>
  <Characters>25194</Characters>
  <Application>Microsoft Office Word</Application>
  <DocSecurity>0</DocSecurity>
  <Lines>209</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PC-2</cp:lastModifiedBy>
  <cp:revision>19</cp:revision>
  <dcterms:created xsi:type="dcterms:W3CDTF">2025-09-01T08:55:00Z</dcterms:created>
  <dcterms:modified xsi:type="dcterms:W3CDTF">2025-11-03T08:43:00Z</dcterms:modified>
</cp:coreProperties>
</file>