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CEDDD" w14:textId="77777777" w:rsidR="00223214" w:rsidRPr="008D173A" w:rsidRDefault="00223214" w:rsidP="008C36D1">
      <w:pPr>
        <w:pBdr>
          <w:top w:val="nil"/>
          <w:left w:val="nil"/>
          <w:bottom w:val="nil"/>
          <w:right w:val="nil"/>
          <w:between w:val="nil"/>
        </w:pBdr>
        <w:ind w:left="-425" w:hanging="36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>НАЦІОНАЛЬНИЙ МЕДИЧНИЙ УНІВЕРСИТЕТ ІМЕНІ О.О. БОГОМОЛЬЦЯ</w:t>
      </w:r>
    </w:p>
    <w:p w14:paraId="0F9551F2" w14:textId="63321C84" w:rsidR="00223214" w:rsidRPr="008D173A" w:rsidRDefault="00223214" w:rsidP="008C36D1">
      <w:pPr>
        <w:pBdr>
          <w:top w:val="nil"/>
          <w:left w:val="nil"/>
          <w:bottom w:val="nil"/>
          <w:right w:val="nil"/>
          <w:between w:val="nil"/>
        </w:pBdr>
        <w:ind w:left="-425" w:hanging="36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Навчально-науковий інститут психічного здоров’я</w:t>
      </w:r>
    </w:p>
    <w:p w14:paraId="6E756908" w14:textId="77777777" w:rsidR="00223214" w:rsidRPr="008D173A" w:rsidRDefault="00223214" w:rsidP="008C36D1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>Кафедра загальної і медичної психології</w:t>
      </w:r>
    </w:p>
    <w:p w14:paraId="294B59FC" w14:textId="77777777" w:rsidR="00223214" w:rsidRPr="008D173A" w:rsidRDefault="00223214" w:rsidP="008D173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B7EE8D3" w14:textId="77777777" w:rsidR="00223214" w:rsidRPr="008D173A" w:rsidRDefault="00223214" w:rsidP="008D173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24CC7AC7" w14:textId="77777777" w:rsidR="004837EE" w:rsidRPr="008D173A" w:rsidRDefault="004837EE" w:rsidP="008C36D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t>МЕТОДИЧНІ РОЗРОБКИ ДЛЯ ПРОВЕДЕННЯ ЛЕКЦІЙНИХ ЗАНЯТЬ</w:t>
      </w:r>
    </w:p>
    <w:p w14:paraId="3E67ABA1" w14:textId="0C5144E3" w:rsidR="00223214" w:rsidRPr="008D173A" w:rsidRDefault="00223214" w:rsidP="008C36D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left="1" w:hanging="3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>НАВЧАЛЬНОЇ ДИСЦИПЛІНИ</w:t>
      </w:r>
    </w:p>
    <w:p w14:paraId="2A300F24" w14:textId="77777777" w:rsidR="00223214" w:rsidRPr="00597788" w:rsidRDefault="00223214" w:rsidP="008C36D1">
      <w:pPr>
        <w:spacing w:before="24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97788">
        <w:rPr>
          <w:rFonts w:ascii="Times New Roman" w:hAnsi="Times New Roman" w:cs="Times New Roman"/>
          <w:b/>
          <w:smallCaps/>
          <w:sz w:val="28"/>
          <w:szCs w:val="28"/>
        </w:rPr>
        <w:t>«ПСИХОЛОГІЧНА РЕАБІЛІТАЦІЯ, АБІЛІТАЦІЯ ТА КОРЕКЦІЯ»</w:t>
      </w:r>
    </w:p>
    <w:p w14:paraId="10C18EC7" w14:textId="77777777" w:rsidR="00223214" w:rsidRPr="008D173A" w:rsidRDefault="00223214" w:rsidP="008D173A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C8F32B2" w14:textId="77777777" w:rsidR="00223214" w:rsidRPr="008D173A" w:rsidRDefault="00223214" w:rsidP="008D173A">
      <w:pPr>
        <w:pBdr>
          <w:top w:val="nil"/>
          <w:left w:val="nil"/>
          <w:bottom w:val="nil"/>
          <w:right w:val="nil"/>
          <w:between w:val="nil"/>
        </w:pBdr>
        <w:ind w:left="1" w:hanging="3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53418C7E" w14:textId="77777777" w:rsidR="00223214" w:rsidRPr="008D173A" w:rsidRDefault="00223214" w:rsidP="00597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Освітній рівень </w:t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другий (магістерський)</w:t>
      </w:r>
    </w:p>
    <w:p w14:paraId="14B7AC72" w14:textId="77777777" w:rsidR="00223214" w:rsidRPr="008D173A" w:rsidRDefault="00223214" w:rsidP="0059778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35" w:hanging="283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Галузь знань </w:t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С «Соціальні науки, журналістика, інформація та міжнародні відносини»</w:t>
      </w:r>
    </w:p>
    <w:p w14:paraId="655F4FC1" w14:textId="77777777" w:rsidR="00223214" w:rsidRPr="008D173A" w:rsidRDefault="00223214" w:rsidP="00597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Спеціальність </w:t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С4 «Психологія»</w:t>
      </w:r>
    </w:p>
    <w:p w14:paraId="14837DC0" w14:textId="77777777" w:rsidR="00223214" w:rsidRPr="008D173A" w:rsidRDefault="00223214" w:rsidP="00597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-2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Освітня програма </w:t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Освітньо-професійна програма</w:t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14:paraId="137BF20A" w14:textId="77777777" w:rsidR="00223214" w:rsidRPr="008D173A" w:rsidRDefault="00223214" w:rsidP="00597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5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Pr="008D173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Клінічна психологія» другого </w:t>
      </w:r>
    </w:p>
    <w:p w14:paraId="15012175" w14:textId="77777777" w:rsidR="00223214" w:rsidRPr="008D173A" w:rsidRDefault="00223214" w:rsidP="00597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5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(магістерського) рівня вищої освіти</w:t>
      </w:r>
    </w:p>
    <w:p w14:paraId="676D4557" w14:textId="77777777" w:rsidR="00223214" w:rsidRPr="008D173A" w:rsidRDefault="00223214" w:rsidP="0059778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за спеціальністю С4 «Психологія»</w:t>
      </w:r>
    </w:p>
    <w:p w14:paraId="3F699322" w14:textId="77777777" w:rsidR="004837EE" w:rsidRPr="008D173A" w:rsidRDefault="004837EE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00010" w14:textId="77777777" w:rsidR="005D77B6" w:rsidRPr="008D173A" w:rsidRDefault="00C63CBF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Автори: </w:t>
      </w:r>
    </w:p>
    <w:p w14:paraId="5A2C52AB" w14:textId="50956DF4" w:rsidR="004837EE" w:rsidRPr="008D173A" w:rsidRDefault="008C36D1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="004837EE" w:rsidRPr="008D173A">
        <w:rPr>
          <w:rFonts w:ascii="Times New Roman" w:eastAsia="Times New Roman" w:hAnsi="Times New Roman" w:cs="Times New Roman"/>
          <w:bCs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ед.</w:t>
      </w:r>
      <w:r w:rsidR="004837EE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наук</w:t>
      </w:r>
      <w:r w:rsidR="004837EE" w:rsidRPr="008D173A">
        <w:rPr>
          <w:rFonts w:ascii="Times New Roman" w:eastAsia="Times New Roman" w:hAnsi="Times New Roman" w:cs="Times New Roman"/>
          <w:bCs/>
          <w:sz w:val="28"/>
          <w:szCs w:val="28"/>
        </w:rPr>
        <w:t>, професор 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4837EE" w:rsidRPr="008D173A">
        <w:rPr>
          <w:rFonts w:ascii="Times New Roman" w:eastAsia="Times New Roman" w:hAnsi="Times New Roman" w:cs="Times New Roman"/>
          <w:bCs/>
          <w:sz w:val="28"/>
          <w:szCs w:val="28"/>
        </w:rPr>
        <w:t>тяш М.М.</w:t>
      </w:r>
    </w:p>
    <w:p w14:paraId="00000011" w14:textId="10B75065" w:rsidR="005D77B6" w:rsidRPr="008D173A" w:rsidRDefault="00B0120D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C63CBF" w:rsidRPr="008D173A">
        <w:rPr>
          <w:rFonts w:ascii="Times New Roman" w:eastAsia="Times New Roman" w:hAnsi="Times New Roman" w:cs="Times New Roman"/>
          <w:bCs/>
          <w:sz w:val="28"/>
          <w:szCs w:val="28"/>
        </w:rPr>
        <w:t>анд</w:t>
      </w: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C63CBF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t>мед. наук, доцент Скоробогатова О.В.</w:t>
      </w:r>
    </w:p>
    <w:p w14:paraId="00000012" w14:textId="05DD56A3" w:rsidR="005D77B6" w:rsidRPr="008D173A" w:rsidRDefault="005D77B6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00013" w14:textId="77777777" w:rsidR="005D77B6" w:rsidRPr="008D173A" w:rsidRDefault="005D77B6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0000017" w14:textId="77777777" w:rsidR="005D77B6" w:rsidRPr="008D173A" w:rsidRDefault="00C63CBF" w:rsidP="008D173A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Затверджено на засіданні кафедри </w:t>
      </w:r>
      <w:r w:rsidRPr="008D17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загальної і медичної психології</w:t>
      </w:r>
    </w:p>
    <w:p w14:paraId="00000019" w14:textId="457F758B" w:rsidR="005D77B6" w:rsidRPr="008D173A" w:rsidRDefault="00597788" w:rsidP="008D1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597788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Протокол № 1 від «28» серпня 2025 року</w:t>
      </w:r>
    </w:p>
    <w:p w14:paraId="0000001A" w14:textId="77777777" w:rsidR="005D77B6" w:rsidRPr="008D173A" w:rsidRDefault="005D77B6" w:rsidP="008D1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0000001B" w14:textId="77777777" w:rsidR="005D77B6" w:rsidRPr="008D173A" w:rsidRDefault="00C63CBF" w:rsidP="008D1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Завідувач кафедри загальної </w:t>
      </w:r>
    </w:p>
    <w:p w14:paraId="0000001C" w14:textId="77777777" w:rsidR="005D77B6" w:rsidRPr="008D173A" w:rsidRDefault="00C63CBF" w:rsidP="008D1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і медичної психології, </w:t>
      </w:r>
    </w:p>
    <w:p w14:paraId="0000001D" w14:textId="7B9A4836" w:rsidR="005D77B6" w:rsidRPr="008D173A" w:rsidRDefault="00C63CBF" w:rsidP="008D17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7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професор                                                                                              М.М. Матяш </w:t>
      </w:r>
    </w:p>
    <w:p w14:paraId="492CE7C0" w14:textId="68D13B2C" w:rsidR="00733479" w:rsidRPr="008D173A" w:rsidRDefault="00597788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0B2E96FA" wp14:editId="3DD7F50E">
            <wp:simplePos x="0" y="0"/>
            <wp:positionH relativeFrom="margin">
              <wp:align>center</wp:align>
            </wp:positionH>
            <wp:positionV relativeFrom="margin">
              <wp:posOffset>8089900</wp:posOffset>
            </wp:positionV>
            <wp:extent cx="1409700" cy="771525"/>
            <wp:effectExtent l="0" t="0" r="0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C37DDA" w14:textId="27A91FB7" w:rsidR="00733479" w:rsidRPr="008D173A" w:rsidRDefault="00733479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0008805" w14:textId="77777777" w:rsidR="00597788" w:rsidRDefault="00597788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485F2095" w14:textId="20E0ED69" w:rsidR="00C639C0" w:rsidRPr="00C639C0" w:rsidRDefault="008D173A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Л</w:t>
      </w:r>
      <w:r w:rsidR="00C639C0" w:rsidRPr="00C639C0">
        <w:rPr>
          <w:rFonts w:ascii="Times New Roman" w:eastAsia="Times New Roman" w:hAnsi="Times New Roman" w:cs="Times New Roman"/>
          <w:bCs/>
          <w:sz w:val="28"/>
          <w:szCs w:val="28"/>
        </w:rPr>
        <w:t>екція 1. Вступ до психологічної реабілітації, абілітації та корекції: поняття, мета, напрями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0471CB33" w14:textId="3EDC2A75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знайомити студентів із базовими поняттями реабілітації, абілітації та психологічної корекції; визначити їх місце в системі психологічної допомоги.</w:t>
      </w:r>
    </w:p>
    <w:p w14:paraId="1C8D198E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6C1A0EA3" w14:textId="77777777" w:rsidR="00C639C0" w:rsidRPr="00C639C0" w:rsidRDefault="00C639C0" w:rsidP="008D173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Поняття «реабілітація», «абілітація», «психологічна корекція».</w:t>
      </w:r>
    </w:p>
    <w:p w14:paraId="3EB069F1" w14:textId="77777777" w:rsidR="00C639C0" w:rsidRPr="00C639C0" w:rsidRDefault="00C639C0" w:rsidP="008D173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Історія становлення психологічної реабілітації.</w:t>
      </w:r>
    </w:p>
    <w:p w14:paraId="10DD1D98" w14:textId="77777777" w:rsidR="00C639C0" w:rsidRPr="00C639C0" w:rsidRDefault="00C639C0" w:rsidP="008D173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Мета, завдання та принципи психологічної реабілітації.</w:t>
      </w:r>
    </w:p>
    <w:p w14:paraId="0DC4F7EF" w14:textId="77777777" w:rsidR="00C639C0" w:rsidRPr="00C639C0" w:rsidRDefault="00C639C0" w:rsidP="008D173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Основні напрями та сфери застосування.</w:t>
      </w:r>
    </w:p>
    <w:p w14:paraId="586849A4" w14:textId="77777777" w:rsidR="00C639C0" w:rsidRPr="00C639C0" w:rsidRDefault="00C639C0" w:rsidP="008D173A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Відмінності між реабілітацією, абілітацією та психокорекцією.</w:t>
      </w:r>
    </w:p>
    <w:p w14:paraId="33DDECCC" w14:textId="3194AC6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реабілітація, абілітація, психокорекція, адаптація, ресоціалізація, відновлення, психічне здоров’я.</w:t>
      </w:r>
    </w:p>
    <w:p w14:paraId="63D22E3E" w14:textId="2FA6C136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144DC17" w14:textId="12CAD19A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Лекція 2. Теоретичні основи психологічної реабілітації: моделі, підходи, етапи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9BC107C" w14:textId="58838C5A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озкрити теоретичні засади реабілітації, розглянути основні моделі та підходи, описати етапи реабілітаційного процесу.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5ED12C61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19A05C15" w14:textId="77777777" w:rsidR="00C639C0" w:rsidRPr="00C639C0" w:rsidRDefault="00C639C0" w:rsidP="008D173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Біопсихосоціальна модель реабілітації.</w:t>
      </w:r>
    </w:p>
    <w:p w14:paraId="37F9591C" w14:textId="77777777" w:rsidR="00C639C0" w:rsidRPr="00C639C0" w:rsidRDefault="00C639C0" w:rsidP="008D173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Гуманістичний, когнітивно-поведінковий, психодинамічний підходи.</w:t>
      </w:r>
    </w:p>
    <w:p w14:paraId="73DC6BF3" w14:textId="77777777" w:rsidR="00C639C0" w:rsidRPr="00C639C0" w:rsidRDefault="00C639C0" w:rsidP="008D173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Етапи реабілітаційного процесу: діагностика, планування, реалізація, оцінка.</w:t>
      </w:r>
    </w:p>
    <w:p w14:paraId="6A262EE1" w14:textId="77777777" w:rsidR="00C639C0" w:rsidRPr="00C639C0" w:rsidRDefault="00C639C0" w:rsidP="008D173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Роль психолога на кожному етапі.</w:t>
      </w:r>
    </w:p>
    <w:p w14:paraId="55E15344" w14:textId="77777777" w:rsidR="00C639C0" w:rsidRPr="00C639C0" w:rsidRDefault="00C639C0" w:rsidP="008D173A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Моделі міждисциплінарної взаємодії.</w:t>
      </w:r>
    </w:p>
    <w:p w14:paraId="40443643" w14:textId="704B6359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біопсихосоціальна модель, етапи, підхід, психологічна допомога, реабілітаційна стратегія.</w:t>
      </w:r>
    </w:p>
    <w:p w14:paraId="13E28B06" w14:textId="172F3FFA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4FC211F" w14:textId="6782E8B9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Лекція 3. Психологічні наслідки травматичного досвіду, хронічних захворювань та інвалідності. Клініко-психологічні аспекти внутрішньої картини хвороби та якості життя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078F8818" w14:textId="745E7B01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ояснити психологічні наслідки захворювань і травм, розкрити поняття внутрішньої картини хвороби.</w:t>
      </w:r>
    </w:p>
    <w:p w14:paraId="2864AE80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39873DAA" w14:textId="77777777" w:rsidR="00C639C0" w:rsidRPr="00C639C0" w:rsidRDefault="00C639C0" w:rsidP="008D173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Психологічні наслідки травматичного досвіду.</w:t>
      </w:r>
    </w:p>
    <w:p w14:paraId="14558272" w14:textId="77777777" w:rsidR="00C639C0" w:rsidRPr="00C639C0" w:rsidRDefault="00C639C0" w:rsidP="008D173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Реакції на хронічну хворобу та інвалідність.</w:t>
      </w:r>
    </w:p>
    <w:p w14:paraId="2F7A012B" w14:textId="77777777" w:rsidR="00C639C0" w:rsidRPr="00C639C0" w:rsidRDefault="00C639C0" w:rsidP="008D173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Внутрішня картина хвороби (ВКХ): структура, етапи формування.</w:t>
      </w:r>
    </w:p>
    <w:p w14:paraId="768B9979" w14:textId="77777777" w:rsidR="00C639C0" w:rsidRPr="00C639C0" w:rsidRDefault="00C639C0" w:rsidP="008D173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Поняття «якість життя» у реабілітації.</w:t>
      </w:r>
    </w:p>
    <w:p w14:paraId="648BA267" w14:textId="77777777" w:rsidR="00C639C0" w:rsidRPr="00C639C0" w:rsidRDefault="00C639C0" w:rsidP="008D173A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Психологічна підтримка пацієнта.</w:t>
      </w:r>
    </w:p>
    <w:p w14:paraId="5BE2358A" w14:textId="2BDCF336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травма, ВКХ, хронічна хвороба, інвалідність, якість життя, копінг-стратегії.</w:t>
      </w:r>
    </w:p>
    <w:p w14:paraId="102CCD19" w14:textId="566B286C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1C4E305" w14:textId="4E6D608F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Лекція 4. Психодіагностичні моделі в реабілітаційній практиці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1945ED5E" w14:textId="4617F298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знайомити студентів із психодіагностичними методами, що застосовуються в реабілітації.</w:t>
      </w:r>
    </w:p>
    <w:p w14:paraId="2AAFEB9E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39EED647" w14:textId="77777777" w:rsidR="00C639C0" w:rsidRPr="00C639C0" w:rsidRDefault="00C639C0" w:rsidP="008D173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Роль психодіагностики в реабілітації.</w:t>
      </w:r>
    </w:p>
    <w:p w14:paraId="1A9F3F62" w14:textId="77777777" w:rsidR="00C639C0" w:rsidRPr="00C639C0" w:rsidRDefault="00C639C0" w:rsidP="008D173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Види психодіагностичних моделей.</w:t>
      </w:r>
    </w:p>
    <w:p w14:paraId="6A4F410E" w14:textId="77777777" w:rsidR="00C639C0" w:rsidRPr="00C639C0" w:rsidRDefault="00C639C0" w:rsidP="008D173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Методи оцінки психологічного стану.</w:t>
      </w:r>
    </w:p>
    <w:p w14:paraId="7D7FA799" w14:textId="77777777" w:rsidR="00C639C0" w:rsidRPr="00C639C0" w:rsidRDefault="00C639C0" w:rsidP="008D173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Психометричні інструменти: тести, опитувальники, проективні методи.</w:t>
      </w:r>
    </w:p>
    <w:p w14:paraId="254D9FE8" w14:textId="77777777" w:rsidR="00C639C0" w:rsidRPr="00C639C0" w:rsidRDefault="00C639C0" w:rsidP="008D173A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Інтерпретація результатів у реабілітаційному контексті.</w:t>
      </w:r>
    </w:p>
    <w:p w14:paraId="2DFC3C8F" w14:textId="08407042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психодіагностика, тестування, клінічне інтерв’ю, спостереження, валідність, надійність.</w:t>
      </w:r>
    </w:p>
    <w:p w14:paraId="40ABF30B" w14:textId="2B1F3758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F97D693" w14:textId="52915FAD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Лекція 5. Психологічні засади фокусу та планування реабілітаційних програм. Етичні та правові аспекти психологічної реабілітаційної практики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1F0F7642" w14:textId="080C913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авчити студентів принципам планування програм реабілітації, ознайомити з етичними та правовими нормами діяльності психолога.</w:t>
      </w:r>
    </w:p>
    <w:p w14:paraId="2F3885F0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2677185D" w14:textId="77777777" w:rsidR="00C639C0" w:rsidRPr="00C639C0" w:rsidRDefault="00C639C0" w:rsidP="008D173A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Принципи планування реабілітаційної програми.</w:t>
      </w:r>
    </w:p>
    <w:p w14:paraId="41EE68E6" w14:textId="77777777" w:rsidR="00C639C0" w:rsidRPr="00C639C0" w:rsidRDefault="00C639C0" w:rsidP="008D173A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Постановка цілей і завдань.</w:t>
      </w:r>
    </w:p>
    <w:p w14:paraId="723B1379" w14:textId="77777777" w:rsidR="00C639C0" w:rsidRPr="00C639C0" w:rsidRDefault="00C639C0" w:rsidP="008D173A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Етичні принципи психологічної реабілітації.</w:t>
      </w:r>
    </w:p>
    <w:p w14:paraId="5F66F394" w14:textId="77777777" w:rsidR="00C639C0" w:rsidRPr="00C639C0" w:rsidRDefault="00C639C0" w:rsidP="008D173A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Законодавча база в Україні.</w:t>
      </w:r>
    </w:p>
    <w:p w14:paraId="0B9B60E4" w14:textId="77777777" w:rsidR="00C639C0" w:rsidRPr="00C639C0" w:rsidRDefault="00C639C0" w:rsidP="008D173A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Документування реабілітаційної діяльності.</w:t>
      </w:r>
    </w:p>
    <w:p w14:paraId="62E0C26C" w14:textId="62087011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етика, правові норми, реабілітаційна програма, ціль, конфіденційність, професійна відповідальність.</w:t>
      </w:r>
    </w:p>
    <w:p w14:paraId="638FA0E5" w14:textId="78C01A82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81C4E1B" w14:textId="454BDB04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Лекція 6. Психологічна допомога дітям з ООП: принципи абілітації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10ED1E47" w14:textId="16ADEA9E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ро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зкрити основи психологічної допомоги дітям з особливими освітніми потребами.</w:t>
      </w:r>
    </w:p>
    <w:p w14:paraId="73AF53AB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2829CB12" w14:textId="77777777" w:rsidR="00C639C0" w:rsidRPr="00C639C0" w:rsidRDefault="00C639C0" w:rsidP="008D173A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Поняття ООП та особливості розвитку.</w:t>
      </w:r>
    </w:p>
    <w:p w14:paraId="6660466E" w14:textId="77777777" w:rsidR="00C639C0" w:rsidRPr="00C639C0" w:rsidRDefault="00C639C0" w:rsidP="008D173A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Абілітація як відновлення та розвиток потенціалу дитини.</w:t>
      </w:r>
    </w:p>
    <w:p w14:paraId="167AE273" w14:textId="77777777" w:rsidR="00C639C0" w:rsidRPr="00C639C0" w:rsidRDefault="00C639C0" w:rsidP="008D173A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Основні принципи роботи психолога.</w:t>
      </w:r>
    </w:p>
    <w:p w14:paraId="034E0C41" w14:textId="77777777" w:rsidR="00C639C0" w:rsidRPr="00C639C0" w:rsidRDefault="00C639C0" w:rsidP="008D173A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Інклюзивна освіта та співпраця з педагогами й батьками.</w:t>
      </w:r>
    </w:p>
    <w:p w14:paraId="6438CF1C" w14:textId="77777777" w:rsidR="00C639C0" w:rsidRPr="00C639C0" w:rsidRDefault="00C639C0" w:rsidP="008D173A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Практичні методи психологічного супроводу.</w:t>
      </w:r>
    </w:p>
    <w:p w14:paraId="726E5989" w14:textId="0AC411C2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ООП, абілітація, інклюзія, корекційно-розвивальна робота, супровід, соціалізація.</w:t>
      </w:r>
    </w:p>
    <w:p w14:paraId="0E6DD0FD" w14:textId="1EE9FF65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5F722E6" w14:textId="21A047D9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Лекція 7. Хвороби залежності та реабілітаційні психологічні технології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150292BF" w14:textId="02DF7B29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озглянути психологічні механізми залежності та підходи до їх подолання в реабілітації.</w:t>
      </w:r>
    </w:p>
    <w:p w14:paraId="1EC45DEA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6E539A25" w14:textId="77777777" w:rsidR="00C639C0" w:rsidRPr="00C639C0" w:rsidRDefault="00C639C0" w:rsidP="008D173A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Види залежностей: хімічні та поведінкові.</w:t>
      </w:r>
    </w:p>
    <w:p w14:paraId="184D69DE" w14:textId="77777777" w:rsidR="00C639C0" w:rsidRPr="00C639C0" w:rsidRDefault="00C639C0" w:rsidP="008D173A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Етапи формування залежності.</w:t>
      </w:r>
    </w:p>
    <w:p w14:paraId="6CE316D4" w14:textId="77777777" w:rsidR="00C639C0" w:rsidRPr="00C639C0" w:rsidRDefault="00C639C0" w:rsidP="008D173A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Психологічна допомога при залежностях.</w:t>
      </w:r>
    </w:p>
    <w:p w14:paraId="5EEFB129" w14:textId="77777777" w:rsidR="00C639C0" w:rsidRPr="00C639C0" w:rsidRDefault="00C639C0" w:rsidP="008D173A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Методи мотиваційного консультування.</w:t>
      </w:r>
    </w:p>
    <w:p w14:paraId="2C6C4C56" w14:textId="77777777" w:rsidR="00C639C0" w:rsidRPr="00C639C0" w:rsidRDefault="00C639C0" w:rsidP="008D173A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Реабілітаційні програми для залежних осіб.</w:t>
      </w:r>
    </w:p>
    <w:p w14:paraId="51B93BEF" w14:textId="57398B5A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залежність, адикція, реабілітація, мотивація, ресоціалізація, підтримка.</w:t>
      </w:r>
    </w:p>
    <w:p w14:paraId="4A3D1E9C" w14:textId="55A3F022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5CC17E5" w14:textId="4BE85F41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Лекція 8. Реабілітація та психосоціальна допомога особам, що побували в екстремальних ситуаціях. Кризові стани і психологічна допомога при них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21BD8223" w14:textId="74AA6A9C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ояснити механізми психологічного реагування на кризи та травму; ознайомити з методами кризової допомоги.</w:t>
      </w:r>
    </w:p>
    <w:p w14:paraId="7E36394D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01412ED8" w14:textId="77777777" w:rsidR="00C639C0" w:rsidRPr="00C639C0" w:rsidRDefault="00C639C0" w:rsidP="008D173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Види екстремальних ситуацій і їх психологічні наслідки.</w:t>
      </w:r>
    </w:p>
    <w:p w14:paraId="3CAECF4A" w14:textId="77777777" w:rsidR="00C639C0" w:rsidRPr="00C639C0" w:rsidRDefault="00C639C0" w:rsidP="008D173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Посттравматичний стресовий розлад (ПТСР).</w:t>
      </w:r>
    </w:p>
    <w:p w14:paraId="195313EA" w14:textId="77777777" w:rsidR="00C639C0" w:rsidRPr="00C639C0" w:rsidRDefault="00C639C0" w:rsidP="008D173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Психологічна перша допомога.</w:t>
      </w:r>
    </w:p>
    <w:p w14:paraId="232FC8A2" w14:textId="77777777" w:rsidR="00C639C0" w:rsidRPr="00C639C0" w:rsidRDefault="00C639C0" w:rsidP="008D173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Етапи кризового втручання.</w:t>
      </w:r>
    </w:p>
    <w:p w14:paraId="7B30B368" w14:textId="77777777" w:rsidR="00C639C0" w:rsidRPr="00C639C0" w:rsidRDefault="00C639C0" w:rsidP="008D173A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Профілактика професійного вигорання у фахівців.</w:t>
      </w:r>
    </w:p>
    <w:p w14:paraId="165FA4B4" w14:textId="5E8EF34B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криза, травма, ПТСР, кризове втручання, стрес, резилієнтність.</w:t>
      </w:r>
    </w:p>
    <w:p w14:paraId="6E3E540C" w14:textId="2D185E50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82B3536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Лекція 9. Реабілітаційна психологічна допомога при невротичних розладах</w:t>
      </w:r>
    </w:p>
    <w:p w14:paraId="5CA54556" w14:textId="53335E41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озглянути психологічні особливості неврозів і методи реабілітаційної допомоги при них.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4B61E396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0564C830" w14:textId="77777777" w:rsidR="00C639C0" w:rsidRPr="00C639C0" w:rsidRDefault="00C639C0" w:rsidP="008D173A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Поняття невротичних розладів.</w:t>
      </w:r>
    </w:p>
    <w:p w14:paraId="066092FC" w14:textId="77777777" w:rsidR="00C639C0" w:rsidRPr="00C639C0" w:rsidRDefault="00C639C0" w:rsidP="008D173A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Психологічні чинники виникнення.</w:t>
      </w:r>
    </w:p>
    <w:p w14:paraId="41F39434" w14:textId="77777777" w:rsidR="00C639C0" w:rsidRPr="00C639C0" w:rsidRDefault="00C639C0" w:rsidP="008D173A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Методи психологічної допомоги.</w:t>
      </w:r>
    </w:p>
    <w:p w14:paraId="388973BF" w14:textId="77777777" w:rsidR="00C639C0" w:rsidRPr="00C639C0" w:rsidRDefault="00C639C0" w:rsidP="008D173A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Когнітивно-поведінковий і гуманістичний підходи.</w:t>
      </w:r>
    </w:p>
    <w:p w14:paraId="0C2A2C99" w14:textId="77777777" w:rsidR="00C639C0" w:rsidRPr="00C639C0" w:rsidRDefault="00C639C0" w:rsidP="008D173A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Відновлення емоційного балансу.</w:t>
      </w:r>
    </w:p>
    <w:p w14:paraId="48FDA4A0" w14:textId="3A5258DC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невроз, тривога, депресія, психокорекція, релаксація, когнітивна терапія.</w:t>
      </w:r>
    </w:p>
    <w:p w14:paraId="45A16D0F" w14:textId="0427B5FC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CE1B79B" w14:textId="765A92BC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Лекція 10. Мультидисциплінарний підхід у психологічній реабілітації. Реабілітаційна психологічна допомога пацієнтам з різною патологією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(лекційне заняття – 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1 г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один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8D173A" w:rsidRPr="008D173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14:paraId="5A4DA95F" w14:textId="12FF797D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Мета: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оказати значення командного підходу в реабілітації та особливості роботи з різними групами пацієнтів.</w:t>
      </w:r>
    </w:p>
    <w:p w14:paraId="70678936" w14:textId="77777777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План лекції:</w:t>
      </w:r>
    </w:p>
    <w:p w14:paraId="4F07C571" w14:textId="77777777" w:rsidR="00C639C0" w:rsidRPr="00C639C0" w:rsidRDefault="00C639C0" w:rsidP="008D173A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Мультидисциплінарна команда: склад і функції.</w:t>
      </w:r>
    </w:p>
    <w:p w14:paraId="782E5E62" w14:textId="77777777" w:rsidR="00C639C0" w:rsidRPr="00C639C0" w:rsidRDefault="00C639C0" w:rsidP="008D173A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Координація роботи психолога з іншими фахівцями.</w:t>
      </w:r>
    </w:p>
    <w:p w14:paraId="25E7C9BE" w14:textId="77777777" w:rsidR="00C639C0" w:rsidRPr="00C639C0" w:rsidRDefault="00C639C0" w:rsidP="008D173A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Особливості допомоги пацієнтам з соматичними, неврологічними, психічними розладами.</w:t>
      </w:r>
    </w:p>
    <w:p w14:paraId="4833467B" w14:textId="77777777" w:rsidR="00C639C0" w:rsidRPr="00C639C0" w:rsidRDefault="00C639C0" w:rsidP="008D173A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Комунікація та етика командної взаємодії.</w:t>
      </w:r>
    </w:p>
    <w:p w14:paraId="7223A8F5" w14:textId="77777777" w:rsidR="00C639C0" w:rsidRPr="00C639C0" w:rsidRDefault="00C639C0" w:rsidP="008D173A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Підсумок курсу: роль психолога в системі реабілітації.</w:t>
      </w:r>
    </w:p>
    <w:p w14:paraId="5D15BBC2" w14:textId="6EFDFFF1" w:rsidR="00C639C0" w:rsidRPr="00C639C0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Ключові слова:</w:t>
      </w:r>
      <w:r w:rsidR="008D17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639C0">
        <w:rPr>
          <w:rFonts w:ascii="Times New Roman" w:eastAsia="Times New Roman" w:hAnsi="Times New Roman" w:cs="Times New Roman"/>
          <w:bCs/>
          <w:sz w:val="28"/>
          <w:szCs w:val="28"/>
        </w:rPr>
        <w:t>мультидисциплінарність, командна робота, соматичні розлади, психічне здоров’я, інтеграція, координація.</w:t>
      </w:r>
    </w:p>
    <w:p w14:paraId="7A51458E" w14:textId="77777777" w:rsidR="00C639C0" w:rsidRPr="008D173A" w:rsidRDefault="00C639C0" w:rsidP="008D173A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5EC17E8" w14:textId="62723E09" w:rsidR="008D173A" w:rsidRPr="008D173A" w:rsidRDefault="00C63CBF" w:rsidP="00C32579">
      <w:pPr>
        <w:pBdr>
          <w:top w:val="nil"/>
          <w:left w:val="nil"/>
          <w:bottom w:val="nil"/>
          <w:right w:val="nil"/>
          <w:between w:val="nil"/>
        </w:pBdr>
        <w:ind w:left="100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8D173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РЕКОМЕНДОВАНА ЛІТЕРАТУРА</w:t>
      </w:r>
      <w:bookmarkStart w:id="0" w:name="_heading=h.gjdgxs" w:colFirst="0" w:colLast="0"/>
      <w:bookmarkEnd w:id="0"/>
      <w:r w:rsidR="00C3257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6A0C4218" w14:textId="77777777" w:rsidR="00022EB8" w:rsidRPr="008D173A" w:rsidRDefault="00022EB8" w:rsidP="00597788">
      <w:pPr>
        <w:pStyle w:val="a4"/>
        <w:widowControl w:val="0"/>
        <w:numPr>
          <w:ilvl w:val="0"/>
          <w:numId w:val="19"/>
        </w:numPr>
        <w:tabs>
          <w:tab w:val="clear" w:pos="785"/>
          <w:tab w:val="left" w:pos="0"/>
          <w:tab w:val="left" w:pos="9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Матяш М.М., Лазуренко О.О., Тертична Н.А. Основи психології: теорія і практика: навч.посіб / Матяш М.М., Лазуренко О.О., Тертична Н.А. – К.: Видавничий дім. 2025. – 288с.</w:t>
      </w:r>
    </w:p>
    <w:p w14:paraId="5D5DFBD1" w14:textId="580605B2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Provenzi L., Grumi S., Borgatti R. Сімейно орієнтована допомога при дитячій інвалідності: теорія, дослідження, практика. – Springer, 2023. – 312 с.</w:t>
      </w:r>
      <w:r w:rsidR="00C32579" w:rsidRPr="00C3257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9926746" w14:textId="77777777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Mahr M. Сила позитивної психології та усвідомленості: реабілітація і консультування з питань психічного здоров’я. – Kendall/Hunt Publishing Company, 2025. – 240 с.</w:t>
      </w:r>
    </w:p>
    <w:p w14:paraId="0090ED48" w14:textId="27C662D6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Sohlberg M. M., Hamilton J., Turkstra L. S. Трансформація когнітивної реабілітації: ефективні методи навчання. – Guilford Press, 2023. – 290 с</w:t>
      </w:r>
      <w:r w:rsidR="00C32579" w:rsidRPr="00C32579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EB9894" w14:textId="4898FF61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Tytarenko T.M. Психологічна підтримка та реабілітація дітей через використання потенціалу природних екосистем та рекреаційних можливостей заповідних територій // Підтримка психологічного здоров’я особистості в умовах війни: міжнародний досвід і українські реалії. – Київ: ДонОблІППО, 2024. – С. 145–153.</w:t>
      </w:r>
    </w:p>
    <w:p w14:paraId="3349532A" w14:textId="77777777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Ковальов М., Міченко К. Психологічна та соціальна реабілітація населення України з використанням Інтернету // Матеріали Всеукраїнської науково-практичної конференції. – Дніпро: ДДУВС, 2024. – С. 87–93.</w:t>
      </w:r>
    </w:p>
    <w:p w14:paraId="1F0838B1" w14:textId="396B86B3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Крук І.М., Григус І.М. Сучасний погляд на психологічну реабілітацію військовослужбовців з посттравматичним стресовим розладом // Rehabilitation and Recreation. – 2023. – № 15. – С. 50–56.</w:t>
      </w:r>
    </w:p>
    <w:p w14:paraId="1973AE40" w14:textId="4A382DD3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lastRenderedPageBreak/>
        <w:t>Осьодло В.І., Титаренко Т.М. та ін. Теорія і практика психологічної допомоги та реабілітації: підручник. – 2-ге вид. – Київ: НУОУ ім. І. Черняховського, 2020. – 328 с.</w:t>
      </w:r>
    </w:p>
    <w:p w14:paraId="05F09FD3" w14:textId="6842D6E2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Dunn D.S. Основоположні принципи психології реабілітації: витоки, розуміння, застосування. – Oxford University Press, 2025. – 310 с.</w:t>
      </w:r>
    </w:p>
    <w:p w14:paraId="7B301B92" w14:textId="0DD03050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Meade M. A. Оксфордський довідник з психології реабілітації. – 2-ге вид. – Oxford University Press, 2025. – 540 с.</w:t>
      </w:r>
    </w:p>
    <w:p w14:paraId="7F9E9989" w14:textId="7F85575D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Clarke P. B., Lewis T. F. Консультування при залежностях на основі добробуту: цілісний підхід до відновлення. – Routledge, 2023. – 254 с.</w:t>
      </w:r>
    </w:p>
    <w:p w14:paraId="02751363" w14:textId="77777777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Brooks F., McHenry B. Сучасний підхід до розладів, пов’язаних із вживанням психоактивних речовин, та консультування із залежностей. – American Counseling Association, 2023. – 288 с.</w:t>
      </w:r>
    </w:p>
    <w:p w14:paraId="60755EC1" w14:textId="6C7299F7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Balconi M., Campanella S. Досягнення в галузі хімічних і поведінкових залежностей: роль виконавчих функцій. – Springer, 2021. – 360 с.</w:t>
      </w:r>
    </w:p>
    <w:p w14:paraId="11C10F40" w14:textId="292DCBF0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Stucky K. J. Психологія інтенсивної терапії та реабілітації: принципи і практика. – Oxford University Press, 2021. – 392 с.</w:t>
      </w:r>
    </w:p>
    <w:p w14:paraId="3672BB67" w14:textId="7B464A78" w:rsidR="008D173A" w:rsidRPr="008D173A" w:rsidRDefault="008D173A" w:rsidP="0059778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clear" w:pos="785"/>
          <w:tab w:val="left" w:pos="0"/>
          <w:tab w:val="num" w:pos="7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DeLuca J., Chiaravalloti N. D., Weber E. Когнітивна реабілітація та нейровізуалізація: від мозку до поведінки. – Springer, 2020. – 400 с.</w:t>
      </w:r>
    </w:p>
    <w:p w14:paraId="139BCD7B" w14:textId="77777777" w:rsidR="00C32579" w:rsidRPr="008D173A" w:rsidRDefault="00C32579" w:rsidP="00597788">
      <w:pPr>
        <w:pStyle w:val="a4"/>
        <w:widowControl w:val="0"/>
        <w:numPr>
          <w:ilvl w:val="0"/>
          <w:numId w:val="19"/>
        </w:numPr>
        <w:shd w:val="clear" w:color="auto" w:fill="FFFFFF"/>
        <w:tabs>
          <w:tab w:val="clear" w:pos="785"/>
          <w:tab w:val="left" w:pos="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</w:rPr>
        <w:t>Медична психологія: підручник для студ. мед. вищ. навч. закл. Т1. : Загальна медична психологія / за ред Г.Я.Пилягіної [Пилягіна Г.Я., Хаустова О.О., Чабан О.С., Аймедов К.В., Асеєва Ю.О.]. - Вінниця : Нова Книга, 2020. - 288 с.</w:t>
      </w:r>
    </w:p>
    <w:p w14:paraId="5B26965D" w14:textId="77777777" w:rsidR="00C32579" w:rsidRPr="008D173A" w:rsidRDefault="00C32579" w:rsidP="00597788">
      <w:pPr>
        <w:pStyle w:val="a4"/>
        <w:widowControl w:val="0"/>
        <w:numPr>
          <w:ilvl w:val="0"/>
          <w:numId w:val="19"/>
        </w:numPr>
        <w:tabs>
          <w:tab w:val="clear" w:pos="785"/>
          <w:tab w:val="left" w:pos="0"/>
          <w:tab w:val="left" w:pos="9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Основи загальної і медичної психології, психічного здоров’я та міжособового спілкування / Губенко І.Я., Карнацька О.С., Шевченко О.Т. – «Знання». 2021. – 312с</w:t>
      </w:r>
    </w:p>
    <w:p w14:paraId="72634DD7" w14:textId="77777777" w:rsidR="00C32579" w:rsidRPr="008D173A" w:rsidRDefault="00C32579" w:rsidP="00597788">
      <w:pPr>
        <w:pStyle w:val="a4"/>
        <w:widowControl w:val="0"/>
        <w:numPr>
          <w:ilvl w:val="0"/>
          <w:numId w:val="19"/>
        </w:numPr>
        <w:tabs>
          <w:tab w:val="clear" w:pos="785"/>
          <w:tab w:val="left" w:pos="0"/>
          <w:tab w:val="left" w:pos="9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Основи медичного права. Альбом схем : навчальний посібник для студентів вищих навчальних закладів / О. О. Грін. – Ужгород : ФОП Сабов А. М., 2020. – 377 с.</w:t>
      </w:r>
    </w:p>
    <w:p w14:paraId="66AE2C10" w14:textId="77777777" w:rsidR="00C32579" w:rsidRPr="00022EB8" w:rsidRDefault="00C32579" w:rsidP="00597788">
      <w:pPr>
        <w:pStyle w:val="a4"/>
        <w:widowControl w:val="0"/>
        <w:numPr>
          <w:ilvl w:val="0"/>
          <w:numId w:val="19"/>
        </w:numPr>
        <w:tabs>
          <w:tab w:val="clear" w:pos="785"/>
          <w:tab w:val="left" w:pos="0"/>
          <w:tab w:val="left" w:pos="90"/>
          <w:tab w:val="left" w:pos="360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textAlignment w:val="baseline"/>
        <w:rPr>
          <w:rFonts w:ascii="Times New Roman" w:hAnsi="Times New Roman" w:cs="Times New Roman"/>
          <w:bCs/>
          <w:sz w:val="28"/>
          <w:szCs w:val="28"/>
        </w:rPr>
      </w:pPr>
      <w:r w:rsidRPr="008D173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General and medical psychology / Загальна і медична психологія : textbook / O. O. Lazurenko, O. Yu. Tabachnikov. – 2nd ed. suppl. – Kyiv : Book-plus, 2020. – 232 р.</w:t>
      </w:r>
    </w:p>
    <w:p w14:paraId="72C53C00" w14:textId="77777777" w:rsidR="00C32579" w:rsidRPr="008D173A" w:rsidRDefault="00C32579" w:rsidP="005977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CDA4F84" w14:textId="221017EE" w:rsidR="008D173A" w:rsidRPr="008D173A" w:rsidRDefault="008D173A" w:rsidP="00597788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8D173A" w:rsidRPr="008D173A" w:rsidSect="00C63CBF">
      <w:pgSz w:w="11906" w:h="16838"/>
      <w:pgMar w:top="1134" w:right="707" w:bottom="113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3748E"/>
    <w:multiLevelType w:val="multilevel"/>
    <w:tmpl w:val="9CFA9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73DE4"/>
    <w:multiLevelType w:val="hybridMultilevel"/>
    <w:tmpl w:val="2E90AF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C57082"/>
    <w:multiLevelType w:val="multilevel"/>
    <w:tmpl w:val="14EAB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E41B32"/>
    <w:multiLevelType w:val="multilevel"/>
    <w:tmpl w:val="FA041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595DA8"/>
    <w:multiLevelType w:val="multilevel"/>
    <w:tmpl w:val="91004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3E71BA"/>
    <w:multiLevelType w:val="multilevel"/>
    <w:tmpl w:val="826CE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E9D7507"/>
    <w:multiLevelType w:val="multilevel"/>
    <w:tmpl w:val="C0F05C7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6FF104E"/>
    <w:multiLevelType w:val="multilevel"/>
    <w:tmpl w:val="49B28E3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CE4C29"/>
    <w:multiLevelType w:val="multilevel"/>
    <w:tmpl w:val="1C9A7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3C27B6"/>
    <w:multiLevelType w:val="multilevel"/>
    <w:tmpl w:val="71AEC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4D0B07"/>
    <w:multiLevelType w:val="multilevel"/>
    <w:tmpl w:val="67F0D7F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4DBC6646"/>
    <w:multiLevelType w:val="multilevel"/>
    <w:tmpl w:val="9086E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C92A8F"/>
    <w:multiLevelType w:val="hybridMultilevel"/>
    <w:tmpl w:val="CED2DFDA"/>
    <w:lvl w:ilvl="0" w:tplc="0422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29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49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69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589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09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29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49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69" w:hanging="180"/>
      </w:pPr>
      <w:rPr>
        <w:rFonts w:cs="Times New Roman"/>
      </w:rPr>
    </w:lvl>
  </w:abstractNum>
  <w:abstractNum w:abstractNumId="13" w15:restartNumberingAfterBreak="0">
    <w:nsid w:val="56B64508"/>
    <w:multiLevelType w:val="multilevel"/>
    <w:tmpl w:val="E9E2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B747DD"/>
    <w:multiLevelType w:val="multilevel"/>
    <w:tmpl w:val="599E94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209F8"/>
    <w:multiLevelType w:val="multilevel"/>
    <w:tmpl w:val="658C1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3D44F91"/>
    <w:multiLevelType w:val="multilevel"/>
    <w:tmpl w:val="52CE071A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7C7E4D"/>
    <w:multiLevelType w:val="multilevel"/>
    <w:tmpl w:val="49804884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B03444"/>
    <w:multiLevelType w:val="multilevel"/>
    <w:tmpl w:val="96BC16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76213652">
    <w:abstractNumId w:val="17"/>
  </w:num>
  <w:num w:numId="2" w16cid:durableId="1765489070">
    <w:abstractNumId w:val="6"/>
  </w:num>
  <w:num w:numId="3" w16cid:durableId="197936680">
    <w:abstractNumId w:val="18"/>
  </w:num>
  <w:num w:numId="4" w16cid:durableId="1145049342">
    <w:abstractNumId w:val="10"/>
  </w:num>
  <w:num w:numId="5" w16cid:durableId="1352219261">
    <w:abstractNumId w:val="14"/>
  </w:num>
  <w:num w:numId="6" w16cid:durableId="1011221502">
    <w:abstractNumId w:val="16"/>
  </w:num>
  <w:num w:numId="7" w16cid:durableId="1456212095">
    <w:abstractNumId w:val="1"/>
  </w:num>
  <w:num w:numId="8" w16cid:durableId="199363653">
    <w:abstractNumId w:val="12"/>
  </w:num>
  <w:num w:numId="9" w16cid:durableId="1775439446">
    <w:abstractNumId w:val="3"/>
  </w:num>
  <w:num w:numId="10" w16cid:durableId="1697779394">
    <w:abstractNumId w:val="8"/>
  </w:num>
  <w:num w:numId="11" w16cid:durableId="2107921594">
    <w:abstractNumId w:val="11"/>
  </w:num>
  <w:num w:numId="12" w16cid:durableId="1955595135">
    <w:abstractNumId w:val="2"/>
  </w:num>
  <w:num w:numId="13" w16cid:durableId="729159448">
    <w:abstractNumId w:val="9"/>
  </w:num>
  <w:num w:numId="14" w16cid:durableId="1971545066">
    <w:abstractNumId w:val="5"/>
  </w:num>
  <w:num w:numId="15" w16cid:durableId="450897555">
    <w:abstractNumId w:val="13"/>
  </w:num>
  <w:num w:numId="16" w16cid:durableId="1492211406">
    <w:abstractNumId w:val="0"/>
  </w:num>
  <w:num w:numId="17" w16cid:durableId="1718431600">
    <w:abstractNumId w:val="15"/>
  </w:num>
  <w:num w:numId="18" w16cid:durableId="154927970">
    <w:abstractNumId w:val="4"/>
  </w:num>
  <w:num w:numId="19" w16cid:durableId="9772987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B6"/>
    <w:rsid w:val="00022EB8"/>
    <w:rsid w:val="000768D8"/>
    <w:rsid w:val="00203442"/>
    <w:rsid w:val="00223214"/>
    <w:rsid w:val="002E7DC5"/>
    <w:rsid w:val="003D23E0"/>
    <w:rsid w:val="00413131"/>
    <w:rsid w:val="004837EE"/>
    <w:rsid w:val="00517BDA"/>
    <w:rsid w:val="00597788"/>
    <w:rsid w:val="005D77B6"/>
    <w:rsid w:val="006952C0"/>
    <w:rsid w:val="00733479"/>
    <w:rsid w:val="007461F1"/>
    <w:rsid w:val="00856A8B"/>
    <w:rsid w:val="00873E58"/>
    <w:rsid w:val="008C36D1"/>
    <w:rsid w:val="008D173A"/>
    <w:rsid w:val="008E59E6"/>
    <w:rsid w:val="009C2FCA"/>
    <w:rsid w:val="00AB2C17"/>
    <w:rsid w:val="00AE7CBF"/>
    <w:rsid w:val="00B0120D"/>
    <w:rsid w:val="00B91DF3"/>
    <w:rsid w:val="00BB6B5B"/>
    <w:rsid w:val="00BF3A03"/>
    <w:rsid w:val="00C32579"/>
    <w:rsid w:val="00C639C0"/>
    <w:rsid w:val="00C63CBF"/>
    <w:rsid w:val="00CF21C9"/>
    <w:rsid w:val="00D001BC"/>
    <w:rsid w:val="00DD2B3C"/>
    <w:rsid w:val="00E566C1"/>
    <w:rsid w:val="00F6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13E6"/>
  <w15:docId w15:val="{1C0145E6-B315-4539-B7F5-3034EBBC4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394F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D394F"/>
    <w:pPr>
      <w:ind w:left="720"/>
      <w:contextualSpacing/>
    </w:pPr>
  </w:style>
  <w:style w:type="paragraph" w:styleId="20">
    <w:name w:val="Body Text 2"/>
    <w:basedOn w:val="a"/>
    <w:link w:val="21"/>
    <w:semiHidden/>
    <w:rsid w:val="004C61BF"/>
    <w:pPr>
      <w:spacing w:after="0" w:line="360" w:lineRule="auto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1">
    <w:name w:val="Основний текст 2 Знак"/>
    <w:basedOn w:val="a0"/>
    <w:link w:val="20"/>
    <w:semiHidden/>
    <w:rsid w:val="004C61BF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22">
    <w:name w:val="Body Text Indent 2"/>
    <w:basedOn w:val="a"/>
    <w:link w:val="23"/>
    <w:semiHidden/>
    <w:rsid w:val="004C61BF"/>
    <w:pPr>
      <w:spacing w:after="0" w:line="360" w:lineRule="auto"/>
      <w:ind w:left="40"/>
      <w:jc w:val="both"/>
    </w:pPr>
    <w:rPr>
      <w:rFonts w:ascii="Times New Roman" w:eastAsia="Times New Roman" w:hAnsi="Times New Roman" w:cs="Times New Roman"/>
      <w:noProof/>
      <w:sz w:val="28"/>
      <w:szCs w:val="28"/>
    </w:rPr>
  </w:style>
  <w:style w:type="character" w:customStyle="1" w:styleId="23">
    <w:name w:val="Основний текст з відступом 2 Знак"/>
    <w:basedOn w:val="a0"/>
    <w:link w:val="22"/>
    <w:semiHidden/>
    <w:rsid w:val="004C61BF"/>
    <w:rPr>
      <w:rFonts w:ascii="Times New Roman" w:eastAsia="Times New Roman" w:hAnsi="Times New Roman" w:cs="Times New Roman"/>
      <w:noProof/>
      <w:sz w:val="28"/>
      <w:szCs w:val="28"/>
      <w:lang w:val="uk-UA" w:eastAsia="ru-RU"/>
    </w:rPr>
  </w:style>
  <w:style w:type="paragraph" w:styleId="a5">
    <w:name w:val="Body Text Indent"/>
    <w:basedOn w:val="a"/>
    <w:link w:val="a6"/>
    <w:semiHidden/>
    <w:rsid w:val="004C61BF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ий текст з відступом Знак"/>
    <w:basedOn w:val="a0"/>
    <w:link w:val="a5"/>
    <w:semiHidden/>
    <w:rsid w:val="004C61BF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210">
    <w:name w:val="Основной текст 21"/>
    <w:basedOn w:val="a"/>
    <w:rsid w:val="004C61B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b/>
      <w:kern w:val="20"/>
      <w:sz w:val="28"/>
      <w:szCs w:val="20"/>
    </w:rPr>
  </w:style>
  <w:style w:type="paragraph" w:styleId="a7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8">
    <w:name w:val="Hyperlink"/>
    <w:basedOn w:val="a0"/>
    <w:uiPriority w:val="99"/>
    <w:unhideWhenUsed/>
    <w:rsid w:val="007461F1"/>
    <w:rPr>
      <w:color w:val="0563C1" w:themeColor="hyperlink"/>
      <w:u w:val="single"/>
    </w:rPr>
  </w:style>
  <w:style w:type="character" w:customStyle="1" w:styleId="markedcontent">
    <w:name w:val="markedcontent"/>
    <w:basedOn w:val="a0"/>
    <w:rsid w:val="00746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TM3XYyI3JchU5WYFBY2MfKzZHw==">AMUW2mUW1sTahbHbGBTKtY8pgpVW1sV2BJDwhV8eukRXHN20smOjoOYd7vUePseaGXnkFQdeZyw/f15UFvvIuxm0VW1eJ5axQEhBfpmP6WrZMsQXAyrK84VLPLY+tFRwO5kJTyJ0vqea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7</Pages>
  <Words>6337</Words>
  <Characters>3613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2025-11-10T15:14:00Z</dcterms:created>
  <dcterms:modified xsi:type="dcterms:W3CDTF">2025-11-10T18:11:00Z</dcterms:modified>
</cp:coreProperties>
</file>