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E465A" w14:textId="77777777" w:rsidR="001C48EE" w:rsidRPr="001C48EE" w:rsidRDefault="001C48EE" w:rsidP="001C48EE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r w:rsidRPr="001C48EE">
        <w:rPr>
          <w:rFonts w:ascii="Times New Roman" w:eastAsia="Calibri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14:paraId="793DDB4F" w14:textId="77777777" w:rsidR="001C48EE" w:rsidRPr="001C48EE" w:rsidRDefault="001C48EE" w:rsidP="001C48EE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48EE">
        <w:rPr>
          <w:rFonts w:ascii="Times New Roman" w:eastAsia="Calibri" w:hAnsi="Times New Roman" w:cs="Times New Roman"/>
          <w:b/>
          <w:sz w:val="28"/>
          <w:szCs w:val="28"/>
        </w:rPr>
        <w:t>ІМЕНІ О.О. БОГОМОЛЬЦЯ</w:t>
      </w:r>
    </w:p>
    <w:p w14:paraId="55136620" w14:textId="77777777" w:rsidR="001C48EE" w:rsidRPr="001C48EE" w:rsidRDefault="001C48EE" w:rsidP="001C48EE">
      <w:pPr>
        <w:widowControl/>
        <w:snapToGrid w:val="0"/>
        <w:spacing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C48E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Навчально-науковий інститут медицини</w:t>
      </w:r>
    </w:p>
    <w:p w14:paraId="6441C05A" w14:textId="77777777" w:rsidR="001C48EE" w:rsidRPr="001C48EE" w:rsidRDefault="001C48EE" w:rsidP="001C48EE">
      <w:pPr>
        <w:widowControl/>
        <w:spacing w:after="16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C48E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Кафедра описової та клінічної анатомії</w:t>
      </w:r>
    </w:p>
    <w:p w14:paraId="2C010F87" w14:textId="77777777" w:rsidR="00A0697B" w:rsidRPr="00CC7E76" w:rsidRDefault="00A0697B" w:rsidP="00A0697B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</w:p>
    <w:p w14:paraId="3FBD8662" w14:textId="77777777" w:rsidR="00A0697B" w:rsidRPr="00CC7E76" w:rsidRDefault="00A0697B" w:rsidP="00A0697B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64D93D5C" w14:textId="77777777" w:rsidR="00A0697B" w:rsidRPr="00CC7E76" w:rsidRDefault="00A0697B" w:rsidP="00A0697B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МЕТОДИЧНІ РЕКОМЕНДАЦІЇ</w:t>
      </w:r>
    </w:p>
    <w:p w14:paraId="7D13D181" w14:textId="77777777" w:rsidR="00A0697B" w:rsidRPr="00CC7E76" w:rsidRDefault="00A0697B" w:rsidP="00A0697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до практичних занять </w:t>
      </w:r>
    </w:p>
    <w:p w14:paraId="7C592EF5" w14:textId="77777777" w:rsidR="00A0697B" w:rsidRPr="00CC7E76" w:rsidRDefault="00A0697B" w:rsidP="00A0697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для студентів</w:t>
      </w:r>
    </w:p>
    <w:p w14:paraId="046B58D4" w14:textId="77777777" w:rsidR="00A0697B" w:rsidRPr="00CC7E76" w:rsidRDefault="00A0697B" w:rsidP="00A0697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253B7F2E" w14:textId="77777777" w:rsidR="00A0697B" w:rsidRPr="00CC7E76" w:rsidRDefault="00A0697B" w:rsidP="00A0697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768ACA18" w14:textId="77777777" w:rsidR="00A0697B" w:rsidRPr="00CC7E76" w:rsidRDefault="00A0697B" w:rsidP="00A0697B">
      <w:pPr>
        <w:shd w:val="clear" w:color="auto" w:fill="FFFFFF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</w:p>
    <w:p w14:paraId="4577F860" w14:textId="77777777" w:rsidR="00A0697B" w:rsidRPr="00CC7E76" w:rsidRDefault="00A0697B" w:rsidP="00A0697B">
      <w:pPr>
        <w:snapToGrid w:val="0"/>
        <w:ind w:right="85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Hlk206603610"/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Освітній рівень: 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другий магістерський </w:t>
      </w: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268045E1" w14:textId="77777777" w:rsidR="00A0697B" w:rsidRPr="00CC7E76" w:rsidRDefault="00A0697B" w:rsidP="00A0697B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2059BC3" w14:textId="77777777" w:rsidR="00A0697B" w:rsidRPr="00CC7E76" w:rsidRDefault="00A0697B" w:rsidP="00A0697B">
      <w:pPr>
        <w:snapToGrid w:val="0"/>
        <w:ind w:right="851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Галузь знань: 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І «Охорона здоров’я та соціальне забезпечення»</w:t>
      </w:r>
    </w:p>
    <w:p w14:paraId="4C354535" w14:textId="77777777" w:rsidR="00A0697B" w:rsidRPr="00CC7E76" w:rsidRDefault="00A0697B" w:rsidP="00A0697B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2ACD307" w14:textId="65A80F5C" w:rsidR="00A0697B" w:rsidRPr="00CC7E76" w:rsidRDefault="00A0697B" w:rsidP="00A0697B">
      <w:pPr>
        <w:snapToGrid w:val="0"/>
        <w:ind w:right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Спеціальність: 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І3 «ПЕДІАТРІЯ»</w:t>
      </w:r>
    </w:p>
    <w:p w14:paraId="2B28860A" w14:textId="77777777" w:rsidR="00A0697B" w:rsidRPr="00CC7E76" w:rsidRDefault="00A0697B" w:rsidP="00A0697B">
      <w:pPr>
        <w:snapToGrid w:val="0"/>
        <w:ind w:right="851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CAB06F2" w14:textId="16926F7E" w:rsidR="00A0697B" w:rsidRPr="00CC7E76" w:rsidRDefault="00A0697B" w:rsidP="00A0697B">
      <w:pPr>
        <w:snapToGrid w:val="0"/>
        <w:ind w:right="851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Освітня програма: </w:t>
      </w:r>
      <w:r w:rsidR="001C48EE">
        <w:rPr>
          <w:rFonts w:ascii="Times New Roman" w:hAnsi="Times New Roman" w:cs="Times New Roman"/>
          <w:color w:val="auto"/>
          <w:sz w:val="28"/>
          <w:szCs w:val="28"/>
        </w:rPr>
        <w:t>ОПП «Педіатрія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0"/>
    </w:p>
    <w:p w14:paraId="58365F88" w14:textId="77777777" w:rsidR="00A0697B" w:rsidRPr="00CC7E76" w:rsidRDefault="00A0697B" w:rsidP="00A0697B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8FBDAA5" w14:textId="77777777" w:rsidR="00A0697B" w:rsidRPr="00CC7E76" w:rsidRDefault="00A0697B" w:rsidP="00A0697B">
      <w:pPr>
        <w:shd w:val="clear" w:color="auto" w:fill="FFFFFF"/>
        <w:ind w:right="125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14:paraId="30FFB78C" w14:textId="77777777" w:rsidR="00A0697B" w:rsidRPr="00CC7E76" w:rsidRDefault="00A0697B" w:rsidP="00A0697B">
      <w:pPr>
        <w:spacing w:line="1" w:lineRule="exact"/>
        <w:ind w:hanging="72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CC7E76" w:rsidRPr="00CC7E76" w14:paraId="0EE4D1FC" w14:textId="77777777" w:rsidTr="0069439D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133E6" w14:textId="77777777" w:rsidR="00A0697B" w:rsidRPr="00CC7E76" w:rsidRDefault="00A0697B" w:rsidP="006943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CC7E7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0E7AE" w14:textId="4E02837F" w:rsidR="00A0697B" w:rsidRPr="00CC7E76" w:rsidRDefault="00A0697B" w:rsidP="006943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CC7E7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АНАТОМІЯ ЛЮДИНИ</w:t>
            </w:r>
            <w:r w:rsidR="00864190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 xml:space="preserve"> з особливостями дит</w:t>
            </w:r>
            <w:r w:rsidR="00831CD7" w:rsidRPr="00CC7E7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ячого віку</w:t>
            </w:r>
          </w:p>
        </w:tc>
      </w:tr>
      <w:tr w:rsidR="00CC7E76" w:rsidRPr="00CC7E76" w14:paraId="0D013B6F" w14:textId="77777777" w:rsidTr="0069439D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866DE" w14:textId="77777777" w:rsidR="00A0697B" w:rsidRPr="00CC7E76" w:rsidRDefault="00A0697B" w:rsidP="006943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CC7E7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6F46F1" w14:textId="77777777" w:rsidR="00A0697B" w:rsidRPr="00CC7E76" w:rsidRDefault="00A0697B" w:rsidP="0069439D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CC7E7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Анатомія печінки та підшлункової залози</w:t>
            </w:r>
          </w:p>
        </w:tc>
      </w:tr>
      <w:tr w:rsidR="00CC7E76" w:rsidRPr="00CC7E76" w14:paraId="38E6E502" w14:textId="77777777" w:rsidTr="0069439D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C76D" w14:textId="77777777" w:rsidR="00A0697B" w:rsidRPr="00CC7E76" w:rsidRDefault="00A0697B" w:rsidP="006943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CC7E7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C599E" w14:textId="77777777" w:rsidR="00A0697B" w:rsidRPr="00CC7E76" w:rsidRDefault="00A0697B" w:rsidP="006943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</w:pPr>
            <w:r w:rsidRPr="00CC7E76"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3</w:t>
            </w:r>
          </w:p>
        </w:tc>
      </w:tr>
    </w:tbl>
    <w:p w14:paraId="0CEC49C8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FD73F24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5F9E3ED6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386F506E" w14:textId="77777777" w:rsidR="007B5996" w:rsidRPr="00CC7E76" w:rsidRDefault="007B5996" w:rsidP="007B5996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Затверджено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на засіданні кафедри від «28» серпня 2025 р., протокол №1</w:t>
      </w:r>
    </w:p>
    <w:p w14:paraId="216D6CD8" w14:textId="77777777" w:rsidR="007B5996" w:rsidRPr="00CC7E76" w:rsidRDefault="007B5996" w:rsidP="007B5996">
      <w:pPr>
        <w:shd w:val="clear" w:color="auto" w:fill="FFFFFF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Розглянуто та затверджено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: ЦМК з природничих дисциплін </w:t>
      </w:r>
    </w:p>
    <w:p w14:paraId="7DF56EFC" w14:textId="4F17A8B3" w:rsidR="007B5996" w:rsidRPr="00CC7E76" w:rsidRDefault="007B5996" w:rsidP="007B5996">
      <w:pP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від </w:t>
      </w:r>
      <w:r w:rsidR="001C48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«29» серпня 2025 р., протокол №2.</w:t>
      </w:r>
    </w:p>
    <w:p w14:paraId="44833700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78E1DF53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0C417BAD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47324D86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7E631B6D" w14:textId="77777777" w:rsidR="00A0697B" w:rsidRPr="00CC7E76" w:rsidRDefault="00A0697B" w:rsidP="001C48EE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3B20257A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5B4A7CFB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2933ED6E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  <w14:ligatures w14:val="none"/>
        </w:rPr>
      </w:pPr>
    </w:p>
    <w:p w14:paraId="48286762" w14:textId="77777777" w:rsidR="00A0697B" w:rsidRPr="00CC7E76" w:rsidRDefault="00A0697B" w:rsidP="00A0697B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  <w14:ligatures w14:val="none"/>
        </w:rPr>
      </w:pPr>
      <w:r w:rsidRPr="00CC7E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  <w14:ligatures w14:val="none"/>
        </w:rPr>
        <w:t xml:space="preserve">               Київ -  2025</w:t>
      </w:r>
    </w:p>
    <w:p w14:paraId="71012C07" w14:textId="77777777" w:rsidR="00A0697B" w:rsidRDefault="00A0697B" w:rsidP="002F3C60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  <w14:ligatures w14:val="none"/>
        </w:rPr>
      </w:pPr>
    </w:p>
    <w:p w14:paraId="59AFCB1E" w14:textId="77777777" w:rsidR="001C48EE" w:rsidRPr="00CC7E76" w:rsidRDefault="001C48EE" w:rsidP="002F3C60">
      <w:pPr>
        <w:shd w:val="clear" w:color="auto" w:fill="FFFFFF"/>
        <w:tabs>
          <w:tab w:val="left" w:pos="4805"/>
        </w:tabs>
        <w:spacing w:line="274" w:lineRule="exact"/>
        <w:ind w:right="215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/>
          <w14:ligatures w14:val="none"/>
        </w:rPr>
      </w:pPr>
    </w:p>
    <w:p w14:paraId="6FEB83AD" w14:textId="7B623B6C" w:rsidR="00136A22" w:rsidRPr="00CC7E76" w:rsidRDefault="00463644" w:rsidP="00136A22">
      <w:pPr>
        <w:jc w:val="both"/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  <w:lastRenderedPageBreak/>
        <w:t>Актуальність теми:</w:t>
      </w:r>
      <w:r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</w:t>
      </w:r>
      <w:r w:rsidR="001B255C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Печінка та підшлункова залоза – це важливі органи травної системи, які відіграють ключову роль у підтриманні гомеостазу організму. </w:t>
      </w:r>
      <w:r w:rsidR="002966A0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Печінка виконує широкий спектр життєво важливих функцій, серед яких дезінтоксикація організму, синтез білків та жовчі, зберігання глікогену, а також регулювання рівня глюкози в крові. Вона також бере участь у метаболізмі ліпідів і вуглеводів, а її здатність до регенерації робить її унікальним органом серед інших систем організму.</w:t>
      </w:r>
      <w:r w:rsidR="002966A0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66A0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Підшлункова залоза, зі свого боку, є центральн</w:t>
      </w:r>
      <w:r w:rsidR="00AB043B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им органом в системі травлення та</w:t>
      </w:r>
      <w:r w:rsidR="002966A0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ендокринній системі, виконуючи екзокринну функцію (виділення травних ферментів) та ендокринну функцію (секреція інсуліну та глюкагону). Правильне функціонування підшлункової залози є критично важливим для підтримання нормального рівня цукру в крові та процесу травлення. Розлади її функцій можуть призводити до таких серйозних захворювань, як цукровий діабет, панкреатит та рак підшлункової залози.</w:t>
      </w:r>
      <w:r w:rsidR="002966A0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255C" w:rsidRPr="00CC7E76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966A0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нання про будову та топографію печінки і підшлункової залози є критично важливими для діагностики захворювань, виконання оперативних втручань та лікування патологій.</w:t>
      </w:r>
      <w:r w:rsidR="00C6748E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Наприклад, розуміння топографії підшлункової залози дозволяє лікарям точно визначати місця для хірургічних втручань, мінімізуючи ризики пошкодження інших життєво важливих структур. Подібно до цього, знання про топографію печінки є необхідними для виконання процедур, таких як біопсія або трансплантація.</w:t>
      </w:r>
      <w:r w:rsidR="002966A0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</w:t>
      </w:r>
    </w:p>
    <w:p w14:paraId="651AF463" w14:textId="09FBD9BE" w:rsidR="002966A0" w:rsidRPr="00CC7E76" w:rsidRDefault="002966A0" w:rsidP="00136A22">
      <w:pPr>
        <w:ind w:firstLine="720"/>
        <w:jc w:val="both"/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Глибоке розуміння їхньої структури, кровопостачання, іннервації та функцій дозволяє майбутнім лікарям вчасно діагностувати та ефективно лікувати захворювання цих органів. Ц</w:t>
      </w:r>
      <w:r w:rsidR="00CD2B38"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>і</w:t>
      </w:r>
      <w:r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 знання є фундаментом для успішного засвоєння клінічних дисциплін та практичної діяльності в медицині.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C7E76">
        <w:rPr>
          <w:rFonts w:ascii="Times New Roman" w:hAnsi="Times New Roman" w:cs="Times New Roman"/>
          <w:bCs/>
          <w:color w:val="auto"/>
          <w:sz w:val="28"/>
          <w:szCs w:val="28"/>
          <w14:ligatures w14:val="none"/>
        </w:rPr>
        <w:t xml:space="preserve">Таким чином, вивчення анатомії печінки та підшлункової залози формує базу для подальшого професійного розвитку лікарів різних спеціалізацій, забезпечуючи їх необхідними знаннями для ефективної діагностики і лікування пацієнтів. </w:t>
      </w:r>
    </w:p>
    <w:p w14:paraId="39E060BA" w14:textId="77777777" w:rsidR="00136A22" w:rsidRPr="00CC7E76" w:rsidRDefault="00136A22" w:rsidP="00861EC3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  <w14:ligatures w14:val="none"/>
        </w:rPr>
      </w:pPr>
    </w:p>
    <w:p w14:paraId="68F1EA4E" w14:textId="1C6329A3" w:rsidR="001431E8" w:rsidRPr="00062F50" w:rsidRDefault="00861EC3" w:rsidP="00062F50">
      <w:pPr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  <w14:ligatures w14:val="none"/>
        </w:rPr>
      </w:pPr>
      <w:r w:rsidRPr="00CC7E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  <w14:ligatures w14:val="none"/>
        </w:rPr>
        <w:t>Мета: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 </w:t>
      </w:r>
      <w:bookmarkStart w:id="1" w:name="_Hlk188002000"/>
      <w:bookmarkStart w:id="2" w:name="_Hlk188188360"/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здатність застосовувати знання та розуміння ключових понять </w:t>
      </w:r>
      <w:bookmarkEnd w:id="1"/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анатомії печінки та підшлункової залози, </w:t>
      </w:r>
      <w:r w:rsidR="00566003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особливості їх </w:t>
      </w:r>
      <w:r w:rsidR="001E761F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розвитку, </w:t>
      </w:r>
      <w:r w:rsidR="00566003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топографії, </w:t>
      </w:r>
      <w:r w:rsidR="006A603F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форми, </w:t>
      </w:r>
      <w:r w:rsidR="00566003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будови</w:t>
      </w:r>
      <w:r w:rsidR="00BB530B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 та функції</w:t>
      </w:r>
      <w:r w:rsidR="00566003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,</w:t>
      </w:r>
      <w:r w:rsidR="00BB530B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 </w:t>
      </w:r>
      <w:r w:rsidR="006A603F"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 xml:space="preserve">включаючи розуміння </w:t>
      </w:r>
      <w:r w:rsidR="001E761F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анатомічних взаємозв'язків підшлункової залози з дванадцятипалою кишкою, жовчовивідною системою</w:t>
      </w:r>
      <w:bookmarkStart w:id="3" w:name="_Hlk188003668"/>
      <w:r w:rsidR="001E761F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та вміння їх застосовувати для розв’язання адаптовано викладених задач та практичних навичок</w:t>
      </w:r>
      <w:bookmarkEnd w:id="2"/>
      <w:bookmarkEnd w:id="3"/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  <w14:ligatures w14:val="none"/>
        </w:rPr>
        <w:t>.</w:t>
      </w:r>
    </w:p>
    <w:p w14:paraId="7E895E8B" w14:textId="65A1A132" w:rsidR="00765429" w:rsidRDefault="00463644" w:rsidP="00C6748E">
      <w:pPr>
        <w:spacing w:before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  <w:t>Конкретні цілі  орієнтовані на набуття студентами компетентностей відповідно до затвердженої</w:t>
      </w:r>
      <w:r w:rsidR="00455418" w:rsidRPr="00CC7E76"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  <w:t xml:space="preserve"> освітньої </w:t>
      </w: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  <w:t xml:space="preserve">програми навчальної дисципліни «Анатомія людини», підготовленого на основі стандарту вищої освіти другого (магістерського) рівня підготовки здобувачів вищої освіти освітнього ступеня «Магістр» : </w:t>
      </w:r>
    </w:p>
    <w:p w14:paraId="04B1F7B3" w14:textId="77777777" w:rsidR="00233551" w:rsidRPr="00CC7E76" w:rsidRDefault="00233551" w:rsidP="00C6748E">
      <w:pPr>
        <w:spacing w:before="24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  <w:bookmarkStart w:id="4" w:name="_GoBack"/>
      <w:bookmarkEnd w:id="4"/>
    </w:p>
    <w:p w14:paraId="444DEC0C" w14:textId="77777777" w:rsidR="00A23B5F" w:rsidRPr="00CC7E76" w:rsidRDefault="00463644" w:rsidP="00A23B5F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Після проведення заняття студент повинен знати та вміти:</w:t>
      </w:r>
      <w:r w:rsidR="00423329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</w:p>
    <w:p w14:paraId="614C0128" w14:textId="4B65784D" w:rsidR="00A23B5F" w:rsidRPr="00CC7E76" w:rsidRDefault="00D46C0A" w:rsidP="00A23B5F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Визначати топографію</w:t>
      </w:r>
      <w:r w:rsidR="00595AFF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печінки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, </w:t>
      </w:r>
      <w:r w:rsidR="00203A56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в тому числі проекцію її </w:t>
      </w:r>
      <w:r w:rsidR="00595AFF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верхньої та </w:t>
      </w:r>
      <w:r w:rsidR="00595AFF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lastRenderedPageBreak/>
        <w:t xml:space="preserve">нижньої межі на стінку тулуба, </w:t>
      </w:r>
      <w:r w:rsidR="002D33BB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описувати її </w:t>
      </w:r>
      <w:r w:rsidR="00426AA0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розміри, 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форму </w:t>
      </w:r>
      <w:r w:rsidR="002D33BB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та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  <w:r w:rsidR="00426AA0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функції</w:t>
      </w:r>
      <w:r w:rsidR="002D33BB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</w:t>
      </w:r>
    </w:p>
    <w:p w14:paraId="29C03858" w14:textId="3BD53944" w:rsidR="00500522" w:rsidRPr="00CC7E76" w:rsidRDefault="009300A0" w:rsidP="00A23B5F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Демонструвати </w:t>
      </w:r>
      <w:r w:rsidR="00BF32C5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та описувати </w:t>
      </w:r>
      <w:r w:rsidR="00E628C9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зовнішню будову 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печінк</w:t>
      </w:r>
      <w:r w:rsidR="00E628C9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и</w:t>
      </w:r>
      <w:r w:rsidR="00A019BE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: її зв’язковий апарат, відношення до очеревини, </w:t>
      </w:r>
      <w:r w:rsidR="00BF32C5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особливості рельєфу нутрощевої поверхні 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на анатомічних препаратах, моделях та зображеннях (у тому числі рентгеногра</w:t>
      </w:r>
      <w:r w:rsidR="00500522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мах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, КТ, МРТ)</w:t>
      </w:r>
      <w:r w:rsidR="00500522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</w:t>
      </w:r>
    </w:p>
    <w:p w14:paraId="5E98801E" w14:textId="4178CCB2" w:rsidR="00FB05C4" w:rsidRPr="00CC7E76" w:rsidRDefault="00FB05C4" w:rsidP="004D7FAC">
      <w:pPr>
        <w:pStyle w:val="a4"/>
        <w:numPr>
          <w:ilvl w:val="0"/>
          <w:numId w:val="22"/>
        </w:numP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Демонструвати ворота печінки</w:t>
      </w:r>
      <w:r w:rsidR="00374ED7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,</w:t>
      </w:r>
      <w:r w:rsidR="004D7FAC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описувати анатомічні утвори, які входять у ворота печінки, та, відповідно виходять з них.</w:t>
      </w:r>
    </w:p>
    <w:p w14:paraId="20680F31" w14:textId="6FB62476" w:rsidR="00B2784E" w:rsidRPr="00CC7E76" w:rsidRDefault="00B2784E" w:rsidP="00374ED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Характеризувати будову печінки за морфофункціональним принципом поділу на частини, відділи та сегменти</w:t>
      </w:r>
      <w:r w:rsidR="00FB05C4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</w:t>
      </w:r>
    </w:p>
    <w:p w14:paraId="04B75C4F" w14:textId="2049A333" w:rsidR="00374ED7" w:rsidRPr="00CC7E76" w:rsidRDefault="00374ED7" w:rsidP="00374ED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Давати характеристику внутрішньої будови печінки: </w:t>
      </w:r>
      <w:r w:rsidR="00F868EB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описувати часточку печінки, печінкову тріаду,</w:t>
      </w:r>
      <w:r w:rsidR="00E70045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портальну печінкову часточку, печінковий ацинус. </w:t>
      </w:r>
    </w:p>
    <w:p w14:paraId="2F03D288" w14:textId="4D039686" w:rsidR="00F34F1C" w:rsidRPr="00CC7E76" w:rsidRDefault="00F34F1C" w:rsidP="00374ED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Пояснювати чудесну венозну</w:t>
      </w:r>
      <w:r w:rsidR="00B22242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капілярну сітку печінки.</w:t>
      </w:r>
    </w:p>
    <w:p w14:paraId="5C305238" w14:textId="2F8082F0" w:rsidR="00B22242" w:rsidRPr="00CC7E76" w:rsidRDefault="00B22242" w:rsidP="00B22242">
      <w:pPr>
        <w:pStyle w:val="a4"/>
        <w:numPr>
          <w:ilvl w:val="0"/>
          <w:numId w:val="22"/>
        </w:numP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Визначати топографію жовчного міхура, описувати </w:t>
      </w:r>
      <w:r w:rsidR="00426AA0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його будову, </w:t>
      </w: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форму та </w:t>
      </w:r>
      <w:r w:rsidR="00426AA0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функції.</w:t>
      </w: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</w:p>
    <w:p w14:paraId="4CF2228F" w14:textId="77777777" w:rsidR="003B7FF0" w:rsidRPr="00CC7E76" w:rsidRDefault="00933A41" w:rsidP="002B403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Давати характеристику </w:t>
      </w:r>
      <w:r w:rsidR="002E563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жовчовивідним шляхам: описувати особливості будови та топографії жовчних капілярів,</w:t>
      </w:r>
      <w:r w:rsidR="005842BB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жовчовивідних міжчасточкових проточок, правої і лівої печінкових проток, </w:t>
      </w:r>
      <w:r w:rsidR="003B7FF0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загальної печінкової протоки.</w:t>
      </w:r>
    </w:p>
    <w:p w14:paraId="65D239E3" w14:textId="11205EC2" w:rsidR="00B22242" w:rsidRPr="00CC7E76" w:rsidRDefault="00BB6579" w:rsidP="002B403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Демонструвати </w:t>
      </w:r>
      <w:r w:rsidR="00192429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і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 описувати </w:t>
      </w:r>
      <w:r w:rsidR="00192429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топографію т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а будову </w:t>
      </w:r>
      <w:r w:rsidR="003B7FF0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міхурової прото</w:t>
      </w: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ки та спільної жовчної протоки. Давати характеристику </w:t>
      </w:r>
      <w:r w:rsidR="00F26D07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місця впадіння спільної жовчної протоки</w:t>
      </w:r>
      <w:r w:rsidR="00192429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в 12-ти палу кишку.</w:t>
      </w:r>
    </w:p>
    <w:p w14:paraId="3DCA3357" w14:textId="0A2250F8" w:rsidR="00192429" w:rsidRPr="00CC7E76" w:rsidRDefault="00192429" w:rsidP="002B4037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Пояснювати </w:t>
      </w:r>
      <w:r w:rsidR="00F21340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принцип надходження жовчі до жовчного міхура.</w:t>
      </w:r>
    </w:p>
    <w:p w14:paraId="61140ABB" w14:textId="26BEB889" w:rsidR="002F181E" w:rsidRPr="00CC7E76" w:rsidRDefault="001117ED" w:rsidP="002B403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2F181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Визначати топографію підшлункової залози, описувати її розміри, форму та функції екзокринної та ендокринної частин. </w:t>
      </w:r>
    </w:p>
    <w:p w14:paraId="64D1C4BB" w14:textId="7DBA16EA" w:rsidR="000213CC" w:rsidRPr="00CC7E76" w:rsidRDefault="001117ED" w:rsidP="002B4037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0213CC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Демонструвати та описувати зовнішню будову підшлункової залози</w:t>
      </w:r>
      <w:r w:rsidR="002B4037" w:rsidRPr="00CC7E76">
        <w:rPr>
          <w:rFonts w:ascii="Times New Roman" w:hAnsi="Times New Roman" w:cs="Times New Roman"/>
          <w:color w:val="auto"/>
        </w:rPr>
        <w:t xml:space="preserve"> </w:t>
      </w:r>
      <w:r w:rsidR="002B4037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на анатомічних препаратах, моделях та зображеннях (у тому числі рентгенограмах, КТ, МРТ)</w:t>
      </w:r>
      <w:r w:rsidR="00D76DD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,</w:t>
      </w:r>
      <w:r w:rsidR="000213CC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визначати особливості топографії  її частин</w:t>
      </w:r>
      <w:r w:rsidR="00D76DD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, відношення до очеревини.</w:t>
      </w:r>
    </w:p>
    <w:p w14:paraId="6188FE5A" w14:textId="7D69579B" w:rsidR="00F21340" w:rsidRPr="00CC7E76" w:rsidRDefault="000521F5" w:rsidP="000521F5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Давати характеристику будови ендокринної частини підшлункової залози, визначати гормони, які продукує підшлункова залоза</w:t>
      </w:r>
      <w:r w:rsidR="0013595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.</w:t>
      </w:r>
    </w:p>
    <w:p w14:paraId="0A2064F3" w14:textId="670E0338" w:rsidR="0013595E" w:rsidRPr="00CC7E76" w:rsidRDefault="001117ED" w:rsidP="0013595E">
      <w:pPr>
        <w:pStyle w:val="a4"/>
        <w:numPr>
          <w:ilvl w:val="0"/>
          <w:numId w:val="22"/>
        </w:numPr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13595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Давати характеристику будови екзокрин</w:t>
      </w:r>
      <w:r w:rsidR="00944351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ної частини підшлункової залози:</w:t>
      </w:r>
      <w:r w:rsidR="0013595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визначати </w:t>
      </w:r>
      <w:r w:rsidR="00944351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структурно-функціональну її одиницю, </w:t>
      </w:r>
      <w:r w:rsidR="00660701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описувати </w:t>
      </w:r>
      <w:r w:rsidR="0013595E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ферменти, </w:t>
      </w:r>
      <w:r w:rsidR="00660701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які продукує підшлункова залоза.</w:t>
      </w:r>
    </w:p>
    <w:p w14:paraId="2A78F55A" w14:textId="276775C0" w:rsidR="0013595E" w:rsidRPr="00CC7E76" w:rsidRDefault="00660701" w:rsidP="000521F5">
      <w:pPr>
        <w:pStyle w:val="a4"/>
        <w:numPr>
          <w:ilvl w:val="0"/>
          <w:numId w:val="22"/>
        </w:num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</w:t>
      </w:r>
      <w:r w:rsidR="00715BF4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Давати характеристику системі проток </w:t>
      </w:r>
      <w:r w:rsidR="00715BF4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</w:t>
      </w:r>
      <w:r w:rsidR="007A03E6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: вставних, міжчасточкових та проток Вірсунга і Санторіні.</w:t>
      </w:r>
      <w:r w:rsidR="008B7032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 Описувати місце відкриття </w:t>
      </w:r>
      <w:r w:rsidR="00296B83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протоки підшлункової залози та додаткової протоки підшлункової залози в просвіт 12-ти палої кишки.</w:t>
      </w:r>
    </w:p>
    <w:p w14:paraId="05403EB4" w14:textId="77777777" w:rsidR="0015284C" w:rsidRPr="00CC7E76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</w:p>
    <w:p w14:paraId="0CB23A23" w14:textId="77777777" w:rsidR="0015284C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</w:p>
    <w:p w14:paraId="06C106BA" w14:textId="77777777" w:rsidR="00421D14" w:rsidRPr="00CC7E76" w:rsidRDefault="00421D14" w:rsidP="0015284C">
      <w:pPr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</w:p>
    <w:p w14:paraId="2C6D13C7" w14:textId="77777777" w:rsidR="0015284C" w:rsidRPr="00CC7E76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</w:p>
    <w:p w14:paraId="5B564E52" w14:textId="39348423" w:rsidR="00296B83" w:rsidRPr="00CC7E76" w:rsidRDefault="0015284C" w:rsidP="0015284C">
      <w:pPr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  <w:lastRenderedPageBreak/>
        <w:t>План та організаційна структура заняття</w:t>
      </w:r>
    </w:p>
    <w:tbl>
      <w:tblPr>
        <w:tblpPr w:leftFromText="180" w:rightFromText="180" w:vertAnchor="text" w:horzAnchor="margin" w:tblpY="488"/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844"/>
        <w:gridCol w:w="1559"/>
        <w:gridCol w:w="2093"/>
        <w:gridCol w:w="1025"/>
      </w:tblGrid>
      <w:tr w:rsidR="00CC7E76" w:rsidRPr="00CC7E76" w14:paraId="50E6CC12" w14:textId="77777777" w:rsidTr="00BD4914">
        <w:tc>
          <w:tcPr>
            <w:tcW w:w="4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3860E31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Основні етапи заняття </w:t>
            </w: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8DB4FA8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Рівень засвоєння 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8BC269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Методи контролю і навчання </w:t>
            </w:r>
          </w:p>
        </w:tc>
        <w:tc>
          <w:tcPr>
            <w:tcW w:w="20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AE22F1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Матеріали методичного забезпечення </w:t>
            </w:r>
          </w:p>
        </w:tc>
        <w:tc>
          <w:tcPr>
            <w:tcW w:w="102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F7F477F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ru-RU"/>
                <w14:ligatures w14:val="none"/>
              </w:rPr>
              <w:t xml:space="preserve">Розподіл часу </w:t>
            </w:r>
          </w:p>
        </w:tc>
      </w:tr>
      <w:tr w:rsidR="00CC7E76" w:rsidRPr="00CC7E76" w14:paraId="70410D91" w14:textId="77777777" w:rsidTr="00BD4914">
        <w:trPr>
          <w:trHeight w:val="4679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2FAEF9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>Підготовчий етап: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організаційні заходи</w:t>
            </w: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, 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привітання;</w:t>
            </w: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облік присутніх.</w:t>
            </w: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5D585787" w14:textId="77777777" w:rsidR="003C5378" w:rsidRPr="00CC7E76" w:rsidRDefault="003C5378" w:rsidP="003C5378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Визначення навчальної мети, створення позитивної пізнавальної  мотивації.</w:t>
            </w: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2122C46A" w14:textId="4DB43B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Контроль початкового рівня знань, вмінь, навичок:</w:t>
            </w:r>
          </w:p>
          <w:p w14:paraId="2C0A805C" w14:textId="0C3EF164" w:rsidR="00286420" w:rsidRPr="00CC7E76" w:rsidRDefault="00286420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Описувати  будову передньої черевної стінки; будову діафрагми; охарактеризувати м’язи передньої черевної стінки.</w:t>
            </w:r>
          </w:p>
          <w:p w14:paraId="724D965F" w14:textId="6551CD1B" w:rsidR="00286420" w:rsidRPr="00CC7E76" w:rsidRDefault="00286420" w:rsidP="003C5378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Описувати топографію органів черевної порожнини.</w:t>
            </w:r>
          </w:p>
          <w:p w14:paraId="03330E7A" w14:textId="6681E9EF" w:rsidR="009E7DA4" w:rsidRPr="00CC7E76" w:rsidRDefault="00760846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писувати 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загальн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у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характеристик</w:t>
            </w:r>
            <w:r w:rsidR="00286420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у</w:t>
            </w:r>
            <w:r w:rsidR="009E7DA4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травних залоз</w:t>
            </w:r>
            <w:r w:rsidR="00286420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;</w:t>
            </w:r>
            <w:r w:rsidR="00286420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  <w:t>Називати та характеризувати органи травної системи, які, згідно класифікації, належать до трубчастих та до паренхіматозних</w:t>
            </w:r>
            <w:r w:rsidR="00286420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  <w:t>Характеризувати ендокринні та екзокринні залози та їх функції.</w:t>
            </w:r>
          </w:p>
          <w:p w14:paraId="0D5B1305" w14:textId="0AD0210D" w:rsidR="009E7DA4" w:rsidRPr="00CC7E76" w:rsidRDefault="00BE4A6C" w:rsidP="003C5378">
            <w:pPr>
              <w:widowControl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>Називати органи, травної системи, які містять залози внутрішньої та зовнішньої секреції.</w:t>
            </w:r>
            <w:r w:rsidRPr="00CC7E7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br/>
              <w:t xml:space="preserve">Описувати будову та топографію дванадцятипалої кишки. </w:t>
            </w:r>
          </w:p>
          <w:p w14:paraId="6EB25D98" w14:textId="7922090A" w:rsidR="003C5378" w:rsidRPr="00CC7E76" w:rsidRDefault="00760846" w:rsidP="003C5378">
            <w:pPr>
              <w:widowControl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В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изнач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ати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та демонструвати на муляжах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меж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і</w:t>
            </w:r>
            <w:r w:rsidR="009E7DA4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печінки та підшлункової залози;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BBD7FA3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FD66DF3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  <w14:ligatures w14:val="none"/>
              </w:rPr>
              <w:t>І</w:t>
            </w:r>
          </w:p>
          <w:p w14:paraId="2044E609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E39AA2F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542886B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  <w:lang w:eastAsia="ru-RU"/>
                <w14:ligatures w14:val="none"/>
              </w:rPr>
              <w:t>ІІ</w:t>
            </w:r>
          </w:p>
          <w:p w14:paraId="74784550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508031A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F6BCBCB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576124C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DA8C87F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F2096A4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3FD7A4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Бесіда, перевірка присутніх. </w:t>
            </w:r>
          </w:p>
          <w:p w14:paraId="4C0A2FC0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Бесіда, повідомлення викладача </w:t>
            </w:r>
          </w:p>
          <w:p w14:paraId="3DD6B73C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1405482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Письмове тестування </w:t>
            </w:r>
          </w:p>
          <w:p w14:paraId="48878DBC" w14:textId="77777777" w:rsidR="00650171" w:rsidRPr="00CC7E76" w:rsidRDefault="0065017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9D51D32" w14:textId="5E5D9E1C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Фронтальне </w:t>
            </w:r>
          </w:p>
          <w:p w14:paraId="78F2CCE2" w14:textId="72A9B8AE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усне опитування.</w:t>
            </w:r>
          </w:p>
          <w:p w14:paraId="5C962564" w14:textId="394B4FA6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Робота з муляжами, анатомічними препаратами </w:t>
            </w:r>
          </w:p>
          <w:p w14:paraId="072567C4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Елемент дидактичної гри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77D20B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7F94695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3238D5F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10A7609" w14:textId="414B5C5F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Журнал групи </w:t>
            </w:r>
          </w:p>
          <w:p w14:paraId="78905B48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11D7ABA0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145D30F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95F1B13" w14:textId="45E3DA98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Слайди </w:t>
            </w:r>
          </w:p>
          <w:p w14:paraId="609E7FA4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3B93AB51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4288D825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0405039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CCC4BCC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C0A10E2" w14:textId="77777777" w:rsidR="00C45DA7" w:rsidRPr="00CC7E76" w:rsidRDefault="00C45DA7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B201C1E" w14:textId="5392A67E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Таблиці,   муляжі, схеми, малюнки, вологі препарати,</w:t>
            </w:r>
          </w:p>
          <w:p w14:paraId="09E36EA3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скелет людини, череп, окремі кістки, вологі препарати органів</w:t>
            </w:r>
          </w:p>
          <w:p w14:paraId="75181E7B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тести.</w:t>
            </w:r>
          </w:p>
          <w:p w14:paraId="3EA45E5C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Презентація. </w:t>
            </w:r>
          </w:p>
          <w:p w14:paraId="42C4C18B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41CE56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15 %</w:t>
            </w:r>
          </w:p>
          <w:p w14:paraId="24956EBE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(20 хв)</w:t>
            </w:r>
          </w:p>
          <w:p w14:paraId="13C63D07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71FEC64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>2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хв.</w:t>
            </w:r>
          </w:p>
          <w:p w14:paraId="5EBC90AB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306CFE2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761C9D3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D886A63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 xml:space="preserve">3 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хв.</w:t>
            </w:r>
          </w:p>
          <w:p w14:paraId="3566346D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CF618FC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82937C9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04E1BB8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F8A4BDE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78D5E4F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567F4A9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>15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хв.</w:t>
            </w:r>
          </w:p>
          <w:p w14:paraId="7021C9D0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B482945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A642DE1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C7E76" w:rsidRPr="00CC7E76" w14:paraId="00009E0D" w14:textId="77777777" w:rsidTr="00BD4914"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B26532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>Основний етап: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78E0E9D4" w14:textId="28C6CBFA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t>(формування професійних вмінь і навичок)</w:t>
            </w:r>
          </w:p>
          <w:p w14:paraId="677772D5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1BE12EA2" w14:textId="77777777" w:rsidR="0050079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Робота з муляжами, малюнками, схемами, таблицями, візуалізація анатомічних утворів:</w:t>
            </w:r>
          </w:p>
          <w:p w14:paraId="6668BE05" w14:textId="77777777" w:rsidR="00BA5A31" w:rsidRPr="00CC7E76" w:rsidRDefault="00BA5A31" w:rsidP="00BA5A31">
            <w:pPr>
              <w:widowControl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ru-RU"/>
                <w14:ligatures w14:val="none"/>
              </w:rPr>
              <w:t>Описувати загальну характеристику зовнішньої будови печінки та підшлункової залози;</w:t>
            </w:r>
          </w:p>
          <w:p w14:paraId="43007AEF" w14:textId="77777777" w:rsidR="00BA5A31" w:rsidRPr="00CC7E76" w:rsidRDefault="0065017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Описувати внутрішню будову печінки, характеризувати частки, частини, сегменти та відділи.</w:t>
            </w:r>
          </w:p>
          <w:p w14:paraId="6BC792FB" w14:textId="77777777" w:rsidR="00BA5A31" w:rsidRPr="00CC7E76" w:rsidRDefault="00BA5A3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Знати топографію печінки та відношення до очеревини.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  <w:t>Описувати внутрішню будову підшлункової залози, характеризувати її ендокринну та екзокринну частини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.</w:t>
            </w:r>
          </w:p>
          <w:p w14:paraId="7D995FB1" w14:textId="05FDE6C1" w:rsidR="003C5378" w:rsidRPr="00CC7E76" w:rsidRDefault="00BA5A31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Знати топографію підшлункової залози та відношення до очеревини.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  <w:t xml:space="preserve">Описувати будову та </w:t>
            </w:r>
            <w:r w:rsidR="00A071E9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функції жовчного міхура.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br/>
            </w:r>
            <w:r w:rsidR="00A071E9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Знати топографію та д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авати характеристику проток</w:t>
            </w:r>
            <w:r w:rsidR="00B252D9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ам</w:t>
            </w:r>
            <w:r w:rsidR="00650171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печінки та підшлункової залози. </w:t>
            </w:r>
          </w:p>
          <w:p w14:paraId="5E421C5A" w14:textId="18F5CCBA" w:rsidR="00A071E9" w:rsidRPr="00CC7E76" w:rsidRDefault="00A071E9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Описувати етапи виведення жовчі.</w:t>
            </w:r>
          </w:p>
          <w:p w14:paraId="7FF90933" w14:textId="77777777" w:rsidR="003C5378" w:rsidRPr="00CC7E76" w:rsidRDefault="003C5378" w:rsidP="003C5378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FE2EC21" w14:textId="77777777" w:rsidR="003C5378" w:rsidRPr="00CC7E76" w:rsidRDefault="003C5378" w:rsidP="003C5378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Розв’язування ситуаційних задач.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89788C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7E23C12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D2754A2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ІІІ </w:t>
            </w:r>
          </w:p>
          <w:p w14:paraId="58E69960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196DF81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3409135B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386C70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Робота в парах </w:t>
            </w:r>
          </w:p>
          <w:p w14:paraId="1EA4F17C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38D0F1FF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Робота в малих групах </w:t>
            </w:r>
          </w:p>
          <w:p w14:paraId="42E09635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3CEF4F8A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Робота з муляжами в групах </w:t>
            </w:r>
          </w:p>
          <w:p w14:paraId="43CB2445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633B3B50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Елементи рольової гри </w:t>
            </w:r>
          </w:p>
          <w:p w14:paraId="725F5A81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4F1FFD06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Дискусія </w:t>
            </w:r>
          </w:p>
          <w:p w14:paraId="193ABA41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7D0818BD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Робота з термінами </w:t>
            </w:r>
          </w:p>
          <w:p w14:paraId="3AAA15A7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A0D7F69" w14:textId="5693478C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Клінічні він</w:t>
            </w:r>
            <w:r w:rsidR="00831CD7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ь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єтки тестів</w:t>
            </w:r>
          </w:p>
          <w:p w14:paraId="62DDAD85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Зображення КТ, МРТ, рентгенограми,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56A101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Таблиці, муляжі,  скелет людини, </w:t>
            </w:r>
          </w:p>
          <w:p w14:paraId="2F6B8D77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комп’ютер , слайди </w:t>
            </w:r>
          </w:p>
          <w:p w14:paraId="4C1EC980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Презентація. </w:t>
            </w:r>
          </w:p>
          <w:p w14:paraId="542500FA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2AA3499E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Муляжі, скелет</w:t>
            </w:r>
          </w:p>
          <w:p w14:paraId="554C0139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Ситуаційні задачі </w:t>
            </w:r>
          </w:p>
          <w:p w14:paraId="5FD7C4D7" w14:textId="77777777" w:rsidR="003C5378" w:rsidRPr="00CC7E76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Слайди  </w:t>
            </w:r>
          </w:p>
          <w:p w14:paraId="73A763D7" w14:textId="77777777" w:rsidR="003C5378" w:rsidRPr="00CC7E76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77AE12FB" w14:textId="77777777" w:rsidR="003C5378" w:rsidRPr="00CC7E76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Анатомічна термінологія</w:t>
            </w:r>
          </w:p>
          <w:p w14:paraId="6C1B2C54" w14:textId="77777777" w:rsidR="003C5378" w:rsidRPr="00CC7E76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9808A2D" w14:textId="77777777" w:rsidR="003C5378" w:rsidRPr="00CC7E76" w:rsidRDefault="003C5378" w:rsidP="003C537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094FAE" w14:textId="406EF02B" w:rsidR="003C5378" w:rsidRPr="00CC7E76" w:rsidRDefault="003C5378" w:rsidP="00C45D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ru-RU"/>
                <w14:ligatures w14:val="none"/>
              </w:rPr>
              <w:t>65%</w:t>
            </w:r>
          </w:p>
          <w:p w14:paraId="5C428BF8" w14:textId="36576462" w:rsidR="003C5378" w:rsidRPr="00CC7E76" w:rsidRDefault="003C5378" w:rsidP="003C5378">
            <w:pPr>
              <w:widowControl/>
              <w:ind w:left="-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8</w:t>
            </w:r>
            <w:r w:rsidR="00887B0D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8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хв.</w:t>
            </w:r>
          </w:p>
        </w:tc>
      </w:tr>
      <w:tr w:rsidR="00CC7E76" w:rsidRPr="00CC7E76" w14:paraId="1F3CE966" w14:textId="77777777" w:rsidTr="00BD4914">
        <w:trPr>
          <w:trHeight w:val="1630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BC11AB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ru-RU"/>
                <w14:ligatures w14:val="none"/>
              </w:rPr>
              <w:lastRenderedPageBreak/>
              <w:t>Заключний етап: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73FEA8C2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Контроль та корекція рівня професійних вмінь та навичок. </w:t>
            </w:r>
          </w:p>
          <w:p w14:paraId="0B9D07BA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(питання в додатку) </w:t>
            </w:r>
          </w:p>
          <w:p w14:paraId="223E17C1" w14:textId="77777777" w:rsidR="003C5378" w:rsidRPr="00CC7E76" w:rsidRDefault="003C5378" w:rsidP="003C5378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Підведення підсумків заняття. </w:t>
            </w:r>
          </w:p>
          <w:p w14:paraId="43220EE5" w14:textId="77777777" w:rsidR="003C5378" w:rsidRPr="00CC7E76" w:rsidRDefault="003C5378" w:rsidP="003C5378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Завдання на наступне практичне заняття.</w:t>
            </w:r>
          </w:p>
          <w:p w14:paraId="0CA2417C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B6E0CD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4DDAFF80" w14:textId="63ECFDB0" w:rsidR="003C5378" w:rsidRPr="00CC7E76" w:rsidRDefault="00BD4914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ru-RU"/>
                <w14:ligatures w14:val="none"/>
              </w:rPr>
              <w:t>I</w:t>
            </w: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ІІ</w:t>
            </w:r>
          </w:p>
          <w:p w14:paraId="6588A1F9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45BAAA71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  <w:p w14:paraId="25299ADA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2662F4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Фронтальне бліц-опитування (бліц-інтерв’ю) </w:t>
            </w:r>
          </w:p>
          <w:p w14:paraId="03AF089B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6CE9CD3D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073A06F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Оголошення результатів практичного заняття.</w:t>
            </w:r>
          </w:p>
          <w:p w14:paraId="4EDEA527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72B969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  Слайди</w:t>
            </w:r>
          </w:p>
          <w:p w14:paraId="223FCEBB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Презентація. </w:t>
            </w:r>
          </w:p>
          <w:p w14:paraId="04EAB0C2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A8BA744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Тестові завдання</w:t>
            </w:r>
          </w:p>
          <w:p w14:paraId="1A9CBCAA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Журнал групи </w:t>
            </w:r>
          </w:p>
          <w:p w14:paraId="09FE7AE3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 xml:space="preserve"> 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F42294" w14:textId="5B509FD0" w:rsidR="003C5378" w:rsidRPr="00CC7E76" w:rsidRDefault="003C5378" w:rsidP="00C45DA7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20%</w:t>
            </w:r>
          </w:p>
          <w:p w14:paraId="5BDF5E3C" w14:textId="3A78CAA9" w:rsidR="003C5378" w:rsidRPr="00CC7E76" w:rsidRDefault="00887B0D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  <w:r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>27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  <w:r w:rsidR="003C5378" w:rsidRPr="00CC7E76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  <w:t>хв.</w:t>
            </w:r>
          </w:p>
          <w:p w14:paraId="232F05CE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DFE79CA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6931EF1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516ADE2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6219A8FE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0D74F5B6" w14:textId="77777777" w:rsidR="003C5378" w:rsidRPr="00CC7E76" w:rsidRDefault="003C5378" w:rsidP="003C5378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  <w:p w14:paraId="5B030DFF" w14:textId="77777777" w:rsidR="003C5378" w:rsidRPr="00CC7E76" w:rsidRDefault="003C5378" w:rsidP="003C5378">
            <w:pPr>
              <w:widowControl/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EBE1780" w14:textId="7F75D4F2" w:rsidR="00463644" w:rsidRPr="00CC7E76" w:rsidRDefault="00463644" w:rsidP="00C6748E">
      <w:pPr>
        <w:spacing w:before="240"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  <w:t>План та організаційна структура заняття</w:t>
      </w:r>
      <w:r w:rsidR="004E6DF6" w:rsidRPr="00CC7E76">
        <w:rPr>
          <w:rFonts w:ascii="Times New Roman" w:hAnsi="Times New Roman" w:cs="Times New Roman"/>
          <w:b/>
          <w:bCs/>
          <w:color w:val="auto"/>
          <w:sz w:val="28"/>
          <w:szCs w:val="28"/>
          <w14:ligatures w14:val="none"/>
        </w:rPr>
        <w:t xml:space="preserve"> </w:t>
      </w:r>
    </w:p>
    <w:p w14:paraId="0AF82AB3" w14:textId="629433A7" w:rsidR="00463644" w:rsidRPr="00CC7E76" w:rsidRDefault="00142695" w:rsidP="002B4E1A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  <w14:ligatures w14:val="none"/>
        </w:rPr>
        <w:t xml:space="preserve">1. </w:t>
      </w:r>
      <w:r w:rsidR="00463644" w:rsidRPr="00CC7E76">
        <w:rPr>
          <w:rFonts w:ascii="Times New Roman" w:hAnsi="Times New Roman" w:cs="Times New Roman"/>
          <w:b/>
          <w:color w:val="auto"/>
          <w:sz w:val="28"/>
          <w:szCs w:val="28"/>
          <w14:ligatures w14:val="none"/>
        </w:rPr>
        <w:t>Базовий рівень підготовки.</w:t>
      </w:r>
    </w:p>
    <w:p w14:paraId="6D8AD889" w14:textId="77777777" w:rsidR="00463644" w:rsidRPr="00CC7E76" w:rsidRDefault="00463644" w:rsidP="003C5378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  <w14:ligatures w14:val="none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До заняття студент повинен знати і вміти:</w:t>
      </w:r>
    </w:p>
    <w:p w14:paraId="3F38F826" w14:textId="0F1DE6E4" w:rsidR="00D1473D" w:rsidRPr="00CC7E76" w:rsidRDefault="00142695" w:rsidP="003C5378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1.1. </w:t>
      </w:r>
      <w:r w:rsidR="00270F2C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Характеризувати особливості розвитку органів травної системи.</w:t>
      </w:r>
    </w:p>
    <w:p w14:paraId="529AA7B5" w14:textId="77777777" w:rsidR="007B68BB" w:rsidRPr="00CC7E76" w:rsidRDefault="00270F2C" w:rsidP="003C5378">
      <w:pPr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1.2. </w:t>
      </w:r>
      <w:r w:rsidR="007B68BB" w:rsidRPr="00CC7E76">
        <w:rPr>
          <w:rFonts w:ascii="Times New Roman" w:hAnsi="Times New Roman" w:cs="Times New Roman"/>
          <w:color w:val="auto"/>
          <w:sz w:val="28"/>
          <w:szCs w:val="28"/>
        </w:rPr>
        <w:t>Називати стінки черевної порожнини, характеризувати анатомічні утвори (кістки, м</w:t>
      </w:r>
      <w:r w:rsidR="007B68BB" w:rsidRPr="00CC7E76">
        <w:rPr>
          <w:rFonts w:ascii="Times New Roman" w:hAnsi="Times New Roman" w:cs="Times New Roman"/>
          <w:color w:val="auto"/>
          <w:sz w:val="28"/>
          <w:szCs w:val="28"/>
          <w:lang w:val="ru-RU"/>
        </w:rPr>
        <w:t>’</w:t>
      </w:r>
      <w:r w:rsidR="007B68BB" w:rsidRPr="00CC7E76">
        <w:rPr>
          <w:rFonts w:ascii="Times New Roman" w:hAnsi="Times New Roman" w:cs="Times New Roman"/>
          <w:color w:val="auto"/>
          <w:sz w:val="28"/>
          <w:szCs w:val="28"/>
        </w:rPr>
        <w:t>язи, фасції) що входять до їх складу.</w:t>
      </w:r>
    </w:p>
    <w:p w14:paraId="19BEBE3F" w14:textId="00E00E30" w:rsidR="00BE5EFB" w:rsidRPr="00CC7E76" w:rsidRDefault="00BE5EFB" w:rsidP="003C5378">
      <w:pPr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1.3. Називати органи травної системи та характеризувати їх функції.</w:t>
      </w:r>
    </w:p>
    <w:p w14:paraId="1C947449" w14:textId="77777777" w:rsidR="00C45DA7" w:rsidRPr="00CC7E76" w:rsidRDefault="00804C86" w:rsidP="003C5378">
      <w:pPr>
        <w:tabs>
          <w:tab w:val="left" w:pos="142"/>
          <w:tab w:val="left" w:pos="50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1.4</w:t>
      </w:r>
      <w:r w:rsidR="000E5988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. Визначати, називати і демонструват</w:t>
      </w:r>
      <w:r w:rsidR="00C45DA7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и розташування органів черевної</w:t>
      </w:r>
    </w:p>
    <w:p w14:paraId="6F3C5BB5" w14:textId="783B78C1" w:rsidR="000E5988" w:rsidRPr="00CC7E76" w:rsidRDefault="000E5988" w:rsidP="003C5378">
      <w:pPr>
        <w:tabs>
          <w:tab w:val="left" w:pos="142"/>
          <w:tab w:val="left" w:pos="50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порожнини  відносно кісткових орієнтирів (хребет, ребра, груднина).</w:t>
      </w:r>
    </w:p>
    <w:p w14:paraId="3794FE14" w14:textId="77777777" w:rsidR="00C45DA7" w:rsidRPr="00CC7E76" w:rsidRDefault="007B68BB" w:rsidP="003C5378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1.</w:t>
      </w:r>
      <w:r w:rsidR="00804C86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5</w:t>
      </w:r>
      <w:r w:rsidR="00270F2C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. </w:t>
      </w:r>
      <w:r w:rsidR="00E21C02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Називати органи травної системи, які, з</w:t>
      </w:r>
      <w:r w:rsidR="00C45DA7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>гідно класифікації, належать до</w:t>
      </w:r>
    </w:p>
    <w:p w14:paraId="02A1F2DD" w14:textId="51940BC9" w:rsidR="00463644" w:rsidRPr="00CC7E76" w:rsidRDefault="00E21C02" w:rsidP="003C5378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трубчастих та до паренхіматозних. Давати </w:t>
      </w:r>
      <w:r w:rsidR="002B4E1A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їм загальну характеристику будови. </w:t>
      </w:r>
    </w:p>
    <w:p w14:paraId="347C2CC0" w14:textId="77777777" w:rsidR="00C45DA7" w:rsidRPr="00CC7E76" w:rsidRDefault="007B68BB" w:rsidP="003C5378">
      <w:pPr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804C86" w:rsidRPr="00CC7E7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142695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70291" w:rsidRPr="00CC7E76">
        <w:rPr>
          <w:rFonts w:ascii="Times New Roman" w:hAnsi="Times New Roman" w:cs="Times New Roman"/>
          <w:color w:val="auto"/>
          <w:sz w:val="28"/>
          <w:szCs w:val="28"/>
        </w:rPr>
        <w:t>Називати органи, що є складовими</w:t>
      </w:r>
      <w:r w:rsidR="009A66C4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C45DA7" w:rsidRPr="00CC7E76">
        <w:rPr>
          <w:rFonts w:ascii="Times New Roman" w:hAnsi="Times New Roman" w:cs="Times New Roman"/>
          <w:color w:val="auto"/>
          <w:sz w:val="28"/>
          <w:szCs w:val="28"/>
        </w:rPr>
        <w:t>астинами травної трубки. Давати</w:t>
      </w:r>
    </w:p>
    <w:p w14:paraId="2A4C9485" w14:textId="2536703A" w:rsidR="00970291" w:rsidRPr="00CC7E76" w:rsidRDefault="009A66C4" w:rsidP="003C5378">
      <w:pPr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загальну характеристику будови стінки травної трубки.</w:t>
      </w:r>
    </w:p>
    <w:p w14:paraId="41414006" w14:textId="77777777" w:rsidR="00C45DA7" w:rsidRPr="00CC7E76" w:rsidRDefault="009C639B" w:rsidP="003C5378">
      <w:pPr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804C86" w:rsidRPr="00CC7E76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142695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Давати характеристику будови ек</w:t>
      </w:r>
      <w:r w:rsidR="00C45DA7" w:rsidRPr="00CC7E76">
        <w:rPr>
          <w:rFonts w:ascii="Times New Roman" w:hAnsi="Times New Roman" w:cs="Times New Roman"/>
          <w:color w:val="auto"/>
          <w:sz w:val="28"/>
          <w:szCs w:val="28"/>
        </w:rPr>
        <w:t>зокринних та ендокринних залоз,</w:t>
      </w:r>
    </w:p>
    <w:p w14:paraId="6213ADD3" w14:textId="505AAA39" w:rsidR="0046045F" w:rsidRPr="00CC7E76" w:rsidRDefault="009C639B" w:rsidP="003C5378">
      <w:pPr>
        <w:tabs>
          <w:tab w:val="left" w:pos="142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визначати </w:t>
      </w:r>
      <w:r w:rsidR="002529BA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відмінності їх будови та 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особливості </w:t>
      </w:r>
      <w:r w:rsidR="002529BA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виведення </w:t>
      </w:r>
      <w:r w:rsidR="00286EB1" w:rsidRPr="00CC7E76">
        <w:rPr>
          <w:rFonts w:ascii="Times New Roman" w:hAnsi="Times New Roman" w:cs="Times New Roman"/>
          <w:color w:val="auto"/>
          <w:sz w:val="28"/>
          <w:szCs w:val="28"/>
        </w:rPr>
        <w:t>секрету (інкрету).</w:t>
      </w:r>
      <w:r w:rsidR="005C329E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Називати органи, травної системи, які містять залози внутрішньої та зовнішньої секреції. </w:t>
      </w:r>
    </w:p>
    <w:p w14:paraId="5E70BD8D" w14:textId="77777777" w:rsidR="00652DD8" w:rsidRPr="00CC7E76" w:rsidRDefault="00652DD8" w:rsidP="00765429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14:ligatures w14:val="none"/>
        </w:rPr>
      </w:pPr>
    </w:p>
    <w:p w14:paraId="69992A48" w14:textId="510AA4E0" w:rsidR="00463644" w:rsidRPr="00CC7E76" w:rsidRDefault="00463644" w:rsidP="00C45DA7">
      <w:pPr>
        <w:tabs>
          <w:tab w:val="left" w:pos="50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</w:pPr>
      <w:r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14:ligatures w14:val="none"/>
        </w:rPr>
        <w:t>2. Завдання для самостійної роботи під час підготовки до практичного заняття</w:t>
      </w:r>
    </w:p>
    <w:p w14:paraId="0300BD8F" w14:textId="6B2CB128" w:rsidR="002B23C5" w:rsidRPr="00CC7E76" w:rsidRDefault="00463644" w:rsidP="00765429">
      <w:pPr>
        <w:shd w:val="clear" w:color="auto" w:fill="FFFFFF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pacing w:val="-1"/>
          <w:sz w:val="28"/>
          <w:szCs w:val="28"/>
          <w14:ligatures w14:val="none"/>
        </w:rPr>
        <w:t>2.1. Перелік основних термінів, параметрів, характеристик</w:t>
      </w:r>
      <w:r w:rsidR="002B23C5" w:rsidRPr="00CC7E76">
        <w:rPr>
          <w:rFonts w:ascii="Times New Roman" w:hAnsi="Times New Roman" w:cs="Times New Roman"/>
          <w:b/>
          <w:color w:val="auto"/>
          <w:spacing w:val="-1"/>
          <w:sz w:val="28"/>
          <w:szCs w:val="28"/>
          <w14:ligatures w14:val="none"/>
        </w:rPr>
        <w:t xml:space="preserve"> </w:t>
      </w:r>
      <w:r w:rsidR="002B23C5" w:rsidRPr="00CC7E7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, які повинен засвоїти студент при підготовці до заняття</w:t>
      </w:r>
      <w:r w:rsidR="004E6DF6" w:rsidRPr="00CC7E7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</w:p>
    <w:p w14:paraId="2C952991" w14:textId="71687803" w:rsidR="00831CD7" w:rsidRPr="00CC7E76" w:rsidRDefault="00831CD7" w:rsidP="00765429">
      <w:pPr>
        <w:shd w:val="clear" w:color="auto" w:fill="FFFFFF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CC7E76">
        <w:rPr>
          <w:rFonts w:ascii="Times New Roman" w:hAnsi="Times New Roman"/>
          <w:b/>
          <w:color w:val="auto"/>
        </w:rPr>
        <w:t xml:space="preserve">Інформаційні ресурси: </w:t>
      </w:r>
      <w:hyperlink r:id="rId8" w:history="1">
        <w:r w:rsidRPr="00CC7E76">
          <w:rPr>
            <w:rStyle w:val="a7"/>
            <w:rFonts w:ascii="Times New Roman" w:hAnsi="Times New Roman"/>
            <w:b/>
            <w:bCs/>
            <w:color w:val="auto"/>
          </w:rPr>
          <w:t>https://anatom.ua/nomina-anatomica/</w:t>
        </w:r>
      </w:hyperlink>
    </w:p>
    <w:p w14:paraId="1229D462" w14:textId="1A610B44" w:rsidR="004E6DF6" w:rsidRPr="00CC7E76" w:rsidRDefault="004E6DF6" w:rsidP="00C6748E">
      <w:pPr>
        <w:shd w:val="clear" w:color="auto" w:fill="FFFFFF"/>
        <w:ind w:hanging="567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</w:p>
    <w:tbl>
      <w:tblPr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4111"/>
        <w:gridCol w:w="2693"/>
      </w:tblGrid>
      <w:tr w:rsidR="00CC7E76" w:rsidRPr="00CC7E76" w14:paraId="76D1F900" w14:textId="77777777" w:rsidTr="0076542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9BE13C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Hepar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C0A033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Печінка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372A8F8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Liver</w:t>
            </w:r>
          </w:p>
        </w:tc>
      </w:tr>
      <w:tr w:rsidR="00CC7E76" w:rsidRPr="00CC7E76" w14:paraId="2A3DCD9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5A9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Facies diaphragmatica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2AB7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Діафрагмова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F91F9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Diaphragmatic surface</w:t>
            </w:r>
          </w:p>
        </w:tc>
      </w:tr>
      <w:tr w:rsidR="00CC7E76" w:rsidRPr="00CC7E76" w14:paraId="6EF221A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8BE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Pars superior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8AF7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Верхня частина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EFE35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Superior part</w:t>
            </w:r>
          </w:p>
        </w:tc>
      </w:tr>
      <w:tr w:rsidR="00CC7E76" w:rsidRPr="00CC7E76" w14:paraId="4CE667D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E135" w14:textId="77777777" w:rsidR="002B23C5" w:rsidRPr="00CC7E76" w:rsidRDefault="002B23C5" w:rsidP="00C6748E">
            <w:pPr>
              <w:ind w:right="813"/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Impressio cardiaca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695B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Серцеве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2AFAD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Cardiac impression</w:t>
            </w:r>
          </w:p>
        </w:tc>
      </w:tr>
      <w:tr w:rsidR="00CC7E76" w:rsidRPr="00CC7E76" w14:paraId="1FC26EB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A8F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Pars anterior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42F7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Передня частина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DD243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Anterior part</w:t>
            </w:r>
          </w:p>
        </w:tc>
      </w:tr>
      <w:tr w:rsidR="00CC7E76" w:rsidRPr="00CC7E76" w14:paraId="4EC1375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AF6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Pars dextra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DFAB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Права частина                    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E866E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Right part</w:t>
            </w:r>
          </w:p>
        </w:tc>
      </w:tr>
      <w:tr w:rsidR="00CC7E76" w:rsidRPr="00CC7E76" w14:paraId="079C689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C2A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Pars posterior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1D1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Задня частина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D3E8F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Posterior part</w:t>
            </w:r>
          </w:p>
        </w:tc>
      </w:tr>
      <w:tr w:rsidR="00CC7E76" w:rsidRPr="00CC7E76" w14:paraId="7074004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A9E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Area nuda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2A64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Голе поле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20E81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Bare area</w:t>
            </w:r>
          </w:p>
        </w:tc>
      </w:tr>
      <w:tr w:rsidR="00CC7E76" w:rsidRPr="00CC7E76" w14:paraId="0A24B74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D32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Sulcus venae cavae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F4DF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Борозна порожнистої вени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FEC05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Groove for vena cava</w:t>
            </w:r>
          </w:p>
        </w:tc>
      </w:tr>
      <w:tr w:rsidR="00CC7E76" w:rsidRPr="00CC7E76" w14:paraId="48B5E1B2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B5B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Fissura ligamenti venosi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3440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Щілина венозної зв’язки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F4FDB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Fissure for ligamentum venosum</w:t>
            </w:r>
          </w:p>
        </w:tc>
      </w:tr>
      <w:tr w:rsidR="00CC7E76" w:rsidRPr="00CC7E76" w14:paraId="33AF834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42D5" w14:textId="1916F515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Lig. </w:t>
            </w:r>
            <w:r w:rsidR="00CF37D2" w:rsidRPr="00CC7E76">
              <w:rPr>
                <w:rFonts w:ascii="Times New Roman" w:eastAsia="Times New Roman" w:hAnsi="Times New Roman" w:cs="Times New Roman"/>
                <w:color w:val="auto"/>
              </w:rPr>
              <w:t>V</w:t>
            </w:r>
            <w:r w:rsidRPr="00CC7E76">
              <w:rPr>
                <w:rFonts w:ascii="Times New Roman" w:eastAsia="Times New Roman" w:hAnsi="Times New Roman" w:cs="Times New Roman"/>
                <w:color w:val="auto"/>
              </w:rPr>
              <w:t>enosum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9EB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Венозна зв’язка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45112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Ligamentum venosum</w:t>
            </w:r>
          </w:p>
        </w:tc>
      </w:tr>
      <w:tr w:rsidR="00CC7E76" w:rsidRPr="00CC7E76" w14:paraId="75E0519F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BFB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Facies visceralis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2D54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Нутрощева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9CAE8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Visceral surface</w:t>
            </w:r>
          </w:p>
        </w:tc>
      </w:tr>
      <w:tr w:rsidR="00CC7E76" w:rsidRPr="00CC7E76" w14:paraId="6C5E166A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462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Fossa vesicae biliaris; Fossa vesicae felleae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76C7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Ямка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29744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Fossa for gallbladder</w:t>
            </w:r>
          </w:p>
        </w:tc>
      </w:tr>
      <w:tr w:rsidR="00CC7E76" w:rsidRPr="00CC7E76" w14:paraId="4686363B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C5C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Fissura ligamenti teretis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7863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Щілина круглої зв’язки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F4DB1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Fissure for ligamentum teres; Fissure for roun ligament</w:t>
            </w:r>
          </w:p>
        </w:tc>
      </w:tr>
      <w:tr w:rsidR="00CC7E76" w:rsidRPr="00CC7E76" w14:paraId="336B89E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61B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Lig. teres hepatis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0224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Кругла зв’язка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7039E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Round ligament of the liver</w:t>
            </w:r>
          </w:p>
        </w:tc>
      </w:tr>
      <w:tr w:rsidR="00CC7E76" w:rsidRPr="00CC7E76" w14:paraId="26619AC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059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Porta hepatis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D558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Ворота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88062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Porta hepatis</w:t>
            </w:r>
          </w:p>
        </w:tc>
      </w:tr>
      <w:tr w:rsidR="00CC7E76" w:rsidRPr="00CC7E76" w14:paraId="2D1D513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9BF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Tuber omentale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919D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Чепцевий горб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E2352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Omental tuberosity</w:t>
            </w:r>
          </w:p>
        </w:tc>
      </w:tr>
      <w:tr w:rsidR="00CC7E76" w:rsidRPr="00CC7E76" w14:paraId="2D552BA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5C9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Impressio oesophageale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7C98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Стравохідне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AA24D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Oesophageal impression </w:t>
            </w:r>
          </w:p>
        </w:tc>
      </w:tr>
      <w:tr w:rsidR="00CC7E76" w:rsidRPr="00CC7E76" w14:paraId="5526432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22D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Impressio gastrica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AD5F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Шлункове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2F5D9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Gastric impression</w:t>
            </w:r>
          </w:p>
        </w:tc>
      </w:tr>
      <w:tr w:rsidR="00CC7E76" w:rsidRPr="00CC7E76" w14:paraId="5AA84D6F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B63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Impressio duodenalis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B386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Дванадцятипалокишкове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6F6CA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Duodenal impression</w:t>
            </w:r>
          </w:p>
        </w:tc>
      </w:tr>
      <w:tr w:rsidR="00CC7E76" w:rsidRPr="00CC7E76" w14:paraId="30913EC9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847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Impressio colica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9038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Ободовокишкове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89EE8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Colic impression</w:t>
            </w:r>
          </w:p>
        </w:tc>
      </w:tr>
      <w:tr w:rsidR="00CC7E76" w:rsidRPr="00CC7E76" w14:paraId="15FA8C3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27B4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Impressio renalis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F95C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Ниркове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82B8D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Renal impression</w:t>
            </w:r>
          </w:p>
        </w:tc>
      </w:tr>
      <w:tr w:rsidR="00CC7E76" w:rsidRPr="00CC7E76" w14:paraId="1A9AE48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E27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Impressio suprarenalis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6D50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Надниркове втиснення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F8748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Suprarenal impression</w:t>
            </w:r>
          </w:p>
        </w:tc>
      </w:tr>
      <w:tr w:rsidR="00CC7E76" w:rsidRPr="00CC7E76" w14:paraId="62BD63B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596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Margo inferior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B4F6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Нижній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4323B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Inferior border</w:t>
            </w:r>
          </w:p>
        </w:tc>
      </w:tr>
      <w:tr w:rsidR="00CC7E76" w:rsidRPr="00CC7E76" w14:paraId="1D9F7A3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4D9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Incisura ligamenti teretis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8086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Вирізка круглої зв’язки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46FE8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Notch for ligamciituin teres</w:t>
            </w:r>
          </w:p>
        </w:tc>
      </w:tr>
      <w:tr w:rsidR="00CC7E76" w:rsidRPr="00CC7E76" w14:paraId="402A67A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EBC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Lobus hepatis dexter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5887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Права частка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71F0A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Right lobe of liver</w:t>
            </w:r>
          </w:p>
        </w:tc>
      </w:tr>
      <w:tr w:rsidR="00CC7E76" w:rsidRPr="00CC7E76" w14:paraId="0D4280F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267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Lobus hepatis sinister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C8BC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Ліва частка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B79F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Left lobe of liver</w:t>
            </w:r>
          </w:p>
        </w:tc>
      </w:tr>
      <w:tr w:rsidR="00CC7E76" w:rsidRPr="00CC7E76" w14:paraId="6FA6CD21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A98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Appendix fibrosa hepatis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7389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Волокнистий придаток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B23BA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Fibrous appendix of liver</w:t>
            </w:r>
          </w:p>
        </w:tc>
      </w:tr>
      <w:tr w:rsidR="00CC7E76" w:rsidRPr="00CC7E76" w14:paraId="4981636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60E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Lobus quadratus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B3A5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Квадратна частка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09F82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Quadrate lobe</w:t>
            </w:r>
          </w:p>
        </w:tc>
      </w:tr>
      <w:tr w:rsidR="00CC7E76" w:rsidRPr="00CC7E76" w14:paraId="6149F09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519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Lobus caudatus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71DD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Хвостата частка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A1ABD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Caudate lobe</w:t>
            </w:r>
          </w:p>
        </w:tc>
      </w:tr>
      <w:tr w:rsidR="00CC7E76" w:rsidRPr="00CC7E76" w14:paraId="712AB80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54A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Processus papillaris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054C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Сосочкоподібний відросток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42224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Papillary process</w:t>
            </w:r>
          </w:p>
        </w:tc>
      </w:tr>
      <w:tr w:rsidR="00CC7E76" w:rsidRPr="00CC7E76" w14:paraId="487D97F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503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Processus caudatus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84BA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Хвостатий відросток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CC30E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Caudate process</w:t>
            </w:r>
          </w:p>
        </w:tc>
      </w:tr>
      <w:tr w:rsidR="00CC7E76" w:rsidRPr="00CC7E76" w14:paraId="7E8745F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9EF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Segmentatio hepatis: lobi, partes, divisiones et segmenta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B9D0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Сегментація печінки: частки, частини, відділи та сегменти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B42F4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Hepatic segmentation: lobes, parts, divisions and segments</w:t>
            </w:r>
          </w:p>
        </w:tc>
      </w:tr>
      <w:tr w:rsidR="00CC7E76" w:rsidRPr="00CC7E76" w14:paraId="2AA24DB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AF8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Fissura umbilicalis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2B5A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Пупкова щілина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BE893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Umbilical fissure</w:t>
            </w:r>
          </w:p>
        </w:tc>
      </w:tr>
      <w:tr w:rsidR="00CC7E76" w:rsidRPr="00CC7E76" w14:paraId="355C395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ECF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Fissura portalis principalis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EC9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Головна ворітна щілина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97386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Main portal fissure</w:t>
            </w:r>
          </w:p>
        </w:tc>
      </w:tr>
      <w:tr w:rsidR="00CC7E76" w:rsidRPr="00CC7E76" w14:paraId="16B052C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6C1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Fissura portalis dextra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91B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Права ворітна щілина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7CED8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Right portal fissure</w:t>
            </w:r>
          </w:p>
        </w:tc>
      </w:tr>
      <w:tr w:rsidR="00CC7E76" w:rsidRPr="00CC7E76" w14:paraId="1894C74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02E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Pars hepatis sinistra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DF50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Ліва частина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1DA01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Left liver; Left part of liver</w:t>
            </w:r>
          </w:p>
        </w:tc>
      </w:tr>
      <w:tr w:rsidR="00CC7E76" w:rsidRPr="00CC7E76" w14:paraId="41FCE6F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34E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Divisio lateralis sinistra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23F8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Лівий бічний відділ     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DCFDA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Left lateral division</w:t>
            </w:r>
          </w:p>
        </w:tc>
      </w:tr>
      <w:tr w:rsidR="00CC7E76" w:rsidRPr="00CC7E76" w14:paraId="13FC6BB5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252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Segmentum posterius laterale sinistrum; Segmentum 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CB16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Лівий бічний задній сегмент; Сегмент 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6D5FA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Left posterior lateral segment; Segment II</w:t>
            </w:r>
          </w:p>
        </w:tc>
      </w:tr>
      <w:tr w:rsidR="00CC7E76" w:rsidRPr="00CC7E76" w14:paraId="423038E9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BBE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Segmentum anterius laterale sinistrum; Segmentum III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1226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Лівий бічний передній сегмент; Сегмент III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12681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Left anterior lateral segment; Segment III</w:t>
            </w:r>
          </w:p>
        </w:tc>
      </w:tr>
      <w:tr w:rsidR="00CC7E76" w:rsidRPr="00CC7E76" w14:paraId="00D1245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47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Divisio medialis sinistra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2008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Лівий присередній відділ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2C33E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Left medial division</w:t>
            </w:r>
          </w:p>
        </w:tc>
      </w:tr>
      <w:tr w:rsidR="00CC7E76" w:rsidRPr="00CC7E76" w14:paraId="598A7D17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6F8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Segmentum mediale sinistrum; Segmentum IV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24CB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Лівий присередній сегмент; Сегмент IV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64B54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Left medial segment; Segment IV</w:t>
            </w:r>
          </w:p>
        </w:tc>
      </w:tr>
      <w:tr w:rsidR="00CC7E76" w:rsidRPr="00CC7E76" w14:paraId="359894D7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CC9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Pars posterior hepatis; Lobus caudatus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DE87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Задня частина печінки; Хвостата частка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5CC90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Posterior liver; Posterior part of liver; </w:t>
            </w:r>
            <w:r w:rsidRPr="00CC7E7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Caudate lobe</w:t>
            </w:r>
          </w:p>
        </w:tc>
      </w:tr>
      <w:tr w:rsidR="00CC7E76" w:rsidRPr="00CC7E76" w14:paraId="4E75388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D5A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   Segmentum posterius; Lobus caudatus; Segmentum 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AF71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Задній сегмент; Хвостата частка; Сегмент 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868A5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Posterior segment; Caudate lobe; Segment I </w:t>
            </w:r>
          </w:p>
        </w:tc>
      </w:tr>
      <w:tr w:rsidR="00CC7E76" w:rsidRPr="00CC7E76" w14:paraId="71C2CB9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F9C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Pars hepatis dextra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CB26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Права частина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658C4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Right liver; Right part of liver</w:t>
            </w:r>
          </w:p>
        </w:tc>
      </w:tr>
      <w:tr w:rsidR="00CC7E76" w:rsidRPr="00CC7E76" w14:paraId="14726A20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62B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Divisio medialis dextra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468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Правий присередній відділ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5E4B1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Right medial division</w:t>
            </w:r>
          </w:p>
        </w:tc>
      </w:tr>
      <w:tr w:rsidR="00CC7E76" w:rsidRPr="00CC7E76" w14:paraId="1AFC62EF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01C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Segmentum anterius mediale dextrum; Segmentum 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6F2F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Правий присередній передній сегмент; Сегмент 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53554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Anterior medial segment; Segment V</w:t>
            </w:r>
          </w:p>
        </w:tc>
      </w:tr>
      <w:tr w:rsidR="00CC7E76" w:rsidRPr="00CC7E76" w14:paraId="128A5EDA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3D3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Segmentum posterius mediale dextrum; Segmentum VIII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66C3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Правий присередній задній сегмент; Cегмент VIII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23052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Posterior medial segment; Segment VIII</w:t>
            </w:r>
          </w:p>
        </w:tc>
      </w:tr>
      <w:tr w:rsidR="00CC7E76" w:rsidRPr="00CC7E76" w14:paraId="1EF265F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79F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Divisio lateralis dextra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47EA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Правий бічний відділ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7B8D8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Right lateral division</w:t>
            </w:r>
          </w:p>
        </w:tc>
      </w:tr>
      <w:tr w:rsidR="00CC7E76" w:rsidRPr="00CC7E76" w14:paraId="3EAD79D0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55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Segmentum anterius laterale dextrum; Segmentum VI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EC41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Правий бічний передній cегмент; Cегмент VI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A32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Anterior lateral segment; Segment VI</w:t>
            </w:r>
          </w:p>
        </w:tc>
      </w:tr>
      <w:tr w:rsidR="00CC7E76" w:rsidRPr="00CC7E76" w14:paraId="29EEDFBE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035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Segmentum posterius laterale dextrum; Segmentum VII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723B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Правий бічний задній сегмент; Сегмент VII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E16BB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Posterior lateral segment; Segment VII</w:t>
            </w:r>
          </w:p>
        </w:tc>
      </w:tr>
      <w:tr w:rsidR="00CC7E76" w:rsidRPr="00CC7E76" w14:paraId="1E7E32E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4AC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Tunica serosa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3641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Серозна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83E89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Serosa; Serous coat</w:t>
            </w:r>
          </w:p>
        </w:tc>
      </w:tr>
      <w:tr w:rsidR="00CC7E76" w:rsidRPr="00CC7E76" w14:paraId="35B872F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D08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Tela subserosa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3107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Підсерозний прошарок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E3F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Subserosa; Subserous layer</w:t>
            </w:r>
          </w:p>
        </w:tc>
      </w:tr>
      <w:tr w:rsidR="00CC7E76" w:rsidRPr="00CC7E76" w14:paraId="342DB618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423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Tunica fibrosa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8AD1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Волокниста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3624C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Fibrous capsule</w:t>
            </w:r>
          </w:p>
        </w:tc>
      </w:tr>
      <w:tr w:rsidR="00CC7E76" w:rsidRPr="00CC7E76" w14:paraId="6F0B1D02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7B5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Capsula fibrosa perivascularis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C143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Навколосудинна волокниста капсула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40911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Perivascular fibrous capsule</w:t>
            </w:r>
          </w:p>
        </w:tc>
      </w:tr>
      <w:tr w:rsidR="00CC7E76" w:rsidRPr="00CC7E76" w14:paraId="021F010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C70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Lobuli hepatis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3D6D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Часточки печінки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C6EA7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Lobules of liver</w:t>
            </w:r>
          </w:p>
        </w:tc>
      </w:tr>
      <w:tr w:rsidR="00CC7E76" w:rsidRPr="00CC7E76" w14:paraId="480E175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0D6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Aa. interlobulares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67B9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Міжчасточкові артерії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E10F2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Interlobular arteries</w:t>
            </w:r>
          </w:p>
        </w:tc>
      </w:tr>
      <w:tr w:rsidR="00CC7E76" w:rsidRPr="00CC7E76" w14:paraId="2EA18A6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40D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Vv. interlobulares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E68F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Міжчасточкові вени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2CFAE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Interlobular veins</w:t>
            </w:r>
          </w:p>
        </w:tc>
      </w:tr>
      <w:tr w:rsidR="00CC7E76" w:rsidRPr="00CC7E76" w14:paraId="271AEFD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F37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Vv. centrales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6437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Центральні вени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86168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Central veins</w:t>
            </w:r>
          </w:p>
        </w:tc>
      </w:tr>
      <w:tr w:rsidR="00CC7E76" w:rsidRPr="00CC7E76" w14:paraId="513DEE8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F64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Ductus biliferi interlobulares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A57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Жовчовивідні міжчасточкові протоки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388B1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Interlobular bile ducts</w:t>
            </w:r>
          </w:p>
        </w:tc>
      </w:tr>
      <w:tr w:rsidR="00CC7E76" w:rsidRPr="00CC7E76" w14:paraId="42BE3B2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180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Ductus hepaticus communis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A380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Загальна печінкова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5457E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Common hepatic duct</w:t>
            </w:r>
          </w:p>
        </w:tc>
      </w:tr>
      <w:tr w:rsidR="00CC7E76" w:rsidRPr="00CC7E76" w14:paraId="05FCCCD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EE8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Ductus hepaticus dexter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BD8A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Права печінкова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B38B8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Right hepatic duct</w:t>
            </w:r>
          </w:p>
        </w:tc>
      </w:tr>
      <w:tr w:rsidR="00CC7E76" w:rsidRPr="00CC7E76" w14:paraId="6DC858A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B47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R. anterior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AE03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Передня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78C91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Anterior branch</w:t>
            </w:r>
          </w:p>
        </w:tc>
      </w:tr>
      <w:tr w:rsidR="00CC7E76" w:rsidRPr="00CC7E76" w14:paraId="46937FB0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762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R. posterior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8ED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Задня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DA2A3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Posterior branch</w:t>
            </w:r>
          </w:p>
        </w:tc>
      </w:tr>
      <w:tr w:rsidR="00CC7E76" w:rsidRPr="00CC7E76" w14:paraId="7F56A657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63B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Ductus hepaticus sinister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D63F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Ліва печінкова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FC7F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Left hepatic duct</w:t>
            </w:r>
          </w:p>
        </w:tc>
      </w:tr>
      <w:tr w:rsidR="00CC7E76" w:rsidRPr="00CC7E76" w14:paraId="24ABBEA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5B8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R. lateralis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D2B7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Бічна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19DFC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Lateral branch</w:t>
            </w:r>
          </w:p>
        </w:tc>
      </w:tr>
      <w:tr w:rsidR="00CC7E76" w:rsidRPr="00CC7E76" w14:paraId="364FA891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A85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R. medialis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D2C5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Присередня гілка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AA962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Medial branch</w:t>
            </w:r>
          </w:p>
        </w:tc>
      </w:tr>
      <w:tr w:rsidR="00CC7E76" w:rsidRPr="00CC7E76" w14:paraId="2D74EF0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9E5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Ductus lobi caudati dexter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0428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Права протока хвостатої частки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84D1E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Right duct of caudate lobe</w:t>
            </w:r>
          </w:p>
        </w:tc>
      </w:tr>
      <w:tr w:rsidR="00CC7E76" w:rsidRPr="00CC7E76" w14:paraId="74F1B634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635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Ductus lobi caudati sinister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610F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Ліва протока хвостатої частки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C594F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Left duct of caudate lobe</w:t>
            </w:r>
          </w:p>
        </w:tc>
      </w:tr>
      <w:tr w:rsidR="00CC7E76" w:rsidRPr="00CC7E76" w14:paraId="75C7720B" w14:textId="77777777" w:rsidTr="00765429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1B0B60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Vesica biliaris; Vesica fellea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344A8B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Жовчний міхур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7C08B9A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Gallbladder</w:t>
            </w:r>
          </w:p>
        </w:tc>
      </w:tr>
      <w:tr w:rsidR="00CC7E76" w:rsidRPr="00CC7E76" w14:paraId="62CCF0C0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054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Fundus vesicae biliaris; Fundus vesicae felleae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9992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Дно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E567D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Fundus of gallbladder</w:t>
            </w:r>
          </w:p>
        </w:tc>
      </w:tr>
      <w:tr w:rsidR="00CC7E76" w:rsidRPr="00CC7E76" w14:paraId="4D1C629E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F38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Infundibulum vesicae biliaris; Infundibulum </w:t>
            </w:r>
            <w:r w:rsidRPr="00CC7E7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vesicae felleae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8677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Лійка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85911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Infundibulum of gallbladder</w:t>
            </w:r>
          </w:p>
        </w:tc>
      </w:tr>
      <w:tr w:rsidR="00CC7E76" w:rsidRPr="00CC7E76" w14:paraId="32AD8EB3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2EE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Corpus vesicae biliaris; Corpus vesicae felleae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31B4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Тіло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0AF6D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Body of gallbladder</w:t>
            </w:r>
          </w:p>
        </w:tc>
      </w:tr>
      <w:tr w:rsidR="00CC7E76" w:rsidRPr="00CC7E76" w14:paraId="125DD8AB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30A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Collum vesicae biliaris; Collum vesicae felleae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F8FB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Шийка жовчного міхура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BA6FC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Neck of gallbladder</w:t>
            </w:r>
          </w:p>
        </w:tc>
      </w:tr>
      <w:tr w:rsidR="00CC7E76" w:rsidRPr="00CC7E76" w14:paraId="3C9F074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C94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Tunica serosa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624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Серозна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D98A6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Serosa; Serous coat</w:t>
            </w:r>
          </w:p>
        </w:tc>
      </w:tr>
      <w:tr w:rsidR="00CC7E76" w:rsidRPr="00CC7E76" w14:paraId="71C0275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012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Tela subserosa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1B38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Підсерозний прошарок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D1F56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Subserosa; Subserous layer</w:t>
            </w:r>
          </w:p>
        </w:tc>
      </w:tr>
      <w:tr w:rsidR="00CC7E76" w:rsidRPr="00CC7E76" w14:paraId="64AC527F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13E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Tunica muscularis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2D3A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М’язова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6E407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Мuscular layer; Muscular coat</w:t>
            </w:r>
          </w:p>
        </w:tc>
      </w:tr>
      <w:tr w:rsidR="00CC7E76" w:rsidRPr="00CC7E76" w14:paraId="74DF1D0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CB9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Tunica mucosa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070E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Слизова оболонка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B8B40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Mucosa; Mucous membrane</w:t>
            </w:r>
          </w:p>
        </w:tc>
      </w:tr>
      <w:tr w:rsidR="00CC7E76" w:rsidRPr="00CC7E76" w14:paraId="52F6E65A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518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Plicae mucosae; Rugae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0E0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Складки слизової оболонки; Складки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1594B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Mucosal folds; Rugae</w:t>
            </w:r>
          </w:p>
        </w:tc>
      </w:tr>
      <w:tr w:rsidR="00CC7E76" w:rsidRPr="00CC7E76" w14:paraId="76D6E886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FB8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Ductus cysticus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1A5B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Міхурова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901DE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Cystic duct</w:t>
            </w:r>
          </w:p>
        </w:tc>
      </w:tr>
      <w:tr w:rsidR="00CC7E76" w:rsidRPr="00CC7E76" w14:paraId="3EFD66F8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7D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Plica spiralis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7604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Спіральна складка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04D8C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Spiral fold</w:t>
            </w:r>
          </w:p>
        </w:tc>
      </w:tr>
      <w:tr w:rsidR="00CC7E76" w:rsidRPr="00CC7E76" w14:paraId="478339CD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0AB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Ductus choledochus; Ductus biliaris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DBE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Спільна жовчна протока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8D5F0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Bile duct</w:t>
            </w:r>
          </w:p>
        </w:tc>
      </w:tr>
      <w:tr w:rsidR="00CC7E76" w:rsidRPr="00CC7E76" w14:paraId="7E4D8E64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586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M. sphincter ductus choledochi; M. sphincter ductus biliaris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4FC4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М+R[-147]C’яз-замикач спільної жовчної протоки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8DE9C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Sphincter of bile duct</w:t>
            </w:r>
          </w:p>
        </w:tc>
      </w:tr>
      <w:tr w:rsidR="00CC7E76" w:rsidRPr="00CC7E76" w14:paraId="2C4FC9DB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9E2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M. sphincter superior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C92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Верхній м’яз-замикач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1DE7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Superior sphincter</w:t>
            </w:r>
          </w:p>
        </w:tc>
      </w:tr>
      <w:tr w:rsidR="00CC7E76" w:rsidRPr="00CC7E76" w14:paraId="6008E4C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958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M. sphincter inferior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7192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Нижній м’яз-замикач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2CDC3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Inferior sphincter</w:t>
            </w:r>
          </w:p>
        </w:tc>
      </w:tr>
      <w:tr w:rsidR="00CC7E76" w:rsidRPr="00CC7E76" w14:paraId="06A9F096" w14:textId="77777777" w:rsidTr="00765429">
        <w:trPr>
          <w:trHeight w:val="72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569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Ampulla hepatopancreatica; Ampulla biliaropancreatica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C37E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Печінково-підшлункова ампула; Жовчно-підшлункова ампула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4914A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Hepatopancreatic ampulla; Biliaropancreatic ampulla</w:t>
            </w:r>
          </w:p>
        </w:tc>
      </w:tr>
      <w:tr w:rsidR="00CC7E76" w:rsidRPr="00CC7E76" w14:paraId="0A499685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718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M. sphincter ampullae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3030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  М’яз-замикач ампули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07620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Sphincter of ampulla</w:t>
            </w:r>
          </w:p>
        </w:tc>
      </w:tr>
      <w:tr w:rsidR="00CC7E76" w:rsidRPr="00CC7E76" w14:paraId="3A9F666B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213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Glandulae ductus choledochi; Glandulae ductus biliaris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71DF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Залози спільної жовчної протоки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353E2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Glands of bile duct</w:t>
            </w:r>
          </w:p>
        </w:tc>
      </w:tr>
      <w:tr w:rsidR="00CC7E76" w:rsidRPr="00CC7E76" w14:paraId="1A1695B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28A194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Pancreas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6F78FD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Підшлункова залоза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0000"/>
            <w:hideMark/>
          </w:tcPr>
          <w:p w14:paraId="3255A13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Pancreas</w:t>
            </w:r>
          </w:p>
        </w:tc>
      </w:tr>
      <w:tr w:rsidR="00CC7E76" w:rsidRPr="00CC7E76" w14:paraId="05714472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8C6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Caput pancreatis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9667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Головка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8BF63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Mead of pancreas</w:t>
            </w:r>
          </w:p>
        </w:tc>
      </w:tr>
      <w:tr w:rsidR="00CC7E76" w:rsidRPr="00CC7E76" w14:paraId="7B9294F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802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Processus uncinatus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182D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Гачкуватий відросток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14231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Uncinate process</w:t>
            </w:r>
          </w:p>
        </w:tc>
      </w:tr>
      <w:tr w:rsidR="00CC7E76" w:rsidRPr="00CC7E76" w14:paraId="19FA9106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1C1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Incisura pancreatis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3A06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Вирізка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ED5C4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Pancreatic notch</w:t>
            </w:r>
          </w:p>
        </w:tc>
      </w:tr>
      <w:tr w:rsidR="00CC7E76" w:rsidRPr="00CC7E76" w14:paraId="6F33A84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5C9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Collum pancreatis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FA6D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Шийка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0F40C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Neck of pancreas</w:t>
            </w:r>
          </w:p>
        </w:tc>
      </w:tr>
      <w:tr w:rsidR="00CC7E76" w:rsidRPr="00CC7E76" w14:paraId="1356BBA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14F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Corpus pancreatis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D521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Тіло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45BE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Body of pancreas</w:t>
            </w:r>
          </w:p>
        </w:tc>
      </w:tr>
      <w:tr w:rsidR="00CC7E76" w:rsidRPr="00CC7E76" w14:paraId="6B025F0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F6D9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Facies anterosuperior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F9C0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Передньоверхня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809C8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Anterosuperior surface</w:t>
            </w:r>
          </w:p>
        </w:tc>
      </w:tr>
      <w:tr w:rsidR="00CC7E76" w:rsidRPr="00CC7E76" w14:paraId="0534130D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7EC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Facies posterior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D079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Задня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78CBE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Posterior surface</w:t>
            </w:r>
          </w:p>
        </w:tc>
      </w:tr>
      <w:tr w:rsidR="00CC7E76" w:rsidRPr="00CC7E76" w14:paraId="029571EF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85E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Facies anteroinferior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DDBB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Передньонижня поверхня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43F187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Antero-inferior surface</w:t>
            </w:r>
          </w:p>
        </w:tc>
      </w:tr>
      <w:tr w:rsidR="00CC7E76" w:rsidRPr="00CC7E76" w14:paraId="3F377259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07F8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Margo superior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9C74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Верхній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0F8A4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Superior border</w:t>
            </w:r>
          </w:p>
        </w:tc>
      </w:tr>
      <w:tr w:rsidR="00CC7E76" w:rsidRPr="00CC7E76" w14:paraId="5EB2014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838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Margo anterior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542B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Передній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DD2A7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Anterior border</w:t>
            </w:r>
          </w:p>
        </w:tc>
      </w:tr>
      <w:tr w:rsidR="00CC7E76" w:rsidRPr="00CC7E76" w14:paraId="70281F7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AF0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Margo inferior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7BE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Нижній край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ED782C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Inferior border</w:t>
            </w:r>
          </w:p>
        </w:tc>
      </w:tr>
      <w:tr w:rsidR="00CC7E76" w:rsidRPr="00CC7E76" w14:paraId="22B1C47E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6FF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Tuber omentale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F950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Чепцевий горб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B4AF32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Omental eminence</w:t>
            </w:r>
          </w:p>
        </w:tc>
      </w:tr>
      <w:tr w:rsidR="00CC7E76" w:rsidRPr="00CC7E76" w14:paraId="32D225DA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D98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Cauda pancreatis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431D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Хвіст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D99266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Tail of pancreas</w:t>
            </w:r>
          </w:p>
        </w:tc>
      </w:tr>
      <w:tr w:rsidR="00CC7E76" w:rsidRPr="00CC7E76" w14:paraId="460C03F8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EB0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Ductus pancreaticus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EFBF3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Протока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49104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Pancreatic duct</w:t>
            </w:r>
          </w:p>
        </w:tc>
      </w:tr>
      <w:tr w:rsidR="00CC7E76" w:rsidRPr="00CC7E76" w14:paraId="1E9AD773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1FCD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M. sphincter ductus pancreatici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DEC18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М’яз-замикач протоки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C7086B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 xml:space="preserve">  Sphincter of pancreatic duct</w:t>
            </w:r>
          </w:p>
        </w:tc>
      </w:tr>
      <w:tr w:rsidR="00CC7E76" w:rsidRPr="00CC7E76" w14:paraId="101E5C38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23E1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Ductus pancreaticus accessorius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5450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Додаткова протока підшлункової залози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870D8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Accessory pancreatic duct</w:t>
            </w:r>
          </w:p>
        </w:tc>
      </w:tr>
      <w:tr w:rsidR="00CC7E76" w:rsidRPr="00CC7E76" w14:paraId="44741770" w14:textId="77777777" w:rsidTr="00765429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8CF5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(Pancreas accessorium)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0912F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(Додаткова підшлункова залоза)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AE8D6A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(Accessory pancreas)</w:t>
            </w:r>
          </w:p>
        </w:tc>
      </w:tr>
      <w:tr w:rsidR="002B23C5" w:rsidRPr="00CC7E76" w14:paraId="28CDD4BC" w14:textId="77777777" w:rsidTr="00765429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0E5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Insulae pancreaticae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5D8BE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Підшлункові острівці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8EE60" w14:textId="77777777" w:rsidR="002B23C5" w:rsidRPr="00CC7E76" w:rsidRDefault="002B23C5" w:rsidP="00C6748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C7E76">
              <w:rPr>
                <w:rFonts w:ascii="Times New Roman" w:eastAsia="Times New Roman" w:hAnsi="Times New Roman" w:cs="Times New Roman"/>
                <w:color w:val="auto"/>
              </w:rPr>
              <w:t>Pancreatic islets</w:t>
            </w:r>
          </w:p>
        </w:tc>
      </w:tr>
    </w:tbl>
    <w:p w14:paraId="6DEA9A3D" w14:textId="4E74C8DA" w:rsidR="00DB0053" w:rsidRPr="00CC7E76" w:rsidRDefault="00DB0053" w:rsidP="00C6748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86AD6C1" w14:textId="285BCBAE" w:rsidR="002B23C5" w:rsidRPr="00CC7E76" w:rsidRDefault="002B23C5" w:rsidP="00C6748E">
      <w:pPr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2.2. Питання для контролю початкового рівня знань студентів</w:t>
      </w:r>
      <w:r w:rsidR="00F74DB3" w:rsidRPr="00CC7E7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63714952" w14:textId="1C6E7364" w:rsidR="000F32A4" w:rsidRPr="00CC7E76" w:rsidRDefault="000F32A4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Hlk184819614"/>
      <w:r w:rsidRPr="00CC7E76">
        <w:rPr>
          <w:rFonts w:ascii="Times New Roman" w:hAnsi="Times New Roman" w:cs="Times New Roman"/>
          <w:color w:val="auto"/>
          <w:sz w:val="28"/>
          <w:szCs w:val="28"/>
        </w:rPr>
        <w:t>Які м’язи утворюють передню черевну стінку?</w:t>
      </w:r>
    </w:p>
    <w:p w14:paraId="24A019FA" w14:textId="1A4CB91C" w:rsidR="000F32A4" w:rsidRPr="00CC7E76" w:rsidRDefault="000F32A4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Які основні отвори має діафрагма та які структури через них проходять?</w:t>
      </w:r>
    </w:p>
    <w:p w14:paraId="5CA5DC2B" w14:textId="6E8445A9" w:rsidR="007B0C3A" w:rsidRPr="00CC7E76" w:rsidRDefault="00636140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До яких органів відносяться печінка та підшлункова залоза (трубчастих чи паренхіматозних)? Обгрунтуйте відповідь.</w:t>
      </w:r>
    </w:p>
    <w:p w14:paraId="205C88A0" w14:textId="5739FCEA" w:rsidR="000F32A4" w:rsidRPr="00CC7E76" w:rsidRDefault="000F32A4" w:rsidP="00DB27AB">
      <w:pPr>
        <w:pStyle w:val="a4"/>
        <w:numPr>
          <w:ilvl w:val="0"/>
          <w:numId w:val="23"/>
        </w:numPr>
        <w:tabs>
          <w:tab w:val="left" w:pos="142"/>
          <w:tab w:val="left" w:pos="284"/>
        </w:tabs>
        <w:ind w:left="284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Які анатомічні орієнтири використовуються для визначення скелетотопії печінки?</w:t>
      </w:r>
    </w:p>
    <w:p w14:paraId="55FF995C" w14:textId="64E6CAD0" w:rsidR="00F47E82" w:rsidRPr="00CC7E76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>. Охарактеризуйте зовнішню будову печінки.</w:t>
      </w:r>
    </w:p>
    <w:p w14:paraId="595EDAE8" w14:textId="6A098E82" w:rsidR="000F32A4" w:rsidRPr="00CC7E76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7. Якими зв’язками печінка прикріплена до діафрагми?</w:t>
      </w:r>
    </w:p>
    <w:p w14:paraId="4B9111DF" w14:textId="2AD3DDC2" w:rsidR="00F47E82" w:rsidRPr="00CC7E76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Які органи мають функціональний та анатомічний зв’язок із печінкою?</w:t>
      </w:r>
    </w:p>
    <w:p w14:paraId="3E25CD4C" w14:textId="3D6ED181" w:rsidR="000F32A4" w:rsidRPr="00CC7E76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9. Дайте морфологічну характеристику воротам  печінки? Які анатомічні утвор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виходять із воріт печінки та входять у них?</w:t>
      </w:r>
    </w:p>
    <w:p w14:paraId="1767639E" w14:textId="44261497" w:rsidR="00F47E82" w:rsidRPr="00CC7E76" w:rsidRDefault="00652DD8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ab/>
        <w:t>Що таке печінкова тріада?</w:t>
      </w:r>
    </w:p>
    <w:p w14:paraId="707E4BCF" w14:textId="4582E7D4" w:rsidR="00F47E82" w:rsidRPr="00CC7E76" w:rsidRDefault="000F32A4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ab/>
        <w:t>Опишіть зовнішню будову підшлункової залози.</w:t>
      </w:r>
    </w:p>
    <w:p w14:paraId="0779FF84" w14:textId="2A858F9B" w:rsidR="00F47E82" w:rsidRPr="00CC7E76" w:rsidRDefault="00DB27AB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ab/>
        <w:t>Куди впадають протоки печінки та підшлункової залози?</w:t>
      </w:r>
    </w:p>
    <w:p w14:paraId="4EEAB7C1" w14:textId="7B7A2951" w:rsidR="00DB27AB" w:rsidRPr="00CC7E76" w:rsidRDefault="00DB27AB" w:rsidP="00DB27AB">
      <w:pPr>
        <w:tabs>
          <w:tab w:val="left" w:pos="142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47E82" w:rsidRPr="00CC7E76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До залоз якої секреції відноситься підшлункова залоза?</w:t>
      </w:r>
    </w:p>
    <w:p w14:paraId="2BC1D8D0" w14:textId="67E1833B" w:rsidR="00DB27AB" w:rsidRPr="00CC7E76" w:rsidRDefault="00F47E82" w:rsidP="00DB27AB">
      <w:pPr>
        <w:tabs>
          <w:tab w:val="left" w:pos="142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B27AB" w:rsidRPr="00CC7E76">
        <w:rPr>
          <w:rFonts w:ascii="Times New Roman" w:hAnsi="Times New Roman" w:cs="Times New Roman"/>
          <w:color w:val="auto"/>
          <w:sz w:val="28"/>
          <w:szCs w:val="28"/>
        </w:rPr>
        <w:t>Як утворюється загальна жовчна протока?</w:t>
      </w:r>
    </w:p>
    <w:p w14:paraId="73F390AB" w14:textId="79696488" w:rsidR="00D915BC" w:rsidRPr="00CC7E76" w:rsidRDefault="00F47E82" w:rsidP="00DB27AB">
      <w:pPr>
        <w:tabs>
          <w:tab w:val="left" w:pos="142"/>
          <w:tab w:val="left" w:pos="426"/>
        </w:tabs>
        <w:ind w:left="284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. Назвіть частини жовчного міхура</w:t>
      </w:r>
      <w:r w:rsidR="00AD7F81"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181CFA6" w14:textId="1943B08C" w:rsidR="000F32A4" w:rsidRPr="00CC7E76" w:rsidRDefault="00F47E82" w:rsidP="00DB27AB">
      <w:pPr>
        <w:tabs>
          <w:tab w:val="left" w:pos="142"/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0F32A4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27AB" w:rsidRPr="00CC7E76">
        <w:rPr>
          <w:rFonts w:ascii="Times New Roman" w:hAnsi="Times New Roman" w:cs="Times New Roman"/>
          <w:color w:val="auto"/>
          <w:sz w:val="28"/>
          <w:szCs w:val="28"/>
        </w:rPr>
        <w:t>В якій ділянці печінки знаходиться жовчний міхур?</w:t>
      </w:r>
    </w:p>
    <w:p w14:paraId="1B64AB3E" w14:textId="68B8D214" w:rsidR="00467056" w:rsidRPr="00CC7E76" w:rsidRDefault="00F47E82" w:rsidP="00DB27AB">
      <w:pPr>
        <w:tabs>
          <w:tab w:val="left" w:pos="142"/>
          <w:tab w:val="left" w:pos="426"/>
        </w:tabs>
        <w:ind w:left="284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652DD8" w:rsidRPr="00CC7E76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B27AB" w:rsidRPr="00CC7E76">
        <w:rPr>
          <w:rFonts w:ascii="Times New Roman" w:hAnsi="Times New Roman" w:cs="Times New Roman"/>
          <w:color w:val="auto"/>
        </w:rPr>
        <w:t xml:space="preserve"> </w:t>
      </w:r>
      <w:r w:rsidR="00DB27AB" w:rsidRPr="00CC7E76">
        <w:rPr>
          <w:rFonts w:ascii="Times New Roman" w:hAnsi="Times New Roman" w:cs="Times New Roman"/>
          <w:color w:val="auto"/>
          <w:sz w:val="28"/>
          <w:szCs w:val="28"/>
        </w:rPr>
        <w:t>В якій ділянці передньої черевної стінки проєктується жовчний міхур?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8CFA2DE" w14:textId="77777777" w:rsidR="00B220F9" w:rsidRPr="00CC7E76" w:rsidRDefault="00B220F9" w:rsidP="00B220F9">
      <w:pPr>
        <w:ind w:left="360"/>
        <w:rPr>
          <w:rFonts w:ascii="Times New Roman" w:hAnsi="Times New Roman" w:cs="Times New Roman"/>
          <w:color w:val="auto"/>
          <w:sz w:val="28"/>
          <w:szCs w:val="28"/>
        </w:rPr>
      </w:pPr>
    </w:p>
    <w:p w14:paraId="46AF56C6" w14:textId="77777777" w:rsidR="002B23C5" w:rsidRPr="00CC7E76" w:rsidRDefault="002B23C5" w:rsidP="00C6748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2.3. Питання для контролю кінцевого рівня знань студентів.</w:t>
      </w:r>
    </w:p>
    <w:bookmarkEnd w:id="5"/>
    <w:p w14:paraId="41958740" w14:textId="77777777" w:rsidR="002F6373" w:rsidRPr="00CC7E76" w:rsidRDefault="00E64A83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Опишіть </w:t>
      </w:r>
      <w:r w:rsidR="007A35BF" w:rsidRPr="00CC7E76">
        <w:rPr>
          <w:rFonts w:ascii="Times New Roman" w:hAnsi="Times New Roman" w:cs="Times New Roman"/>
          <w:color w:val="auto"/>
          <w:sz w:val="28"/>
          <w:szCs w:val="28"/>
        </w:rPr>
        <w:t>внутрішню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будову печінки</w:t>
      </w:r>
      <w:r w:rsidR="007A35BF" w:rsidRPr="00CC7E76">
        <w:rPr>
          <w:rFonts w:ascii="Times New Roman" w:hAnsi="Times New Roman" w:cs="Times New Roman"/>
          <w:color w:val="auto"/>
          <w:sz w:val="28"/>
          <w:szCs w:val="28"/>
        </w:rPr>
        <w:t>, характеризуйте її частки, частини, відділи та сегменти.</w:t>
      </w:r>
    </w:p>
    <w:p w14:paraId="249DD117" w14:textId="77777777" w:rsidR="002F6373" w:rsidRPr="00CC7E76" w:rsidRDefault="002B23C5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Опишіть будову класичної печінкової часточки і її функціональне значення?</w:t>
      </w:r>
    </w:p>
    <w:p w14:paraId="7F4C5360" w14:textId="556B1B13" w:rsidR="002B23C5" w:rsidRPr="00CC7E76" w:rsidRDefault="002B23C5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Опишіть будову портальної печінкової часточки і печінкового ацинуса.</w:t>
      </w:r>
    </w:p>
    <w:p w14:paraId="08FA78D4" w14:textId="33877BDB" w:rsidR="002F6373" w:rsidRPr="00CC7E76" w:rsidRDefault="00050A11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Які особливості кровообігу в печінці? </w:t>
      </w:r>
      <w:r w:rsidR="00334446" w:rsidRPr="00CC7E76">
        <w:rPr>
          <w:rFonts w:ascii="Times New Roman" w:hAnsi="Times New Roman" w:cs="Times New Roman"/>
          <w:color w:val="auto"/>
          <w:sz w:val="28"/>
          <w:szCs w:val="28"/>
        </w:rPr>
        <w:t>Опишіть анатомічні структури печінкової тріади.</w:t>
      </w:r>
    </w:p>
    <w:p w14:paraId="0F88306F" w14:textId="604D12EC" w:rsidR="00CC7821" w:rsidRPr="00CC7E76" w:rsidRDefault="00DA707B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Опишіть особливості розгалуж</w:t>
      </w:r>
      <w:r w:rsidR="00CC7821" w:rsidRPr="00CC7E76">
        <w:rPr>
          <w:rFonts w:ascii="Times New Roman" w:hAnsi="Times New Roman" w:cs="Times New Roman"/>
          <w:color w:val="auto"/>
          <w:sz w:val="28"/>
          <w:szCs w:val="28"/>
        </w:rPr>
        <w:t>ення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внутрішньопечінков</w:t>
      </w:r>
      <w:r w:rsidR="00CC7821" w:rsidRPr="00CC7E76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судини і жовчн</w:t>
      </w:r>
      <w:r w:rsidR="00CC7821" w:rsidRPr="00CC7E76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проток</w:t>
      </w:r>
      <w:r w:rsidR="00CC7821"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4066421" w14:textId="77777777" w:rsidR="008F4AC4" w:rsidRPr="00CC7E76" w:rsidRDefault="006157F2" w:rsidP="008F4AC4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Опишіть чудесну венозну капілярну сітку печінки. </w:t>
      </w:r>
    </w:p>
    <w:p w14:paraId="2E279086" w14:textId="54624542" w:rsidR="002B23C5" w:rsidRPr="00CC7E76" w:rsidRDefault="002B23C5" w:rsidP="008F4AC4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Опишіть будову, топографію позапечінкових жовчовивідних проток</w:t>
      </w:r>
      <w:r w:rsidR="00AF09C7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(правої та лівої печінкових проток та </w:t>
      </w:r>
      <w:r w:rsidR="009833A1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загальної</w:t>
      </w:r>
      <w:r w:rsidR="00AF09C7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печінкової протоки)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907DE1A" w14:textId="3FF40645" w:rsidR="009833A1" w:rsidRPr="00CC7E76" w:rsidRDefault="009833A1" w:rsidP="009833A1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Опишіть будову стінки жовчного міхура.</w:t>
      </w:r>
    </w:p>
    <w:p w14:paraId="1B92517F" w14:textId="27CC5628" w:rsidR="001407FC" w:rsidRPr="00CC7E76" w:rsidRDefault="001407FC" w:rsidP="001407FC">
      <w:pPr>
        <w:pStyle w:val="a4"/>
        <w:numPr>
          <w:ilvl w:val="0"/>
          <w:numId w:val="24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Опишіть будову, топографію міхурової протоки</w:t>
      </w:r>
      <w:r w:rsidR="00510C8A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та особливості її 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10C8A" w:rsidRPr="00CC7E76">
        <w:rPr>
          <w:rFonts w:ascii="Times New Roman" w:hAnsi="Times New Roman" w:cs="Times New Roman"/>
          <w:color w:val="auto"/>
          <w:sz w:val="28"/>
          <w:szCs w:val="28"/>
        </w:rPr>
        <w:t>злиття із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загально</w:t>
      </w:r>
      <w:r w:rsidR="00510C8A" w:rsidRPr="00CC7E76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печінково</w:t>
      </w:r>
      <w:r w:rsidR="00510C8A" w:rsidRPr="00CC7E76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проток</w:t>
      </w:r>
      <w:r w:rsidR="00510C8A" w:rsidRPr="00CC7E76">
        <w:rPr>
          <w:rFonts w:ascii="Times New Roman" w:hAnsi="Times New Roman" w:cs="Times New Roman"/>
          <w:color w:val="auto"/>
          <w:sz w:val="28"/>
          <w:szCs w:val="28"/>
        </w:rPr>
        <w:t>ою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EC87501" w14:textId="0D7EB2E2" w:rsidR="004218AF" w:rsidRPr="00CC7E76" w:rsidRDefault="005A50D6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Опишіть поетапно шляхи виведення жовчі.  В</w:t>
      </w:r>
      <w:r w:rsidR="00180C3C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кажіть, яким чином жовч потрапляє з печінки до жовчного міхура? </w:t>
      </w:r>
    </w:p>
    <w:p w14:paraId="6C174E96" w14:textId="6BC52888" w:rsidR="004218AF" w:rsidRPr="00CC7E76" w:rsidRDefault="002B23C5" w:rsidP="00C6748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Опишіть внутрішню будову підшлункової залози</w:t>
      </w:r>
      <w:r w:rsidR="004218AF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: дайте характеристику будови </w:t>
      </w:r>
      <w:r w:rsidR="00F1293E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та топографії </w:t>
      </w:r>
      <w:r w:rsidR="004B22F0" w:rsidRPr="00CC7E76">
        <w:rPr>
          <w:rFonts w:ascii="Times New Roman" w:hAnsi="Times New Roman" w:cs="Times New Roman"/>
          <w:color w:val="auto"/>
          <w:sz w:val="28"/>
          <w:szCs w:val="28"/>
        </w:rPr>
        <w:t>острівців Лангерганса.</w:t>
      </w:r>
    </w:p>
    <w:p w14:paraId="02C06A07" w14:textId="77777777" w:rsidR="00F1293E" w:rsidRPr="00CC7E76" w:rsidRDefault="002B23C5" w:rsidP="00F1293E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96562" w:rsidRPr="00CC7E76">
        <w:rPr>
          <w:rFonts w:ascii="Times New Roman" w:hAnsi="Times New Roman" w:cs="Times New Roman"/>
          <w:color w:val="auto"/>
          <w:sz w:val="28"/>
          <w:szCs w:val="28"/>
        </w:rPr>
        <w:t>Назвіть гормони, які продукуються ендокринною частиною підшлункової залози. Дайте їм загальну характеристику функції та назвіть середовище, куди ці гормони виділяються.</w:t>
      </w:r>
    </w:p>
    <w:p w14:paraId="63D13DE7" w14:textId="1C640DA4" w:rsidR="00966F61" w:rsidRPr="00CC7E76" w:rsidRDefault="001117ED" w:rsidP="00966F61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10F92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Опишіть внутрішню будову підшлункової залози: дайте характеристику будови </w:t>
      </w:r>
      <w:r w:rsidR="00F1293E" w:rsidRPr="00CC7E76">
        <w:rPr>
          <w:rFonts w:ascii="Times New Roman" w:hAnsi="Times New Roman" w:cs="Times New Roman"/>
          <w:color w:val="auto"/>
          <w:sz w:val="28"/>
          <w:szCs w:val="28"/>
        </w:rPr>
        <w:t>панкреатичного ацинуса екзокрин</w:t>
      </w:r>
      <w:r w:rsidR="0091736D" w:rsidRPr="00CC7E76">
        <w:rPr>
          <w:rFonts w:ascii="Times New Roman" w:hAnsi="Times New Roman" w:cs="Times New Roman"/>
          <w:color w:val="auto"/>
          <w:sz w:val="28"/>
          <w:szCs w:val="28"/>
        </w:rPr>
        <w:t>ної частини підшлункової залози, назвіть ферменти, що ними секретуються та опишіть їх функціональну роль в процесі травлення.</w:t>
      </w:r>
    </w:p>
    <w:p w14:paraId="65694A61" w14:textId="77777777" w:rsidR="00C45DA7" w:rsidRPr="00CC7E76" w:rsidRDefault="00966F61" w:rsidP="003256F3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736D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4875" w:rsidRPr="00CC7E76">
        <w:rPr>
          <w:rFonts w:ascii="Times New Roman" w:eastAsia="Times New Roman" w:hAnsi="Times New Roman" w:cs="Times New Roman"/>
          <w:color w:val="auto"/>
          <w:sz w:val="28"/>
          <w:szCs w:val="28"/>
          <w14:ligatures w14:val="none"/>
        </w:rPr>
        <w:t xml:space="preserve">Дайте характеристику системі проток </w:t>
      </w:r>
      <w:r w:rsidR="00C45DA7"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>підшлункової залози: вставних,</w:t>
      </w:r>
    </w:p>
    <w:p w14:paraId="24FE991F" w14:textId="1BD56AA7" w:rsidR="00034875" w:rsidRPr="00CC7E76" w:rsidRDefault="00034875" w:rsidP="00C45DA7">
      <w:pPr>
        <w:pStyle w:val="a4"/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pacing w:val="-1"/>
          <w:sz w:val="28"/>
          <w:szCs w:val="28"/>
          <w14:ligatures w14:val="none"/>
        </w:rPr>
        <w:t xml:space="preserve">міжчасточкових та проток Вірсунга і Санторіні. </w:t>
      </w:r>
    </w:p>
    <w:p w14:paraId="647E191C" w14:textId="1F9E710F" w:rsidR="003256F3" w:rsidRPr="00CC7E76" w:rsidRDefault="001117ED" w:rsidP="003256F3">
      <w:pPr>
        <w:pStyle w:val="a4"/>
        <w:numPr>
          <w:ilvl w:val="0"/>
          <w:numId w:val="24"/>
        </w:numPr>
        <w:ind w:right="-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56F3" w:rsidRPr="00CC7E76">
        <w:rPr>
          <w:rFonts w:ascii="Times New Roman" w:hAnsi="Times New Roman" w:cs="Times New Roman"/>
          <w:color w:val="auto"/>
          <w:sz w:val="28"/>
          <w:szCs w:val="28"/>
        </w:rPr>
        <w:t>Опи</w:t>
      </w:r>
      <w:r w:rsidR="00034875" w:rsidRPr="00CC7E76">
        <w:rPr>
          <w:rFonts w:ascii="Times New Roman" w:hAnsi="Times New Roman" w:cs="Times New Roman"/>
          <w:color w:val="auto"/>
          <w:sz w:val="28"/>
          <w:szCs w:val="28"/>
        </w:rPr>
        <w:t>шіть</w:t>
      </w:r>
      <w:r w:rsidR="003256F3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місце відкриття протоки підшлункової залози та додаткової протоки підшлункової залози в просвіт 12-ти палої кишки.</w:t>
      </w:r>
    </w:p>
    <w:p w14:paraId="6E45419F" w14:textId="77777777" w:rsidR="002B23C5" w:rsidRPr="00CC7E76" w:rsidRDefault="002B23C5" w:rsidP="00034875">
      <w:pPr>
        <w:ind w:right="80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1F36C9E" w14:textId="3D774803" w:rsidR="002B23C5" w:rsidRPr="00CC7E76" w:rsidRDefault="002B23C5" w:rsidP="00C45DA7">
      <w:pPr>
        <w:shd w:val="clear" w:color="auto" w:fill="FFFFFF"/>
        <w:tabs>
          <w:tab w:val="left" w:pos="-709"/>
        </w:tabs>
        <w:suppressAutoHyphens/>
        <w:jc w:val="both"/>
        <w:rPr>
          <w:rFonts w:ascii="Times New Roman" w:eastAsia="Arial Unicode MS" w:hAnsi="Times New Roman" w:cs="Times New Roman"/>
          <w:b/>
          <w:color w:val="auto"/>
          <w:kern w:val="1"/>
          <w:sz w:val="28"/>
          <w:szCs w:val="28"/>
          <w:lang w:eastAsia="ar-SA"/>
          <w14:ligatures w14:val="none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2.4. </w:t>
      </w:r>
      <w:r w:rsidR="00C45DA7" w:rsidRPr="00CC7E76">
        <w:rPr>
          <w:rFonts w:ascii="Times New Roman" w:eastAsia="Arial Unicode MS" w:hAnsi="Times New Roman" w:cs="Times New Roman"/>
          <w:b/>
          <w:color w:val="auto"/>
          <w:kern w:val="1"/>
          <w:sz w:val="28"/>
          <w:szCs w:val="28"/>
          <w:lang w:eastAsia="ar-SA"/>
          <w14:ligatures w14:val="none"/>
        </w:rPr>
        <w:t>Перелік стандартизованих практичних навичок:</w:t>
      </w:r>
    </w:p>
    <w:p w14:paraId="2CB9947C" w14:textId="77777777" w:rsidR="00765429" w:rsidRPr="00CC7E76" w:rsidRDefault="00765429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sectPr w:rsidR="00765429" w:rsidRPr="00CC7E76" w:rsidSect="00C6748E">
          <w:foot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683BE3E8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b/>
          <w:color w:val="auto"/>
        </w:rPr>
        <w:t>Печінка:</w:t>
      </w:r>
      <w:r w:rsidRPr="00CC7E76">
        <w:rPr>
          <w:rFonts w:ascii="Times New Roman" w:eastAsia="Times New Roman" w:hAnsi="Times New Roman" w:cs="Times New Roman"/>
          <w:color w:val="auto"/>
        </w:rPr>
        <w:t xml:space="preserve">  - права частка печінки</w:t>
      </w:r>
    </w:p>
    <w:p w14:paraId="5CA33557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ліва частка печінки</w:t>
      </w:r>
    </w:p>
    <w:p w14:paraId="7C422052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діафрагмована поверхня</w:t>
      </w:r>
    </w:p>
    <w:p w14:paraId="0FDEE234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нижній край</w:t>
      </w:r>
    </w:p>
    <w:p w14:paraId="74989478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нутрощева поверхня: </w:t>
      </w:r>
    </w:p>
    <w:p w14:paraId="1C84A68C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ямка жовчного міхура</w:t>
      </w:r>
    </w:p>
    <w:p w14:paraId="27F61284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ворота печінки</w:t>
      </w:r>
    </w:p>
    <w:p w14:paraId="26311AA3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борозна порожнистої вени</w:t>
      </w:r>
    </w:p>
    <w:p w14:paraId="44D79A09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щілина венозної зв’язки</w:t>
      </w:r>
    </w:p>
    <w:p w14:paraId="1E3D154D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кругла зв’язка печінки</w:t>
      </w:r>
    </w:p>
    <w:p w14:paraId="2866F022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щілина круглої зв’язки печінки</w:t>
      </w:r>
    </w:p>
    <w:p w14:paraId="101714EE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квадратна частка печінки</w:t>
      </w:r>
    </w:p>
    <w:p w14:paraId="608ABA5D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хвостата частка печінки</w:t>
      </w:r>
    </w:p>
    <w:p w14:paraId="451C5BB3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-   загальна печінкова протока:</w:t>
      </w:r>
    </w:p>
    <w:p w14:paraId="6BF6BAAA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права печінкова протока</w:t>
      </w:r>
    </w:p>
    <w:p w14:paraId="73640763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        - ліва печінкова протока</w:t>
      </w:r>
    </w:p>
    <w:p w14:paraId="5F7C5614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C7E76">
        <w:rPr>
          <w:rFonts w:ascii="Times New Roman" w:eastAsia="Times New Roman" w:hAnsi="Times New Roman" w:cs="Times New Roman"/>
          <w:b/>
          <w:color w:val="auto"/>
        </w:rPr>
        <w:t>Жовчний міхур:</w:t>
      </w:r>
    </w:p>
    <w:p w14:paraId="3FFF1382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дно жовчного міхура</w:t>
      </w:r>
    </w:p>
    <w:p w14:paraId="379C3EB0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тіло жовчного міхура</w:t>
      </w:r>
    </w:p>
    <w:p w14:paraId="001DC553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шийка жовчного міхура</w:t>
      </w:r>
    </w:p>
    <w:p w14:paraId="1127BD66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міхурові протоки</w:t>
      </w:r>
    </w:p>
    <w:p w14:paraId="3C99A708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спільна жовчна протока</w:t>
      </w:r>
    </w:p>
    <w:p w14:paraId="6DA9AFDB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C7E76">
        <w:rPr>
          <w:rFonts w:ascii="Times New Roman" w:eastAsia="Times New Roman" w:hAnsi="Times New Roman" w:cs="Times New Roman"/>
          <w:b/>
          <w:color w:val="auto"/>
        </w:rPr>
        <w:t>Підшлункова залоза:</w:t>
      </w:r>
    </w:p>
    <w:p w14:paraId="21CC61B1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головка підшлункової залози</w:t>
      </w:r>
    </w:p>
    <w:p w14:paraId="38CC83F7" w14:textId="77777777" w:rsidR="00D01A4C" w:rsidRPr="00CC7E76" w:rsidRDefault="00D01A4C" w:rsidP="00C6748E">
      <w:pPr>
        <w:pStyle w:val="a4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тіло підшлункової залози:</w:t>
      </w:r>
    </w:p>
    <w:p w14:paraId="18EF6B35" w14:textId="77777777" w:rsidR="00D01A4C" w:rsidRPr="00CC7E76" w:rsidRDefault="00D01A4C" w:rsidP="00C6748E">
      <w:pPr>
        <w:pStyle w:val="a4"/>
        <w:shd w:val="clear" w:color="auto" w:fill="FFFFFF"/>
        <w:autoSpaceDE w:val="0"/>
        <w:autoSpaceDN w:val="0"/>
        <w:adjustRightInd w:val="0"/>
        <w:ind w:left="1176"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- поверхні тіла</w:t>
      </w:r>
    </w:p>
    <w:p w14:paraId="33F086E1" w14:textId="21728FC4" w:rsidR="00D01A4C" w:rsidRPr="00CC7E76" w:rsidRDefault="00F74DB3" w:rsidP="00C6748E">
      <w:pPr>
        <w:pStyle w:val="a4"/>
        <w:shd w:val="clear" w:color="auto" w:fill="FFFFFF"/>
        <w:autoSpaceDE w:val="0"/>
        <w:autoSpaceDN w:val="0"/>
        <w:adjustRightInd w:val="0"/>
        <w:ind w:left="1176"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</w:t>
      </w:r>
      <w:r w:rsidR="00D01A4C" w:rsidRPr="00CC7E76">
        <w:rPr>
          <w:rFonts w:ascii="Times New Roman" w:eastAsia="Times New Roman" w:hAnsi="Times New Roman" w:cs="Times New Roman"/>
          <w:color w:val="auto"/>
        </w:rPr>
        <w:t>- краї тіла</w:t>
      </w:r>
    </w:p>
    <w:p w14:paraId="2D73292D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            -    хвіст підшлункової залози</w:t>
      </w:r>
    </w:p>
    <w:p w14:paraId="668214EA" w14:textId="77777777" w:rsidR="00765429" w:rsidRPr="00CC7E76" w:rsidRDefault="00765429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  <w:sectPr w:rsidR="00765429" w:rsidRPr="00CC7E76" w:rsidSect="00765429">
          <w:type w:val="continuous"/>
          <w:pgSz w:w="11906" w:h="16838"/>
          <w:pgMar w:top="1134" w:right="567" w:bottom="1134" w:left="1701" w:header="708" w:footer="708" w:gutter="0"/>
          <w:cols w:num="2" w:space="708"/>
          <w:titlePg/>
          <w:docGrid w:linePitch="360"/>
        </w:sectPr>
      </w:pPr>
    </w:p>
    <w:p w14:paraId="35FF691B" w14:textId="77777777" w:rsidR="00D01A4C" w:rsidRPr="00CC7E76" w:rsidRDefault="00D01A4C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09F7A3D8" w14:textId="77777777" w:rsidR="00765429" w:rsidRPr="00CC7E76" w:rsidRDefault="00765429" w:rsidP="00C6748E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66DCCCC" w14:textId="30939066" w:rsidR="00166A87" w:rsidRPr="00CC7E76" w:rsidRDefault="002B23C5" w:rsidP="00C45DA7">
      <w:pPr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3.</w:t>
      </w:r>
      <w:r w:rsidR="001117ED"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Зміст навчального матеріалу</w:t>
      </w:r>
    </w:p>
    <w:p w14:paraId="110128F4" w14:textId="77777777" w:rsidR="00C45DA7" w:rsidRPr="00CC7E76" w:rsidRDefault="00C45DA7" w:rsidP="00C45DA7">
      <w:pPr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6" w:name="_Hlk207543165"/>
      <w:r w:rsidRPr="00CC7E76">
        <w:rPr>
          <w:rFonts w:ascii="Times New Roman" w:hAnsi="Times New Roman" w:cs="Times New Roman"/>
          <w:bCs/>
          <w:color w:val="auto"/>
          <w:sz w:val="28"/>
          <w:szCs w:val="28"/>
        </w:rPr>
        <w:t>https://anatom.ua/nomina-anatomica/</w:t>
      </w:r>
    </w:p>
    <w:p w14:paraId="748CD122" w14:textId="77777777" w:rsidR="00C45DA7" w:rsidRPr="00CC7E76" w:rsidRDefault="00E637BB" w:rsidP="00C45DA7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10" w:history="1"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C45DA7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94003E7" w14:textId="77777777" w:rsidR="00C45DA7" w:rsidRPr="00CC7E76" w:rsidRDefault="00E637BB" w:rsidP="00C45DA7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11" w:history="1"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C45DA7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7E2AD2E" w14:textId="77777777" w:rsidR="00C45DA7" w:rsidRPr="00CC7E76" w:rsidRDefault="00E637BB" w:rsidP="00C45DA7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12" w:history="1"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C45DA7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E1A85A5" w14:textId="77777777" w:rsidR="00C45DA7" w:rsidRPr="00CC7E76" w:rsidRDefault="00E637BB" w:rsidP="00C45DA7">
      <w:pPr>
        <w:rPr>
          <w:rFonts w:ascii="Times New Roman" w:hAnsi="Times New Roman" w:cs="Times New Roman"/>
          <w:color w:val="auto"/>
          <w:sz w:val="28"/>
          <w:szCs w:val="28"/>
        </w:rPr>
      </w:pPr>
      <w:hyperlink r:id="rId13" w:history="1"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.4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C45DA7"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A85CCCD" w14:textId="77777777" w:rsidR="00C45DA7" w:rsidRPr="00CC7E76" w:rsidRDefault="00E637BB" w:rsidP="00C45DA7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4" w:history="1"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visiblebody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C45DA7" w:rsidRPr="00CC7E76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</w:hyperlink>
      <w:r w:rsidR="00C45DA7" w:rsidRPr="00CC7E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bookmarkEnd w:id="6"/>
    <w:p w14:paraId="6E0DE185" w14:textId="77777777" w:rsidR="00166A87" w:rsidRPr="00CC7E76" w:rsidRDefault="00166A87" w:rsidP="0036259D">
      <w:pPr>
        <w:ind w:right="-9" w:firstLine="284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8B333EB" w14:textId="77777777" w:rsidR="0085301E" w:rsidRPr="00CC7E76" w:rsidRDefault="0085301E" w:rsidP="0085301E">
      <w:pPr>
        <w:shd w:val="clear" w:color="auto" w:fill="FFFFFF"/>
        <w:tabs>
          <w:tab w:val="left" w:pos="840"/>
        </w:tabs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7" w:name="_Hlk186984888"/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4. Матеріали для контролю:</w:t>
      </w: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14:paraId="5677A5D5" w14:textId="7BC50C1B" w:rsidR="0085301E" w:rsidRPr="00CC7E76" w:rsidRDefault="0085301E" w:rsidP="0085301E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Практичні завдання:</w:t>
      </w:r>
    </w:p>
    <w:p w14:paraId="4721B338" w14:textId="77777777" w:rsidR="0085301E" w:rsidRPr="00CC7E76" w:rsidRDefault="0085301E" w:rsidP="0085301E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t>4.1.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Практичні завдання, щодо ілюстрацій в посібнику «Анатомія людини. Контроль за самостійною підготовкою студентів до практичних занять»:</w:t>
      </w:r>
    </w:p>
    <w:p w14:paraId="639B6B37" w14:textId="51AD5A89" w:rsidR="0085301E" w:rsidRPr="00CC7E76" w:rsidRDefault="0085301E" w:rsidP="00C45DA7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5C6D02A8" w14:textId="77777777" w:rsidR="0085301E" w:rsidRPr="00CC7E76" w:rsidRDefault="0085301E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t>4.2.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Практичні завдання, щодо додаткових ілюстрацій.</w:t>
      </w:r>
      <w:bookmarkEnd w:id="7"/>
    </w:p>
    <w:p w14:paraId="4411FAE6" w14:textId="77777777" w:rsidR="00415BD4" w:rsidRPr="00CC7E76" w:rsidRDefault="00415BD4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4A644D8" w14:textId="77777777" w:rsidR="006D7319" w:rsidRPr="00CC7E76" w:rsidRDefault="006D7319" w:rsidP="00415BD4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4C94038" w14:textId="77777777" w:rsidR="00652DD8" w:rsidRPr="00CC7E76" w:rsidRDefault="00652DD8" w:rsidP="00415BD4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40F199F" w14:textId="39070835" w:rsidR="00652DD8" w:rsidRPr="00CC7E76" w:rsidRDefault="00652DD8" w:rsidP="00415BD4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6E55F19B" w14:textId="77777777" w:rsidR="00652DD8" w:rsidRPr="00CC7E76" w:rsidRDefault="00652DD8" w:rsidP="00415BD4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5DF3347" w14:textId="0FDAE846" w:rsidR="00415BD4" w:rsidRPr="00CC7E76" w:rsidRDefault="00415BD4" w:rsidP="006D7319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Мал.1: Зображення печінки.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3F778610" w14:textId="6EBF00E2" w:rsidR="00415BD4" w:rsidRPr="00CC7E76" w:rsidRDefault="00415BD4" w:rsidP="00415BD4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color w:val="auto"/>
          <w:sz w:val="28"/>
          <w:szCs w:val="28"/>
        </w:rPr>
      </w:pPr>
    </w:p>
    <w:p w14:paraId="2C18906A" w14:textId="1DBEB8A8" w:rsidR="0085301E" w:rsidRPr="00CC7E76" w:rsidRDefault="006D7319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inline distT="0" distB="0" distL="0" distR="0" wp14:anchorId="38BEBF54" wp14:editId="08BEB922">
            <wp:extent cx="5410200" cy="4236720"/>
            <wp:effectExtent l="0" t="0" r="0" b="0"/>
            <wp:docPr id="188399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6871B" w14:textId="594C4578" w:rsidR="0085301E" w:rsidRPr="00CC7E76" w:rsidRDefault="0085301E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0E88271" w14:textId="77777777" w:rsidR="0085301E" w:rsidRPr="00CC7E76" w:rsidRDefault="0085301E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D78FCB8" w14:textId="77777777" w:rsidR="00415BD4" w:rsidRPr="00CC7E76" w:rsidRDefault="00415BD4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A75B517" w14:textId="222BF629" w:rsidR="006D7319" w:rsidRPr="00CC7E76" w:rsidRDefault="006D7319" w:rsidP="006D7319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Завдання 1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: вкажіть анатомічні структури, які  позначені на малюнку </w:t>
      </w:r>
    </w:p>
    <w:p w14:paraId="00B1057B" w14:textId="77777777" w:rsidR="006D7319" w:rsidRPr="00CC7E76" w:rsidRDefault="006D7319" w:rsidP="006D7319">
      <w:pPr>
        <w:shd w:val="clear" w:color="auto" w:fill="FFFFFF"/>
        <w:tabs>
          <w:tab w:val="left" w:pos="480"/>
        </w:tabs>
        <w:spacing w:before="5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1-,2-,3-,4-,5-,6-,7-,8-,9-,10-,11-,12-,13-.</w:t>
      </w:r>
    </w:p>
    <w:p w14:paraId="7EDD51CD" w14:textId="77777777" w:rsidR="00415BD4" w:rsidRPr="00CC7E76" w:rsidRDefault="00415BD4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7940697" w14:textId="77777777" w:rsidR="00415BD4" w:rsidRPr="00CC7E76" w:rsidRDefault="00415BD4" w:rsidP="0085301E">
      <w:pPr>
        <w:shd w:val="clear" w:color="auto" w:fill="FFFFFF"/>
        <w:tabs>
          <w:tab w:val="left" w:pos="480"/>
        </w:tabs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45305B4" w14:textId="2E111263" w:rsidR="00415BD4" w:rsidRPr="00CC7E76" w:rsidRDefault="006D7319" w:rsidP="00415BD4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eastAsia="Calibri" w:hAnsi="Times New Roman" w:cs="Times New Roman"/>
          <w:noProof/>
          <w:color w:val="auto"/>
          <w:sz w:val="28"/>
          <w:szCs w:val="28"/>
          <w:lang w:val="ru-RU" w:eastAsia="ru-RU"/>
          <w14:ligatures w14:val="none"/>
        </w:rPr>
        <w:drawing>
          <wp:anchor distT="0" distB="0" distL="114300" distR="114300" simplePos="0" relativeHeight="251662336" behindDoc="0" locked="0" layoutInCell="1" allowOverlap="1" wp14:anchorId="04C9AF13" wp14:editId="5FFB27F8">
            <wp:simplePos x="0" y="0"/>
            <wp:positionH relativeFrom="column">
              <wp:posOffset>281940</wp:posOffset>
            </wp:positionH>
            <wp:positionV relativeFrom="paragraph">
              <wp:posOffset>293370</wp:posOffset>
            </wp:positionV>
            <wp:extent cx="1771015" cy="1995805"/>
            <wp:effectExtent l="0" t="0" r="635" b="4445"/>
            <wp:wrapNone/>
            <wp:docPr id="1806772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BD4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  <w14:ligatures w14:val="none"/>
        </w:rPr>
        <w:t>Мал.2:</w:t>
      </w:r>
      <w:r w:rsidR="00D01A4C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  <w14:ligatures w14:val="none"/>
        </w:rPr>
        <w:t xml:space="preserve"> </w:t>
      </w:r>
      <w:r w:rsidR="00D01A4C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МРТ черевної порожнини</w:t>
      </w:r>
      <w:r w:rsidR="00415BD4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 xml:space="preserve"> з</w:t>
      </w:r>
      <w:r w:rsidR="00D01A4C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 xml:space="preserve"> </w:t>
      </w:r>
      <w:r w:rsidR="00415BD4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контрастуванням жовчного міхура</w:t>
      </w:r>
      <w:r w:rsidR="00D01A4C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.</w:t>
      </w:r>
      <w:r w:rsidR="00D01A4C"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 xml:space="preserve"> </w:t>
      </w:r>
      <w:r w:rsidR="00D01A4C"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br/>
      </w:r>
    </w:p>
    <w:p w14:paraId="1B543CFD" w14:textId="36C49190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09B4741B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6AD6DA24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val="ru-RU" w:eastAsia="en-US"/>
          <w14:ligatures w14:val="none"/>
        </w:rPr>
      </w:pPr>
    </w:p>
    <w:p w14:paraId="21034B6B" w14:textId="63A04E06" w:rsidR="006D7319" w:rsidRPr="00CC7E76" w:rsidRDefault="006D7319" w:rsidP="006D7319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 w:eastAsia="en-US"/>
          <w14:ligatures w14:val="none"/>
        </w:rPr>
      </w:pPr>
    </w:p>
    <w:p w14:paraId="5308E3E7" w14:textId="77777777" w:rsidR="009A192B" w:rsidRPr="00CC7E76" w:rsidRDefault="009A192B" w:rsidP="006D7319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 w:eastAsia="en-US"/>
          <w14:ligatures w14:val="none"/>
        </w:rPr>
      </w:pPr>
    </w:p>
    <w:p w14:paraId="0CB1CD6A" w14:textId="167101B8" w:rsidR="006D7319" w:rsidRPr="00CC7E76" w:rsidRDefault="006D7319" w:rsidP="006D7319">
      <w:pPr>
        <w:widowControl/>
        <w:spacing w:after="20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  <w14:ligatures w14:val="none"/>
        </w:rPr>
        <w:t>Завдання 2:</w:t>
      </w:r>
      <w:r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 xml:space="preserve"> позначити анатомічні утвори:1 –, 2 –, 3 –, 4 –.</w:t>
      </w:r>
    </w:p>
    <w:p w14:paraId="0C2F9948" w14:textId="0653DB6D" w:rsidR="00D01A4C" w:rsidRPr="00CC7E76" w:rsidRDefault="00D01A4C" w:rsidP="00415BD4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М</w:t>
      </w:r>
      <w:r w:rsidR="00415BD4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ал.3:</w:t>
      </w:r>
      <w:r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 xml:space="preserve"> </w:t>
      </w:r>
      <w:r w:rsidR="00415BD4"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  <w14:ligatures w14:val="none"/>
        </w:rPr>
        <w:t>Зображення підшлункової залози.</w:t>
      </w:r>
    </w:p>
    <w:p w14:paraId="4C86D767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6C025AAA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315D1A34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5BC30CD6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64D066AD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29FFDB22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57866A7C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5AB00DA8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2F08D47A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00CC1C20" w14:textId="77777777" w:rsidR="00D01A4C" w:rsidRPr="00CC7E76" w:rsidRDefault="00D01A4C" w:rsidP="00C6748E">
      <w:pPr>
        <w:widowControl/>
        <w:spacing w:after="200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eastAsia="en-US"/>
          <w14:ligatures w14:val="none"/>
        </w:rPr>
      </w:pPr>
    </w:p>
    <w:p w14:paraId="315F95E6" w14:textId="12940A94" w:rsidR="00D01A4C" w:rsidRPr="00CC7E76" w:rsidRDefault="00D01A4C" w:rsidP="00C6748E">
      <w:pPr>
        <w:widowControl/>
        <w:spacing w:after="20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eastAsia="Calibri" w:hAnsi="Times New Roman" w:cs="Times New Roman"/>
          <w:noProof/>
          <w:color w:val="auto"/>
          <w:sz w:val="28"/>
          <w:szCs w:val="28"/>
          <w:lang w:val="ru-RU" w:eastAsia="ru-RU"/>
          <w14:ligatures w14:val="none"/>
        </w:rPr>
        <w:drawing>
          <wp:anchor distT="0" distB="0" distL="114300" distR="114300" simplePos="0" relativeHeight="251663360" behindDoc="0" locked="0" layoutInCell="1" allowOverlap="1" wp14:anchorId="484E0CCC" wp14:editId="4D88C255">
            <wp:simplePos x="0" y="0"/>
            <wp:positionH relativeFrom="column">
              <wp:posOffset>0</wp:posOffset>
            </wp:positionH>
            <wp:positionV relativeFrom="paragraph">
              <wp:posOffset>-3460115</wp:posOffset>
            </wp:positionV>
            <wp:extent cx="4873625" cy="3597275"/>
            <wp:effectExtent l="0" t="0" r="3175" b="3175"/>
            <wp:wrapNone/>
            <wp:docPr id="9358743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14D92" w14:textId="15FC3973" w:rsidR="006D7319" w:rsidRPr="00CC7E76" w:rsidRDefault="006D7319" w:rsidP="006D7319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  <w14:ligatures w14:val="none"/>
        </w:rPr>
        <w:t>Завдання 3:</w:t>
      </w:r>
      <w:r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 xml:space="preserve"> позначити утвори на малюнку:</w:t>
      </w:r>
    </w:p>
    <w:p w14:paraId="0AB9D3BA" w14:textId="574E270F" w:rsidR="009A192B" w:rsidRPr="00CC7E76" w:rsidRDefault="006D7319" w:rsidP="006D7319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en-US"/>
          <w14:ligatures w14:val="none"/>
        </w:rPr>
      </w:pPr>
      <w:r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t>1-,2-, 3-,4-,5-,6-,7-,8-,9-,10-,11-,14-,15-,16-,17-,18-.</w:t>
      </w:r>
      <w:r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/>
          <w14:ligatures w14:val="none"/>
        </w:rPr>
        <w:br/>
      </w:r>
    </w:p>
    <w:p w14:paraId="6C3D3BE5" w14:textId="77777777" w:rsidR="009A192B" w:rsidRPr="00CC7E76" w:rsidRDefault="009A192B">
      <w:pPr>
        <w:widowControl/>
        <w:spacing w:after="160" w:line="259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en-US"/>
          <w14:ligatures w14:val="none"/>
        </w:rPr>
      </w:pPr>
      <w:r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eastAsia="en-US"/>
          <w14:ligatures w14:val="none"/>
        </w:rPr>
        <w:br w:type="page"/>
      </w:r>
    </w:p>
    <w:p w14:paraId="6A0EC5D9" w14:textId="4CDB8CFF" w:rsidR="00C1033D" w:rsidRPr="00CC7E76" w:rsidRDefault="00D01A4C" w:rsidP="00421D14">
      <w:pPr>
        <w:widowControl/>
        <w:spacing w:after="16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4.</w:t>
      </w:r>
      <w:r w:rsidR="00415BD4"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Pr="00CC7E76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Тестові завдання «КРОК-1» </w:t>
      </w:r>
      <w:r w:rsidR="003A4C01" w:rsidRPr="00CC7E76">
        <w:rPr>
          <w:rFonts w:ascii="Times New Roman" w:hAnsi="Times New Roman" w:cs="Times New Roman"/>
          <w:b/>
          <w:color w:val="auto"/>
          <w:sz w:val="28"/>
          <w:szCs w:val="28"/>
        </w:rPr>
        <w:t>за темою</w:t>
      </w:r>
      <w:r w:rsidR="00FB111F" w:rsidRPr="00CC7E76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3A4C01"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C7E76">
        <w:rPr>
          <w:rFonts w:ascii="Times New Roman" w:hAnsi="Times New Roman" w:cs="Times New Roman"/>
          <w:b/>
          <w:color w:val="auto"/>
          <w:sz w:val="28"/>
          <w:szCs w:val="28"/>
        </w:rPr>
        <w:t>«Анатомія печінки та підшлункової залози»</w:t>
      </w:r>
      <w:r w:rsidR="003A4C01" w:rsidRPr="00CC7E76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C511FB" w:rsidRPr="00CC7E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A877BDD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1. Визначення розмірів печінки дало змогу встановити, що по правій середньоключичній лінії верхня її межа розміщена на рівні IV міжребрового простору, нижній її край по цій же лінії виступає з-під ребрової дуги на 4 см. Як оцініти розміри печінки відносно норми?</w:t>
      </w:r>
    </w:p>
    <w:p w14:paraId="6AA7BB34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Печінка збільшена — нижня її межа зміщена донизу.</w:t>
      </w:r>
    </w:p>
    <w:p w14:paraId="3FC5A5A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Печінка зменшена — нижня її межа зміщена донизу.</w:t>
      </w:r>
    </w:p>
    <w:p w14:paraId="1C703FB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Печінка зменшена — нижня її межа зміщена догори.</w:t>
      </w:r>
    </w:p>
    <w:p w14:paraId="19487592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Печінка збільшена — верхня її межа зміщена догори.</w:t>
      </w:r>
    </w:p>
    <w:p w14:paraId="0BD316B8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Розміри печінки в нормі.</w:t>
      </w:r>
    </w:p>
    <w:p w14:paraId="3C1B388E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7B5583C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2. У хворого, 60 років, внаслідок злоякісної пухлини великого сосочка дванадцятипалої кишки виникла обтураційна жовтяниця. Просвіт якої анатомічної структури стискується пухлиною?</w:t>
      </w:r>
    </w:p>
    <w:p w14:paraId="1AACCA6D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Міхурової протоки.</w:t>
      </w:r>
    </w:p>
    <w:p w14:paraId="71DE715D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Печінково-підшлункової ампули.</w:t>
      </w:r>
    </w:p>
    <w:p w14:paraId="7DAFFEB5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Спільної печінкової протоки.</w:t>
      </w:r>
    </w:p>
    <w:p w14:paraId="63CB64C1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Правої печінкової протоки.</w:t>
      </w:r>
    </w:p>
    <w:p w14:paraId="0CE53BD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Лівої печінкової протоки.</w:t>
      </w:r>
    </w:p>
    <w:p w14:paraId="5134BCDB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6F3E0807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3. Хворого 50 років госпіталізовано з підозрою на запалення жовчного міхура. Йому призначено фіброгастроскопію травного каналу з обов’язковим оглядом великого сосочка дванадцятипалої кишки. В якій частині дванадцятипалої кишки лікар шукає цей сосочок в першу чергу?</w:t>
      </w:r>
    </w:p>
    <w:p w14:paraId="39C6F904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Висхідній.</w:t>
      </w:r>
    </w:p>
    <w:p w14:paraId="214BEDB0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Низхідній.</w:t>
      </w:r>
    </w:p>
    <w:p w14:paraId="78EA4D9A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Нижній (горизонтальній).</w:t>
      </w:r>
    </w:p>
    <w:p w14:paraId="4FB016E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Верхній.</w:t>
      </w:r>
    </w:p>
    <w:p w14:paraId="316AEBBE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Нижньому згині дванадцятипалої кишки.</w:t>
      </w:r>
    </w:p>
    <w:p w14:paraId="6DE2935D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283C5198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4. Хвора, 30 років, скаржиться на сильну спрагу, сухість у роті, які з’явилися після сильного нервового перенапруження. При лабораторному дослідженні виявлено підвищення рівня глюккози в крові до 10 ммоль/л. Захворювання якої ендокринної залози у хворої?</w:t>
      </w:r>
    </w:p>
    <w:p w14:paraId="2D1302F8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Підшлункової.</w:t>
      </w:r>
    </w:p>
    <w:p w14:paraId="4D65BA4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Щитоподібної.</w:t>
      </w:r>
    </w:p>
    <w:p w14:paraId="52A771D5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Яєчника.</w:t>
      </w:r>
    </w:p>
    <w:p w14:paraId="7CC6DBE1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Надниркової.</w:t>
      </w:r>
    </w:p>
    <w:p w14:paraId="73EE4F54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Шишкоподібної.</w:t>
      </w:r>
    </w:p>
    <w:p w14:paraId="18664ED1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27EA60CC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5. Лікар-терапевт оглядає хворого з панкреатитом. Яка скелетотопiя тiла пiдшлункової залози?</w:t>
      </w:r>
    </w:p>
    <w:p w14:paraId="659046C7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А. II поперековий хребець.</w:t>
      </w:r>
    </w:p>
    <w:p w14:paraId="6AF823DF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I поперековий хребець.</w:t>
      </w:r>
    </w:p>
    <w:p w14:paraId="4C850B36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IІІ поперековий хребець.</w:t>
      </w:r>
    </w:p>
    <w:p w14:paraId="270BF15B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ХII грудний хребець.</w:t>
      </w:r>
    </w:p>
    <w:p w14:paraId="103708A1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ХII грудний хребець.</w:t>
      </w:r>
    </w:p>
    <w:p w14:paraId="2A52B06D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41471852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6. При оперативному втручанні з приводу каменів жовчних шляхів хірург повинен знайти спільну жовчну протоку. Між листками якої зв’язки вона знаходиться?</w:t>
      </w:r>
    </w:p>
    <w:p w14:paraId="5F7CC9A5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Печінково-шлункової.</w:t>
      </w:r>
    </w:p>
    <w:p w14:paraId="5150A03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Печінково-ниркової.</w:t>
      </w:r>
    </w:p>
    <w:p w14:paraId="1D1E9587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lastRenderedPageBreak/>
        <w:t xml:space="preserve">C. Круглої зв’язки печінки. </w:t>
      </w:r>
    </w:p>
    <w:p w14:paraId="395B1D15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Печінково-дванадцятипалої зв’язки.</w:t>
      </w:r>
    </w:p>
    <w:p w14:paraId="77777B94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Венозної зв’язки.</w:t>
      </w:r>
    </w:p>
    <w:p w14:paraId="3DCCCB8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74A8260C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7. В хірургічне відділення поступив хворий з різаною раною в правій підребровій ділянці. Під час ургентної операції хірург виявив, що ножем була пошкоджена печiнково-дванадцятипала зв'язка. Що розміщено в печiнково-дванадцятипалiй зв'язцi?</w:t>
      </w:r>
    </w:p>
    <w:p w14:paraId="71C882CF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Спільна жовчна протока, права шлункова артерія.</w:t>
      </w:r>
    </w:p>
    <w:p w14:paraId="344F2122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Ворiтна вена, верхня брижова артерія.</w:t>
      </w:r>
    </w:p>
    <w:p w14:paraId="5AB6D869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Власна печiнкова артерія.</w:t>
      </w:r>
    </w:p>
    <w:p w14:paraId="339923CA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Ворiтна печінкова вена, власна печiнкова артерія, спільна жовчна протока.</w:t>
      </w:r>
    </w:p>
    <w:p w14:paraId="14FEC896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Верхня брижова артерія, власна печiнкова артерія.</w:t>
      </w:r>
    </w:p>
    <w:p w14:paraId="0D61F1EB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018A8C88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 xml:space="preserve">8. За даними лабораторного дослідження у хворого 45 років в протоці підшлункової залози знайдена жовч. Визначте послідовність шляхів, якими вона з печінки потрапила в протоку підшлункової залози.  </w:t>
      </w:r>
    </w:p>
    <w:p w14:paraId="3B3DEDD0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Спільна жовчна протока, протока підшлункової залози, загальна печінкова протока, міхурова протока.</w:t>
      </w:r>
    </w:p>
    <w:p w14:paraId="51D9051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Загальна печінкова протока, спільна жовчна протока, печінково-підшлункова ампула, протока підшлункової залози.</w:t>
      </w:r>
    </w:p>
    <w:p w14:paraId="0DA49E45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Міхурова протока, спільна жовчна протока, протока підшлункової залози.</w:t>
      </w:r>
    </w:p>
    <w:p w14:paraId="7F5873E9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Загальна печінкова протока, міхурова протока, протока підшлункової залози.</w:t>
      </w:r>
    </w:p>
    <w:p w14:paraId="7F63B058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Загальна печінкова протока, міхурова протока, печінково-підшлункова ампула, спільна жовчна протока.</w:t>
      </w:r>
    </w:p>
    <w:p w14:paraId="2E71262B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45D1FF6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9. У хворого 27 років встановлено гнійне запалення жовчного міхура. Визначте в який відділ очеревинної порожнини перш за все попаде гній під час розриву жовчного міхура при його типовому положенні.</w:t>
      </w:r>
    </w:p>
    <w:p w14:paraId="243F428C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В печінкову сумку.</w:t>
      </w:r>
    </w:p>
    <w:p w14:paraId="29E8B693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В чепцеву сумку.</w:t>
      </w:r>
    </w:p>
    <w:p w14:paraId="5FB0E457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В лівий бічний канал.</w:t>
      </w:r>
    </w:p>
    <w:p w14:paraId="2034CDA0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В верхній дванадцятипалокишковий закуток.</w:t>
      </w:r>
    </w:p>
    <w:p w14:paraId="24C13BCF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В передшлункову сумку.</w:t>
      </w:r>
    </w:p>
    <w:p w14:paraId="24202F05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</w:p>
    <w:p w14:paraId="01B89CDA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10. У потерпілого встановлена внутрішньочеревна кровотеча при травмі грудної клітки зліва на рівні задніх відділів ІХ і Х ребер. Розрив якого органа можна передбачити?</w:t>
      </w:r>
    </w:p>
    <w:p w14:paraId="2265F5FE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A. Ободової кишки.</w:t>
      </w:r>
    </w:p>
    <w:p w14:paraId="3C9ADDDA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B. Селезінки.</w:t>
      </w:r>
    </w:p>
    <w:p w14:paraId="1C3DD71A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C. Печінки.</w:t>
      </w:r>
    </w:p>
    <w:p w14:paraId="0B71D14C" w14:textId="77777777" w:rsidR="001117ED" w:rsidRPr="00CC7E76" w:rsidRDefault="001117ED" w:rsidP="001117ED">
      <w:pPr>
        <w:shd w:val="clear" w:color="auto" w:fill="FFFFFF"/>
        <w:autoSpaceDE w:val="0"/>
        <w:autoSpaceDN w:val="0"/>
        <w:adjustRightInd w:val="0"/>
        <w:ind w:right="149"/>
        <w:jc w:val="both"/>
        <w:rPr>
          <w:rFonts w:ascii="Times New Roman" w:eastAsia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D. Підшлункової залози.</w:t>
      </w:r>
    </w:p>
    <w:p w14:paraId="287703B6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eastAsia="Times New Roman" w:hAnsi="Times New Roman" w:cs="Times New Roman"/>
          <w:color w:val="auto"/>
        </w:rPr>
        <w:t>E. Шлунка.</w:t>
      </w:r>
      <w:r w:rsidRPr="00CC7E76">
        <w:rPr>
          <w:rFonts w:ascii="Times New Roman" w:hAnsi="Times New Roman" w:cs="Times New Roman"/>
          <w:color w:val="auto"/>
        </w:rPr>
        <w:t xml:space="preserve"> </w:t>
      </w:r>
    </w:p>
    <w:p w14:paraId="78D6324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4C54EEB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11. Під час хірургічного втручання на органах черевної порожнини хірург обстежив отвір, який обмежений  печінково-дваннадцятипалокишковою зв’язкою спереду і хвостатою часткою печінки згори. Яка анатомічна структура є нижньою стінкою цього отвору?</w:t>
      </w:r>
    </w:p>
    <w:p w14:paraId="7155EF0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A. Головка підшлункової залози.</w:t>
      </w:r>
    </w:p>
    <w:p w14:paraId="08BF49D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Ворота печінки.</w:t>
      </w:r>
    </w:p>
    <w:p w14:paraId="2D7F96F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Жовчний міхур.</w:t>
      </w:r>
    </w:p>
    <w:p w14:paraId="12D04D5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Дванадцятипала кишка.</w:t>
      </w:r>
    </w:p>
    <w:p w14:paraId="5C34C060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Тіло підшлункової залози.</w:t>
      </w:r>
    </w:p>
    <w:p w14:paraId="6EC509A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181113C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12. Під час анатомічного розтину виявлено, що жовчний міхур розташований в ямці на </w:t>
      </w:r>
      <w:r w:rsidRPr="00CC7E76">
        <w:rPr>
          <w:rFonts w:ascii="Times New Roman" w:hAnsi="Times New Roman" w:cs="Times New Roman"/>
          <w:color w:val="auto"/>
        </w:rPr>
        <w:lastRenderedPageBreak/>
        <w:t>нутрощевій поверхні печінки. Яка анатомічна структура відокремлює жовчний міхур від лівої частки печінки?</w:t>
      </w:r>
    </w:p>
    <w:p w14:paraId="6230A2B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A. Квадратна частка печінки.</w:t>
      </w:r>
    </w:p>
    <w:p w14:paraId="7EDF361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Хвостата частка печінки.</w:t>
      </w:r>
    </w:p>
    <w:p w14:paraId="542C35D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Ліва частка печінки.</w:t>
      </w:r>
    </w:p>
    <w:p w14:paraId="3F19D58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Ворота печінки.</w:t>
      </w:r>
    </w:p>
    <w:p w14:paraId="5D20F81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Кругла зв’язка печінки.</w:t>
      </w:r>
    </w:p>
    <w:p w14:paraId="54D9E9E9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46EF76E5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13. Під час операції на підшлунковій залозі хірург оглянув орган, що оточує її головку знизу, справа та згори. Який орган оглянув хірург?</w:t>
      </w:r>
    </w:p>
    <w:p w14:paraId="6BB1149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A. Дванадцятипала кишка.</w:t>
      </w:r>
    </w:p>
    <w:p w14:paraId="036EF5A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Поперечна ободовна кишка.</w:t>
      </w:r>
    </w:p>
    <w:p w14:paraId="52D33F5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Шлунок.</w:t>
      </w:r>
    </w:p>
    <w:p w14:paraId="0D30E7FC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Селезінка.</w:t>
      </w:r>
    </w:p>
    <w:p w14:paraId="2840750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Нирка.</w:t>
      </w:r>
    </w:p>
    <w:p w14:paraId="4BD7710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31701D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14. Під час анатомічного дослідження виявлено, що хвіст підшлункової залози розташований зліва у безпосередній близькості до іншого органа. Який орган розташований відразу зліва від хвоста підшлункової залози?</w:t>
      </w:r>
    </w:p>
    <w:p w14:paraId="44AD693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A. Селезінка.</w:t>
      </w:r>
    </w:p>
    <w:p w14:paraId="4BAA6F5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Ліва нирка.</w:t>
      </w:r>
    </w:p>
    <w:p w14:paraId="647D7EC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Шлунок.</w:t>
      </w:r>
    </w:p>
    <w:p w14:paraId="3D762210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Дванадцятипала кишка.</w:t>
      </w:r>
    </w:p>
    <w:p w14:paraId="7805A45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Печінка.</w:t>
      </w:r>
    </w:p>
    <w:p w14:paraId="0B7F7AD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3498A270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15. Під час операції на печінці </w:t>
      </w:r>
      <w:bookmarkStart w:id="8" w:name="_Hlk202345921"/>
      <w:r w:rsidRPr="00CC7E76">
        <w:rPr>
          <w:rFonts w:ascii="Times New Roman" w:hAnsi="Times New Roman" w:cs="Times New Roman"/>
          <w:color w:val="auto"/>
        </w:rPr>
        <w:t>хірург обстежив ту її зв’язку</w:t>
      </w:r>
      <w:bookmarkEnd w:id="8"/>
      <w:r w:rsidRPr="00CC7E76">
        <w:rPr>
          <w:rFonts w:ascii="Times New Roman" w:hAnsi="Times New Roman" w:cs="Times New Roman"/>
          <w:color w:val="auto"/>
        </w:rPr>
        <w:t>, яка утворилась після народження на місці пупкової вени. Яку зв’язку обстежив хірург?</w:t>
      </w:r>
    </w:p>
    <w:p w14:paraId="5E9C60B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3037A8B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A. Круглу </w:t>
      </w:r>
      <w:bookmarkStart w:id="9" w:name="_Hlk202346064"/>
      <w:r w:rsidRPr="00CC7E76">
        <w:rPr>
          <w:rFonts w:ascii="Times New Roman" w:hAnsi="Times New Roman" w:cs="Times New Roman"/>
          <w:color w:val="auto"/>
        </w:rPr>
        <w:t>зв’язку</w:t>
      </w:r>
      <w:bookmarkEnd w:id="9"/>
      <w:r w:rsidRPr="00CC7E76">
        <w:rPr>
          <w:rFonts w:ascii="Times New Roman" w:hAnsi="Times New Roman" w:cs="Times New Roman"/>
          <w:color w:val="auto"/>
        </w:rPr>
        <w:t xml:space="preserve"> печінки.</w:t>
      </w:r>
    </w:p>
    <w:p w14:paraId="624F886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Венозну зв’язку.</w:t>
      </w:r>
    </w:p>
    <w:p w14:paraId="2031E70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Серпоподібну зв’язку.</w:t>
      </w:r>
    </w:p>
    <w:p w14:paraId="35782C0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Вінцеву зв’язку.</w:t>
      </w:r>
    </w:p>
    <w:p w14:paraId="5E3D6BB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Печінково-ниркову зв’язку.</w:t>
      </w:r>
    </w:p>
    <w:p w14:paraId="7559681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01FC730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16. Лікар пальпує у хворого, 43 р., нижній край печінки. На якому рівні у здорової людини розташована нижня межа печінки по правій середньоключичній лінії?</w:t>
      </w:r>
    </w:p>
    <w:p w14:paraId="4CD4F66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C7E76">
        <w:rPr>
          <w:rFonts w:ascii="Times New Roman" w:hAnsi="Times New Roman" w:cs="Times New Roman"/>
          <w:color w:val="auto"/>
        </w:rPr>
        <w:t>По краю ребрової дуги.</w:t>
      </w:r>
    </w:p>
    <w:p w14:paraId="20FDD61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C7E76">
        <w:rPr>
          <w:rFonts w:ascii="Times New Roman" w:hAnsi="Times New Roman" w:cs="Times New Roman"/>
          <w:color w:val="auto"/>
        </w:rPr>
        <w:t>На 4 см нижче краю ребрової дуги.</w:t>
      </w:r>
    </w:p>
    <w:p w14:paraId="450B06D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</w:t>
      </w:r>
      <w:r w:rsidRPr="00CC7E76">
        <w:rPr>
          <w:rFonts w:ascii="Times New Roman" w:hAnsi="Times New Roman" w:cs="Times New Roman"/>
          <w:color w:val="auto"/>
        </w:rPr>
        <w:t>. На 4 см вище краю ребрової дуги.</w:t>
      </w:r>
    </w:p>
    <w:p w14:paraId="531197A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</w:t>
      </w:r>
      <w:r w:rsidRPr="00CC7E76">
        <w:rPr>
          <w:rFonts w:ascii="Times New Roman" w:hAnsi="Times New Roman" w:cs="Times New Roman"/>
          <w:color w:val="auto"/>
        </w:rPr>
        <w:t>. На 2 см нижче краю ребрової дуги.</w:t>
      </w:r>
    </w:p>
    <w:p w14:paraId="64F3DB0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</w:t>
      </w:r>
      <w:r w:rsidRPr="00CC7E76">
        <w:rPr>
          <w:rFonts w:ascii="Times New Roman" w:hAnsi="Times New Roman" w:cs="Times New Roman"/>
          <w:color w:val="auto"/>
        </w:rPr>
        <w:t>. На 3 см нижче краю ребрової дуги.</w:t>
      </w:r>
    </w:p>
    <w:p w14:paraId="7A27657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</w:p>
    <w:p w14:paraId="546BE3E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17. У хворого, 60 років, внаслідок злоякісної пухлини великого сосочка дванадцятипалої кишки виникла обтураційна жовтяниця. Просвіт якої анатомічної структури стискається пухлиною?</w:t>
      </w:r>
    </w:p>
    <w:p w14:paraId="4A135AA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</w:t>
      </w:r>
      <w:r w:rsidRPr="00CC7E76">
        <w:rPr>
          <w:rFonts w:ascii="Times New Roman" w:hAnsi="Times New Roman" w:cs="Times New Roman"/>
          <w:color w:val="auto"/>
          <w:lang w:val="ru-RU"/>
        </w:rPr>
        <w:t>.</w:t>
      </w:r>
      <w:r w:rsidRPr="00CC7E76">
        <w:rPr>
          <w:rFonts w:ascii="Times New Roman" w:hAnsi="Times New Roman" w:cs="Times New Roman"/>
          <w:color w:val="auto"/>
        </w:rPr>
        <w:t xml:space="preserve"> Печінково-підшлункова ампула.</w:t>
      </w:r>
    </w:p>
    <w:p w14:paraId="63899FE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</w:t>
      </w:r>
      <w:r w:rsidRPr="00CC7E76">
        <w:rPr>
          <w:rFonts w:ascii="Times New Roman" w:hAnsi="Times New Roman" w:cs="Times New Roman"/>
          <w:color w:val="auto"/>
          <w:lang w:val="ru-RU"/>
        </w:rPr>
        <w:t>.</w:t>
      </w:r>
      <w:r w:rsidRPr="00CC7E76">
        <w:rPr>
          <w:rFonts w:ascii="Times New Roman" w:hAnsi="Times New Roman" w:cs="Times New Roman"/>
          <w:color w:val="auto"/>
        </w:rPr>
        <w:t xml:space="preserve"> Загальна печінкова протока.</w:t>
      </w:r>
    </w:p>
    <w:p w14:paraId="31C8DFC0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</w:t>
      </w:r>
      <w:r w:rsidRPr="00CC7E76">
        <w:rPr>
          <w:rFonts w:ascii="Times New Roman" w:hAnsi="Times New Roman" w:cs="Times New Roman"/>
          <w:color w:val="auto"/>
          <w:lang w:val="ru-RU"/>
        </w:rPr>
        <w:t>.</w:t>
      </w:r>
      <w:r w:rsidRPr="00CC7E76">
        <w:rPr>
          <w:rFonts w:ascii="Times New Roman" w:hAnsi="Times New Roman" w:cs="Times New Roman"/>
          <w:color w:val="auto"/>
        </w:rPr>
        <w:t xml:space="preserve"> Права печінкова протока.</w:t>
      </w:r>
    </w:p>
    <w:p w14:paraId="023C9960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</w:t>
      </w:r>
      <w:r w:rsidRPr="00CC7E76">
        <w:rPr>
          <w:rFonts w:ascii="Times New Roman" w:hAnsi="Times New Roman" w:cs="Times New Roman"/>
          <w:color w:val="auto"/>
          <w:lang w:val="ru-RU"/>
        </w:rPr>
        <w:t>.</w:t>
      </w:r>
      <w:r w:rsidRPr="00CC7E76">
        <w:rPr>
          <w:rFonts w:ascii="Times New Roman" w:hAnsi="Times New Roman" w:cs="Times New Roman"/>
          <w:color w:val="auto"/>
        </w:rPr>
        <w:t xml:space="preserve"> Ліва печінкова протока.</w:t>
      </w:r>
    </w:p>
    <w:p w14:paraId="69D4BC6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C7E76">
        <w:rPr>
          <w:rFonts w:ascii="Times New Roman" w:hAnsi="Times New Roman" w:cs="Times New Roman"/>
          <w:color w:val="auto"/>
        </w:rPr>
        <w:t>Міхурова протока.</w:t>
      </w:r>
    </w:p>
    <w:p w14:paraId="214DCFE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412CEE9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18. Лікар під час обстеження хворого на панкреатит (запалення підшлункової залози) </w:t>
      </w:r>
      <w:r w:rsidRPr="00CC7E76">
        <w:rPr>
          <w:rFonts w:ascii="Times New Roman" w:hAnsi="Times New Roman" w:cs="Times New Roman"/>
          <w:color w:val="auto"/>
        </w:rPr>
        <w:lastRenderedPageBreak/>
        <w:t xml:space="preserve">використує знання стосовно проекції цієї залози на </w:t>
      </w:r>
      <w:bookmarkStart w:id="10" w:name="_Hlk202348075"/>
      <w:r w:rsidRPr="00CC7E76">
        <w:rPr>
          <w:rFonts w:ascii="Times New Roman" w:hAnsi="Times New Roman" w:cs="Times New Roman"/>
          <w:color w:val="auto"/>
        </w:rPr>
        <w:t>передню стінку живота</w:t>
      </w:r>
      <w:bookmarkEnd w:id="10"/>
      <w:r w:rsidRPr="00CC7E76">
        <w:rPr>
          <w:rFonts w:ascii="Times New Roman" w:hAnsi="Times New Roman" w:cs="Times New Roman"/>
          <w:color w:val="auto"/>
        </w:rPr>
        <w:t>. На які ділянки передньої стінки живота проектується підшлункова залоза?</w:t>
      </w:r>
    </w:p>
    <w:p w14:paraId="73CACAE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A. </w:t>
      </w:r>
      <w:bookmarkStart w:id="11" w:name="_Hlk202348548"/>
      <w:r w:rsidRPr="00CC7E76">
        <w:rPr>
          <w:rFonts w:ascii="Times New Roman" w:hAnsi="Times New Roman" w:cs="Times New Roman"/>
          <w:color w:val="auto"/>
        </w:rPr>
        <w:t>Надчеревну</w:t>
      </w:r>
      <w:bookmarkEnd w:id="11"/>
      <w:r w:rsidRPr="00CC7E76">
        <w:rPr>
          <w:rFonts w:ascii="Times New Roman" w:hAnsi="Times New Roman" w:cs="Times New Roman"/>
          <w:color w:val="auto"/>
        </w:rPr>
        <w:t xml:space="preserve"> і ліву </w:t>
      </w:r>
      <w:bookmarkStart w:id="12" w:name="_Hlk202348582"/>
      <w:r w:rsidRPr="00CC7E76">
        <w:rPr>
          <w:rFonts w:ascii="Times New Roman" w:hAnsi="Times New Roman" w:cs="Times New Roman"/>
          <w:color w:val="auto"/>
        </w:rPr>
        <w:t>підреброву.</w:t>
      </w:r>
      <w:bookmarkEnd w:id="12"/>
    </w:p>
    <w:p w14:paraId="45D635B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Надчеревну і праву підреброву.</w:t>
      </w:r>
    </w:p>
    <w:p w14:paraId="45D8746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C. Ліву </w:t>
      </w:r>
      <w:bookmarkStart w:id="13" w:name="_Hlk202348725"/>
      <w:r w:rsidRPr="00CC7E76">
        <w:rPr>
          <w:rFonts w:ascii="Times New Roman" w:hAnsi="Times New Roman" w:cs="Times New Roman"/>
          <w:color w:val="auto"/>
        </w:rPr>
        <w:t>бічну</w:t>
      </w:r>
      <w:bookmarkEnd w:id="13"/>
      <w:r w:rsidRPr="00CC7E76">
        <w:rPr>
          <w:rFonts w:ascii="Times New Roman" w:hAnsi="Times New Roman" w:cs="Times New Roman"/>
          <w:color w:val="auto"/>
        </w:rPr>
        <w:t xml:space="preserve"> і ліву підреброву.</w:t>
      </w:r>
    </w:p>
    <w:p w14:paraId="1BF60D4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Пупкову і праву підреброву.</w:t>
      </w:r>
    </w:p>
    <w:p w14:paraId="4968145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Праву бічну і ліву бічну.</w:t>
      </w:r>
    </w:p>
    <w:p w14:paraId="38E031C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0BE19A26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19. Під час операції на підшлунковій залозі хірург виявив її додаткову вивідну протоку. Як називається ця протока?</w:t>
      </w:r>
    </w:p>
    <w:p w14:paraId="68E35FE5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ru-RU"/>
        </w:rPr>
        <w:t>А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. </w:t>
      </w:r>
      <w:r w:rsidRPr="00CC7E76">
        <w:rPr>
          <w:rFonts w:ascii="Times New Roman" w:hAnsi="Times New Roman" w:cs="Times New Roman"/>
          <w:color w:val="auto"/>
        </w:rPr>
        <w:t>Ductus pancreaticus major (Wirsungi).</w:t>
      </w:r>
    </w:p>
    <w:p w14:paraId="75E2C7F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Ductus pancreaticus accessorius (Santorini).</w:t>
      </w:r>
    </w:p>
    <w:p w14:paraId="181DCDD6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Ductus choledochus.</w:t>
      </w:r>
    </w:p>
    <w:p w14:paraId="4A6E375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D. </w:t>
      </w:r>
      <w:r w:rsidRPr="00CC7E76">
        <w:rPr>
          <w:rFonts w:ascii="Times New Roman" w:hAnsi="Times New Roman" w:cs="Times New Roman"/>
          <w:color w:val="auto"/>
          <w:lang w:val="en-US"/>
        </w:rPr>
        <w:t>Ductus hepaticus communis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014D47E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 xml:space="preserve">E. </w:t>
      </w:r>
      <w:r w:rsidRPr="00CC7E76">
        <w:rPr>
          <w:rFonts w:ascii="Times New Roman" w:hAnsi="Times New Roman" w:cs="Times New Roman"/>
          <w:color w:val="auto"/>
          <w:lang w:val="en-US"/>
        </w:rPr>
        <w:t>Ductus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cysticus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0CCCB0E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3AB600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20. У хворої з пухлиною підшлункової залози розвинулась механічна жовтяниця внаслідок здавлення жовчовивідної протоки. Яка протока стиснена пухлиною?</w:t>
      </w:r>
    </w:p>
    <w:p w14:paraId="009047F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A.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Ductus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choledochus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3A25DF9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B.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Ductus hepaticus communis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5A000BB9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C.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Ductus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cysticus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4ECE8DB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D. Ductus hepaticus dexter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651EEF8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</w:t>
      </w:r>
      <w:r w:rsidRPr="00CC7E76">
        <w:rPr>
          <w:rFonts w:ascii="Times New Roman" w:hAnsi="Times New Roman" w:cs="Times New Roman"/>
          <w:color w:val="auto"/>
        </w:rPr>
        <w:t xml:space="preserve">. </w:t>
      </w:r>
      <w:r w:rsidRPr="00CC7E76">
        <w:rPr>
          <w:rFonts w:ascii="Times New Roman" w:hAnsi="Times New Roman" w:cs="Times New Roman"/>
          <w:color w:val="auto"/>
          <w:lang w:val="en-US"/>
        </w:rPr>
        <w:t>Ductus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hepaticus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sinister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6ED816A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72E94A1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21. Під час операції на підшлунковій залозі хірург виявив, що головка залози тісно контактує з двома вигинами дванадцятипалої кишки. Які це вигини?</w:t>
      </w:r>
    </w:p>
    <w:p w14:paraId="7ACB933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A. Верхній та нижній вигини.</w:t>
      </w:r>
    </w:p>
    <w:p w14:paraId="6EDC915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Правий та лівий вигини.</w:t>
      </w:r>
    </w:p>
    <w:p w14:paraId="1EC13630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Висхідний та низхідний вигини.</w:t>
      </w:r>
    </w:p>
    <w:p w14:paraId="7548991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Поперечний та сигмовидний вигини.</w:t>
      </w:r>
    </w:p>
    <w:p w14:paraId="7D25F665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Великий та малий вигини.</w:t>
      </w:r>
    </w:p>
    <w:p w14:paraId="346A886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75FF160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22. Під час анатомічного розтину виявлено, що головна вивідна протока підшлункової залози (Вірсунгова протока) впадає в дванадцятипалу кишку разом із загальною жовчною протокою. Яка структура утворюється в місці їх злиття?</w:t>
      </w:r>
    </w:p>
    <w:p w14:paraId="55FC0E9C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A. Печінково-підшлункова ампула.</w:t>
      </w:r>
    </w:p>
    <w:p w14:paraId="41C9666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Міхурова протока.</w:t>
      </w:r>
    </w:p>
    <w:p w14:paraId="6669DD7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Спільна печінкова протока.</w:t>
      </w:r>
    </w:p>
    <w:p w14:paraId="066342C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Права печінкова протока.</w:t>
      </w:r>
    </w:p>
    <w:p w14:paraId="2906A15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Ліва печінкова протока.</w:t>
      </w:r>
    </w:p>
    <w:p w14:paraId="7E69666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C8A02F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23. У хворого з жовчнокам'яною хворобою розвинулась механічна жовтяниця. При обстеженні встановлено, що камінь знаходиться в загальній жовчній протоці. Які жовчевивідні протоки утворюють обтуровану протоку?</w:t>
      </w:r>
    </w:p>
    <w:p w14:paraId="45A0824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</w:t>
      </w:r>
      <w:r w:rsidRPr="00CC7E76">
        <w:rPr>
          <w:rFonts w:ascii="Times New Roman" w:hAnsi="Times New Roman" w:cs="Times New Roman"/>
          <w:color w:val="auto"/>
        </w:rPr>
        <w:t>. Ductus hepaticus communis et ductus cysticus.</w:t>
      </w:r>
    </w:p>
    <w:p w14:paraId="39B3327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B.</w:t>
      </w:r>
      <w:r w:rsidRPr="00CC7E76">
        <w:rPr>
          <w:rFonts w:ascii="Times New Roman" w:hAnsi="Times New Roman" w:cs="Times New Roman"/>
          <w:color w:val="auto"/>
        </w:rPr>
        <w:t xml:space="preserve"> Ductus hepaticus dexter et sinister.</w:t>
      </w:r>
    </w:p>
    <w:p w14:paraId="2AA2DF8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C.</w:t>
      </w:r>
      <w:r w:rsidRPr="00CC7E76">
        <w:rPr>
          <w:rFonts w:ascii="Times New Roman" w:hAnsi="Times New Roman" w:cs="Times New Roman"/>
          <w:color w:val="auto"/>
        </w:rPr>
        <w:t xml:space="preserve"> Ductus hepaticus dexter et ductus cysticus.</w:t>
      </w:r>
    </w:p>
    <w:p w14:paraId="456747D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D.</w:t>
      </w:r>
      <w:r w:rsidRPr="00CC7E76">
        <w:rPr>
          <w:rFonts w:ascii="Times New Roman" w:hAnsi="Times New Roman" w:cs="Times New Roman"/>
          <w:color w:val="auto"/>
        </w:rPr>
        <w:t xml:space="preserve"> Ductus hepaticas sinister et ductus cysticus.</w:t>
      </w:r>
    </w:p>
    <w:p w14:paraId="263CDE1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E.</w:t>
      </w:r>
      <w:r w:rsidRPr="00CC7E76">
        <w:rPr>
          <w:rFonts w:ascii="Times New Roman" w:hAnsi="Times New Roman" w:cs="Times New Roman"/>
          <w:color w:val="auto"/>
        </w:rPr>
        <w:t xml:space="preserve"> Ductus hepaticus communis et ductus choledochus.</w:t>
      </w:r>
    </w:p>
    <w:p w14:paraId="082145B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</w:p>
    <w:p w14:paraId="7F7D49A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ru-RU"/>
        </w:rPr>
        <w:t xml:space="preserve">24. У хворого з жовчнокам'яною хворобою розвинулась механічна жовтяниця. При обстеженні встановлено, що камінь знаходиться в загальній жовчній протоці. Які жовчевивідні протоки </w:t>
      </w:r>
      <w:r w:rsidRPr="00CC7E76">
        <w:rPr>
          <w:rFonts w:ascii="Times New Roman" w:hAnsi="Times New Roman" w:cs="Times New Roman"/>
          <w:color w:val="auto"/>
          <w:lang w:val="ru-RU"/>
        </w:rPr>
        <w:lastRenderedPageBreak/>
        <w:t>утворюють обтуровану протоку?</w:t>
      </w:r>
    </w:p>
    <w:p w14:paraId="047ED43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C7E76">
        <w:rPr>
          <w:rFonts w:ascii="Times New Roman" w:hAnsi="Times New Roman" w:cs="Times New Roman"/>
          <w:color w:val="auto"/>
          <w:lang w:val="en-US"/>
        </w:rPr>
        <w:t>Ductus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hepaticus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communis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et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ductus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cysticus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10A058A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B. Ductus hepaticus dexter et sinister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72762FF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C. Ductus hepaticus dexter et ductus cysticus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3B1A4DF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D. Ductus hepaticas sinister et ductus cysticus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7B2E3B6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E. Ductus hepaticus communis et ductus choledochus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37AA82A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362905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ru-RU"/>
        </w:rPr>
        <w:t>25</w:t>
      </w:r>
      <w:r w:rsidRPr="00CC7E76">
        <w:rPr>
          <w:rFonts w:ascii="Times New Roman" w:hAnsi="Times New Roman" w:cs="Times New Roman"/>
          <w:color w:val="auto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У хворого на гепатит /запалення печінки/, що супроводжується збільшенням її об'єму й розтягненням фіброзної капсули, виявлено біль при натисканні на пупок. Яке утворення забезпечує виникнення цього симптому?</w:t>
      </w:r>
    </w:p>
    <w:p w14:paraId="17482D6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C7E76">
        <w:rPr>
          <w:rFonts w:ascii="Times New Roman" w:hAnsi="Times New Roman" w:cs="Times New Roman"/>
          <w:color w:val="auto"/>
          <w:lang w:val="en-US"/>
        </w:rPr>
        <w:t>Ligamentum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teres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hepatis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47019890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B. Ligamentum triangulare dextrum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23469A3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C. Ligamentum venosum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6697EC6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D. Ligamentum falciforme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6D5507E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E. Ligamentum coronarium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721C221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</w:p>
    <w:p w14:paraId="3C55E1F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CC7E76">
        <w:rPr>
          <w:rFonts w:ascii="Times New Roman" w:hAnsi="Times New Roman" w:cs="Times New Roman"/>
          <w:color w:val="auto"/>
          <w:lang w:val="en-US"/>
        </w:rPr>
        <w:t xml:space="preserve">26. </w:t>
      </w:r>
      <w:r w:rsidRPr="00CC7E76">
        <w:rPr>
          <w:rFonts w:ascii="Times New Roman" w:hAnsi="Times New Roman" w:cs="Times New Roman"/>
          <w:color w:val="auto"/>
          <w:lang w:val="ru-RU"/>
        </w:rPr>
        <w:t>У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хворої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розвинулася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механічна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жовтяниця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внаслідок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здавлення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вивідної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протоки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жовчного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міхура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. </w:t>
      </w:r>
      <w:r w:rsidRPr="00CC7E76">
        <w:rPr>
          <w:rFonts w:ascii="Times New Roman" w:hAnsi="Times New Roman" w:cs="Times New Roman"/>
          <w:color w:val="auto"/>
          <w:lang w:val="ru-RU"/>
        </w:rPr>
        <w:t>Яка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протока</w:t>
      </w: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ru-RU"/>
        </w:rPr>
        <w:t>ушкоджена</w:t>
      </w:r>
      <w:r w:rsidRPr="00CC7E76">
        <w:rPr>
          <w:rFonts w:ascii="Times New Roman" w:hAnsi="Times New Roman" w:cs="Times New Roman"/>
          <w:color w:val="auto"/>
          <w:lang w:val="en-US"/>
        </w:rPr>
        <w:t>?</w:t>
      </w:r>
    </w:p>
    <w:p w14:paraId="45C9BCE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A. Ductus choledochus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6761E341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B. Ductus cysticus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31582AED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C. Ductus hepaticus communis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1E7398AC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D. Ductus hepaticus dexter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53B4B86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E. Ductus hepaticus sinister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571330EA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</w:p>
    <w:p w14:paraId="1648779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ru-RU"/>
        </w:rPr>
        <w:t>27. У хворого на гепатит /запалення печінки/, що супроводжується збільшенням її об'єму й розтягненням фіброзної капсули, виявлено біль при натисканні на пупок. Яке утворення забезпечує виникнення цього симптому?</w:t>
      </w:r>
    </w:p>
    <w:p w14:paraId="7521D6D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C7E76">
        <w:rPr>
          <w:rFonts w:ascii="Times New Roman" w:hAnsi="Times New Roman" w:cs="Times New Roman"/>
          <w:color w:val="auto"/>
          <w:lang w:val="en-US"/>
        </w:rPr>
        <w:t>Ligamentum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teres</w:t>
      </w:r>
      <w:r w:rsidRPr="00CC7E76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CC7E76">
        <w:rPr>
          <w:rFonts w:ascii="Times New Roman" w:hAnsi="Times New Roman" w:cs="Times New Roman"/>
          <w:color w:val="auto"/>
          <w:lang w:val="en-US"/>
        </w:rPr>
        <w:t>hepatis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2E3BEC45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B. Ligamentum triangulare dextrum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4BE3D7C6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C. Ligamentum venosum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7ED9B66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D. Ligamentum falciforme</w:t>
      </w:r>
      <w:r w:rsidRPr="00CC7E76">
        <w:rPr>
          <w:rFonts w:ascii="Times New Roman" w:hAnsi="Times New Roman" w:cs="Times New Roman"/>
          <w:color w:val="auto"/>
        </w:rPr>
        <w:t>.</w:t>
      </w:r>
    </w:p>
    <w:p w14:paraId="013831DE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E. Ligamentum coronarium.</w:t>
      </w:r>
    </w:p>
    <w:p w14:paraId="63DDC306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en-US"/>
        </w:rPr>
      </w:pPr>
      <w:r w:rsidRPr="00CC7E76">
        <w:rPr>
          <w:rFonts w:ascii="Times New Roman" w:hAnsi="Times New Roman" w:cs="Times New Roman"/>
          <w:color w:val="auto"/>
          <w:lang w:val="en-US"/>
        </w:rPr>
        <w:t xml:space="preserve"> </w:t>
      </w:r>
    </w:p>
    <w:p w14:paraId="4D8FB1E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ru-RU"/>
        </w:rPr>
        <w:t>28. Хворого, 50 років, госпіталізовано з підозрою на запалення жовчного міхура. Йому призначена фіброгастроскопія ШКТ з обов’язковим оглядом великого сосочка 12-палої кишки. В якій частині 12-палої кишки, лікар повинен шукати цей сосочок?</w:t>
      </w:r>
    </w:p>
    <w:p w14:paraId="1CA96987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A</w:t>
      </w:r>
      <w:r w:rsidRPr="00CC7E76">
        <w:rPr>
          <w:rFonts w:ascii="Times New Roman" w:hAnsi="Times New Roman" w:cs="Times New Roman"/>
          <w:color w:val="auto"/>
          <w:lang w:val="ru-RU"/>
        </w:rPr>
        <w:t>. Низхідна.</w:t>
      </w:r>
    </w:p>
    <w:p w14:paraId="2A421BC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B</w:t>
      </w:r>
      <w:r w:rsidRPr="00CC7E76">
        <w:rPr>
          <w:rFonts w:ascii="Times New Roman" w:hAnsi="Times New Roman" w:cs="Times New Roman"/>
          <w:color w:val="auto"/>
          <w:lang w:val="ru-RU"/>
        </w:rPr>
        <w:t>. Нижня (горизонтальна).</w:t>
      </w:r>
    </w:p>
    <w:p w14:paraId="452FD8C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C</w:t>
      </w:r>
      <w:r w:rsidRPr="00CC7E76">
        <w:rPr>
          <w:rFonts w:ascii="Times New Roman" w:hAnsi="Times New Roman" w:cs="Times New Roman"/>
          <w:color w:val="auto"/>
          <w:lang w:val="ru-RU"/>
        </w:rPr>
        <w:t>. Верхня.</w:t>
      </w:r>
    </w:p>
    <w:p w14:paraId="579B9145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D</w:t>
      </w:r>
      <w:r w:rsidRPr="00CC7E76">
        <w:rPr>
          <w:rFonts w:ascii="Times New Roman" w:hAnsi="Times New Roman" w:cs="Times New Roman"/>
          <w:color w:val="auto"/>
          <w:lang w:val="ru-RU"/>
        </w:rPr>
        <w:t>. Висхідна.</w:t>
      </w:r>
    </w:p>
    <w:p w14:paraId="0620FB8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en-US"/>
        </w:rPr>
        <w:t>E</w:t>
      </w:r>
      <w:r w:rsidRPr="00CC7E76">
        <w:rPr>
          <w:rFonts w:ascii="Times New Roman" w:hAnsi="Times New Roman" w:cs="Times New Roman"/>
          <w:color w:val="auto"/>
          <w:lang w:val="ru-RU"/>
        </w:rPr>
        <w:t>. Ампула.</w:t>
      </w:r>
    </w:p>
    <w:p w14:paraId="3A5D4BD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</w:p>
    <w:p w14:paraId="283472D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ru-RU"/>
        </w:rPr>
        <w:t>29. Хворий поступив зі скаргами на болі оперізуючого характеру в епігастральній ділянці, що виникають при прийомі гострої, жирної, смаженої їжі. Поставлено діагноз: панкреатит. В якій ділянці передньої стінки живота можна пропальпувати підшлункову залозу?</w:t>
      </w:r>
    </w:p>
    <w:p w14:paraId="7F26913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A. Надчеревній і лівій підребровій.</w:t>
      </w:r>
    </w:p>
    <w:p w14:paraId="059E1FDC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B. Надчеревній і правій підребровій.</w:t>
      </w:r>
    </w:p>
    <w:p w14:paraId="1E3900F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C. Лівій бічній і лівій підребровій.</w:t>
      </w:r>
    </w:p>
    <w:p w14:paraId="0BE770A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D. Пупковій і правій підребровій.</w:t>
      </w:r>
    </w:p>
    <w:p w14:paraId="48D99DD8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C7E76">
        <w:rPr>
          <w:rFonts w:ascii="Times New Roman" w:hAnsi="Times New Roman" w:cs="Times New Roman"/>
          <w:color w:val="auto"/>
        </w:rPr>
        <w:t>E. Правій бічній і лівій бічній.</w:t>
      </w:r>
    </w:p>
    <w:p w14:paraId="5F8945E0" w14:textId="77777777" w:rsidR="001117ED" w:rsidRPr="00062F50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  <w:lang w:val="ru-RU"/>
        </w:rPr>
      </w:pPr>
      <w:r w:rsidRPr="00CC7E76">
        <w:rPr>
          <w:rFonts w:ascii="Times New Roman" w:hAnsi="Times New Roman" w:cs="Times New Roman"/>
          <w:color w:val="auto"/>
          <w:lang w:val="ru-RU"/>
        </w:rPr>
        <w:t>.</w:t>
      </w:r>
    </w:p>
    <w:p w14:paraId="304A9D7C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3988623B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CC7E76">
        <w:rPr>
          <w:rFonts w:ascii="Times New Roman" w:hAnsi="Times New Roman" w:cs="Times New Roman"/>
          <w:bCs/>
          <w:color w:val="auto"/>
          <w:lang w:val="ru-RU"/>
        </w:rPr>
        <w:lastRenderedPageBreak/>
        <w:t xml:space="preserve">30. У новонародженого з жовтяницею виявлено збережену пупкову вену, </w:t>
      </w:r>
      <w:proofErr w:type="gramStart"/>
      <w:r w:rsidRPr="00CC7E76">
        <w:rPr>
          <w:rFonts w:ascii="Times New Roman" w:hAnsi="Times New Roman" w:cs="Times New Roman"/>
          <w:bCs/>
          <w:color w:val="auto"/>
          <w:lang w:val="ru-RU"/>
        </w:rPr>
        <w:t>через яку</w:t>
      </w:r>
      <w:proofErr w:type="gramEnd"/>
      <w:r w:rsidRPr="00CC7E76">
        <w:rPr>
          <w:rFonts w:ascii="Times New Roman" w:hAnsi="Times New Roman" w:cs="Times New Roman"/>
          <w:bCs/>
          <w:color w:val="auto"/>
          <w:lang w:val="ru-RU"/>
        </w:rPr>
        <w:t xml:space="preserve"> здійснюється патологічний венозний відтік. Яка структура містить залишок цієї вени у дорослих?</w:t>
      </w:r>
    </w:p>
    <w:p w14:paraId="402D5683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  <w:lang w:val="ru-RU"/>
        </w:rPr>
      </w:pPr>
      <w:r w:rsidRPr="00CC7E76">
        <w:rPr>
          <w:rFonts w:ascii="Times New Roman" w:hAnsi="Times New Roman" w:cs="Times New Roman"/>
          <w:bCs/>
          <w:color w:val="auto"/>
          <w:lang w:val="ru-RU"/>
        </w:rPr>
        <w:t>A. Lig. falciforme hepatis.</w:t>
      </w:r>
    </w:p>
    <w:p w14:paraId="265CBAB4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CC7E76">
        <w:rPr>
          <w:rFonts w:ascii="Times New Roman" w:hAnsi="Times New Roman" w:cs="Times New Roman"/>
          <w:bCs/>
          <w:color w:val="auto"/>
          <w:lang w:val="en-US"/>
        </w:rPr>
        <w:t>B. Lig. coronarium hepatis</w:t>
      </w:r>
      <w:r w:rsidRPr="00CC7E76">
        <w:rPr>
          <w:rFonts w:ascii="Times New Roman" w:hAnsi="Times New Roman" w:cs="Times New Roman"/>
          <w:bCs/>
          <w:color w:val="auto"/>
        </w:rPr>
        <w:t>.</w:t>
      </w:r>
    </w:p>
    <w:p w14:paraId="4E73606F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CC7E76">
        <w:rPr>
          <w:rFonts w:ascii="Times New Roman" w:hAnsi="Times New Roman" w:cs="Times New Roman"/>
          <w:bCs/>
          <w:color w:val="auto"/>
          <w:lang w:val="en-US"/>
        </w:rPr>
        <w:t>C. Lig. teres hepatis</w:t>
      </w:r>
      <w:r w:rsidRPr="00CC7E76">
        <w:rPr>
          <w:rFonts w:ascii="Times New Roman" w:hAnsi="Times New Roman" w:cs="Times New Roman"/>
          <w:bCs/>
          <w:color w:val="auto"/>
        </w:rPr>
        <w:t>.</w:t>
      </w:r>
    </w:p>
    <w:p w14:paraId="3B47626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CC7E76">
        <w:rPr>
          <w:rFonts w:ascii="Times New Roman" w:hAnsi="Times New Roman" w:cs="Times New Roman"/>
          <w:bCs/>
          <w:color w:val="auto"/>
          <w:lang w:val="en-US"/>
        </w:rPr>
        <w:t>D. Lig. triangulare dextrum</w:t>
      </w:r>
      <w:r w:rsidRPr="00CC7E76">
        <w:rPr>
          <w:rFonts w:ascii="Times New Roman" w:hAnsi="Times New Roman" w:cs="Times New Roman"/>
          <w:bCs/>
          <w:color w:val="auto"/>
        </w:rPr>
        <w:t>.</w:t>
      </w:r>
    </w:p>
    <w:p w14:paraId="3C961E32" w14:textId="77777777" w:rsidR="001117ED" w:rsidRPr="00CC7E76" w:rsidRDefault="001117ED" w:rsidP="001117ED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</w:rPr>
      </w:pPr>
      <w:r w:rsidRPr="00CC7E76">
        <w:rPr>
          <w:rFonts w:ascii="Times New Roman" w:hAnsi="Times New Roman" w:cs="Times New Roman"/>
          <w:bCs/>
          <w:color w:val="auto"/>
          <w:lang w:val="en-US"/>
        </w:rPr>
        <w:t>E. Lig. hepatoduodenale</w:t>
      </w:r>
      <w:r w:rsidRPr="00CC7E76">
        <w:rPr>
          <w:rFonts w:ascii="Times New Roman" w:hAnsi="Times New Roman" w:cs="Times New Roman"/>
          <w:bCs/>
          <w:color w:val="auto"/>
        </w:rPr>
        <w:t>.</w:t>
      </w:r>
    </w:p>
    <w:p w14:paraId="450806EA" w14:textId="77777777" w:rsidR="006C0727" w:rsidRPr="00CC7E76" w:rsidRDefault="006C0727" w:rsidP="00C6748E">
      <w:pPr>
        <w:shd w:val="clear" w:color="auto" w:fill="FFFFFF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</w:p>
    <w:p w14:paraId="63170523" w14:textId="685226ED" w:rsidR="00F74DB3" w:rsidRPr="00CC7E76" w:rsidRDefault="00F74DB3" w:rsidP="003A4C01">
      <w:pPr>
        <w:shd w:val="clear" w:color="auto" w:fill="FFFFFF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  <w:t>5. ЛІТЕРАТУРА:</w:t>
      </w:r>
      <w:r w:rsidRPr="00CC7E76">
        <w:rPr>
          <w:rFonts w:ascii="Times New Roman" w:eastAsia="MS Mincho" w:hAnsi="Times New Roman" w:cs="Times New Roman"/>
          <w:color w:val="auto"/>
          <w:sz w:val="28"/>
          <w:szCs w:val="28"/>
          <w14:ligatures w14:val="none"/>
        </w:rPr>
        <w:t xml:space="preserve"> </w:t>
      </w:r>
    </w:p>
    <w:p w14:paraId="052D0415" w14:textId="77777777" w:rsidR="00F74DB3" w:rsidRPr="00CC7E76" w:rsidRDefault="00F74DB3" w:rsidP="003A4C01">
      <w:pPr>
        <w:tabs>
          <w:tab w:val="left" w:pos="442"/>
        </w:tabs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color w:val="auto"/>
          <w:sz w:val="28"/>
          <w:szCs w:val="28"/>
          <w:lang w:eastAsia="en-US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1.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12D630AA" w14:textId="6CFFF955" w:rsidR="00F74DB3" w:rsidRPr="00CC7E76" w:rsidRDefault="00F74DB3" w:rsidP="003A4C01">
      <w:pPr>
        <w:shd w:val="clear" w:color="auto" w:fill="FFFFFF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2.</w:t>
      </w:r>
      <w:r w:rsidR="003A4C01"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Анатомія людини. В.Г.Черкасов, С.Ю. Кравчук. – Вінниця: Нова книга, 3-є видання. 2023. – 640с. (навчально-методичний посібник).</w:t>
      </w:r>
    </w:p>
    <w:p w14:paraId="5F20EE40" w14:textId="300DFECF" w:rsidR="00F74DB3" w:rsidRPr="00CC7E76" w:rsidRDefault="00CF37D2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:lang w:val="ru-RU"/>
          <w14:ligatures w14:val="none"/>
        </w:rPr>
        <w:t>3.</w:t>
      </w:r>
      <w:r w:rsidR="00F74DB3"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C70EDCA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292D3B29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0114D421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72BC24BB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7. Human anatomy: textbook / Cherkasov V. G., Herasymiuk I. Ye., Holovatskyi A. S., Kovalchuk O. I. [et al.]. — Vinnytsia: Nova Knyha, 2020. — 472 p.</w:t>
      </w:r>
    </w:p>
    <w:p w14:paraId="67A99841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8. Morphofunctional characteristic of the skull with a clinical aspects: study guide / N.L. Svintsytska, V.H. Hryn, O.I. Kovalchuk // Poltava, 2020. — 205 p.</w:t>
      </w:r>
    </w:p>
    <w:p w14:paraId="4E59C419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B6F5CFE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441700B5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</w:t>
      </w:r>
    </w:p>
    <w:p w14:paraId="4183050F" w14:textId="77777777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>Ліцензія: перевидання і переклад Netter Atlas of Human Anatomy: Classic Regional Approach, eighth edition by Frank H. Netter 2024. – 719 с.</w:t>
      </w:r>
    </w:p>
    <w:p w14:paraId="106D067E" w14:textId="23F51408" w:rsidR="00F74DB3" w:rsidRPr="00CC7E76" w:rsidRDefault="00F74DB3" w:rsidP="003A4C0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snapToGrid w:val="0"/>
          <w:color w:val="auto"/>
          <w:sz w:val="28"/>
          <w:szCs w:val="28"/>
          <w14:ligatures w14:val="none"/>
        </w:rPr>
        <w:t xml:space="preserve"> </w:t>
      </w:r>
      <w:r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  <w14:ligatures w14:val="none"/>
        </w:rPr>
        <w:t>12</w:t>
      </w:r>
      <w:r w:rsidRPr="00CC7E7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  <w14:ligatures w14:val="none"/>
        </w:rPr>
        <w:t xml:space="preserve">. 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CC7E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 w:bidi="he-IL"/>
          <w14:ligatures w14:val="none"/>
        </w:rPr>
        <w:t>атлас</w:t>
      </w:r>
      <w:r w:rsidRPr="00CC7E76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  <w:t>).</w:t>
      </w:r>
    </w:p>
    <w:p w14:paraId="419ECA98" w14:textId="77777777" w:rsidR="00F74DB3" w:rsidRPr="00CC7E76" w:rsidRDefault="00F74DB3" w:rsidP="003A4C0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he-IL"/>
          <w14:ligatures w14:val="none"/>
        </w:rPr>
      </w:pPr>
    </w:p>
    <w:p w14:paraId="03CEF340" w14:textId="77777777" w:rsidR="00F74DB3" w:rsidRPr="00CC7E76" w:rsidRDefault="00F74DB3" w:rsidP="00C6748E">
      <w:p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</w:pPr>
      <w:r w:rsidRPr="00CC7E76"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  <w:t>6.Електронні ресурси:</w:t>
      </w:r>
    </w:p>
    <w:p w14:paraId="261E1E45" w14:textId="77777777" w:rsidR="00C45DA7" w:rsidRPr="00CC7E76" w:rsidRDefault="00C45DA7" w:rsidP="00C45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https://nmuofficial.com </w:t>
      </w:r>
    </w:p>
    <w:p w14:paraId="6C7BF735" w14:textId="77777777" w:rsidR="00C45DA7" w:rsidRPr="00CC7E76" w:rsidRDefault="00C45DA7" w:rsidP="00C45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https://likar.nmu.kyiv.ua </w:t>
      </w:r>
    </w:p>
    <w:p w14:paraId="6AC7AAA8" w14:textId="77777777" w:rsidR="00C45DA7" w:rsidRPr="00CC7E76" w:rsidRDefault="00C45DA7" w:rsidP="00C45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 xml:space="preserve">https://3d4medical.com </w:t>
      </w:r>
    </w:p>
    <w:p w14:paraId="08EAD95C" w14:textId="77777777" w:rsidR="00C45DA7" w:rsidRPr="00CC7E76" w:rsidRDefault="00C45DA7" w:rsidP="00C45D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https://www.4danatomy.com</w:t>
      </w:r>
    </w:p>
    <w:p w14:paraId="5637241E" w14:textId="34A1484F" w:rsidR="00F74DB3" w:rsidRPr="00CC7E76" w:rsidRDefault="00C45DA7" w:rsidP="00C45DA7">
      <w:p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b/>
          <w:color w:val="auto"/>
          <w:sz w:val="28"/>
          <w:szCs w:val="28"/>
          <w14:ligatures w14:val="none"/>
        </w:rPr>
      </w:pPr>
      <w:r w:rsidRPr="00CC7E76">
        <w:rPr>
          <w:rFonts w:ascii="Times New Roman" w:hAnsi="Times New Roman" w:cs="Times New Roman"/>
          <w:color w:val="auto"/>
          <w:sz w:val="28"/>
          <w:szCs w:val="28"/>
        </w:rPr>
        <w:t>https://www.visiblebody.com/</w:t>
      </w:r>
    </w:p>
    <w:p w14:paraId="1C7187DD" w14:textId="77777777" w:rsidR="00F74DB3" w:rsidRPr="00CC7E76" w:rsidRDefault="00F74DB3" w:rsidP="00C6748E">
      <w:pPr>
        <w:autoSpaceDE w:val="0"/>
        <w:autoSpaceDN w:val="0"/>
        <w:adjustRightInd w:val="0"/>
        <w:rPr>
          <w:rFonts w:ascii="Times New Roman" w:eastAsia="MS Mincho" w:hAnsi="Times New Roman" w:cs="Times New Roman"/>
          <w:color w:val="auto"/>
          <w:sz w:val="28"/>
          <w:szCs w:val="28"/>
          <w14:ligatures w14:val="none"/>
        </w:rPr>
      </w:pPr>
    </w:p>
    <w:p w14:paraId="26159355" w14:textId="77777777" w:rsidR="00F74DB3" w:rsidRPr="00CC7E76" w:rsidRDefault="00F74DB3" w:rsidP="00C6748E">
      <w:pPr>
        <w:tabs>
          <w:tab w:val="left" w:pos="442"/>
        </w:tabs>
        <w:spacing w:before="24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sectPr w:rsidR="00F74DB3" w:rsidRPr="00CC7E76" w:rsidSect="00765429"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B5440" w14:textId="77777777" w:rsidR="00FD250C" w:rsidRDefault="00FD250C" w:rsidP="00F221EC">
      <w:r>
        <w:separator/>
      </w:r>
    </w:p>
  </w:endnote>
  <w:endnote w:type="continuationSeparator" w:id="0">
    <w:p w14:paraId="48D38A84" w14:textId="77777777" w:rsidR="00FD250C" w:rsidRDefault="00FD250C" w:rsidP="00F2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01383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52BA771" w14:textId="4CA1CFCD" w:rsidR="001C48EE" w:rsidRPr="001C48EE" w:rsidRDefault="001C48EE">
        <w:pPr>
          <w:pStyle w:val="aa"/>
          <w:jc w:val="right"/>
          <w:rPr>
            <w:sz w:val="18"/>
            <w:szCs w:val="18"/>
          </w:rPr>
        </w:pPr>
        <w:r w:rsidRPr="001C48EE">
          <w:rPr>
            <w:sz w:val="18"/>
            <w:szCs w:val="18"/>
          </w:rPr>
          <w:fldChar w:fldCharType="begin"/>
        </w:r>
        <w:r w:rsidRPr="001C48EE">
          <w:rPr>
            <w:sz w:val="18"/>
            <w:szCs w:val="18"/>
          </w:rPr>
          <w:instrText>PAGE   \* MERGEFORMAT</w:instrText>
        </w:r>
        <w:r w:rsidRPr="001C48EE">
          <w:rPr>
            <w:sz w:val="18"/>
            <w:szCs w:val="18"/>
          </w:rPr>
          <w:fldChar w:fldCharType="separate"/>
        </w:r>
        <w:r w:rsidR="00233551" w:rsidRPr="00233551">
          <w:rPr>
            <w:noProof/>
            <w:sz w:val="18"/>
            <w:szCs w:val="18"/>
            <w:lang w:val="ru-RU"/>
          </w:rPr>
          <w:t>19</w:t>
        </w:r>
        <w:r w:rsidRPr="001C48EE">
          <w:rPr>
            <w:sz w:val="18"/>
            <w:szCs w:val="18"/>
          </w:rPr>
          <w:fldChar w:fldCharType="end"/>
        </w:r>
      </w:p>
    </w:sdtContent>
  </w:sdt>
  <w:p w14:paraId="470B94C5" w14:textId="77777777" w:rsidR="0015284C" w:rsidRDefault="0015284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251F7" w14:textId="77777777" w:rsidR="00FD250C" w:rsidRDefault="00FD250C" w:rsidP="00F221EC">
      <w:r>
        <w:separator/>
      </w:r>
    </w:p>
  </w:footnote>
  <w:footnote w:type="continuationSeparator" w:id="0">
    <w:p w14:paraId="3B0FAAA5" w14:textId="77777777" w:rsidR="00FD250C" w:rsidRDefault="00FD250C" w:rsidP="00F22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BE677F"/>
    <w:multiLevelType w:val="hybridMultilevel"/>
    <w:tmpl w:val="E376C17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298"/>
    <w:multiLevelType w:val="multilevel"/>
    <w:tmpl w:val="E872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A33A1"/>
    <w:multiLevelType w:val="hybridMultilevel"/>
    <w:tmpl w:val="C6041B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4500D"/>
    <w:multiLevelType w:val="hybridMultilevel"/>
    <w:tmpl w:val="689A47E6"/>
    <w:lvl w:ilvl="0" w:tplc="0422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E65B8"/>
    <w:multiLevelType w:val="hybridMultilevel"/>
    <w:tmpl w:val="FB767D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63D81"/>
    <w:multiLevelType w:val="multilevel"/>
    <w:tmpl w:val="8BEC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C40437"/>
    <w:multiLevelType w:val="hybridMultilevel"/>
    <w:tmpl w:val="E028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29BD"/>
    <w:multiLevelType w:val="multilevel"/>
    <w:tmpl w:val="F67CA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DC81FAF"/>
    <w:multiLevelType w:val="hybridMultilevel"/>
    <w:tmpl w:val="641C03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63891"/>
    <w:multiLevelType w:val="multilevel"/>
    <w:tmpl w:val="5A8E535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ED66F1"/>
    <w:multiLevelType w:val="hybridMultilevel"/>
    <w:tmpl w:val="98849E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F42B9"/>
    <w:multiLevelType w:val="hybridMultilevel"/>
    <w:tmpl w:val="DB806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91A84"/>
    <w:multiLevelType w:val="hybridMultilevel"/>
    <w:tmpl w:val="ED7EC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E3F97"/>
    <w:multiLevelType w:val="hybridMultilevel"/>
    <w:tmpl w:val="69DC9FB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51515717"/>
    <w:multiLevelType w:val="multilevel"/>
    <w:tmpl w:val="8C56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941B90"/>
    <w:multiLevelType w:val="hybridMultilevel"/>
    <w:tmpl w:val="1DFEDE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90EBF"/>
    <w:multiLevelType w:val="hybridMultilevel"/>
    <w:tmpl w:val="B672DBD0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5B0F20AD"/>
    <w:multiLevelType w:val="hybridMultilevel"/>
    <w:tmpl w:val="157817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6B137C"/>
    <w:multiLevelType w:val="hybridMultilevel"/>
    <w:tmpl w:val="8A8C95BC"/>
    <w:lvl w:ilvl="0" w:tplc="B442C274">
      <w:start w:val="4"/>
      <w:numFmt w:val="bullet"/>
      <w:lvlText w:val="-"/>
      <w:lvlJc w:val="left"/>
      <w:pPr>
        <w:ind w:left="11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5" w15:restartNumberingAfterBreak="0">
    <w:nsid w:val="67DB0EA2"/>
    <w:multiLevelType w:val="hybridMultilevel"/>
    <w:tmpl w:val="B48615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FC30AB"/>
    <w:multiLevelType w:val="hybridMultilevel"/>
    <w:tmpl w:val="79121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761F7"/>
    <w:multiLevelType w:val="hybridMultilevel"/>
    <w:tmpl w:val="793EB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05E8C"/>
    <w:multiLevelType w:val="hybridMultilevel"/>
    <w:tmpl w:val="FB76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12E1B"/>
    <w:multiLevelType w:val="multilevel"/>
    <w:tmpl w:val="FAC05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E72F7"/>
    <w:multiLevelType w:val="hybridMultilevel"/>
    <w:tmpl w:val="14B47AA8"/>
    <w:lvl w:ilvl="0" w:tplc="1C7C0C74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FE7CED"/>
    <w:multiLevelType w:val="hybridMultilevel"/>
    <w:tmpl w:val="DC6A7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6"/>
  </w:num>
  <w:num w:numId="5">
    <w:abstractNumId w:val="32"/>
  </w:num>
  <w:num w:numId="6">
    <w:abstractNumId w:val="23"/>
  </w:num>
  <w:num w:numId="7">
    <w:abstractNumId w:val="6"/>
  </w:num>
  <w:num w:numId="8">
    <w:abstractNumId w:val="7"/>
  </w:num>
  <w:num w:numId="9">
    <w:abstractNumId w:val="14"/>
  </w:num>
  <w:num w:numId="10">
    <w:abstractNumId w:val="9"/>
  </w:num>
  <w:num w:numId="11">
    <w:abstractNumId w:val="19"/>
  </w:num>
  <w:num w:numId="12">
    <w:abstractNumId w:val="2"/>
  </w:num>
  <w:num w:numId="13">
    <w:abstractNumId w:val="30"/>
  </w:num>
  <w:num w:numId="14">
    <w:abstractNumId w:val="13"/>
  </w:num>
  <w:num w:numId="15">
    <w:abstractNumId w:val="5"/>
  </w:num>
  <w:num w:numId="16">
    <w:abstractNumId w:val="24"/>
  </w:num>
  <w:num w:numId="17">
    <w:abstractNumId w:val="0"/>
  </w:num>
  <w:num w:numId="18">
    <w:abstractNumId w:val="25"/>
  </w:num>
  <w:num w:numId="19">
    <w:abstractNumId w:val="1"/>
  </w:num>
  <w:num w:numId="20">
    <w:abstractNumId w:val="31"/>
  </w:num>
  <w:num w:numId="21">
    <w:abstractNumId w:val="15"/>
  </w:num>
  <w:num w:numId="22">
    <w:abstractNumId w:val="11"/>
  </w:num>
  <w:num w:numId="23">
    <w:abstractNumId w:val="29"/>
  </w:num>
  <w:num w:numId="24">
    <w:abstractNumId w:val="27"/>
  </w:num>
  <w:num w:numId="25">
    <w:abstractNumId w:val="8"/>
  </w:num>
  <w:num w:numId="26">
    <w:abstractNumId w:val="21"/>
  </w:num>
  <w:num w:numId="27">
    <w:abstractNumId w:val="18"/>
  </w:num>
  <w:num w:numId="28">
    <w:abstractNumId w:val="33"/>
  </w:num>
  <w:num w:numId="29">
    <w:abstractNumId w:val="20"/>
  </w:num>
  <w:num w:numId="30">
    <w:abstractNumId w:val="17"/>
  </w:num>
  <w:num w:numId="31">
    <w:abstractNumId w:val="3"/>
  </w:num>
  <w:num w:numId="32">
    <w:abstractNumId w:val="16"/>
  </w:num>
  <w:num w:numId="33">
    <w:abstractNumId w:val="22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44"/>
    <w:rsid w:val="000213CC"/>
    <w:rsid w:val="00034875"/>
    <w:rsid w:val="0003698A"/>
    <w:rsid w:val="00050A11"/>
    <w:rsid w:val="000521F5"/>
    <w:rsid w:val="00060F22"/>
    <w:rsid w:val="00062F50"/>
    <w:rsid w:val="00085596"/>
    <w:rsid w:val="00086AD1"/>
    <w:rsid w:val="00096652"/>
    <w:rsid w:val="000B0F4E"/>
    <w:rsid w:val="000B5814"/>
    <w:rsid w:val="000C7422"/>
    <w:rsid w:val="000D3099"/>
    <w:rsid w:val="000E5988"/>
    <w:rsid w:val="000F32A4"/>
    <w:rsid w:val="00103656"/>
    <w:rsid w:val="00107F14"/>
    <w:rsid w:val="001117ED"/>
    <w:rsid w:val="0012068A"/>
    <w:rsid w:val="0013595E"/>
    <w:rsid w:val="00136A22"/>
    <w:rsid w:val="001407FC"/>
    <w:rsid w:val="00142695"/>
    <w:rsid w:val="001431E8"/>
    <w:rsid w:val="0015284C"/>
    <w:rsid w:val="00166A87"/>
    <w:rsid w:val="001749F6"/>
    <w:rsid w:val="00180C3C"/>
    <w:rsid w:val="00192429"/>
    <w:rsid w:val="001B255C"/>
    <w:rsid w:val="001B5D55"/>
    <w:rsid w:val="001C48EE"/>
    <w:rsid w:val="001E32F9"/>
    <w:rsid w:val="001E761F"/>
    <w:rsid w:val="001F1DB8"/>
    <w:rsid w:val="001F24D6"/>
    <w:rsid w:val="001F78BB"/>
    <w:rsid w:val="00203A56"/>
    <w:rsid w:val="0022177A"/>
    <w:rsid w:val="00224E7E"/>
    <w:rsid w:val="00233551"/>
    <w:rsid w:val="00240DA1"/>
    <w:rsid w:val="00246823"/>
    <w:rsid w:val="002529BA"/>
    <w:rsid w:val="00270F2C"/>
    <w:rsid w:val="00271CF1"/>
    <w:rsid w:val="002720A1"/>
    <w:rsid w:val="002838DA"/>
    <w:rsid w:val="00286420"/>
    <w:rsid w:val="00286EB1"/>
    <w:rsid w:val="002966A0"/>
    <w:rsid w:val="00296B83"/>
    <w:rsid w:val="002B23C5"/>
    <w:rsid w:val="002B3FE5"/>
    <w:rsid w:val="002B4037"/>
    <w:rsid w:val="002B4E1A"/>
    <w:rsid w:val="002D33BB"/>
    <w:rsid w:val="002D3FEE"/>
    <w:rsid w:val="002E563E"/>
    <w:rsid w:val="002F181E"/>
    <w:rsid w:val="002F3C60"/>
    <w:rsid w:val="002F506A"/>
    <w:rsid w:val="002F6373"/>
    <w:rsid w:val="00310F92"/>
    <w:rsid w:val="00316A36"/>
    <w:rsid w:val="003256F3"/>
    <w:rsid w:val="00331483"/>
    <w:rsid w:val="00334446"/>
    <w:rsid w:val="003372D2"/>
    <w:rsid w:val="003426DB"/>
    <w:rsid w:val="003429DF"/>
    <w:rsid w:val="00351F2B"/>
    <w:rsid w:val="00356A48"/>
    <w:rsid w:val="0036259D"/>
    <w:rsid w:val="003626A6"/>
    <w:rsid w:val="00374ED7"/>
    <w:rsid w:val="00396135"/>
    <w:rsid w:val="003A169E"/>
    <w:rsid w:val="003A4C01"/>
    <w:rsid w:val="003B532D"/>
    <w:rsid w:val="003B7CEB"/>
    <w:rsid w:val="003B7FF0"/>
    <w:rsid w:val="003C4025"/>
    <w:rsid w:val="003C5378"/>
    <w:rsid w:val="003C68C0"/>
    <w:rsid w:val="003D2EDE"/>
    <w:rsid w:val="003E384F"/>
    <w:rsid w:val="003E7409"/>
    <w:rsid w:val="003F1B00"/>
    <w:rsid w:val="00405DE0"/>
    <w:rsid w:val="004132BD"/>
    <w:rsid w:val="00415BD4"/>
    <w:rsid w:val="004218AF"/>
    <w:rsid w:val="00421D14"/>
    <w:rsid w:val="00422FAA"/>
    <w:rsid w:val="00423329"/>
    <w:rsid w:val="00426AA0"/>
    <w:rsid w:val="00431880"/>
    <w:rsid w:val="00445BE9"/>
    <w:rsid w:val="00455418"/>
    <w:rsid w:val="00456803"/>
    <w:rsid w:val="0046045F"/>
    <w:rsid w:val="00463644"/>
    <w:rsid w:val="00465870"/>
    <w:rsid w:val="00466EC9"/>
    <w:rsid w:val="00467056"/>
    <w:rsid w:val="004737DC"/>
    <w:rsid w:val="0048265A"/>
    <w:rsid w:val="004853C9"/>
    <w:rsid w:val="0048713C"/>
    <w:rsid w:val="004A0DC5"/>
    <w:rsid w:val="004A2364"/>
    <w:rsid w:val="004B22F0"/>
    <w:rsid w:val="004B3932"/>
    <w:rsid w:val="004C09C7"/>
    <w:rsid w:val="004D2244"/>
    <w:rsid w:val="004D7FAC"/>
    <w:rsid w:val="004E6DF6"/>
    <w:rsid w:val="004F02B9"/>
    <w:rsid w:val="00500522"/>
    <w:rsid w:val="00500798"/>
    <w:rsid w:val="0050099F"/>
    <w:rsid w:val="005045D5"/>
    <w:rsid w:val="00510C8A"/>
    <w:rsid w:val="0051666A"/>
    <w:rsid w:val="0053074C"/>
    <w:rsid w:val="00544F30"/>
    <w:rsid w:val="00566003"/>
    <w:rsid w:val="005842BB"/>
    <w:rsid w:val="00595AFF"/>
    <w:rsid w:val="00596EAC"/>
    <w:rsid w:val="005A1347"/>
    <w:rsid w:val="005A50D6"/>
    <w:rsid w:val="005A767A"/>
    <w:rsid w:val="005B5F1C"/>
    <w:rsid w:val="005C329E"/>
    <w:rsid w:val="005D35B8"/>
    <w:rsid w:val="006157F2"/>
    <w:rsid w:val="00623345"/>
    <w:rsid w:val="006270EE"/>
    <w:rsid w:val="00636140"/>
    <w:rsid w:val="006478A6"/>
    <w:rsid w:val="00650171"/>
    <w:rsid w:val="00652DD8"/>
    <w:rsid w:val="00655146"/>
    <w:rsid w:val="00655C34"/>
    <w:rsid w:val="00655D84"/>
    <w:rsid w:val="00660701"/>
    <w:rsid w:val="00672C79"/>
    <w:rsid w:val="00687AAD"/>
    <w:rsid w:val="00687AF1"/>
    <w:rsid w:val="00695998"/>
    <w:rsid w:val="006A2F44"/>
    <w:rsid w:val="006A603F"/>
    <w:rsid w:val="006A7B1D"/>
    <w:rsid w:val="006C0727"/>
    <w:rsid w:val="006D7319"/>
    <w:rsid w:val="00715BF4"/>
    <w:rsid w:val="00735AEF"/>
    <w:rsid w:val="0074324F"/>
    <w:rsid w:val="00743568"/>
    <w:rsid w:val="007474D2"/>
    <w:rsid w:val="00760846"/>
    <w:rsid w:val="00765429"/>
    <w:rsid w:val="00772043"/>
    <w:rsid w:val="007A03E6"/>
    <w:rsid w:val="007A2433"/>
    <w:rsid w:val="007A35BF"/>
    <w:rsid w:val="007B0C3A"/>
    <w:rsid w:val="007B2E7D"/>
    <w:rsid w:val="007B5996"/>
    <w:rsid w:val="007B68BB"/>
    <w:rsid w:val="007D07B1"/>
    <w:rsid w:val="007F7A73"/>
    <w:rsid w:val="00802BD4"/>
    <w:rsid w:val="00804C86"/>
    <w:rsid w:val="0082753D"/>
    <w:rsid w:val="00831CD7"/>
    <w:rsid w:val="0085301E"/>
    <w:rsid w:val="00861EC3"/>
    <w:rsid w:val="00864190"/>
    <w:rsid w:val="00887B0D"/>
    <w:rsid w:val="008A0544"/>
    <w:rsid w:val="008B7032"/>
    <w:rsid w:val="008C33AE"/>
    <w:rsid w:val="008C7236"/>
    <w:rsid w:val="008F4AC4"/>
    <w:rsid w:val="0091736D"/>
    <w:rsid w:val="009215D1"/>
    <w:rsid w:val="009300A0"/>
    <w:rsid w:val="00933A41"/>
    <w:rsid w:val="009344FA"/>
    <w:rsid w:val="00944351"/>
    <w:rsid w:val="00951811"/>
    <w:rsid w:val="009519E9"/>
    <w:rsid w:val="00966F61"/>
    <w:rsid w:val="00970291"/>
    <w:rsid w:val="009833A1"/>
    <w:rsid w:val="00992A31"/>
    <w:rsid w:val="009A192B"/>
    <w:rsid w:val="009A66C4"/>
    <w:rsid w:val="009B3944"/>
    <w:rsid w:val="009C639B"/>
    <w:rsid w:val="009E5357"/>
    <w:rsid w:val="009E7DA4"/>
    <w:rsid w:val="00A019BE"/>
    <w:rsid w:val="00A0697B"/>
    <w:rsid w:val="00A06FA6"/>
    <w:rsid w:val="00A071E9"/>
    <w:rsid w:val="00A23B5F"/>
    <w:rsid w:val="00A3413A"/>
    <w:rsid w:val="00A60801"/>
    <w:rsid w:val="00A7091A"/>
    <w:rsid w:val="00A829C1"/>
    <w:rsid w:val="00A964BD"/>
    <w:rsid w:val="00AB043B"/>
    <w:rsid w:val="00AD3B7A"/>
    <w:rsid w:val="00AD7F81"/>
    <w:rsid w:val="00AE1645"/>
    <w:rsid w:val="00AE2E7A"/>
    <w:rsid w:val="00AF09C7"/>
    <w:rsid w:val="00B00436"/>
    <w:rsid w:val="00B07FD2"/>
    <w:rsid w:val="00B220F9"/>
    <w:rsid w:val="00B22242"/>
    <w:rsid w:val="00B252D9"/>
    <w:rsid w:val="00B2784E"/>
    <w:rsid w:val="00B43F65"/>
    <w:rsid w:val="00B44BB7"/>
    <w:rsid w:val="00B800B6"/>
    <w:rsid w:val="00BA5A31"/>
    <w:rsid w:val="00BB530B"/>
    <w:rsid w:val="00BB6579"/>
    <w:rsid w:val="00BD2190"/>
    <w:rsid w:val="00BD4914"/>
    <w:rsid w:val="00BD648C"/>
    <w:rsid w:val="00BE4A6C"/>
    <w:rsid w:val="00BE5EFB"/>
    <w:rsid w:val="00BF2FCB"/>
    <w:rsid w:val="00BF32C5"/>
    <w:rsid w:val="00C1033D"/>
    <w:rsid w:val="00C26C03"/>
    <w:rsid w:val="00C30F6E"/>
    <w:rsid w:val="00C32F66"/>
    <w:rsid w:val="00C36947"/>
    <w:rsid w:val="00C45DA7"/>
    <w:rsid w:val="00C50C45"/>
    <w:rsid w:val="00C511FB"/>
    <w:rsid w:val="00C52A7D"/>
    <w:rsid w:val="00C64109"/>
    <w:rsid w:val="00C6748E"/>
    <w:rsid w:val="00C87843"/>
    <w:rsid w:val="00C92C29"/>
    <w:rsid w:val="00CA0B7E"/>
    <w:rsid w:val="00CA2536"/>
    <w:rsid w:val="00CA3D07"/>
    <w:rsid w:val="00CA4C92"/>
    <w:rsid w:val="00CB31C5"/>
    <w:rsid w:val="00CC1B6A"/>
    <w:rsid w:val="00CC747A"/>
    <w:rsid w:val="00CC7821"/>
    <w:rsid w:val="00CC7E76"/>
    <w:rsid w:val="00CD2B38"/>
    <w:rsid w:val="00CD51FE"/>
    <w:rsid w:val="00CF37D2"/>
    <w:rsid w:val="00D01A4C"/>
    <w:rsid w:val="00D01EFE"/>
    <w:rsid w:val="00D1473D"/>
    <w:rsid w:val="00D22346"/>
    <w:rsid w:val="00D46C0A"/>
    <w:rsid w:val="00D6002A"/>
    <w:rsid w:val="00D7453D"/>
    <w:rsid w:val="00D76DDE"/>
    <w:rsid w:val="00D915BC"/>
    <w:rsid w:val="00D96562"/>
    <w:rsid w:val="00DA707B"/>
    <w:rsid w:val="00DA73C5"/>
    <w:rsid w:val="00DA7D93"/>
    <w:rsid w:val="00DB0053"/>
    <w:rsid w:val="00DB23DD"/>
    <w:rsid w:val="00DB27AB"/>
    <w:rsid w:val="00E21C02"/>
    <w:rsid w:val="00E27378"/>
    <w:rsid w:val="00E628C9"/>
    <w:rsid w:val="00E637BB"/>
    <w:rsid w:val="00E64A83"/>
    <w:rsid w:val="00E70045"/>
    <w:rsid w:val="00E97DBD"/>
    <w:rsid w:val="00EA20CC"/>
    <w:rsid w:val="00EA4EA0"/>
    <w:rsid w:val="00EC0922"/>
    <w:rsid w:val="00ED2C02"/>
    <w:rsid w:val="00EE2EB2"/>
    <w:rsid w:val="00F1197D"/>
    <w:rsid w:val="00F1293E"/>
    <w:rsid w:val="00F21340"/>
    <w:rsid w:val="00F221EC"/>
    <w:rsid w:val="00F26D07"/>
    <w:rsid w:val="00F3209D"/>
    <w:rsid w:val="00F34F1C"/>
    <w:rsid w:val="00F46A46"/>
    <w:rsid w:val="00F47E82"/>
    <w:rsid w:val="00F71BFB"/>
    <w:rsid w:val="00F74DB3"/>
    <w:rsid w:val="00F868EB"/>
    <w:rsid w:val="00F87FBE"/>
    <w:rsid w:val="00FB05C4"/>
    <w:rsid w:val="00FB0848"/>
    <w:rsid w:val="00FB111F"/>
    <w:rsid w:val="00FB4C4E"/>
    <w:rsid w:val="00FD250C"/>
    <w:rsid w:val="00FD79B2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DF6E9C"/>
  <w15:docId w15:val="{C8D75551-F501-42F2-922A-A2249084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6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644"/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1431E8"/>
    <w:pPr>
      <w:ind w:left="720"/>
      <w:contextualSpacing/>
    </w:pPr>
  </w:style>
  <w:style w:type="character" w:customStyle="1" w:styleId="a5">
    <w:name w:val="Основной текст Знак"/>
    <w:link w:val="a6"/>
    <w:rsid w:val="002B23C5"/>
    <w:rPr>
      <w:sz w:val="28"/>
      <w:szCs w:val="28"/>
      <w:shd w:val="clear" w:color="auto" w:fill="FFFFFF"/>
    </w:rPr>
  </w:style>
  <w:style w:type="paragraph" w:styleId="a6">
    <w:name w:val="Body Text"/>
    <w:basedOn w:val="a"/>
    <w:link w:val="a5"/>
    <w:rsid w:val="002B23C5"/>
    <w:pPr>
      <w:shd w:val="clear" w:color="auto" w:fill="FFFFFF"/>
      <w:spacing w:line="312" w:lineRule="exact"/>
      <w:ind w:hanging="960"/>
    </w:pPr>
    <w:rPr>
      <w:rFonts w:asciiTheme="minorHAnsi" w:eastAsiaTheme="minorHAnsi" w:hAnsiTheme="minorHAnsi" w:cstheme="minorBidi"/>
      <w:color w:val="auto"/>
      <w:kern w:val="2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B23C5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</w:rPr>
  </w:style>
  <w:style w:type="character" w:styleId="a7">
    <w:name w:val="Hyperlink"/>
    <w:rsid w:val="00D01A4C"/>
    <w:rPr>
      <w:color w:val="FE7317"/>
      <w:u w:val="single"/>
    </w:rPr>
  </w:style>
  <w:style w:type="paragraph" w:customStyle="1" w:styleId="Style6">
    <w:name w:val="Style6"/>
    <w:basedOn w:val="a"/>
    <w:uiPriority w:val="99"/>
    <w:rsid w:val="00D01A4C"/>
    <w:pPr>
      <w:autoSpaceDE w:val="0"/>
      <w:autoSpaceDN w:val="0"/>
      <w:adjustRightInd w:val="0"/>
      <w:spacing w:line="264" w:lineRule="exact"/>
    </w:pPr>
    <w:rPr>
      <w:rFonts w:ascii="Times New Roman" w:eastAsia="Times New Roman" w:hAnsi="Times New Roman" w:cs="Times New Roman"/>
      <w:color w:val="auto"/>
      <w:lang w:val="ru-RU" w:eastAsia="ru-RU"/>
      <w14:ligatures w14:val="none"/>
    </w:rPr>
  </w:style>
  <w:style w:type="paragraph" w:styleId="a8">
    <w:name w:val="header"/>
    <w:basedOn w:val="a"/>
    <w:link w:val="a9"/>
    <w:uiPriority w:val="99"/>
    <w:unhideWhenUsed/>
    <w:rsid w:val="00F221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21EC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F221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21EC"/>
    <w:rPr>
      <w:rFonts w:ascii="Courier New" w:eastAsia="Courier New" w:hAnsi="Courier New" w:cs="Courier New"/>
      <w:color w:val="000000"/>
      <w:kern w:val="0"/>
      <w:sz w:val="24"/>
      <w:szCs w:val="24"/>
      <w:lang w:val="uk-UA" w:eastAsia="uk-UA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65429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6D73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D7319"/>
    <w:rPr>
      <w:rFonts w:ascii="Tahoma" w:eastAsia="Courier New" w:hAnsi="Tahoma" w:cs="Tahoma"/>
      <w:color w:val="000000"/>
      <w:kern w:val="0"/>
      <w:sz w:val="16"/>
      <w:szCs w:val="16"/>
      <w:lang w:eastAsia="uk-UA"/>
    </w:rPr>
  </w:style>
  <w:style w:type="character" w:styleId="ae">
    <w:name w:val="annotation reference"/>
    <w:basedOn w:val="a0"/>
    <w:uiPriority w:val="99"/>
    <w:semiHidden/>
    <w:unhideWhenUsed/>
    <w:rsid w:val="0074324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4324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4324F"/>
    <w:rPr>
      <w:rFonts w:ascii="Courier New" w:eastAsia="Courier New" w:hAnsi="Courier New" w:cs="Courier New"/>
      <w:color w:val="000000"/>
      <w:kern w:val="0"/>
      <w:sz w:val="20"/>
      <w:szCs w:val="20"/>
      <w:lang w:eastAsia="uk-U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4324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4324F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43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6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om.ua/nomina-anatomica/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ar.nmu.kyiv.u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nmuofficia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visiblebod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16E42-320A-4EE5-BBD1-51468960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5360</Words>
  <Characters>30553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Присяжнюк</dc:creator>
  <cp:keywords/>
  <dc:description/>
  <cp:lastModifiedBy>Lenovo</cp:lastModifiedBy>
  <cp:revision>18</cp:revision>
  <dcterms:created xsi:type="dcterms:W3CDTF">2025-08-26T17:17:00Z</dcterms:created>
  <dcterms:modified xsi:type="dcterms:W3CDTF">2025-09-08T15:37:00Z</dcterms:modified>
</cp:coreProperties>
</file>