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CD9EC" w14:textId="77777777" w:rsidR="00DC27D1" w:rsidRPr="00DC27D1" w:rsidRDefault="00DC27D1" w:rsidP="00DC27D1">
      <w:pPr>
        <w:adjustRightInd w:val="0"/>
        <w:spacing w:line="360" w:lineRule="auto"/>
        <w:jc w:val="center"/>
        <w:rPr>
          <w:rFonts w:eastAsia="Calibri"/>
          <w:b/>
          <w:sz w:val="28"/>
          <w:szCs w:val="28"/>
          <w:lang w:val="uk-UA" w:eastAsia="uk-UA"/>
        </w:rPr>
      </w:pPr>
      <w:r w:rsidRPr="00DC27D1">
        <w:rPr>
          <w:rFonts w:eastAsia="Calibri"/>
          <w:b/>
          <w:sz w:val="28"/>
          <w:szCs w:val="28"/>
          <w:lang w:val="uk-UA" w:eastAsia="uk-UA"/>
        </w:rPr>
        <w:t xml:space="preserve">НАЦІОНАЛЬНИЙ МЕДИЧНИЙ УНІВЕРСИТЕТ ІМЕНІ </w:t>
      </w:r>
    </w:p>
    <w:p w14:paraId="4670E34A" w14:textId="77777777" w:rsidR="00DC27D1" w:rsidRPr="00DC27D1" w:rsidRDefault="00DC27D1" w:rsidP="00DC27D1">
      <w:pPr>
        <w:adjustRightInd w:val="0"/>
        <w:spacing w:line="360" w:lineRule="auto"/>
        <w:jc w:val="center"/>
        <w:rPr>
          <w:rFonts w:eastAsia="Calibri"/>
          <w:b/>
          <w:sz w:val="28"/>
          <w:szCs w:val="28"/>
          <w:lang w:val="uk-UA" w:eastAsia="uk-UA"/>
        </w:rPr>
      </w:pPr>
      <w:r w:rsidRPr="00DC27D1">
        <w:rPr>
          <w:rFonts w:eastAsia="Calibri"/>
          <w:b/>
          <w:sz w:val="28"/>
          <w:szCs w:val="28"/>
          <w:lang w:val="uk-UA" w:eastAsia="uk-UA"/>
        </w:rPr>
        <w:t>О.О. БОГОМОЛЬЦЯ</w:t>
      </w:r>
    </w:p>
    <w:p w14:paraId="73CC5C54" w14:textId="77777777" w:rsidR="00DC27D1" w:rsidRPr="00DC27D1" w:rsidRDefault="00DC27D1" w:rsidP="00DC27D1">
      <w:pPr>
        <w:snapToGrid w:val="0"/>
        <w:spacing w:line="360" w:lineRule="auto"/>
        <w:ind w:left="40"/>
        <w:jc w:val="center"/>
        <w:rPr>
          <w:rFonts w:eastAsia="Calibri"/>
          <w:b/>
          <w:bCs/>
          <w:sz w:val="28"/>
          <w:szCs w:val="28"/>
          <w:lang w:val="uk-UA" w:eastAsia="en-US"/>
        </w:rPr>
      </w:pPr>
      <w:r w:rsidRPr="00DC27D1">
        <w:rPr>
          <w:rFonts w:eastAsia="Calibri"/>
          <w:b/>
          <w:bCs/>
          <w:sz w:val="28"/>
          <w:szCs w:val="28"/>
          <w:lang w:val="uk-UA" w:eastAsia="en-US"/>
        </w:rPr>
        <w:t>Навчально-науковий інститут медицини</w:t>
      </w:r>
    </w:p>
    <w:p w14:paraId="01FF098A" w14:textId="77777777" w:rsidR="00DC27D1" w:rsidRPr="00DC27D1" w:rsidRDefault="00DC27D1" w:rsidP="00DC27D1">
      <w:pPr>
        <w:adjustRightInd w:val="0"/>
        <w:spacing w:after="160" w:line="360" w:lineRule="auto"/>
        <w:ind w:right="851"/>
        <w:jc w:val="center"/>
        <w:rPr>
          <w:rFonts w:eastAsia="Calibri"/>
          <w:b/>
          <w:bCs/>
          <w:sz w:val="28"/>
          <w:szCs w:val="28"/>
          <w:lang w:val="uk-UA" w:eastAsia="uk-UA"/>
        </w:rPr>
      </w:pPr>
      <w:r w:rsidRPr="00DC27D1">
        <w:rPr>
          <w:rFonts w:eastAsia="Calibri"/>
          <w:b/>
          <w:sz w:val="28"/>
          <w:szCs w:val="28"/>
          <w:lang w:val="uk-UA" w:eastAsia="uk-UA"/>
        </w:rPr>
        <w:t xml:space="preserve">              Кафедра описової та клінічної анатомії</w:t>
      </w:r>
    </w:p>
    <w:p w14:paraId="67CF3305" w14:textId="77777777" w:rsidR="009714B4" w:rsidRDefault="009714B4">
      <w:pPr>
        <w:widowControl w:val="0"/>
        <w:pBdr>
          <w:top w:val="nil"/>
          <w:left w:val="nil"/>
          <w:bottom w:val="nil"/>
          <w:right w:val="nil"/>
          <w:between w:val="nil"/>
        </w:pBdr>
        <w:shd w:val="clear" w:color="auto" w:fill="FFFFFF"/>
        <w:spacing w:line="276" w:lineRule="auto"/>
        <w:jc w:val="center"/>
        <w:rPr>
          <w:b/>
          <w:color w:val="000000"/>
          <w:sz w:val="28"/>
          <w:szCs w:val="28"/>
        </w:rPr>
      </w:pPr>
    </w:p>
    <w:p w14:paraId="43053742" w14:textId="77777777" w:rsidR="00F10329" w:rsidRDefault="00E23DEA">
      <w:pPr>
        <w:widowControl w:val="0"/>
        <w:pBdr>
          <w:top w:val="nil"/>
          <w:left w:val="nil"/>
          <w:bottom w:val="nil"/>
          <w:right w:val="nil"/>
          <w:between w:val="nil"/>
        </w:pBdr>
        <w:shd w:val="clear" w:color="auto" w:fill="FFFFFF"/>
        <w:spacing w:line="276" w:lineRule="auto"/>
        <w:jc w:val="center"/>
        <w:rPr>
          <w:color w:val="000000"/>
          <w:sz w:val="28"/>
          <w:szCs w:val="28"/>
        </w:rPr>
      </w:pPr>
      <w:r>
        <w:rPr>
          <w:b/>
          <w:color w:val="000000"/>
          <w:sz w:val="28"/>
          <w:szCs w:val="28"/>
        </w:rPr>
        <w:t>МЕТОДИЧНІ РЕКОМЕНДАЦІЇ</w:t>
      </w:r>
    </w:p>
    <w:p w14:paraId="3A25B60B" w14:textId="77777777" w:rsidR="00F10329" w:rsidRDefault="00E23DEA">
      <w:pPr>
        <w:widowControl w:val="0"/>
        <w:pBdr>
          <w:top w:val="nil"/>
          <w:left w:val="nil"/>
          <w:bottom w:val="nil"/>
          <w:right w:val="nil"/>
          <w:between w:val="nil"/>
        </w:pBdr>
        <w:shd w:val="clear" w:color="auto" w:fill="FFFFFF"/>
        <w:spacing w:line="276" w:lineRule="auto"/>
        <w:jc w:val="center"/>
        <w:rPr>
          <w:color w:val="000000"/>
          <w:sz w:val="28"/>
          <w:szCs w:val="28"/>
        </w:rPr>
      </w:pPr>
      <w:r>
        <w:rPr>
          <w:b/>
          <w:color w:val="000000"/>
          <w:sz w:val="28"/>
          <w:szCs w:val="28"/>
        </w:rPr>
        <w:t xml:space="preserve">до практичних занять </w:t>
      </w:r>
    </w:p>
    <w:p w14:paraId="53C5A062" w14:textId="77777777" w:rsidR="00F10329" w:rsidRDefault="00E23DEA">
      <w:pPr>
        <w:widowControl w:val="0"/>
        <w:pBdr>
          <w:top w:val="nil"/>
          <w:left w:val="nil"/>
          <w:bottom w:val="nil"/>
          <w:right w:val="nil"/>
          <w:between w:val="nil"/>
        </w:pBdr>
        <w:shd w:val="clear" w:color="auto" w:fill="FFFFFF"/>
        <w:spacing w:line="276" w:lineRule="auto"/>
        <w:jc w:val="center"/>
        <w:rPr>
          <w:color w:val="000000"/>
          <w:sz w:val="28"/>
          <w:szCs w:val="28"/>
        </w:rPr>
      </w:pPr>
      <w:r>
        <w:rPr>
          <w:b/>
          <w:color w:val="000000"/>
          <w:sz w:val="28"/>
          <w:szCs w:val="28"/>
        </w:rPr>
        <w:t>для студентів</w:t>
      </w:r>
    </w:p>
    <w:p w14:paraId="5FA6A804" w14:textId="12E52FB8" w:rsidR="00F10329" w:rsidRDefault="00F10329">
      <w:pPr>
        <w:widowControl w:val="0"/>
        <w:pBdr>
          <w:top w:val="nil"/>
          <w:left w:val="nil"/>
          <w:bottom w:val="nil"/>
          <w:right w:val="nil"/>
          <w:between w:val="nil"/>
        </w:pBdr>
        <w:shd w:val="clear" w:color="auto" w:fill="FFFFFF"/>
        <w:spacing w:line="276" w:lineRule="auto"/>
        <w:jc w:val="center"/>
        <w:rPr>
          <w:color w:val="000000"/>
          <w:sz w:val="28"/>
          <w:szCs w:val="28"/>
        </w:rPr>
      </w:pPr>
    </w:p>
    <w:p w14:paraId="7D6464B5" w14:textId="0F785CCF" w:rsidR="009714B4" w:rsidRDefault="009714B4" w:rsidP="00796E33">
      <w:pPr>
        <w:widowControl w:val="0"/>
        <w:pBdr>
          <w:top w:val="nil"/>
          <w:left w:val="nil"/>
          <w:bottom w:val="nil"/>
          <w:right w:val="nil"/>
          <w:between w:val="nil"/>
        </w:pBdr>
        <w:shd w:val="clear" w:color="auto" w:fill="FFFFFF"/>
        <w:spacing w:line="276" w:lineRule="auto"/>
        <w:ind w:left="993"/>
        <w:jc w:val="center"/>
        <w:rPr>
          <w:color w:val="000000"/>
          <w:sz w:val="28"/>
          <w:szCs w:val="28"/>
        </w:rPr>
      </w:pPr>
    </w:p>
    <w:p w14:paraId="186B7168" w14:textId="77777777" w:rsidR="00796E33" w:rsidRPr="00796E33" w:rsidRDefault="00796E33" w:rsidP="00796E33">
      <w:pPr>
        <w:widowControl w:val="0"/>
        <w:snapToGrid w:val="0"/>
        <w:spacing w:line="276" w:lineRule="auto"/>
        <w:ind w:left="993" w:right="851"/>
        <w:rPr>
          <w:b/>
          <w:sz w:val="28"/>
          <w:szCs w:val="28"/>
          <w:lang w:val="uk-UA"/>
        </w:rPr>
      </w:pPr>
      <w:r w:rsidRPr="00796E33">
        <w:rPr>
          <w:b/>
          <w:sz w:val="28"/>
          <w:szCs w:val="28"/>
          <w:lang w:val="uk-UA"/>
        </w:rPr>
        <w:t xml:space="preserve">Освітній рівень:  </w:t>
      </w:r>
      <w:r w:rsidRPr="00796E33">
        <w:rPr>
          <w:sz w:val="28"/>
          <w:szCs w:val="28"/>
          <w:lang w:val="uk-UA"/>
        </w:rPr>
        <w:t xml:space="preserve">   Перший (бакалаврський) рівень вищої освіти</w:t>
      </w:r>
      <w:r w:rsidRPr="00796E33">
        <w:rPr>
          <w:b/>
          <w:sz w:val="28"/>
          <w:szCs w:val="28"/>
          <w:lang w:val="uk-UA"/>
        </w:rPr>
        <w:t xml:space="preserve"> </w:t>
      </w:r>
    </w:p>
    <w:p w14:paraId="6CEA6F48" w14:textId="77777777" w:rsidR="00796E33" w:rsidRPr="00796E33" w:rsidRDefault="00796E33" w:rsidP="00796E33">
      <w:pPr>
        <w:widowControl w:val="0"/>
        <w:snapToGrid w:val="0"/>
        <w:spacing w:line="276" w:lineRule="auto"/>
        <w:ind w:left="993" w:right="851"/>
        <w:rPr>
          <w:b/>
          <w:sz w:val="28"/>
          <w:szCs w:val="28"/>
          <w:lang w:val="uk-UA"/>
        </w:rPr>
      </w:pPr>
    </w:p>
    <w:p w14:paraId="78BC0873" w14:textId="77777777" w:rsidR="00796E33" w:rsidRPr="00796E33" w:rsidRDefault="00796E33" w:rsidP="00796E33">
      <w:pPr>
        <w:widowControl w:val="0"/>
        <w:snapToGrid w:val="0"/>
        <w:spacing w:line="276" w:lineRule="auto"/>
        <w:ind w:left="993" w:right="851"/>
        <w:rPr>
          <w:b/>
          <w:sz w:val="28"/>
          <w:szCs w:val="28"/>
          <w:u w:val="single"/>
          <w:lang w:val="uk-UA"/>
        </w:rPr>
      </w:pPr>
      <w:r w:rsidRPr="00796E33">
        <w:rPr>
          <w:b/>
          <w:sz w:val="28"/>
          <w:szCs w:val="28"/>
          <w:lang w:val="uk-UA"/>
        </w:rPr>
        <w:t xml:space="preserve">Галузь знань:         </w:t>
      </w:r>
      <w:r w:rsidRPr="00796E33">
        <w:rPr>
          <w:sz w:val="28"/>
          <w:szCs w:val="28"/>
          <w:lang w:val="uk-UA"/>
        </w:rPr>
        <w:t>І «Охорона здоров’я та соціальне забезпечення»</w:t>
      </w:r>
      <w:r w:rsidRPr="00796E33">
        <w:rPr>
          <w:b/>
          <w:sz w:val="28"/>
          <w:szCs w:val="28"/>
          <w:u w:val="single"/>
          <w:lang w:val="uk-UA"/>
        </w:rPr>
        <w:t xml:space="preserve"> </w:t>
      </w:r>
    </w:p>
    <w:p w14:paraId="609D282D" w14:textId="77777777" w:rsidR="00796E33" w:rsidRPr="00796E33" w:rsidRDefault="00796E33" w:rsidP="00796E33">
      <w:pPr>
        <w:widowControl w:val="0"/>
        <w:snapToGrid w:val="0"/>
        <w:spacing w:line="276" w:lineRule="auto"/>
        <w:ind w:left="993" w:right="851"/>
        <w:rPr>
          <w:b/>
          <w:sz w:val="28"/>
          <w:szCs w:val="28"/>
          <w:lang w:val="uk-UA"/>
        </w:rPr>
      </w:pPr>
    </w:p>
    <w:p w14:paraId="081B1EB1" w14:textId="77777777" w:rsidR="00796E33" w:rsidRPr="00796E33" w:rsidRDefault="00796E33" w:rsidP="00796E33">
      <w:pPr>
        <w:widowControl w:val="0"/>
        <w:snapToGrid w:val="0"/>
        <w:spacing w:line="276" w:lineRule="auto"/>
        <w:ind w:left="993" w:right="851"/>
        <w:rPr>
          <w:sz w:val="28"/>
          <w:szCs w:val="28"/>
          <w:lang w:val="uk-UA"/>
        </w:rPr>
      </w:pPr>
      <w:r w:rsidRPr="00796E33">
        <w:rPr>
          <w:b/>
          <w:sz w:val="28"/>
          <w:szCs w:val="28"/>
          <w:lang w:val="uk-UA"/>
        </w:rPr>
        <w:t xml:space="preserve">Спеціальність:       </w:t>
      </w:r>
      <w:r w:rsidRPr="00796E33">
        <w:rPr>
          <w:sz w:val="28"/>
          <w:szCs w:val="28"/>
          <w:lang w:val="uk-UA"/>
        </w:rPr>
        <w:t>І6 «Технології медичної діагностики та лікування»</w:t>
      </w:r>
    </w:p>
    <w:p w14:paraId="137525B3" w14:textId="77777777" w:rsidR="00796E33" w:rsidRPr="00796E33" w:rsidRDefault="00796E33" w:rsidP="00796E33">
      <w:pPr>
        <w:widowControl w:val="0"/>
        <w:snapToGrid w:val="0"/>
        <w:spacing w:line="276" w:lineRule="auto"/>
        <w:ind w:left="993" w:right="851"/>
        <w:rPr>
          <w:b/>
          <w:sz w:val="28"/>
          <w:szCs w:val="28"/>
          <w:lang w:val="uk-UA"/>
        </w:rPr>
      </w:pPr>
    </w:p>
    <w:p w14:paraId="1033FCC0" w14:textId="77777777" w:rsidR="00796E33" w:rsidRPr="00796E33" w:rsidRDefault="00796E33" w:rsidP="00796E33">
      <w:pPr>
        <w:widowControl w:val="0"/>
        <w:snapToGrid w:val="0"/>
        <w:spacing w:line="276" w:lineRule="auto"/>
        <w:ind w:left="993"/>
        <w:rPr>
          <w:sz w:val="28"/>
          <w:szCs w:val="28"/>
          <w:lang w:val="uk-UA"/>
        </w:rPr>
      </w:pPr>
      <w:r w:rsidRPr="00796E33">
        <w:rPr>
          <w:b/>
          <w:sz w:val="28"/>
          <w:szCs w:val="28"/>
          <w:lang w:val="uk-UA"/>
        </w:rPr>
        <w:t xml:space="preserve">Освітня програма:  </w:t>
      </w:r>
      <w:r w:rsidRPr="00796E33">
        <w:rPr>
          <w:sz w:val="28"/>
          <w:szCs w:val="28"/>
          <w:lang w:val="uk-UA"/>
        </w:rPr>
        <w:t xml:space="preserve">Освітньо-професійна програма першого        </w:t>
      </w:r>
    </w:p>
    <w:p w14:paraId="3574187C" w14:textId="77777777" w:rsidR="00796E33" w:rsidRPr="00796E33" w:rsidRDefault="00796E33" w:rsidP="00796E33">
      <w:pPr>
        <w:widowControl w:val="0"/>
        <w:snapToGrid w:val="0"/>
        <w:spacing w:line="276" w:lineRule="auto"/>
        <w:ind w:left="993"/>
        <w:rPr>
          <w:b/>
          <w:sz w:val="28"/>
          <w:szCs w:val="28"/>
          <w:lang w:val="uk-UA"/>
        </w:rPr>
      </w:pPr>
      <w:r w:rsidRPr="00796E33">
        <w:rPr>
          <w:sz w:val="28"/>
          <w:szCs w:val="28"/>
          <w:lang w:val="uk-UA"/>
        </w:rPr>
        <w:t xml:space="preserve">                                    (бакалаврського) рівня вищої освіти за спеціальністю:                   </w:t>
      </w:r>
    </w:p>
    <w:p w14:paraId="41DC1281" w14:textId="77777777" w:rsidR="00796E33" w:rsidRPr="00796E33" w:rsidRDefault="00796E33" w:rsidP="00796E33">
      <w:pPr>
        <w:widowControl w:val="0"/>
        <w:snapToGrid w:val="0"/>
        <w:spacing w:line="276" w:lineRule="auto"/>
        <w:ind w:left="993"/>
        <w:rPr>
          <w:sz w:val="28"/>
          <w:szCs w:val="28"/>
          <w:lang w:val="uk-UA"/>
        </w:rPr>
      </w:pPr>
      <w:r w:rsidRPr="00796E33">
        <w:rPr>
          <w:b/>
          <w:bCs/>
          <w:sz w:val="28"/>
          <w:szCs w:val="28"/>
          <w:lang w:val="uk-UA"/>
        </w:rPr>
        <w:t xml:space="preserve">                                    </w:t>
      </w:r>
      <w:r w:rsidRPr="00796E33">
        <w:rPr>
          <w:sz w:val="28"/>
          <w:szCs w:val="28"/>
          <w:lang w:val="uk-UA"/>
        </w:rPr>
        <w:t>«Технології медичної діагностики та лікування»</w:t>
      </w:r>
    </w:p>
    <w:p w14:paraId="4B4FB744" w14:textId="77777777" w:rsidR="00F10329" w:rsidRDefault="00F10329" w:rsidP="00796E33">
      <w:pPr>
        <w:widowControl w:val="0"/>
        <w:pBdr>
          <w:top w:val="nil"/>
          <w:left w:val="nil"/>
          <w:bottom w:val="nil"/>
          <w:right w:val="nil"/>
          <w:between w:val="nil"/>
        </w:pBdr>
        <w:shd w:val="clear" w:color="auto" w:fill="FFFFFF"/>
        <w:spacing w:line="276" w:lineRule="auto"/>
        <w:ind w:left="993"/>
        <w:jc w:val="center"/>
        <w:rPr>
          <w:color w:val="000000"/>
          <w:sz w:val="28"/>
          <w:szCs w:val="28"/>
        </w:rPr>
      </w:pPr>
    </w:p>
    <w:p w14:paraId="4C368B3C" w14:textId="77777777" w:rsidR="00F10329" w:rsidRDefault="00F10329">
      <w:pPr>
        <w:widowControl w:val="0"/>
        <w:pBdr>
          <w:top w:val="nil"/>
          <w:left w:val="nil"/>
          <w:bottom w:val="nil"/>
          <w:right w:val="nil"/>
          <w:between w:val="nil"/>
        </w:pBdr>
        <w:shd w:val="clear" w:color="auto" w:fill="FFFFFF"/>
        <w:spacing w:line="276" w:lineRule="auto"/>
        <w:jc w:val="center"/>
        <w:rPr>
          <w:color w:val="000000"/>
          <w:sz w:val="28"/>
          <w:szCs w:val="28"/>
        </w:rPr>
      </w:pPr>
    </w:p>
    <w:tbl>
      <w:tblPr>
        <w:tblStyle w:val="aff0"/>
        <w:tblW w:w="1003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232"/>
        <w:gridCol w:w="5803"/>
      </w:tblGrid>
      <w:tr w:rsidR="00F10329" w14:paraId="7BCB3EB9" w14:textId="77777777">
        <w:trPr>
          <w:trHeight w:val="348"/>
          <w:jc w:val="center"/>
        </w:trPr>
        <w:tc>
          <w:tcPr>
            <w:tcW w:w="423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3886D56" w14:textId="77777777" w:rsidR="00F10329" w:rsidRDefault="00E23DEA">
            <w:pPr>
              <w:widowControl w:val="0"/>
              <w:pBdr>
                <w:top w:val="nil"/>
                <w:left w:val="nil"/>
                <w:bottom w:val="nil"/>
                <w:right w:val="nil"/>
                <w:between w:val="nil"/>
              </w:pBdr>
              <w:spacing w:line="276" w:lineRule="auto"/>
              <w:rPr>
                <w:color w:val="000000"/>
              </w:rPr>
            </w:pPr>
            <w:r>
              <w:rPr>
                <w:color w:val="000000"/>
                <w:sz w:val="28"/>
                <w:szCs w:val="28"/>
              </w:rPr>
              <w:t>Навчальна дисципліна</w:t>
            </w:r>
          </w:p>
        </w:tc>
        <w:tc>
          <w:tcPr>
            <w:tcW w:w="58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3D775B4" w14:textId="77777777" w:rsidR="00F10329" w:rsidRDefault="00E23DEA">
            <w:pPr>
              <w:widowControl w:val="0"/>
              <w:pBdr>
                <w:top w:val="nil"/>
                <w:left w:val="nil"/>
                <w:bottom w:val="nil"/>
                <w:right w:val="nil"/>
                <w:between w:val="nil"/>
              </w:pBdr>
              <w:spacing w:line="276" w:lineRule="auto"/>
              <w:rPr>
                <w:color w:val="000000"/>
                <w:sz w:val="28"/>
                <w:szCs w:val="28"/>
              </w:rPr>
            </w:pPr>
            <w:r>
              <w:rPr>
                <w:sz w:val="28"/>
                <w:szCs w:val="28"/>
              </w:rPr>
              <w:t xml:space="preserve">Анатомія людини </w:t>
            </w:r>
          </w:p>
        </w:tc>
      </w:tr>
      <w:tr w:rsidR="00F10329" w14:paraId="1909EE6F" w14:textId="77777777">
        <w:trPr>
          <w:trHeight w:val="610"/>
          <w:jc w:val="center"/>
        </w:trPr>
        <w:tc>
          <w:tcPr>
            <w:tcW w:w="423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F323239" w14:textId="77777777" w:rsidR="00F10329" w:rsidRDefault="00E23DEA">
            <w:pPr>
              <w:widowControl w:val="0"/>
              <w:pBdr>
                <w:top w:val="nil"/>
                <w:left w:val="nil"/>
                <w:bottom w:val="nil"/>
                <w:right w:val="nil"/>
                <w:between w:val="nil"/>
              </w:pBdr>
              <w:spacing w:line="276" w:lineRule="auto"/>
              <w:rPr>
                <w:color w:val="000000"/>
                <w:sz w:val="28"/>
                <w:szCs w:val="28"/>
              </w:rPr>
            </w:pPr>
            <w:r>
              <w:rPr>
                <w:sz w:val="28"/>
                <w:szCs w:val="28"/>
              </w:rPr>
              <w:t>Тема</w:t>
            </w:r>
          </w:p>
        </w:tc>
        <w:tc>
          <w:tcPr>
            <w:tcW w:w="58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3BD87A8" w14:textId="27E6F08C" w:rsidR="00F10329" w:rsidRDefault="009714B4">
            <w:pPr>
              <w:widowControl w:val="0"/>
              <w:pBdr>
                <w:top w:val="nil"/>
                <w:left w:val="nil"/>
                <w:bottom w:val="nil"/>
                <w:right w:val="nil"/>
                <w:between w:val="nil"/>
              </w:pBdr>
              <w:shd w:val="clear" w:color="auto" w:fill="FFFFFF"/>
              <w:spacing w:line="276" w:lineRule="auto"/>
              <w:rPr>
                <w:color w:val="000000"/>
                <w:sz w:val="28"/>
                <w:szCs w:val="28"/>
              </w:rPr>
            </w:pPr>
            <w:r w:rsidRPr="009714B4">
              <w:rPr>
                <w:sz w:val="28"/>
                <w:szCs w:val="28"/>
              </w:rPr>
              <w:t>Анатомія поперекового, крижового та куприкового</w:t>
            </w:r>
            <w:r w:rsidRPr="009714B4">
              <w:rPr>
                <w:spacing w:val="-9"/>
                <w:sz w:val="28"/>
                <w:szCs w:val="28"/>
              </w:rPr>
              <w:t xml:space="preserve"> </w:t>
            </w:r>
            <w:r w:rsidRPr="009714B4">
              <w:rPr>
                <w:sz w:val="28"/>
                <w:szCs w:val="28"/>
              </w:rPr>
              <w:t>сплетень. Топографія, іннервація нижньої кінцівки, органів таза. Візуалізація структур методами КТ, МРТ, нейрографії.</w:t>
            </w:r>
          </w:p>
        </w:tc>
      </w:tr>
      <w:tr w:rsidR="00F10329" w14:paraId="48229D0C" w14:textId="77777777">
        <w:trPr>
          <w:trHeight w:val="348"/>
          <w:jc w:val="center"/>
        </w:trPr>
        <w:tc>
          <w:tcPr>
            <w:tcW w:w="423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D0CC6DB" w14:textId="77777777" w:rsidR="00F10329" w:rsidRDefault="00E23DEA">
            <w:pPr>
              <w:widowControl w:val="0"/>
              <w:pBdr>
                <w:top w:val="nil"/>
                <w:left w:val="nil"/>
                <w:bottom w:val="nil"/>
                <w:right w:val="nil"/>
                <w:between w:val="nil"/>
              </w:pBdr>
              <w:spacing w:line="276" w:lineRule="auto"/>
              <w:rPr>
                <w:color w:val="000000"/>
              </w:rPr>
            </w:pPr>
            <w:r>
              <w:rPr>
                <w:color w:val="000000"/>
                <w:sz w:val="28"/>
                <w:szCs w:val="28"/>
              </w:rPr>
              <w:t>Кількість годин</w:t>
            </w:r>
          </w:p>
        </w:tc>
        <w:tc>
          <w:tcPr>
            <w:tcW w:w="58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3591AE" w14:textId="77777777" w:rsidR="00F10329" w:rsidRDefault="00E23DEA">
            <w:pPr>
              <w:widowControl w:val="0"/>
              <w:pBdr>
                <w:top w:val="nil"/>
                <w:left w:val="nil"/>
                <w:bottom w:val="nil"/>
                <w:right w:val="nil"/>
                <w:between w:val="nil"/>
              </w:pBdr>
              <w:spacing w:line="276" w:lineRule="auto"/>
              <w:rPr>
                <w:color w:val="000000"/>
              </w:rPr>
            </w:pPr>
            <w:r>
              <w:rPr>
                <w:color w:val="000000"/>
              </w:rPr>
              <w:t>3</w:t>
            </w:r>
          </w:p>
        </w:tc>
      </w:tr>
    </w:tbl>
    <w:p w14:paraId="72EFB138" w14:textId="77777777" w:rsidR="00F10329" w:rsidRDefault="00F10329">
      <w:pPr>
        <w:widowControl w:val="0"/>
        <w:pBdr>
          <w:top w:val="nil"/>
          <w:left w:val="nil"/>
          <w:bottom w:val="nil"/>
          <w:right w:val="nil"/>
          <w:between w:val="nil"/>
        </w:pBdr>
        <w:ind w:left="108" w:hanging="108"/>
        <w:jc w:val="center"/>
        <w:rPr>
          <w:color w:val="000000"/>
          <w:sz w:val="28"/>
          <w:szCs w:val="28"/>
        </w:rPr>
      </w:pPr>
    </w:p>
    <w:p w14:paraId="706EA5B4" w14:textId="77777777" w:rsidR="00F10329" w:rsidRDefault="00F10329">
      <w:pPr>
        <w:widowControl w:val="0"/>
        <w:pBdr>
          <w:top w:val="nil"/>
          <w:left w:val="nil"/>
          <w:bottom w:val="nil"/>
          <w:right w:val="nil"/>
          <w:between w:val="nil"/>
        </w:pBdr>
        <w:spacing w:line="276" w:lineRule="auto"/>
        <w:jc w:val="center"/>
        <w:rPr>
          <w:color w:val="000000"/>
          <w:sz w:val="28"/>
          <w:szCs w:val="28"/>
        </w:rPr>
      </w:pPr>
    </w:p>
    <w:p w14:paraId="7DB207BF" w14:textId="77777777" w:rsidR="00796E33" w:rsidRPr="00796E33" w:rsidRDefault="00796E33" w:rsidP="00796E33">
      <w:pPr>
        <w:shd w:val="clear" w:color="auto" w:fill="FFFFFF"/>
        <w:spacing w:after="160" w:line="259" w:lineRule="auto"/>
        <w:rPr>
          <w:sz w:val="28"/>
          <w:szCs w:val="28"/>
          <w:lang w:val="uk-UA"/>
        </w:rPr>
      </w:pPr>
      <w:r w:rsidRPr="00796E33">
        <w:rPr>
          <w:b/>
          <w:bCs/>
          <w:sz w:val="28"/>
          <w:szCs w:val="28"/>
          <w:lang w:val="uk-UA"/>
        </w:rPr>
        <w:t>Затверджено</w:t>
      </w:r>
      <w:r w:rsidRPr="00796E33">
        <w:rPr>
          <w:sz w:val="28"/>
          <w:szCs w:val="28"/>
          <w:lang w:val="uk-UA"/>
        </w:rPr>
        <w:t xml:space="preserve"> на засіданні кафедри від «28» серпня 2025 р., протокол №1</w:t>
      </w:r>
    </w:p>
    <w:p w14:paraId="31E012C3" w14:textId="77777777" w:rsidR="00796E33" w:rsidRPr="00796E33" w:rsidRDefault="00796E33" w:rsidP="00796E33">
      <w:pPr>
        <w:shd w:val="clear" w:color="auto" w:fill="FFFFFF"/>
        <w:spacing w:after="160" w:line="259" w:lineRule="auto"/>
        <w:rPr>
          <w:sz w:val="28"/>
          <w:szCs w:val="28"/>
          <w:lang w:val="uk-UA"/>
        </w:rPr>
      </w:pPr>
      <w:r w:rsidRPr="00796E33">
        <w:rPr>
          <w:b/>
          <w:bCs/>
          <w:sz w:val="28"/>
          <w:szCs w:val="28"/>
          <w:lang w:val="uk-UA"/>
        </w:rPr>
        <w:t>Розглянуто та затверджено</w:t>
      </w:r>
      <w:r w:rsidRPr="00796E33">
        <w:rPr>
          <w:sz w:val="28"/>
          <w:szCs w:val="28"/>
          <w:lang w:val="uk-UA"/>
        </w:rPr>
        <w:t xml:space="preserve">: ЦМК з природничих дисциплін </w:t>
      </w:r>
    </w:p>
    <w:p w14:paraId="7C3C9DB9" w14:textId="77777777" w:rsidR="00796E33" w:rsidRPr="00796E33" w:rsidRDefault="00796E33" w:rsidP="00796E33">
      <w:pPr>
        <w:shd w:val="clear" w:color="auto" w:fill="FFFFFF"/>
        <w:spacing w:after="160" w:line="259" w:lineRule="auto"/>
        <w:rPr>
          <w:sz w:val="28"/>
          <w:szCs w:val="28"/>
          <w:lang w:val="uk-UA"/>
        </w:rPr>
      </w:pPr>
      <w:r w:rsidRPr="00796E33">
        <w:rPr>
          <w:sz w:val="28"/>
          <w:szCs w:val="28"/>
          <w:lang w:val="uk-UA"/>
        </w:rPr>
        <w:t>від «29» серпня 2025 р., протокол № 2</w:t>
      </w:r>
    </w:p>
    <w:p w14:paraId="055E85A5" w14:textId="301DB2E6" w:rsidR="00F10329" w:rsidRDefault="00F10329">
      <w:pPr>
        <w:widowControl w:val="0"/>
        <w:pBdr>
          <w:top w:val="nil"/>
          <w:left w:val="nil"/>
          <w:bottom w:val="nil"/>
          <w:right w:val="nil"/>
          <w:between w:val="nil"/>
        </w:pBdr>
        <w:shd w:val="clear" w:color="auto" w:fill="FFFFFF"/>
        <w:spacing w:line="276" w:lineRule="auto"/>
        <w:jc w:val="center"/>
        <w:rPr>
          <w:color w:val="000000"/>
          <w:sz w:val="28"/>
          <w:szCs w:val="28"/>
        </w:rPr>
      </w:pPr>
    </w:p>
    <w:p w14:paraId="7E64EB22" w14:textId="77777777" w:rsidR="00DC27D1" w:rsidRDefault="00DC27D1">
      <w:pPr>
        <w:widowControl w:val="0"/>
        <w:pBdr>
          <w:top w:val="nil"/>
          <w:left w:val="nil"/>
          <w:bottom w:val="nil"/>
          <w:right w:val="nil"/>
          <w:between w:val="nil"/>
        </w:pBdr>
        <w:shd w:val="clear" w:color="auto" w:fill="FFFFFF"/>
        <w:spacing w:line="276" w:lineRule="auto"/>
        <w:jc w:val="center"/>
        <w:rPr>
          <w:color w:val="000000"/>
          <w:sz w:val="28"/>
          <w:szCs w:val="28"/>
        </w:rPr>
      </w:pPr>
      <w:bookmarkStart w:id="0" w:name="_GoBack"/>
      <w:bookmarkEnd w:id="0"/>
    </w:p>
    <w:p w14:paraId="56967D8A" w14:textId="77777777" w:rsidR="00F10329" w:rsidRPr="00796E33" w:rsidRDefault="00E23DEA">
      <w:pPr>
        <w:widowControl w:val="0"/>
        <w:pBdr>
          <w:top w:val="nil"/>
          <w:left w:val="nil"/>
          <w:bottom w:val="nil"/>
          <w:right w:val="nil"/>
          <w:between w:val="nil"/>
        </w:pBdr>
        <w:shd w:val="clear" w:color="auto" w:fill="FFFFFF"/>
        <w:spacing w:line="276" w:lineRule="auto"/>
        <w:ind w:right="420"/>
        <w:jc w:val="center"/>
        <w:rPr>
          <w:b/>
          <w:sz w:val="28"/>
          <w:szCs w:val="28"/>
        </w:rPr>
        <w:sectPr w:rsidR="00F10329" w:rsidRPr="00796E33">
          <w:headerReference w:type="default" r:id="rId8"/>
          <w:footerReference w:type="default" r:id="rId9"/>
          <w:pgSz w:w="11900" w:h="16840"/>
          <w:pgMar w:top="932" w:right="567" w:bottom="720" w:left="567" w:header="720" w:footer="720" w:gutter="0"/>
          <w:pgNumType w:start="1"/>
          <w:cols w:space="720"/>
        </w:sectPr>
      </w:pPr>
      <w:r w:rsidRPr="00796E33">
        <w:rPr>
          <w:b/>
          <w:sz w:val="28"/>
          <w:szCs w:val="28"/>
        </w:rPr>
        <w:t>Київ 2025</w:t>
      </w:r>
    </w:p>
    <w:p w14:paraId="665AF89D" w14:textId="59E4888A" w:rsidR="00F10329" w:rsidRDefault="00E23DEA" w:rsidP="00D07BAE">
      <w:pPr>
        <w:ind w:firstLine="851"/>
        <w:jc w:val="both"/>
        <w:rPr>
          <w:color w:val="000000"/>
          <w:sz w:val="28"/>
          <w:szCs w:val="28"/>
        </w:rPr>
      </w:pPr>
      <w:r>
        <w:rPr>
          <w:b/>
          <w:color w:val="000000"/>
          <w:sz w:val="28"/>
          <w:szCs w:val="28"/>
        </w:rPr>
        <w:lastRenderedPageBreak/>
        <w:t>Актуальність теми:</w:t>
      </w:r>
      <w:r>
        <w:rPr>
          <w:b/>
          <w:sz w:val="28"/>
          <w:szCs w:val="28"/>
        </w:rPr>
        <w:t xml:space="preserve"> </w:t>
      </w:r>
      <w:r w:rsidR="0019264D" w:rsidRPr="0019264D">
        <w:rPr>
          <w:bCs/>
          <w:sz w:val="28"/>
          <w:szCs w:val="28"/>
          <w:lang w:val="uk-UA"/>
        </w:rPr>
        <w:t>гілки</w:t>
      </w:r>
      <w:r w:rsidR="0019264D">
        <w:rPr>
          <w:sz w:val="28"/>
          <w:szCs w:val="28"/>
          <w:lang w:val="uk-UA"/>
        </w:rPr>
        <w:t xml:space="preserve"> </w:t>
      </w:r>
      <w:r>
        <w:rPr>
          <w:color w:val="000000"/>
          <w:sz w:val="28"/>
          <w:szCs w:val="28"/>
        </w:rPr>
        <w:t>попереков</w:t>
      </w:r>
      <w:r w:rsidR="0019264D">
        <w:rPr>
          <w:color w:val="000000"/>
          <w:sz w:val="28"/>
          <w:szCs w:val="28"/>
          <w:lang w:val="uk-UA"/>
        </w:rPr>
        <w:t>ого</w:t>
      </w:r>
      <w:r>
        <w:rPr>
          <w:color w:val="000000"/>
          <w:sz w:val="28"/>
          <w:szCs w:val="28"/>
        </w:rPr>
        <w:t xml:space="preserve"> сплетення забезпечують іннервацію м’язів передньої черевної стінки, грудної клітки, мʼязів спини, верхньо-присердню та присередню поверхню стегна. Їх детальне вивчення необхідне для розуміння механізмів больового синдрому, діагностики захворювань та вибору хірургічних підходів при оперативних втручаннях. Поперекове сплетення може зазнавати компресії або ушкоджень при патологіях хребта (грижі дисків, стенозі хребтового каналу, спондилолістезі), що призводить до виникненн</w:t>
      </w:r>
      <w:r w:rsidR="0019264D">
        <w:rPr>
          <w:color w:val="000000"/>
          <w:sz w:val="28"/>
          <w:szCs w:val="28"/>
          <w:lang w:val="uk-UA"/>
        </w:rPr>
        <w:t>я</w:t>
      </w:r>
      <w:r>
        <w:rPr>
          <w:color w:val="000000"/>
          <w:sz w:val="28"/>
          <w:szCs w:val="28"/>
        </w:rPr>
        <w:t xml:space="preserve"> болю, парестезії та частково</w:t>
      </w:r>
      <w:r w:rsidR="0019264D">
        <w:rPr>
          <w:color w:val="000000"/>
          <w:sz w:val="28"/>
          <w:szCs w:val="28"/>
          <w:lang w:val="uk-UA"/>
        </w:rPr>
        <w:t>ї</w:t>
      </w:r>
      <w:r>
        <w:rPr>
          <w:color w:val="000000"/>
          <w:sz w:val="28"/>
          <w:szCs w:val="28"/>
        </w:rPr>
        <w:t xml:space="preserve"> слабкості в нижніх кінцівках</w:t>
      </w:r>
      <w:r>
        <w:rPr>
          <w:color w:val="FF0000"/>
          <w:sz w:val="28"/>
          <w:szCs w:val="28"/>
        </w:rPr>
        <w:t xml:space="preserve">. </w:t>
      </w:r>
      <w:r>
        <w:rPr>
          <w:color w:val="000000"/>
          <w:sz w:val="28"/>
          <w:szCs w:val="28"/>
        </w:rPr>
        <w:t>При пухлинах заочеревинного простору, метастатичних ураженнях або лейкемічній інфільтрації можуть спостерігатися порушення функції поперекового сплетення, що проявляється болем у поперековій ділянці та порушенням рухів. При патології нирок біль може іррадіювати в пахвинний канал і передню стегнову ділянку (через ураження n. ilioinguinalis). При апендициті біль може локалізуватися в ділянці пупка або право</w:t>
      </w:r>
      <w:r>
        <w:rPr>
          <w:sz w:val="28"/>
          <w:szCs w:val="28"/>
        </w:rPr>
        <w:t xml:space="preserve">ї пахвинної </w:t>
      </w:r>
      <w:r>
        <w:rPr>
          <w:color w:val="000000"/>
          <w:sz w:val="28"/>
          <w:szCs w:val="28"/>
        </w:rPr>
        <w:t>ділянки (перехід імпульсації через поперекове сплетення). Важливо враховувати можливе пошкодження n. ilioinguinalis, що може викликати післяопераційний біль та парестезії в ділянці статевих органів. При хірургічних втручаннях в стегновому трикутнику, а сам</w:t>
      </w:r>
      <w:r>
        <w:rPr>
          <w:sz w:val="28"/>
          <w:szCs w:val="28"/>
        </w:rPr>
        <w:t>е</w:t>
      </w:r>
      <w:r>
        <w:rPr>
          <w:color w:val="000000"/>
          <w:sz w:val="28"/>
          <w:szCs w:val="28"/>
        </w:rPr>
        <w:t xml:space="preserve"> видалення стегнових гриж (кил) потрібно враховувати хід гілок n. femoralis та n. genitofemoralis. Також ураження n. femoralis може спричинити порушення згинання в кульшовому суглобі та розгинання в колінному суглобі. Таким чином, детальне вивчення анатомії грудних нервів і поперекового сплетення має велике клінічне значення, оскільки: допомагає у діагностиці больових синдромів та неврологічних порушень, дозволяє уникнути післяопераційних ускладнень при хірургічних втручаннях, сприяє вибору правильного доступу при травмах, килах, захворюваннях судин та нервів, має значення в ортопедії при лікуванні дисплазій, переломів</w:t>
      </w:r>
      <w:r w:rsidR="003313F2">
        <w:rPr>
          <w:color w:val="000000"/>
          <w:sz w:val="28"/>
          <w:szCs w:val="28"/>
          <w:lang w:val="uk-UA"/>
        </w:rPr>
        <w:t xml:space="preserve">, </w:t>
      </w:r>
      <w:r>
        <w:rPr>
          <w:color w:val="000000"/>
          <w:sz w:val="28"/>
          <w:szCs w:val="28"/>
        </w:rPr>
        <w:t>патологі</w:t>
      </w:r>
      <w:r w:rsidR="003313F2">
        <w:rPr>
          <w:color w:val="000000"/>
          <w:sz w:val="28"/>
          <w:szCs w:val="28"/>
          <w:lang w:val="uk-UA"/>
        </w:rPr>
        <w:t>ї</w:t>
      </w:r>
      <w:r>
        <w:rPr>
          <w:color w:val="000000"/>
          <w:sz w:val="28"/>
          <w:szCs w:val="28"/>
        </w:rPr>
        <w:t xml:space="preserve"> кульшового </w:t>
      </w:r>
      <w:r w:rsidR="003313F2">
        <w:rPr>
          <w:color w:val="000000"/>
          <w:sz w:val="28"/>
          <w:szCs w:val="28"/>
          <w:lang w:val="uk-UA"/>
        </w:rPr>
        <w:t xml:space="preserve"> та колінного </w:t>
      </w:r>
      <w:r>
        <w:rPr>
          <w:color w:val="000000"/>
          <w:sz w:val="28"/>
          <w:szCs w:val="28"/>
        </w:rPr>
        <w:t>суглоб</w:t>
      </w:r>
      <w:r w:rsidR="003313F2">
        <w:rPr>
          <w:color w:val="000000"/>
          <w:sz w:val="28"/>
          <w:szCs w:val="28"/>
          <w:lang w:val="uk-UA"/>
        </w:rPr>
        <w:t>ів</w:t>
      </w:r>
      <w:r>
        <w:rPr>
          <w:color w:val="000000"/>
          <w:sz w:val="28"/>
          <w:szCs w:val="28"/>
        </w:rPr>
        <w:t>.</w:t>
      </w:r>
    </w:p>
    <w:p w14:paraId="2F56F538" w14:textId="16B3CD6D" w:rsidR="00D07BAE" w:rsidRDefault="00D07BAE" w:rsidP="00D07BAE">
      <w:pPr>
        <w:ind w:firstLine="851"/>
        <w:jc w:val="both"/>
        <w:rPr>
          <w:color w:val="000000"/>
          <w:sz w:val="28"/>
          <w:szCs w:val="28"/>
        </w:rPr>
      </w:pPr>
      <w:r w:rsidRPr="00D07BAE">
        <w:rPr>
          <w:color w:val="000000"/>
          <w:sz w:val="28"/>
          <w:szCs w:val="28"/>
        </w:rPr>
        <w:t>Крижове сплетення (plexus sacralis) іннервує значну частину нижніх кінцівок, органів малого таза та промежини. Пошкодження цього сплетення може призводити до серйозних неврологічних порушень, таких як парези (зниження м'язової сили з обмеженням обсягу довільних рухів), паралічі або порушення функції тазових органів. Куприкове сплетення (plexus coccygeus) менш значуще, але бере участь в іннервації шкіри навколо куприка, а також частково у функціонуванні тазового дна. Патології, пов’язані з корінцями сплетення (наприклад, ішіас (запалення сідничого нерва), синдром грушоподібного м’яза (здавлення сідничого нерва грушоподібним мязом)), є поширеними причинами болю та обмеження рухливості. Оперуючі нейрохірурги та анестезіологи повинні чітко розуміти хід нервових гілок сплетень для проведення блокад та хірургічних втручань. Крижові блокади широко використовуються в анестезії під час операцій на нижніх кінцівках, промежині та органах малого таза. Пошкодження сплетень можливі при переломах крижової кістки, кісток тазового поясу (клубової, сідничної) або при компресії пухлинами. Важливо знати топографію гілок крижового та куприкового сплетень для точного діагностування та розробки плану лікування. Гілки сплетення іннервують тазові органи, тому їх дисфункція може викликати порушення сечовипускання, дефекації та статевої функції. Таким чином, знання топографії гілок крижового та куприкового сплетень є важливим для лікарів різних спеціальностей, зокрема неврологів, хірургів, травматологів, анестезіологів, урологів і гінекологів.</w:t>
      </w:r>
    </w:p>
    <w:p w14:paraId="790B7B2F" w14:textId="09E745DA" w:rsidR="0019264D" w:rsidRDefault="00E23DEA" w:rsidP="00D07BAE">
      <w:pPr>
        <w:spacing w:before="280" w:after="280"/>
        <w:jc w:val="both"/>
        <w:rPr>
          <w:color w:val="000000"/>
          <w:sz w:val="28"/>
          <w:szCs w:val="28"/>
        </w:rPr>
      </w:pPr>
      <w:r>
        <w:rPr>
          <w:b/>
          <w:color w:val="000000"/>
          <w:sz w:val="28"/>
          <w:szCs w:val="28"/>
        </w:rPr>
        <w:lastRenderedPageBreak/>
        <w:t xml:space="preserve">Мета: </w:t>
      </w:r>
      <w:r w:rsidR="0019264D" w:rsidRPr="00193544">
        <w:rPr>
          <w:sz w:val="28"/>
          <w:szCs w:val="28"/>
        </w:rPr>
        <w:t xml:space="preserve">оцінити здатність застосовувати знання та розуміння ключових понять анатомії </w:t>
      </w:r>
      <w:r w:rsidR="0019264D">
        <w:rPr>
          <w:color w:val="000000"/>
          <w:sz w:val="28"/>
          <w:szCs w:val="28"/>
        </w:rPr>
        <w:t>поперекового</w:t>
      </w:r>
      <w:r w:rsidR="00D07BAE">
        <w:rPr>
          <w:color w:val="000000"/>
          <w:sz w:val="28"/>
          <w:szCs w:val="28"/>
          <w:lang w:val="uk-UA"/>
        </w:rPr>
        <w:t>, крижового та куприкового</w:t>
      </w:r>
      <w:r w:rsidR="0019264D">
        <w:rPr>
          <w:color w:val="000000"/>
          <w:sz w:val="28"/>
          <w:szCs w:val="28"/>
        </w:rPr>
        <w:t xml:space="preserve"> сплетен</w:t>
      </w:r>
      <w:r w:rsidR="00D07BAE">
        <w:rPr>
          <w:color w:val="000000"/>
          <w:sz w:val="28"/>
          <w:szCs w:val="28"/>
          <w:lang w:val="uk-UA"/>
        </w:rPr>
        <w:t>ь</w:t>
      </w:r>
      <w:r w:rsidR="0019264D" w:rsidRPr="00193544">
        <w:rPr>
          <w:sz w:val="28"/>
          <w:szCs w:val="28"/>
        </w:rPr>
        <w:t xml:space="preserve"> та</w:t>
      </w:r>
      <w:bookmarkStart w:id="1" w:name="_Hlk188003668"/>
      <w:r w:rsidR="0019264D" w:rsidRPr="00193544">
        <w:rPr>
          <w:rFonts w:eastAsia="Calibri"/>
          <w:sz w:val="28"/>
          <w:szCs w:val="28"/>
        </w:rPr>
        <w:t xml:space="preserve"> </w:t>
      </w:r>
      <w:r w:rsidR="0019264D" w:rsidRPr="00193544">
        <w:rPr>
          <w:sz w:val="28"/>
          <w:szCs w:val="28"/>
        </w:rPr>
        <w:t>вміння застосовувати ці знання для розв’язання адаптовано викладених задач та практичних навичок.</w:t>
      </w:r>
      <w:bookmarkEnd w:id="1"/>
    </w:p>
    <w:p w14:paraId="175A9DD7" w14:textId="77777777" w:rsidR="00796E33" w:rsidRPr="00796E33" w:rsidRDefault="00796E33" w:rsidP="00796E33">
      <w:pPr>
        <w:jc w:val="both"/>
        <w:rPr>
          <w:b/>
          <w:bCs/>
          <w:color w:val="000000"/>
          <w:sz w:val="28"/>
          <w:szCs w:val="28"/>
          <w:lang w:val="uk-UA" w:eastAsia="uk-UA"/>
        </w:rPr>
      </w:pPr>
      <w:r w:rsidRPr="00796E33">
        <w:rPr>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43864FCC" w14:textId="77777777" w:rsidR="00F10329" w:rsidRPr="00796E33" w:rsidRDefault="00F10329">
      <w:pPr>
        <w:pBdr>
          <w:top w:val="nil"/>
          <w:left w:val="nil"/>
          <w:bottom w:val="nil"/>
          <w:right w:val="nil"/>
          <w:between w:val="nil"/>
        </w:pBdr>
        <w:shd w:val="clear" w:color="auto" w:fill="FFFFFF"/>
        <w:jc w:val="both"/>
        <w:rPr>
          <w:b/>
          <w:color w:val="000000"/>
          <w:sz w:val="28"/>
          <w:szCs w:val="28"/>
          <w:lang w:val="uk-UA"/>
        </w:rPr>
      </w:pPr>
    </w:p>
    <w:p w14:paraId="12B023F9" w14:textId="77777777" w:rsidR="00F10329" w:rsidRDefault="00E23DEA" w:rsidP="00824BF8">
      <w:pPr>
        <w:pBdr>
          <w:top w:val="nil"/>
          <w:left w:val="nil"/>
          <w:bottom w:val="nil"/>
          <w:right w:val="nil"/>
          <w:between w:val="nil"/>
        </w:pBdr>
        <w:shd w:val="clear" w:color="auto" w:fill="FFFFFF"/>
        <w:tabs>
          <w:tab w:val="left" w:pos="8520"/>
        </w:tabs>
        <w:ind w:left="720" w:hanging="720"/>
        <w:jc w:val="both"/>
        <w:rPr>
          <w:b/>
          <w:i/>
          <w:color w:val="000000"/>
          <w:sz w:val="28"/>
          <w:szCs w:val="28"/>
        </w:rPr>
      </w:pPr>
      <w:r>
        <w:rPr>
          <w:b/>
          <w:i/>
          <w:color w:val="000000"/>
          <w:sz w:val="28"/>
          <w:szCs w:val="28"/>
        </w:rPr>
        <w:t>Після проведення заняття студент повинен знати та вміти:</w:t>
      </w:r>
    </w:p>
    <w:p w14:paraId="06D8C854" w14:textId="75A4B7DD" w:rsidR="00F10329" w:rsidRDefault="00E23DEA" w:rsidP="00D07BAE">
      <w:pPr>
        <w:jc w:val="both"/>
        <w:rPr>
          <w:sz w:val="28"/>
          <w:szCs w:val="28"/>
        </w:rPr>
      </w:pPr>
      <w:r>
        <w:rPr>
          <w:sz w:val="28"/>
          <w:szCs w:val="28"/>
        </w:rPr>
        <w:t>1. Описати та демонструвати гілки</w:t>
      </w:r>
      <w:r>
        <w:rPr>
          <w:color w:val="FF0000"/>
          <w:sz w:val="28"/>
          <w:szCs w:val="28"/>
        </w:rPr>
        <w:t xml:space="preserve"> </w:t>
      </w:r>
      <w:r>
        <w:rPr>
          <w:sz w:val="28"/>
          <w:szCs w:val="28"/>
        </w:rPr>
        <w:t>спинномозкового нерва.</w:t>
      </w:r>
    </w:p>
    <w:p w14:paraId="4589F630" w14:textId="2EA944FE" w:rsidR="00F10329" w:rsidRDefault="00D07BAE" w:rsidP="00D07BAE">
      <w:pPr>
        <w:jc w:val="both"/>
        <w:rPr>
          <w:color w:val="000000"/>
          <w:sz w:val="28"/>
          <w:szCs w:val="28"/>
        </w:rPr>
      </w:pPr>
      <w:r>
        <w:rPr>
          <w:sz w:val="28"/>
          <w:szCs w:val="28"/>
          <w:lang w:val="uk-UA"/>
        </w:rPr>
        <w:t>2</w:t>
      </w:r>
      <w:r w:rsidR="00E23DEA">
        <w:rPr>
          <w:sz w:val="28"/>
          <w:szCs w:val="28"/>
        </w:rPr>
        <w:t xml:space="preserve">. </w:t>
      </w:r>
      <w:r w:rsidR="00E23DEA">
        <w:rPr>
          <w:color w:val="000000"/>
          <w:sz w:val="28"/>
          <w:szCs w:val="28"/>
        </w:rPr>
        <w:t>Пояснювати джерела формування поперекового сплетення та його значення для рухової та чутливої</w:t>
      </w:r>
      <w:r w:rsidR="00E23DEA">
        <w:rPr>
          <w:sz w:val="28"/>
          <w:szCs w:val="28"/>
        </w:rPr>
        <w:t xml:space="preserve"> </w:t>
      </w:r>
      <w:r w:rsidR="00E23DEA">
        <w:rPr>
          <w:color w:val="000000"/>
          <w:sz w:val="28"/>
          <w:szCs w:val="28"/>
        </w:rPr>
        <w:t>функцій</w:t>
      </w:r>
      <w:r w:rsidR="00E23DEA">
        <w:rPr>
          <w:sz w:val="28"/>
          <w:szCs w:val="28"/>
        </w:rPr>
        <w:t>.</w:t>
      </w:r>
    </w:p>
    <w:p w14:paraId="68B53D2E" w14:textId="5E027743" w:rsidR="00F10329" w:rsidRDefault="00D07BAE" w:rsidP="00D07BAE">
      <w:pPr>
        <w:jc w:val="both"/>
        <w:rPr>
          <w:sz w:val="28"/>
          <w:szCs w:val="28"/>
        </w:rPr>
      </w:pPr>
      <w:r>
        <w:rPr>
          <w:sz w:val="28"/>
          <w:szCs w:val="28"/>
          <w:lang w:val="uk-UA"/>
        </w:rPr>
        <w:t>3</w:t>
      </w:r>
      <w:r w:rsidR="00E23DEA">
        <w:rPr>
          <w:sz w:val="28"/>
          <w:szCs w:val="28"/>
        </w:rPr>
        <w:t xml:space="preserve">. </w:t>
      </w:r>
      <w:r w:rsidR="00E23DEA">
        <w:rPr>
          <w:color w:val="000000"/>
          <w:sz w:val="28"/>
          <w:szCs w:val="28"/>
        </w:rPr>
        <w:t xml:space="preserve">Класифікувати </w:t>
      </w:r>
      <w:r w:rsidR="00E23DEA">
        <w:rPr>
          <w:sz w:val="28"/>
          <w:szCs w:val="28"/>
        </w:rPr>
        <w:t>гілки поперекового сплетення за їх функціями та структурою.</w:t>
      </w:r>
    </w:p>
    <w:p w14:paraId="0BF8F0EB" w14:textId="457F5CEE" w:rsidR="00F10329" w:rsidRDefault="00D07BAE" w:rsidP="00D07BAE">
      <w:pPr>
        <w:jc w:val="both"/>
        <w:rPr>
          <w:sz w:val="28"/>
          <w:szCs w:val="28"/>
        </w:rPr>
      </w:pPr>
      <w:r>
        <w:rPr>
          <w:sz w:val="28"/>
          <w:szCs w:val="28"/>
          <w:lang w:val="uk-UA"/>
        </w:rPr>
        <w:t>4</w:t>
      </w:r>
      <w:r w:rsidR="00E23DEA">
        <w:rPr>
          <w:sz w:val="28"/>
          <w:szCs w:val="28"/>
        </w:rPr>
        <w:t>. Демонструвати окремі гілки поперекового сплетення на анатомічних препаратах.</w:t>
      </w:r>
    </w:p>
    <w:p w14:paraId="683F2DBA" w14:textId="4C785A6E" w:rsidR="00F10329" w:rsidRDefault="00D07BAE" w:rsidP="00D07BAE">
      <w:pPr>
        <w:jc w:val="both"/>
        <w:rPr>
          <w:sz w:val="28"/>
          <w:szCs w:val="28"/>
        </w:rPr>
      </w:pPr>
      <w:r>
        <w:rPr>
          <w:sz w:val="28"/>
          <w:szCs w:val="28"/>
          <w:lang w:val="uk-UA"/>
        </w:rPr>
        <w:t>5</w:t>
      </w:r>
      <w:r w:rsidR="00E23DEA">
        <w:rPr>
          <w:sz w:val="28"/>
          <w:szCs w:val="28"/>
        </w:rPr>
        <w:t xml:space="preserve">. </w:t>
      </w:r>
      <w:r w:rsidR="009E3E71">
        <w:rPr>
          <w:sz w:val="28"/>
          <w:szCs w:val="28"/>
          <w:lang w:val="uk-UA"/>
        </w:rPr>
        <w:t xml:space="preserve">Ви значати </w:t>
      </w:r>
      <w:r w:rsidR="00E23DEA">
        <w:rPr>
          <w:sz w:val="28"/>
          <w:szCs w:val="28"/>
        </w:rPr>
        <w:t>будову поперекового сплетення та його</w:t>
      </w:r>
      <w:r w:rsidR="00E23DEA">
        <w:rPr>
          <w:color w:val="FF0000"/>
          <w:sz w:val="28"/>
          <w:szCs w:val="28"/>
        </w:rPr>
        <w:t xml:space="preserve"> </w:t>
      </w:r>
      <w:r w:rsidR="00E23DEA">
        <w:rPr>
          <w:sz w:val="28"/>
          <w:szCs w:val="28"/>
        </w:rPr>
        <w:t>гілок.</w:t>
      </w:r>
    </w:p>
    <w:p w14:paraId="5ACA27EA" w14:textId="1AEEF328" w:rsidR="00F10329" w:rsidRDefault="00D07BAE" w:rsidP="00D07BAE">
      <w:pPr>
        <w:jc w:val="both"/>
        <w:rPr>
          <w:color w:val="000000"/>
          <w:sz w:val="28"/>
          <w:szCs w:val="28"/>
        </w:rPr>
      </w:pPr>
      <w:r>
        <w:rPr>
          <w:color w:val="000000"/>
          <w:sz w:val="28"/>
          <w:szCs w:val="28"/>
          <w:lang w:val="uk-UA"/>
        </w:rPr>
        <w:t>6</w:t>
      </w:r>
      <w:r w:rsidR="00E23DEA">
        <w:rPr>
          <w:color w:val="000000"/>
          <w:sz w:val="28"/>
          <w:szCs w:val="28"/>
        </w:rPr>
        <w:t>. Описувати хід гілок поперекового сплетення.</w:t>
      </w:r>
    </w:p>
    <w:p w14:paraId="186A12B4" w14:textId="65357EF6" w:rsidR="00F10329" w:rsidRDefault="00D07BAE" w:rsidP="00D07BAE">
      <w:pPr>
        <w:jc w:val="both"/>
        <w:rPr>
          <w:sz w:val="28"/>
          <w:szCs w:val="28"/>
        </w:rPr>
      </w:pPr>
      <w:r>
        <w:rPr>
          <w:sz w:val="28"/>
          <w:szCs w:val="28"/>
          <w:lang w:val="uk-UA"/>
        </w:rPr>
        <w:t>7</w:t>
      </w:r>
      <w:r w:rsidR="00E23DEA">
        <w:rPr>
          <w:sz w:val="28"/>
          <w:szCs w:val="28"/>
        </w:rPr>
        <w:t>. Називати м’язи та шкірні ділянки, які іннервуються гілками поперекового сплетення.</w:t>
      </w:r>
    </w:p>
    <w:p w14:paraId="1F61F465" w14:textId="54E3E575" w:rsidR="00D07BAE" w:rsidRPr="00D07BAE" w:rsidRDefault="00D07BAE" w:rsidP="00D07BAE">
      <w:pPr>
        <w:widowControl w:val="0"/>
        <w:ind w:left="3"/>
        <w:jc w:val="both"/>
        <w:rPr>
          <w:rFonts w:eastAsia="Cambria" w:cs="Cambria"/>
          <w:sz w:val="28"/>
          <w:szCs w:val="20"/>
          <w:lang w:val="uk-UA" w:eastAsia="uk-UA"/>
        </w:rPr>
      </w:pPr>
      <w:r>
        <w:rPr>
          <w:rFonts w:eastAsia="Cambria" w:cs="Cambria"/>
          <w:sz w:val="28"/>
          <w:szCs w:val="20"/>
          <w:lang w:val="uk-UA" w:eastAsia="uk-UA"/>
        </w:rPr>
        <w:t>8</w:t>
      </w:r>
      <w:r w:rsidRPr="00D07BAE">
        <w:rPr>
          <w:rFonts w:eastAsia="Cambria" w:cs="Cambria"/>
          <w:sz w:val="28"/>
          <w:szCs w:val="20"/>
          <w:lang w:val="uk-UA" w:eastAsia="uk-UA"/>
        </w:rPr>
        <w:t>. Описувати джерела утворення крижового сплетення.</w:t>
      </w:r>
    </w:p>
    <w:p w14:paraId="0BE98E40" w14:textId="3D3BBFC6" w:rsidR="00D07BAE" w:rsidRPr="00D07BAE" w:rsidRDefault="00D07BAE" w:rsidP="00D07BAE">
      <w:pPr>
        <w:widowControl w:val="0"/>
        <w:ind w:left="3"/>
        <w:jc w:val="both"/>
        <w:rPr>
          <w:rFonts w:eastAsia="Calibri"/>
          <w:color w:val="00000A"/>
          <w:sz w:val="20"/>
          <w:szCs w:val="20"/>
          <w:lang w:val="uk-UA" w:eastAsia="uk-UA"/>
        </w:rPr>
      </w:pPr>
      <w:r>
        <w:rPr>
          <w:rFonts w:eastAsia="Cambria" w:cs="Cambria"/>
          <w:color w:val="00000A"/>
          <w:sz w:val="28"/>
          <w:szCs w:val="20"/>
          <w:lang w:val="uk-UA" w:eastAsia="uk-UA"/>
        </w:rPr>
        <w:t>9</w:t>
      </w:r>
      <w:r w:rsidRPr="00D07BAE">
        <w:rPr>
          <w:rFonts w:eastAsia="Cambria" w:cs="Cambria"/>
          <w:color w:val="00000A"/>
          <w:sz w:val="28"/>
          <w:szCs w:val="20"/>
          <w:lang w:val="uk-UA" w:eastAsia="uk-UA"/>
        </w:rPr>
        <w:t>. Класифікувати гілки крижового сплетення.</w:t>
      </w:r>
    </w:p>
    <w:p w14:paraId="1A02F2A3" w14:textId="7C64DA24" w:rsidR="00D07BAE" w:rsidRPr="00D07BAE" w:rsidRDefault="00D07BAE" w:rsidP="00D07BAE">
      <w:pPr>
        <w:widowControl w:val="0"/>
        <w:ind w:left="3" w:right="20"/>
        <w:jc w:val="both"/>
        <w:rPr>
          <w:rFonts w:eastAsia="Calibri"/>
          <w:color w:val="00000A"/>
          <w:sz w:val="20"/>
          <w:szCs w:val="20"/>
          <w:lang w:val="uk-UA" w:eastAsia="uk-UA"/>
        </w:rPr>
      </w:pPr>
      <w:r>
        <w:rPr>
          <w:rFonts w:eastAsia="Cambria" w:cs="Cambria"/>
          <w:color w:val="00000A"/>
          <w:sz w:val="28"/>
          <w:szCs w:val="20"/>
          <w:lang w:val="uk-UA" w:eastAsia="uk-UA"/>
        </w:rPr>
        <w:t>10</w:t>
      </w:r>
      <w:r w:rsidRPr="00D07BAE">
        <w:rPr>
          <w:rFonts w:eastAsia="Cambria" w:cs="Cambria"/>
          <w:color w:val="00000A"/>
          <w:sz w:val="28"/>
          <w:szCs w:val="20"/>
          <w:lang w:val="uk-UA" w:eastAsia="uk-UA"/>
        </w:rPr>
        <w:t xml:space="preserve">. </w:t>
      </w:r>
      <w:r w:rsidRPr="00D07BAE">
        <w:rPr>
          <w:rFonts w:eastAsia="Cambria" w:cs="Cambria"/>
          <w:color w:val="00000A"/>
          <w:sz w:val="28"/>
          <w:szCs w:val="20"/>
          <w:lang w:eastAsia="uk-UA"/>
        </w:rPr>
        <w:t xml:space="preserve">Визначати </w:t>
      </w:r>
      <w:r w:rsidRPr="00D07BAE">
        <w:rPr>
          <w:rFonts w:eastAsia="Cambria" w:cs="Cambria"/>
          <w:color w:val="00000A"/>
          <w:sz w:val="28"/>
          <w:szCs w:val="20"/>
          <w:lang w:val="uk-UA" w:eastAsia="uk-UA"/>
        </w:rPr>
        <w:t>гілк</w:t>
      </w:r>
      <w:r w:rsidRPr="00D07BAE">
        <w:rPr>
          <w:rFonts w:eastAsia="Cambria" w:cs="Cambria"/>
          <w:color w:val="00000A"/>
          <w:sz w:val="28"/>
          <w:szCs w:val="20"/>
          <w:lang w:eastAsia="uk-UA"/>
        </w:rPr>
        <w:t>и</w:t>
      </w:r>
      <w:r w:rsidRPr="00D07BAE">
        <w:rPr>
          <w:rFonts w:eastAsia="Cambria" w:cs="Cambria"/>
          <w:color w:val="00000A"/>
          <w:sz w:val="28"/>
          <w:szCs w:val="20"/>
          <w:lang w:val="uk-UA" w:eastAsia="uk-UA"/>
        </w:rPr>
        <w:t xml:space="preserve"> крижового сплетення</w:t>
      </w:r>
      <w:r w:rsidRPr="00D07BAE">
        <w:rPr>
          <w:rFonts w:eastAsia="Cambria" w:cs="Cambria"/>
          <w:color w:val="00000A"/>
          <w:sz w:val="28"/>
          <w:szCs w:val="20"/>
          <w:lang w:eastAsia="uk-UA"/>
        </w:rPr>
        <w:t xml:space="preserve"> та </w:t>
      </w:r>
      <w:r w:rsidRPr="00D07BAE">
        <w:rPr>
          <w:rFonts w:eastAsia="Cambria" w:cs="Cambria"/>
          <w:color w:val="00000A"/>
          <w:sz w:val="28"/>
          <w:szCs w:val="20"/>
          <w:lang w:val="uk-UA" w:eastAsia="uk-UA"/>
        </w:rPr>
        <w:t xml:space="preserve">описувати особливості </w:t>
      </w:r>
      <w:r w:rsidRPr="00D07BAE">
        <w:rPr>
          <w:rFonts w:eastAsia="Cambria" w:cs="Cambria"/>
          <w:color w:val="00000A"/>
          <w:sz w:val="28"/>
          <w:szCs w:val="20"/>
          <w:lang w:eastAsia="uk-UA"/>
        </w:rPr>
        <w:t xml:space="preserve">їх </w:t>
      </w:r>
      <w:r w:rsidRPr="00D07BAE">
        <w:rPr>
          <w:rFonts w:eastAsia="Cambria" w:cs="Cambria"/>
          <w:color w:val="00000A"/>
          <w:sz w:val="28"/>
          <w:szCs w:val="20"/>
          <w:lang w:val="uk-UA" w:eastAsia="uk-UA"/>
        </w:rPr>
        <w:t>топографії.</w:t>
      </w:r>
    </w:p>
    <w:p w14:paraId="7E231254" w14:textId="16F52917" w:rsidR="00D07BAE" w:rsidRPr="00D07BAE" w:rsidRDefault="00D07BAE" w:rsidP="00D07BAE">
      <w:pPr>
        <w:widowControl w:val="0"/>
        <w:ind w:left="3" w:right="20"/>
        <w:jc w:val="both"/>
        <w:rPr>
          <w:rFonts w:eastAsia="Calibri"/>
          <w:color w:val="00000A"/>
          <w:sz w:val="20"/>
          <w:szCs w:val="20"/>
          <w:lang w:val="uk-UA" w:eastAsia="uk-UA"/>
        </w:rPr>
      </w:pPr>
      <w:r>
        <w:rPr>
          <w:rFonts w:eastAsia="Cambria" w:cs="Cambria"/>
          <w:color w:val="00000A"/>
          <w:sz w:val="28"/>
          <w:szCs w:val="20"/>
          <w:lang w:val="uk-UA" w:eastAsia="uk-UA"/>
        </w:rPr>
        <w:t>11</w:t>
      </w:r>
      <w:r w:rsidRPr="00D07BAE">
        <w:rPr>
          <w:rFonts w:eastAsia="Cambria" w:cs="Cambria"/>
          <w:color w:val="00000A"/>
          <w:sz w:val="28"/>
          <w:szCs w:val="20"/>
          <w:lang w:val="uk-UA" w:eastAsia="uk-UA"/>
        </w:rPr>
        <w:t>. Демонструвати та описувати ділянки інервації коротких та довгих гілок крижового сплетення.</w:t>
      </w:r>
    </w:p>
    <w:p w14:paraId="22832CC9" w14:textId="59480DED" w:rsidR="00D07BAE" w:rsidRPr="00D07BAE" w:rsidRDefault="00D07BAE" w:rsidP="00D07BAE">
      <w:pPr>
        <w:widowControl w:val="0"/>
        <w:ind w:left="3" w:right="20"/>
        <w:jc w:val="both"/>
        <w:rPr>
          <w:rFonts w:eastAsia="Calibri"/>
          <w:color w:val="00000A"/>
          <w:sz w:val="20"/>
          <w:szCs w:val="20"/>
          <w:lang w:val="uk-UA" w:eastAsia="uk-UA"/>
        </w:rPr>
      </w:pPr>
      <w:r>
        <w:rPr>
          <w:rFonts w:eastAsia="Cambria" w:cs="Cambria"/>
          <w:color w:val="00000A"/>
          <w:sz w:val="28"/>
          <w:szCs w:val="20"/>
          <w:lang w:val="uk-UA" w:eastAsia="uk-UA"/>
        </w:rPr>
        <w:t>12</w:t>
      </w:r>
      <w:r w:rsidRPr="00D07BAE">
        <w:rPr>
          <w:rFonts w:eastAsia="Cambria" w:cs="Cambria"/>
          <w:color w:val="00000A"/>
          <w:sz w:val="28"/>
          <w:szCs w:val="20"/>
          <w:lang w:val="uk-UA" w:eastAsia="uk-UA"/>
        </w:rPr>
        <w:t xml:space="preserve">. </w:t>
      </w:r>
      <w:r w:rsidRPr="00D07BAE">
        <w:rPr>
          <w:rFonts w:eastAsia="Cambria" w:cs="Cambria"/>
          <w:sz w:val="28"/>
          <w:szCs w:val="20"/>
          <w:lang w:val="uk-UA" w:eastAsia="uk-UA"/>
        </w:rPr>
        <w:t>Визначати склад волокон гілок</w:t>
      </w:r>
      <w:r w:rsidRPr="00D07BAE">
        <w:rPr>
          <w:rFonts w:eastAsia="Cambria" w:cs="Cambria"/>
          <w:color w:val="00B050"/>
          <w:sz w:val="28"/>
          <w:szCs w:val="20"/>
          <w:lang w:val="uk-UA" w:eastAsia="uk-UA"/>
        </w:rPr>
        <w:t xml:space="preserve"> </w:t>
      </w:r>
      <w:r w:rsidRPr="00D07BAE">
        <w:rPr>
          <w:rFonts w:eastAsia="Cambria" w:cs="Cambria"/>
          <w:color w:val="00000A"/>
          <w:sz w:val="28"/>
          <w:szCs w:val="20"/>
          <w:lang w:val="uk-UA" w:eastAsia="uk-UA"/>
        </w:rPr>
        <w:t>крижового сплетення.</w:t>
      </w:r>
    </w:p>
    <w:p w14:paraId="1D59CFB2" w14:textId="7EF2C639" w:rsidR="00D07BAE" w:rsidRPr="00D07BAE" w:rsidRDefault="00D07BAE" w:rsidP="00D07BAE">
      <w:pPr>
        <w:widowControl w:val="0"/>
        <w:ind w:left="3"/>
        <w:jc w:val="both"/>
        <w:rPr>
          <w:rFonts w:eastAsia="Calibri"/>
          <w:color w:val="00000A"/>
          <w:sz w:val="20"/>
          <w:szCs w:val="20"/>
          <w:lang w:val="uk-UA" w:eastAsia="uk-UA"/>
        </w:rPr>
      </w:pPr>
      <w:r>
        <w:rPr>
          <w:rFonts w:eastAsia="Cambria" w:cs="Cambria"/>
          <w:color w:val="00000A"/>
          <w:sz w:val="28"/>
          <w:szCs w:val="20"/>
          <w:lang w:val="uk-UA" w:eastAsia="uk-UA"/>
        </w:rPr>
        <w:t>13</w:t>
      </w:r>
      <w:r w:rsidRPr="00D07BAE">
        <w:rPr>
          <w:rFonts w:eastAsia="Cambria" w:cs="Cambria"/>
          <w:color w:val="00000A"/>
          <w:sz w:val="28"/>
          <w:szCs w:val="20"/>
          <w:lang w:val="uk-UA" w:eastAsia="uk-UA"/>
        </w:rPr>
        <w:t>. Описувати джерела утворення куприкового сплетення.</w:t>
      </w:r>
    </w:p>
    <w:p w14:paraId="1981ADBE" w14:textId="151FB60D" w:rsidR="00D07BAE" w:rsidRPr="00D07BAE" w:rsidRDefault="00D07BAE" w:rsidP="00D07BAE">
      <w:pPr>
        <w:widowControl w:val="0"/>
        <w:ind w:left="3"/>
        <w:jc w:val="both"/>
        <w:rPr>
          <w:rFonts w:eastAsia="Calibri"/>
          <w:color w:val="00000A"/>
          <w:sz w:val="20"/>
          <w:szCs w:val="20"/>
          <w:lang w:val="uk-UA" w:eastAsia="uk-UA"/>
        </w:rPr>
      </w:pPr>
      <w:r>
        <w:rPr>
          <w:rFonts w:eastAsia="Cambria" w:cs="Cambria"/>
          <w:color w:val="00000A"/>
          <w:sz w:val="28"/>
          <w:szCs w:val="20"/>
          <w:lang w:val="uk-UA" w:eastAsia="uk-UA"/>
        </w:rPr>
        <w:t>14</w:t>
      </w:r>
      <w:r w:rsidRPr="00D07BAE">
        <w:rPr>
          <w:rFonts w:eastAsia="Cambria" w:cs="Cambria"/>
          <w:color w:val="00000A"/>
          <w:sz w:val="28"/>
          <w:szCs w:val="20"/>
          <w:lang w:val="uk-UA" w:eastAsia="uk-UA"/>
        </w:rPr>
        <w:t>. Класифікувати гілки куприкового сплетення.</w:t>
      </w:r>
    </w:p>
    <w:p w14:paraId="1EF30FD7" w14:textId="1BD72653" w:rsidR="00D07BAE" w:rsidRPr="00D07BAE" w:rsidRDefault="00D07BAE" w:rsidP="00D07BAE">
      <w:pPr>
        <w:widowControl w:val="0"/>
        <w:ind w:left="3"/>
        <w:jc w:val="both"/>
        <w:rPr>
          <w:rFonts w:eastAsia="Calibri"/>
          <w:color w:val="00000A"/>
          <w:sz w:val="20"/>
          <w:szCs w:val="20"/>
          <w:lang w:val="uk-UA" w:eastAsia="uk-UA"/>
        </w:rPr>
      </w:pPr>
      <w:r>
        <w:rPr>
          <w:rFonts w:eastAsia="Cambria" w:cs="Cambria"/>
          <w:color w:val="00000A"/>
          <w:sz w:val="28"/>
          <w:szCs w:val="20"/>
          <w:lang w:val="uk-UA" w:eastAsia="uk-UA"/>
        </w:rPr>
        <w:t>15</w:t>
      </w:r>
      <w:r w:rsidRPr="00D07BAE">
        <w:rPr>
          <w:rFonts w:eastAsia="Cambria" w:cs="Cambria"/>
          <w:color w:val="00000A"/>
          <w:sz w:val="28"/>
          <w:szCs w:val="20"/>
          <w:lang w:val="uk-UA" w:eastAsia="uk-UA"/>
        </w:rPr>
        <w:t>. Описувати топографію гілок куприкового сплетення.</w:t>
      </w:r>
    </w:p>
    <w:p w14:paraId="6DB37F53" w14:textId="3ED24C47" w:rsidR="00D07BAE" w:rsidRPr="00D07BAE" w:rsidRDefault="00D07BAE" w:rsidP="00D07BAE">
      <w:pPr>
        <w:widowControl w:val="0"/>
        <w:ind w:left="3"/>
        <w:jc w:val="both"/>
        <w:rPr>
          <w:rFonts w:eastAsia="Calibri"/>
          <w:color w:val="00000A"/>
          <w:sz w:val="20"/>
          <w:szCs w:val="20"/>
          <w:lang w:val="uk-UA" w:eastAsia="uk-UA"/>
        </w:rPr>
      </w:pPr>
      <w:r>
        <w:rPr>
          <w:rFonts w:eastAsia="Cambria" w:cs="Cambria"/>
          <w:color w:val="00000A"/>
          <w:sz w:val="28"/>
          <w:szCs w:val="20"/>
          <w:lang w:val="uk-UA" w:eastAsia="uk-UA"/>
        </w:rPr>
        <w:t>16</w:t>
      </w:r>
      <w:r w:rsidRPr="00D07BAE">
        <w:rPr>
          <w:rFonts w:eastAsia="Cambria" w:cs="Cambria"/>
          <w:color w:val="00000A"/>
          <w:sz w:val="28"/>
          <w:szCs w:val="20"/>
          <w:lang w:val="uk-UA" w:eastAsia="uk-UA"/>
        </w:rPr>
        <w:t>. Демонструвати гілки куприкового сплетення</w:t>
      </w:r>
      <w:r w:rsidRPr="00D07BAE">
        <w:rPr>
          <w:rFonts w:eastAsia="Cambria" w:cs="Cambria"/>
          <w:color w:val="00000A"/>
          <w:sz w:val="28"/>
          <w:szCs w:val="20"/>
          <w:lang w:eastAsia="uk-UA"/>
        </w:rPr>
        <w:t xml:space="preserve"> та </w:t>
      </w:r>
      <w:r w:rsidRPr="00D07BAE">
        <w:rPr>
          <w:rFonts w:eastAsia="Cambria" w:cs="Cambria"/>
          <w:sz w:val="28"/>
          <w:szCs w:val="20"/>
          <w:lang w:val="uk-UA" w:eastAsia="uk-UA"/>
        </w:rPr>
        <w:t xml:space="preserve">визначати ділянки </w:t>
      </w:r>
      <w:r w:rsidRPr="00D07BAE">
        <w:rPr>
          <w:rFonts w:eastAsia="Cambria" w:cs="Cambria"/>
          <w:sz w:val="28"/>
          <w:szCs w:val="20"/>
          <w:lang w:eastAsia="uk-UA"/>
        </w:rPr>
        <w:t xml:space="preserve">їх </w:t>
      </w:r>
      <w:r w:rsidRPr="00D07BAE">
        <w:rPr>
          <w:rFonts w:eastAsia="Cambria" w:cs="Cambria"/>
          <w:sz w:val="28"/>
          <w:szCs w:val="20"/>
          <w:lang w:val="uk-UA" w:eastAsia="uk-UA"/>
        </w:rPr>
        <w:t>іннервації</w:t>
      </w:r>
      <w:r w:rsidRPr="00D07BAE">
        <w:rPr>
          <w:rFonts w:eastAsia="Cambria" w:cs="Cambria"/>
          <w:color w:val="00000A"/>
          <w:sz w:val="28"/>
          <w:szCs w:val="20"/>
          <w:lang w:val="uk-UA" w:eastAsia="uk-UA"/>
        </w:rPr>
        <w:t>.</w:t>
      </w:r>
    </w:p>
    <w:p w14:paraId="1A28734A" w14:textId="39162648" w:rsidR="00D07BAE" w:rsidRPr="00D07BAE" w:rsidRDefault="00D07BAE" w:rsidP="00D07BAE">
      <w:pPr>
        <w:jc w:val="both"/>
        <w:rPr>
          <w:rFonts w:eastAsia="Calibri"/>
          <w:color w:val="00000A"/>
          <w:sz w:val="28"/>
          <w:szCs w:val="28"/>
          <w:lang w:val="uk-UA" w:eastAsia="uk-UA"/>
        </w:rPr>
      </w:pPr>
      <w:r w:rsidRPr="00D07BAE">
        <w:rPr>
          <w:rFonts w:cs="Cambria"/>
          <w:color w:val="00000A"/>
          <w:spacing w:val="-13"/>
          <w:sz w:val="28"/>
          <w:szCs w:val="28"/>
          <w:lang w:val="uk-UA" w:eastAsia="uk-UA"/>
        </w:rPr>
        <w:t>1</w:t>
      </w:r>
      <w:r>
        <w:rPr>
          <w:rFonts w:cs="Cambria"/>
          <w:color w:val="00000A"/>
          <w:spacing w:val="-13"/>
          <w:sz w:val="28"/>
          <w:szCs w:val="28"/>
          <w:lang w:val="uk-UA" w:eastAsia="uk-UA"/>
        </w:rPr>
        <w:t>7</w:t>
      </w:r>
      <w:r w:rsidRPr="00D07BAE">
        <w:rPr>
          <w:rFonts w:cs="Cambria"/>
          <w:color w:val="00000A"/>
          <w:spacing w:val="-13"/>
          <w:sz w:val="28"/>
          <w:szCs w:val="28"/>
          <w:lang w:val="uk-UA" w:eastAsia="uk-UA"/>
        </w:rPr>
        <w:t xml:space="preserve">. </w:t>
      </w:r>
      <w:r w:rsidRPr="00D07BAE">
        <w:rPr>
          <w:color w:val="00000A"/>
          <w:spacing w:val="-13"/>
          <w:sz w:val="28"/>
          <w:szCs w:val="28"/>
          <w:lang w:val="uk-UA" w:eastAsia="uk-UA"/>
        </w:rPr>
        <w:t>Визначати анатомічні утвори крижового та куприкового сплетень на КТ</w:t>
      </w:r>
      <w:r w:rsidRPr="00D07BAE">
        <w:rPr>
          <w:sz w:val="28"/>
          <w:szCs w:val="28"/>
        </w:rPr>
        <w:t xml:space="preserve"> (к</w:t>
      </w:r>
      <w:hyperlink r:id="rId10" w:tgtFrame="_blank" w:history="1">
        <w:r w:rsidRPr="00D07BAE">
          <w:rPr>
            <w:sz w:val="28"/>
            <w:szCs w:val="28"/>
            <w:shd w:val="clear" w:color="auto" w:fill="FFFFFF"/>
          </w:rPr>
          <w:t>омп'ютерна томографія)</w:t>
        </w:r>
      </w:hyperlink>
      <w:r w:rsidRPr="00D07BAE">
        <w:rPr>
          <w:sz w:val="28"/>
          <w:szCs w:val="28"/>
        </w:rPr>
        <w:t xml:space="preserve"> </w:t>
      </w:r>
      <w:r w:rsidRPr="00D07BAE">
        <w:rPr>
          <w:color w:val="00000A"/>
          <w:spacing w:val="-13"/>
          <w:sz w:val="28"/>
          <w:szCs w:val="28"/>
          <w:lang w:val="uk-UA" w:eastAsia="uk-UA"/>
        </w:rPr>
        <w:t>та  МРТ</w:t>
      </w:r>
      <w:r w:rsidRPr="00D07BAE">
        <w:rPr>
          <w:color w:val="00000A"/>
          <w:spacing w:val="-13"/>
          <w:sz w:val="28"/>
          <w:szCs w:val="28"/>
          <w:lang w:eastAsia="uk-UA"/>
        </w:rPr>
        <w:t xml:space="preserve"> (</w:t>
      </w:r>
      <w:r w:rsidRPr="00D07BAE">
        <w:rPr>
          <w:rFonts w:eastAsia="Calibri"/>
          <w:color w:val="252F41"/>
          <w:spacing w:val="-4"/>
          <w:sz w:val="28"/>
          <w:szCs w:val="28"/>
          <w:shd w:val="clear" w:color="auto" w:fill="FFFFFF"/>
          <w:lang w:val="uk-UA" w:eastAsia="uk-UA"/>
        </w:rPr>
        <w:t>магнітно-резонансна томографія</w:t>
      </w:r>
      <w:r w:rsidRPr="00D07BAE">
        <w:rPr>
          <w:rFonts w:eastAsia="Calibri"/>
          <w:color w:val="252F41"/>
          <w:spacing w:val="-4"/>
          <w:sz w:val="28"/>
          <w:szCs w:val="28"/>
          <w:shd w:val="clear" w:color="auto" w:fill="FFFFFF"/>
          <w:lang w:eastAsia="uk-UA"/>
        </w:rPr>
        <w:t>)</w:t>
      </w:r>
      <w:r w:rsidRPr="00D07BAE">
        <w:rPr>
          <w:color w:val="00000A"/>
          <w:spacing w:val="-13"/>
          <w:sz w:val="28"/>
          <w:szCs w:val="28"/>
          <w:lang w:val="uk-UA" w:eastAsia="uk-UA"/>
        </w:rPr>
        <w:t xml:space="preserve"> знімках.</w:t>
      </w:r>
    </w:p>
    <w:p w14:paraId="459A89D8" w14:textId="77777777" w:rsidR="00F10329" w:rsidRPr="00D07BAE" w:rsidRDefault="00F10329" w:rsidP="00D07BAE">
      <w:pPr>
        <w:widowControl w:val="0"/>
        <w:pBdr>
          <w:top w:val="nil"/>
          <w:left w:val="nil"/>
          <w:bottom w:val="nil"/>
          <w:right w:val="nil"/>
          <w:between w:val="nil"/>
        </w:pBdr>
        <w:jc w:val="both"/>
        <w:rPr>
          <w:b/>
          <w:sz w:val="28"/>
          <w:szCs w:val="28"/>
          <w:lang w:val="uk-UA"/>
        </w:rPr>
      </w:pPr>
    </w:p>
    <w:p w14:paraId="54A70852" w14:textId="77777777" w:rsidR="00F10329" w:rsidRDefault="00F10329" w:rsidP="009E3E71">
      <w:pPr>
        <w:widowControl w:val="0"/>
        <w:pBdr>
          <w:top w:val="nil"/>
          <w:left w:val="nil"/>
          <w:bottom w:val="nil"/>
          <w:right w:val="nil"/>
          <w:between w:val="nil"/>
        </w:pBdr>
        <w:jc w:val="both"/>
        <w:rPr>
          <w:b/>
          <w:sz w:val="28"/>
          <w:szCs w:val="28"/>
        </w:rPr>
      </w:pPr>
    </w:p>
    <w:tbl>
      <w:tblPr>
        <w:tblStyle w:val="aff1"/>
        <w:tblW w:w="9495" w:type="dxa"/>
        <w:tblInd w:w="1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588"/>
        <w:gridCol w:w="4210"/>
        <w:gridCol w:w="445"/>
        <w:gridCol w:w="1559"/>
        <w:gridCol w:w="1843"/>
        <w:gridCol w:w="850"/>
      </w:tblGrid>
      <w:tr w:rsidR="00F10329" w14:paraId="3FA0B187" w14:textId="77777777" w:rsidTr="00824BF8">
        <w:trPr>
          <w:trHeight w:val="795"/>
        </w:trPr>
        <w:tc>
          <w:tcPr>
            <w:tcW w:w="58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6F71E5D" w14:textId="77777777" w:rsidR="00F10329" w:rsidRDefault="00E23DEA" w:rsidP="009E3E71">
            <w:pPr>
              <w:pBdr>
                <w:top w:val="nil"/>
                <w:left w:val="nil"/>
                <w:bottom w:val="nil"/>
                <w:right w:val="nil"/>
                <w:between w:val="nil"/>
              </w:pBdr>
              <w:jc w:val="both"/>
              <w:rPr>
                <w:color w:val="000000"/>
                <w:sz w:val="20"/>
                <w:szCs w:val="20"/>
              </w:rPr>
            </w:pPr>
            <w:r>
              <w:rPr>
                <w:b/>
                <w:color w:val="000000"/>
                <w:sz w:val="20"/>
                <w:szCs w:val="20"/>
              </w:rPr>
              <w:t xml:space="preserve">№ з/п </w:t>
            </w:r>
          </w:p>
        </w:tc>
        <w:tc>
          <w:tcPr>
            <w:tcW w:w="42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15490D3" w14:textId="77777777" w:rsidR="00F10329" w:rsidRDefault="00E23DEA" w:rsidP="009E3E71">
            <w:pPr>
              <w:pBdr>
                <w:top w:val="nil"/>
                <w:left w:val="nil"/>
                <w:bottom w:val="nil"/>
                <w:right w:val="nil"/>
                <w:between w:val="nil"/>
              </w:pBdr>
              <w:jc w:val="both"/>
              <w:rPr>
                <w:color w:val="000000"/>
                <w:sz w:val="20"/>
                <w:szCs w:val="20"/>
              </w:rPr>
            </w:pPr>
            <w:r>
              <w:rPr>
                <w:b/>
                <w:color w:val="000000"/>
                <w:sz w:val="20"/>
                <w:szCs w:val="20"/>
              </w:rPr>
              <w:t xml:space="preserve">Основні етапи заняття </w:t>
            </w:r>
          </w:p>
        </w:tc>
        <w:tc>
          <w:tcPr>
            <w:tcW w:w="44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444F3F3" w14:textId="77777777" w:rsidR="00F10329" w:rsidRDefault="00E23DEA" w:rsidP="009E3E71">
            <w:pPr>
              <w:pBdr>
                <w:top w:val="nil"/>
                <w:left w:val="nil"/>
                <w:bottom w:val="nil"/>
                <w:right w:val="nil"/>
                <w:between w:val="nil"/>
              </w:pBdr>
              <w:jc w:val="both"/>
              <w:rPr>
                <w:color w:val="000000"/>
                <w:sz w:val="20"/>
                <w:szCs w:val="20"/>
              </w:rPr>
            </w:pPr>
            <w:r>
              <w:rPr>
                <w:b/>
                <w:color w:val="000000"/>
                <w:sz w:val="20"/>
                <w:szCs w:val="20"/>
              </w:rPr>
              <w:t xml:space="preserve">Рівень засвоєння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44F9082" w14:textId="77777777" w:rsidR="00F10329" w:rsidRDefault="00E23DEA" w:rsidP="009E3E71">
            <w:pPr>
              <w:pBdr>
                <w:top w:val="nil"/>
                <w:left w:val="nil"/>
                <w:bottom w:val="nil"/>
                <w:right w:val="nil"/>
                <w:between w:val="nil"/>
              </w:pBdr>
              <w:jc w:val="both"/>
              <w:rPr>
                <w:color w:val="000000"/>
                <w:sz w:val="20"/>
                <w:szCs w:val="20"/>
              </w:rPr>
            </w:pPr>
            <w:r>
              <w:rPr>
                <w:b/>
                <w:color w:val="000000"/>
                <w:sz w:val="20"/>
                <w:szCs w:val="20"/>
              </w:rPr>
              <w:t xml:space="preserve">Методи контролю і навчання </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B67C643" w14:textId="77777777" w:rsidR="00F10329" w:rsidRDefault="00E23DEA" w:rsidP="009E3E71">
            <w:pPr>
              <w:pBdr>
                <w:top w:val="nil"/>
                <w:left w:val="nil"/>
                <w:bottom w:val="nil"/>
                <w:right w:val="nil"/>
                <w:between w:val="nil"/>
              </w:pBdr>
              <w:jc w:val="both"/>
              <w:rPr>
                <w:color w:val="000000"/>
                <w:sz w:val="20"/>
                <w:szCs w:val="20"/>
              </w:rPr>
            </w:pPr>
            <w:r>
              <w:rPr>
                <w:b/>
                <w:color w:val="000000"/>
                <w:sz w:val="20"/>
                <w:szCs w:val="20"/>
              </w:rPr>
              <w:t xml:space="preserve">Матеріали методичного забезпечення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72DB5B5" w14:textId="77777777" w:rsidR="00F10329" w:rsidRDefault="00E23DEA" w:rsidP="009E3E71">
            <w:pPr>
              <w:pBdr>
                <w:top w:val="nil"/>
                <w:left w:val="nil"/>
                <w:bottom w:val="nil"/>
                <w:right w:val="nil"/>
                <w:between w:val="nil"/>
              </w:pBdr>
              <w:jc w:val="both"/>
              <w:rPr>
                <w:color w:val="000000"/>
              </w:rPr>
            </w:pPr>
            <w:r>
              <w:rPr>
                <w:b/>
                <w:color w:val="000000"/>
                <w:sz w:val="22"/>
                <w:szCs w:val="22"/>
              </w:rPr>
              <w:t xml:space="preserve">Розподіл часу </w:t>
            </w:r>
          </w:p>
        </w:tc>
      </w:tr>
      <w:tr w:rsidR="00F10329" w14:paraId="51FB345B" w14:textId="77777777" w:rsidTr="00824BF8">
        <w:trPr>
          <w:trHeight w:val="6861"/>
        </w:trPr>
        <w:tc>
          <w:tcPr>
            <w:tcW w:w="58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2C75A8B" w14:textId="77777777" w:rsidR="00F10329" w:rsidRDefault="00E23DEA">
            <w:pPr>
              <w:pBdr>
                <w:top w:val="nil"/>
                <w:left w:val="nil"/>
                <w:bottom w:val="nil"/>
                <w:right w:val="nil"/>
                <w:between w:val="nil"/>
              </w:pBdr>
              <w:jc w:val="both"/>
              <w:rPr>
                <w:color w:val="000000"/>
                <w:sz w:val="20"/>
                <w:szCs w:val="20"/>
              </w:rPr>
            </w:pPr>
            <w:r>
              <w:rPr>
                <w:color w:val="000000"/>
                <w:sz w:val="20"/>
                <w:szCs w:val="20"/>
              </w:rPr>
              <w:lastRenderedPageBreak/>
              <w:t xml:space="preserve">1 </w:t>
            </w:r>
          </w:p>
        </w:tc>
        <w:tc>
          <w:tcPr>
            <w:tcW w:w="42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4E93974" w14:textId="77777777" w:rsidR="00F10329" w:rsidRDefault="00E23DEA">
            <w:pPr>
              <w:pBdr>
                <w:top w:val="nil"/>
                <w:left w:val="nil"/>
                <w:bottom w:val="nil"/>
                <w:right w:val="nil"/>
                <w:between w:val="nil"/>
              </w:pBdr>
              <w:jc w:val="both"/>
              <w:rPr>
                <w:color w:val="000000"/>
                <w:sz w:val="20"/>
                <w:szCs w:val="20"/>
              </w:rPr>
            </w:pPr>
            <w:r>
              <w:rPr>
                <w:color w:val="000000"/>
                <w:sz w:val="20"/>
                <w:szCs w:val="20"/>
              </w:rPr>
              <w:t>Підготовчий етап:</w:t>
            </w:r>
          </w:p>
          <w:p w14:paraId="024DB80A" w14:textId="77777777" w:rsidR="00F10329" w:rsidRDefault="00E23DEA" w:rsidP="00D07BAE">
            <w:pPr>
              <w:pBdr>
                <w:top w:val="nil"/>
                <w:left w:val="nil"/>
                <w:bottom w:val="nil"/>
                <w:right w:val="nil"/>
                <w:between w:val="nil"/>
              </w:pBdr>
              <w:jc w:val="both"/>
              <w:rPr>
                <w:color w:val="000000"/>
                <w:sz w:val="20"/>
                <w:szCs w:val="20"/>
              </w:rPr>
            </w:pPr>
            <w:r>
              <w:rPr>
                <w:color w:val="000000"/>
                <w:sz w:val="20"/>
                <w:szCs w:val="20"/>
              </w:rPr>
              <w:t xml:space="preserve">      1.      Організаційні заходи </w:t>
            </w:r>
          </w:p>
          <w:p w14:paraId="7A9A0124" w14:textId="77777777" w:rsidR="00F10329" w:rsidRDefault="00E23DEA" w:rsidP="00D07BAE">
            <w:pPr>
              <w:numPr>
                <w:ilvl w:val="0"/>
                <w:numId w:val="7"/>
              </w:numPr>
              <w:pBdr>
                <w:top w:val="nil"/>
                <w:left w:val="nil"/>
                <w:bottom w:val="nil"/>
                <w:right w:val="nil"/>
                <w:between w:val="nil"/>
              </w:pBdr>
              <w:jc w:val="both"/>
              <w:rPr>
                <w:color w:val="000000"/>
                <w:sz w:val="20"/>
                <w:szCs w:val="20"/>
              </w:rPr>
            </w:pPr>
            <w:r>
              <w:rPr>
                <w:color w:val="000000"/>
                <w:sz w:val="20"/>
                <w:szCs w:val="20"/>
              </w:rPr>
              <w:t xml:space="preserve">привітання; </w:t>
            </w:r>
          </w:p>
          <w:p w14:paraId="012AB40D" w14:textId="77777777" w:rsidR="00F10329" w:rsidRDefault="00E23DEA" w:rsidP="00D07BAE">
            <w:pPr>
              <w:numPr>
                <w:ilvl w:val="0"/>
                <w:numId w:val="7"/>
              </w:numPr>
              <w:pBdr>
                <w:top w:val="nil"/>
                <w:left w:val="nil"/>
                <w:bottom w:val="nil"/>
                <w:right w:val="nil"/>
                <w:between w:val="nil"/>
              </w:pBdr>
              <w:jc w:val="both"/>
              <w:rPr>
                <w:color w:val="000000"/>
                <w:sz w:val="20"/>
                <w:szCs w:val="20"/>
              </w:rPr>
            </w:pPr>
            <w:r>
              <w:rPr>
                <w:color w:val="000000"/>
                <w:sz w:val="20"/>
                <w:szCs w:val="20"/>
              </w:rPr>
              <w:t xml:space="preserve">облік присутніх.   </w:t>
            </w:r>
          </w:p>
          <w:p w14:paraId="5E4A0567" w14:textId="77777777" w:rsidR="00F10329" w:rsidRDefault="00E23DEA" w:rsidP="00D07BAE">
            <w:pPr>
              <w:numPr>
                <w:ilvl w:val="0"/>
                <w:numId w:val="8"/>
              </w:numPr>
              <w:pBdr>
                <w:top w:val="nil"/>
                <w:left w:val="nil"/>
                <w:bottom w:val="nil"/>
                <w:right w:val="nil"/>
                <w:between w:val="nil"/>
              </w:pBdr>
              <w:jc w:val="both"/>
              <w:rPr>
                <w:color w:val="000000"/>
                <w:sz w:val="20"/>
                <w:szCs w:val="20"/>
              </w:rPr>
            </w:pPr>
            <w:r>
              <w:rPr>
                <w:color w:val="000000"/>
                <w:sz w:val="20"/>
                <w:szCs w:val="20"/>
              </w:rPr>
              <w:t>Визначення навчальної мети, створення позитивної пізнавальної  мотивації.</w:t>
            </w:r>
          </w:p>
          <w:p w14:paraId="58BE207A" w14:textId="77777777" w:rsidR="00F10329" w:rsidRDefault="00E23DEA" w:rsidP="00D07BAE">
            <w:pPr>
              <w:numPr>
                <w:ilvl w:val="0"/>
                <w:numId w:val="8"/>
              </w:numPr>
              <w:pBdr>
                <w:top w:val="nil"/>
                <w:left w:val="nil"/>
                <w:bottom w:val="nil"/>
                <w:right w:val="nil"/>
                <w:between w:val="nil"/>
              </w:pBdr>
              <w:jc w:val="both"/>
              <w:rPr>
                <w:color w:val="000000"/>
                <w:sz w:val="20"/>
                <w:szCs w:val="20"/>
              </w:rPr>
            </w:pPr>
            <w:r>
              <w:rPr>
                <w:color w:val="000000"/>
                <w:sz w:val="20"/>
                <w:szCs w:val="20"/>
              </w:rPr>
              <w:t>Контроль початкового рівня знань, вмінь, навичок</w:t>
            </w:r>
          </w:p>
          <w:p w14:paraId="004405D6" w14:textId="77777777" w:rsidR="00F10329" w:rsidRDefault="00E23DEA" w:rsidP="00D07BAE">
            <w:pPr>
              <w:numPr>
                <w:ilvl w:val="0"/>
                <w:numId w:val="9"/>
              </w:numPr>
              <w:pBdr>
                <w:top w:val="nil"/>
                <w:left w:val="nil"/>
                <w:bottom w:val="nil"/>
                <w:right w:val="nil"/>
                <w:between w:val="nil"/>
              </w:pBdr>
              <w:jc w:val="both"/>
              <w:rPr>
                <w:color w:val="000000"/>
                <w:sz w:val="20"/>
                <w:szCs w:val="20"/>
              </w:rPr>
            </w:pPr>
            <w:r>
              <w:rPr>
                <w:color w:val="000000"/>
                <w:sz w:val="20"/>
                <w:szCs w:val="20"/>
              </w:rPr>
              <w:t>Загальна характеристик</w:t>
            </w:r>
            <w:r>
              <w:rPr>
                <w:sz w:val="20"/>
                <w:szCs w:val="20"/>
              </w:rPr>
              <w:t>а нервової системи (спинний мозок, його зовнішня будова)</w:t>
            </w:r>
          </w:p>
          <w:p w14:paraId="4CA098FD" w14:textId="77777777" w:rsidR="00F10329" w:rsidRDefault="00E23DEA" w:rsidP="00D07BAE">
            <w:pPr>
              <w:numPr>
                <w:ilvl w:val="0"/>
                <w:numId w:val="9"/>
              </w:numPr>
              <w:pBdr>
                <w:top w:val="nil"/>
                <w:left w:val="nil"/>
                <w:bottom w:val="nil"/>
                <w:right w:val="nil"/>
                <w:between w:val="nil"/>
              </w:pBdr>
              <w:jc w:val="both"/>
              <w:rPr>
                <w:color w:val="000000"/>
                <w:sz w:val="20"/>
                <w:szCs w:val="20"/>
              </w:rPr>
            </w:pPr>
            <w:r>
              <w:rPr>
                <w:color w:val="000000"/>
                <w:sz w:val="20"/>
                <w:szCs w:val="20"/>
              </w:rPr>
              <w:t>Визначати основні складові центральної нервової системи та периферфйної нервової системи</w:t>
            </w:r>
          </w:p>
          <w:p w14:paraId="481A0F3B" w14:textId="77777777" w:rsidR="00F10329" w:rsidRDefault="00E23DEA" w:rsidP="00D07BAE">
            <w:pPr>
              <w:numPr>
                <w:ilvl w:val="0"/>
                <w:numId w:val="9"/>
              </w:numPr>
              <w:pBdr>
                <w:top w:val="nil"/>
                <w:left w:val="nil"/>
                <w:bottom w:val="nil"/>
                <w:right w:val="nil"/>
                <w:between w:val="nil"/>
              </w:pBdr>
              <w:jc w:val="both"/>
              <w:rPr>
                <w:color w:val="000000"/>
                <w:sz w:val="20"/>
                <w:szCs w:val="20"/>
              </w:rPr>
            </w:pPr>
            <w:r>
              <w:rPr>
                <w:color w:val="000000"/>
                <w:sz w:val="20"/>
                <w:szCs w:val="20"/>
              </w:rPr>
              <w:t>Визначити основні структур</w:t>
            </w:r>
            <w:r>
              <w:rPr>
                <w:sz w:val="20"/>
                <w:szCs w:val="20"/>
              </w:rPr>
              <w:t>и спинномозкового нерва</w:t>
            </w:r>
          </w:p>
          <w:p w14:paraId="2AC7332F" w14:textId="77777777" w:rsidR="00F10329" w:rsidRDefault="00E23DEA" w:rsidP="00D07BAE">
            <w:pPr>
              <w:numPr>
                <w:ilvl w:val="0"/>
                <w:numId w:val="9"/>
              </w:numPr>
              <w:pBdr>
                <w:top w:val="nil"/>
                <w:left w:val="nil"/>
                <w:bottom w:val="nil"/>
                <w:right w:val="nil"/>
                <w:between w:val="nil"/>
              </w:pBdr>
              <w:jc w:val="both"/>
              <w:rPr>
                <w:color w:val="000000"/>
                <w:sz w:val="20"/>
                <w:szCs w:val="20"/>
              </w:rPr>
            </w:pPr>
            <w:r>
              <w:rPr>
                <w:color w:val="000000"/>
                <w:sz w:val="20"/>
                <w:szCs w:val="20"/>
              </w:rPr>
              <w:t>Загальна характеристик</w:t>
            </w:r>
            <w:r>
              <w:rPr>
                <w:sz w:val="20"/>
                <w:szCs w:val="20"/>
              </w:rPr>
              <w:t xml:space="preserve">а чутливого вузла спинномозкового нерва </w:t>
            </w:r>
          </w:p>
          <w:p w14:paraId="3703695E" w14:textId="77777777" w:rsidR="00F10329" w:rsidRDefault="00E23DEA" w:rsidP="00D07BAE">
            <w:pPr>
              <w:numPr>
                <w:ilvl w:val="0"/>
                <w:numId w:val="9"/>
              </w:numPr>
              <w:pBdr>
                <w:top w:val="nil"/>
                <w:left w:val="nil"/>
                <w:bottom w:val="nil"/>
                <w:right w:val="nil"/>
                <w:between w:val="nil"/>
              </w:pBdr>
              <w:jc w:val="both"/>
              <w:rPr>
                <w:color w:val="000000"/>
                <w:sz w:val="20"/>
                <w:szCs w:val="20"/>
              </w:rPr>
            </w:pPr>
            <w:r>
              <w:rPr>
                <w:color w:val="000000"/>
                <w:sz w:val="20"/>
                <w:szCs w:val="20"/>
              </w:rPr>
              <w:t>Визначити основні структур</w:t>
            </w:r>
            <w:r>
              <w:rPr>
                <w:sz w:val="20"/>
                <w:szCs w:val="20"/>
              </w:rPr>
              <w:t>и спинномозкового нерва</w:t>
            </w:r>
          </w:p>
          <w:p w14:paraId="2F424EBA" w14:textId="3BFD0D52"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Описувати та демонструвати на препараті будову кісток хребтового стовпа, нижніх кінцівок та їх з`єднань.</w:t>
            </w:r>
          </w:p>
          <w:p w14:paraId="1DD2FCD4" w14:textId="43E4E0EF"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Класифікувати м`язи живота, промежини, нижніх кінцівок, демонструвати їх на препаратах, описувати будову і функції.</w:t>
            </w:r>
          </w:p>
          <w:p w14:paraId="423A20E4" w14:textId="4CE16F77"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Демонструвати на препараті топографічні утвори нижньої кінцівки (над- та підгрушоподібний отвори, великий та малий сідничні отвори, підколінна ямка, гомілково-підколінний канал, присередня та  бічна борозни стопи) та визначати їх вміст.</w:t>
            </w:r>
          </w:p>
          <w:p w14:paraId="4B0C966E" w14:textId="6BF097AA"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Демонструвати органи сечової, чоловічої та жіночої статевих систем, описувати їх топографію, будову та функції.</w:t>
            </w:r>
          </w:p>
          <w:p w14:paraId="3CF3DE5E" w14:textId="626EBCDE"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Демонструвати та описувати частини прямої кишки, визначати її положення відносно очеревини.</w:t>
            </w:r>
          </w:p>
          <w:p w14:paraId="72A67EE8" w14:textId="4038F691"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Демонструвати на препараті сідночо-відхідникову ямку, визначати її стінки та вміст.</w:t>
            </w:r>
          </w:p>
          <w:p w14:paraId="785F8469" w14:textId="5A55C41F"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Описувати та демонструвати спинний мозок та його оболони.</w:t>
            </w:r>
          </w:p>
          <w:p w14:paraId="0367B359" w14:textId="5D69C94B" w:rsidR="00D07BAE" w:rsidRPr="00D07BAE"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Описувати  будову спинномозкового нерва, демонструвати його гілки  та визначати склад нервових волокон.</w:t>
            </w:r>
          </w:p>
          <w:p w14:paraId="18EE0614" w14:textId="65E40A1C" w:rsidR="00F10329" w:rsidRDefault="00D07BAE" w:rsidP="00D07BAE">
            <w:pPr>
              <w:numPr>
                <w:ilvl w:val="0"/>
                <w:numId w:val="9"/>
              </w:numPr>
              <w:pBdr>
                <w:top w:val="nil"/>
                <w:left w:val="nil"/>
                <w:bottom w:val="nil"/>
                <w:right w:val="nil"/>
                <w:between w:val="nil"/>
              </w:pBdr>
              <w:jc w:val="both"/>
              <w:rPr>
                <w:color w:val="000000"/>
                <w:sz w:val="20"/>
                <w:szCs w:val="20"/>
              </w:rPr>
            </w:pPr>
            <w:r w:rsidRPr="00D07BAE">
              <w:rPr>
                <w:color w:val="000000"/>
                <w:sz w:val="20"/>
                <w:szCs w:val="20"/>
              </w:rPr>
              <w:t>Визначати класифікацію гілок крижового сплетення.</w:t>
            </w:r>
          </w:p>
        </w:tc>
        <w:tc>
          <w:tcPr>
            <w:tcW w:w="44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6BF950"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F48804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B6DF457" w14:textId="77777777" w:rsidR="00F10329" w:rsidRDefault="00E23DEA">
            <w:pPr>
              <w:pBdr>
                <w:top w:val="nil"/>
                <w:left w:val="nil"/>
                <w:bottom w:val="nil"/>
                <w:right w:val="nil"/>
                <w:between w:val="nil"/>
              </w:pBdr>
              <w:jc w:val="both"/>
              <w:rPr>
                <w:color w:val="000000"/>
                <w:sz w:val="20"/>
                <w:szCs w:val="20"/>
              </w:rPr>
            </w:pPr>
            <w:r>
              <w:rPr>
                <w:color w:val="000000"/>
                <w:sz w:val="20"/>
                <w:szCs w:val="20"/>
                <w:vertAlign w:val="subscript"/>
              </w:rPr>
              <w:t> </w:t>
            </w:r>
            <w:r>
              <w:rPr>
                <w:color w:val="000000"/>
                <w:sz w:val="20"/>
                <w:szCs w:val="20"/>
              </w:rPr>
              <w:t xml:space="preserve"> </w:t>
            </w:r>
          </w:p>
          <w:p w14:paraId="7443918F"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F3400C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90EA66F" w14:textId="77777777" w:rsidR="00F10329" w:rsidRDefault="00F10329">
            <w:pPr>
              <w:pBdr>
                <w:top w:val="nil"/>
                <w:left w:val="nil"/>
                <w:bottom w:val="nil"/>
                <w:right w:val="nil"/>
                <w:between w:val="nil"/>
              </w:pBdr>
              <w:jc w:val="both"/>
              <w:rPr>
                <w:color w:val="000000"/>
                <w:sz w:val="20"/>
                <w:szCs w:val="20"/>
                <w:vertAlign w:val="subscript"/>
              </w:rPr>
            </w:pPr>
          </w:p>
          <w:p w14:paraId="7213EFD9" w14:textId="77777777" w:rsidR="00F10329" w:rsidRDefault="00F10329">
            <w:pPr>
              <w:pBdr>
                <w:top w:val="nil"/>
                <w:left w:val="nil"/>
                <w:bottom w:val="nil"/>
                <w:right w:val="nil"/>
                <w:between w:val="nil"/>
              </w:pBdr>
              <w:jc w:val="both"/>
              <w:rPr>
                <w:color w:val="000000"/>
                <w:sz w:val="20"/>
                <w:szCs w:val="20"/>
                <w:vertAlign w:val="subscript"/>
              </w:rPr>
            </w:pPr>
          </w:p>
          <w:p w14:paraId="01E55DE2" w14:textId="77777777" w:rsidR="00F10329" w:rsidRDefault="00F10329">
            <w:pPr>
              <w:pBdr>
                <w:top w:val="nil"/>
                <w:left w:val="nil"/>
                <w:bottom w:val="nil"/>
                <w:right w:val="nil"/>
                <w:between w:val="nil"/>
              </w:pBdr>
              <w:jc w:val="both"/>
              <w:rPr>
                <w:color w:val="000000"/>
                <w:sz w:val="20"/>
                <w:szCs w:val="20"/>
                <w:vertAlign w:val="subscript"/>
              </w:rPr>
            </w:pPr>
          </w:p>
          <w:p w14:paraId="574F58EE" w14:textId="77777777" w:rsidR="00F10329" w:rsidRDefault="00E23DEA">
            <w:pPr>
              <w:pBdr>
                <w:top w:val="nil"/>
                <w:left w:val="nil"/>
                <w:bottom w:val="nil"/>
                <w:right w:val="nil"/>
                <w:between w:val="nil"/>
              </w:pBdr>
              <w:jc w:val="both"/>
              <w:rPr>
                <w:color w:val="000000"/>
                <w:sz w:val="20"/>
                <w:szCs w:val="20"/>
              </w:rPr>
            </w:pPr>
            <w:r>
              <w:rPr>
                <w:color w:val="000000"/>
                <w:sz w:val="20"/>
                <w:szCs w:val="20"/>
                <w:vertAlign w:val="subscript"/>
              </w:rPr>
              <w:t>І</w:t>
            </w:r>
            <w:r>
              <w:rPr>
                <w:color w:val="000000"/>
                <w:sz w:val="20"/>
                <w:szCs w:val="20"/>
              </w:rPr>
              <w:t xml:space="preserve"> </w:t>
            </w:r>
          </w:p>
          <w:p w14:paraId="1A13744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760EC7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C5D345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r>
              <w:rPr>
                <w:color w:val="000000"/>
                <w:sz w:val="20"/>
                <w:szCs w:val="20"/>
                <w:vertAlign w:val="subscript"/>
              </w:rPr>
              <w:t> </w:t>
            </w:r>
            <w:r>
              <w:rPr>
                <w:color w:val="000000"/>
                <w:sz w:val="20"/>
                <w:szCs w:val="20"/>
              </w:rPr>
              <w:t xml:space="preserve"> </w:t>
            </w:r>
          </w:p>
          <w:p w14:paraId="7EAD47EA" w14:textId="77777777" w:rsidR="00F10329" w:rsidRDefault="00E23DEA">
            <w:pPr>
              <w:pBdr>
                <w:top w:val="nil"/>
                <w:left w:val="nil"/>
                <w:bottom w:val="nil"/>
                <w:right w:val="nil"/>
                <w:between w:val="nil"/>
              </w:pBdr>
              <w:jc w:val="both"/>
              <w:rPr>
                <w:color w:val="000000"/>
                <w:sz w:val="20"/>
                <w:szCs w:val="20"/>
              </w:rPr>
            </w:pPr>
            <w:r>
              <w:rPr>
                <w:color w:val="000000"/>
                <w:sz w:val="20"/>
                <w:szCs w:val="20"/>
                <w:vertAlign w:val="subscript"/>
              </w:rPr>
              <w:t>ІІ</w:t>
            </w:r>
            <w:r>
              <w:rPr>
                <w:color w:val="000000"/>
                <w:sz w:val="20"/>
                <w:szCs w:val="20"/>
              </w:rPr>
              <w:t xml:space="preserve"> </w:t>
            </w:r>
          </w:p>
          <w:p w14:paraId="58ACCE3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86F4D7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0FBF7B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D5B22E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C563E8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3A96F4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1EAD1D"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1E425D2" w14:textId="77777777" w:rsidR="00F10329" w:rsidRDefault="00F10329">
            <w:pPr>
              <w:pBdr>
                <w:top w:val="nil"/>
                <w:left w:val="nil"/>
                <w:bottom w:val="nil"/>
                <w:right w:val="nil"/>
                <w:between w:val="nil"/>
              </w:pBdr>
              <w:jc w:val="both"/>
              <w:rPr>
                <w:color w:val="000000"/>
                <w:sz w:val="20"/>
                <w:szCs w:val="20"/>
              </w:rPr>
            </w:pPr>
          </w:p>
          <w:p w14:paraId="588BE5E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Бесіда, перевірка присутніх. </w:t>
            </w:r>
          </w:p>
          <w:p w14:paraId="09FF5EB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4E1EBED" w14:textId="77777777" w:rsidR="00F10329" w:rsidRDefault="00F10329">
            <w:pPr>
              <w:pBdr>
                <w:top w:val="nil"/>
                <w:left w:val="nil"/>
                <w:bottom w:val="nil"/>
                <w:right w:val="nil"/>
                <w:between w:val="nil"/>
              </w:pBdr>
              <w:jc w:val="both"/>
              <w:rPr>
                <w:color w:val="000000"/>
                <w:sz w:val="20"/>
                <w:szCs w:val="20"/>
              </w:rPr>
            </w:pPr>
          </w:p>
          <w:p w14:paraId="0A249B39" w14:textId="77777777" w:rsidR="00F10329" w:rsidRDefault="00F10329">
            <w:pPr>
              <w:pBdr>
                <w:top w:val="nil"/>
                <w:left w:val="nil"/>
                <w:bottom w:val="nil"/>
                <w:right w:val="nil"/>
                <w:between w:val="nil"/>
              </w:pBdr>
              <w:jc w:val="both"/>
              <w:rPr>
                <w:color w:val="000000"/>
                <w:sz w:val="20"/>
                <w:szCs w:val="20"/>
              </w:rPr>
            </w:pPr>
          </w:p>
          <w:p w14:paraId="39638F0F" w14:textId="77777777" w:rsidR="00F10329" w:rsidRDefault="00F10329">
            <w:pPr>
              <w:pBdr>
                <w:top w:val="nil"/>
                <w:left w:val="nil"/>
                <w:bottom w:val="nil"/>
                <w:right w:val="nil"/>
                <w:between w:val="nil"/>
              </w:pBdr>
              <w:jc w:val="both"/>
              <w:rPr>
                <w:color w:val="000000"/>
                <w:sz w:val="20"/>
                <w:szCs w:val="20"/>
              </w:rPr>
            </w:pPr>
          </w:p>
          <w:p w14:paraId="3B73F283" w14:textId="77777777" w:rsidR="00F10329" w:rsidRDefault="00F10329">
            <w:pPr>
              <w:pBdr>
                <w:top w:val="nil"/>
                <w:left w:val="nil"/>
                <w:bottom w:val="nil"/>
                <w:right w:val="nil"/>
                <w:between w:val="nil"/>
              </w:pBdr>
              <w:jc w:val="both"/>
              <w:rPr>
                <w:color w:val="000000"/>
                <w:sz w:val="20"/>
                <w:szCs w:val="20"/>
              </w:rPr>
            </w:pPr>
          </w:p>
          <w:p w14:paraId="6A2B710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Бесіда, повідомлення викладача </w:t>
            </w:r>
          </w:p>
          <w:p w14:paraId="1F9C8A9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37D834B" w14:textId="77777777" w:rsidR="00F10329" w:rsidRDefault="00F10329">
            <w:pPr>
              <w:pBdr>
                <w:top w:val="nil"/>
                <w:left w:val="nil"/>
                <w:bottom w:val="nil"/>
                <w:right w:val="nil"/>
                <w:between w:val="nil"/>
              </w:pBdr>
              <w:jc w:val="both"/>
              <w:rPr>
                <w:color w:val="000000"/>
                <w:sz w:val="20"/>
                <w:szCs w:val="20"/>
              </w:rPr>
            </w:pPr>
          </w:p>
          <w:p w14:paraId="1122B62E" w14:textId="77777777" w:rsidR="00F10329" w:rsidRDefault="00F10329">
            <w:pPr>
              <w:pBdr>
                <w:top w:val="nil"/>
                <w:left w:val="nil"/>
                <w:bottom w:val="nil"/>
                <w:right w:val="nil"/>
                <w:between w:val="nil"/>
              </w:pBdr>
              <w:jc w:val="both"/>
              <w:rPr>
                <w:color w:val="000000"/>
                <w:sz w:val="20"/>
                <w:szCs w:val="20"/>
              </w:rPr>
            </w:pPr>
          </w:p>
          <w:p w14:paraId="7BB3C5B2"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Письмове тестування </w:t>
            </w:r>
          </w:p>
          <w:p w14:paraId="3AB42657" w14:textId="77777777" w:rsidR="00F10329" w:rsidRDefault="00E23DEA">
            <w:pPr>
              <w:pBdr>
                <w:top w:val="nil"/>
                <w:left w:val="nil"/>
                <w:bottom w:val="nil"/>
                <w:right w:val="nil"/>
                <w:between w:val="nil"/>
              </w:pBdr>
              <w:jc w:val="both"/>
              <w:rPr>
                <w:color w:val="000000"/>
                <w:sz w:val="20"/>
                <w:szCs w:val="20"/>
              </w:rPr>
            </w:pPr>
            <w:r>
              <w:rPr>
                <w:color w:val="000000"/>
                <w:sz w:val="20"/>
                <w:szCs w:val="20"/>
              </w:rPr>
              <w:t> </w:t>
            </w:r>
          </w:p>
          <w:p w14:paraId="2C2FA80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Фронтальне </w:t>
            </w:r>
          </w:p>
          <w:p w14:paraId="3B4D0462" w14:textId="77777777" w:rsidR="00F10329" w:rsidRDefault="00E23DEA">
            <w:pPr>
              <w:pBdr>
                <w:top w:val="nil"/>
                <w:left w:val="nil"/>
                <w:bottom w:val="nil"/>
                <w:right w:val="nil"/>
                <w:between w:val="nil"/>
              </w:pBdr>
              <w:jc w:val="both"/>
              <w:rPr>
                <w:color w:val="000000"/>
                <w:sz w:val="20"/>
                <w:szCs w:val="20"/>
              </w:rPr>
            </w:pPr>
            <w:r>
              <w:rPr>
                <w:color w:val="000000"/>
                <w:sz w:val="20"/>
                <w:szCs w:val="20"/>
              </w:rPr>
              <w:t>усне опитування.</w:t>
            </w:r>
          </w:p>
          <w:p w14:paraId="14ADEB2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F23494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з муляжами, анатомічними препаратами </w:t>
            </w:r>
          </w:p>
          <w:p w14:paraId="37BF0A4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6FA056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Елемент дидактичної гри </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0AE48C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92B3757" w14:textId="77777777" w:rsidR="00F10329" w:rsidRDefault="00F10329">
            <w:pPr>
              <w:pBdr>
                <w:top w:val="nil"/>
                <w:left w:val="nil"/>
                <w:bottom w:val="nil"/>
                <w:right w:val="nil"/>
                <w:between w:val="nil"/>
              </w:pBdr>
              <w:jc w:val="both"/>
              <w:rPr>
                <w:color w:val="000000"/>
                <w:sz w:val="20"/>
                <w:szCs w:val="20"/>
              </w:rPr>
            </w:pPr>
          </w:p>
          <w:p w14:paraId="79F6C2C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Журнал групи </w:t>
            </w:r>
          </w:p>
          <w:p w14:paraId="0A9BDCD0"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1872BCCE" w14:textId="77777777" w:rsidR="00F10329" w:rsidRDefault="00F10329">
            <w:pPr>
              <w:pBdr>
                <w:top w:val="nil"/>
                <w:left w:val="nil"/>
                <w:bottom w:val="nil"/>
                <w:right w:val="nil"/>
                <w:between w:val="nil"/>
              </w:pBdr>
              <w:jc w:val="both"/>
              <w:rPr>
                <w:color w:val="000000"/>
                <w:sz w:val="20"/>
                <w:szCs w:val="20"/>
              </w:rPr>
            </w:pPr>
          </w:p>
          <w:p w14:paraId="04C1E8E1" w14:textId="77777777" w:rsidR="00F10329" w:rsidRDefault="00F10329">
            <w:pPr>
              <w:pBdr>
                <w:top w:val="nil"/>
                <w:left w:val="nil"/>
                <w:bottom w:val="nil"/>
                <w:right w:val="nil"/>
                <w:between w:val="nil"/>
              </w:pBdr>
              <w:jc w:val="both"/>
              <w:rPr>
                <w:color w:val="000000"/>
                <w:sz w:val="20"/>
                <w:szCs w:val="20"/>
              </w:rPr>
            </w:pPr>
          </w:p>
          <w:p w14:paraId="1E0FC280" w14:textId="77777777" w:rsidR="00F10329" w:rsidRDefault="00F10329">
            <w:pPr>
              <w:pBdr>
                <w:top w:val="nil"/>
                <w:left w:val="nil"/>
                <w:bottom w:val="nil"/>
                <w:right w:val="nil"/>
                <w:between w:val="nil"/>
              </w:pBdr>
              <w:jc w:val="both"/>
              <w:rPr>
                <w:color w:val="000000"/>
                <w:sz w:val="20"/>
                <w:szCs w:val="20"/>
              </w:rPr>
            </w:pPr>
          </w:p>
          <w:p w14:paraId="5DA57C45" w14:textId="77777777" w:rsidR="00F10329" w:rsidRDefault="00F10329">
            <w:pPr>
              <w:pBdr>
                <w:top w:val="nil"/>
                <w:left w:val="nil"/>
                <w:bottom w:val="nil"/>
                <w:right w:val="nil"/>
                <w:between w:val="nil"/>
              </w:pBdr>
              <w:jc w:val="both"/>
              <w:rPr>
                <w:color w:val="000000"/>
                <w:sz w:val="20"/>
                <w:szCs w:val="20"/>
              </w:rPr>
            </w:pPr>
          </w:p>
          <w:p w14:paraId="309D3FC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1BA39D0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Слайди </w:t>
            </w:r>
          </w:p>
          <w:p w14:paraId="6ECC5EDF"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16093D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1145846" w14:textId="77777777" w:rsidR="00F10329" w:rsidRDefault="00F10329">
            <w:pPr>
              <w:pBdr>
                <w:top w:val="nil"/>
                <w:left w:val="nil"/>
                <w:bottom w:val="nil"/>
                <w:right w:val="nil"/>
                <w:between w:val="nil"/>
              </w:pBdr>
              <w:jc w:val="both"/>
              <w:rPr>
                <w:color w:val="000000"/>
                <w:sz w:val="20"/>
                <w:szCs w:val="20"/>
              </w:rPr>
            </w:pPr>
          </w:p>
          <w:p w14:paraId="648B65F8" w14:textId="514DAA3D" w:rsidR="00F10329" w:rsidRDefault="00E23DEA">
            <w:pPr>
              <w:pBdr>
                <w:top w:val="nil"/>
                <w:left w:val="nil"/>
                <w:bottom w:val="nil"/>
                <w:right w:val="nil"/>
                <w:between w:val="nil"/>
              </w:pBdr>
              <w:jc w:val="both"/>
              <w:rPr>
                <w:color w:val="000000"/>
                <w:sz w:val="20"/>
                <w:szCs w:val="20"/>
              </w:rPr>
            </w:pPr>
            <w:r>
              <w:rPr>
                <w:color w:val="000000"/>
                <w:sz w:val="20"/>
                <w:szCs w:val="20"/>
              </w:rPr>
              <w:t>Таблиці,  муляжі, схеми, малюнки, вологі препарати,</w:t>
            </w:r>
          </w:p>
          <w:p w14:paraId="52D3D48D" w14:textId="77777777" w:rsidR="00F10329" w:rsidRDefault="00E23DEA">
            <w:pPr>
              <w:pBdr>
                <w:top w:val="nil"/>
                <w:left w:val="nil"/>
                <w:bottom w:val="nil"/>
                <w:right w:val="nil"/>
                <w:between w:val="nil"/>
              </w:pBdr>
              <w:jc w:val="both"/>
              <w:rPr>
                <w:color w:val="000000"/>
                <w:sz w:val="20"/>
                <w:szCs w:val="20"/>
              </w:rPr>
            </w:pPr>
            <w:r>
              <w:rPr>
                <w:color w:val="000000"/>
                <w:sz w:val="20"/>
                <w:szCs w:val="20"/>
              </w:rPr>
              <w:t>скелет людини, череп, окремі кістки, вологі препарати органів</w:t>
            </w:r>
          </w:p>
          <w:p w14:paraId="238E0FEC"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тести. </w:t>
            </w:r>
          </w:p>
          <w:p w14:paraId="1C059D63" w14:textId="77777777" w:rsidR="00F10329" w:rsidRDefault="00F10329">
            <w:pPr>
              <w:pBdr>
                <w:top w:val="nil"/>
                <w:left w:val="nil"/>
                <w:bottom w:val="nil"/>
                <w:right w:val="nil"/>
                <w:between w:val="nil"/>
              </w:pBdr>
              <w:jc w:val="both"/>
              <w:rPr>
                <w:color w:val="000000"/>
                <w:sz w:val="20"/>
                <w:szCs w:val="20"/>
              </w:rPr>
            </w:pPr>
          </w:p>
          <w:p w14:paraId="1E73B1D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Презентація. </w:t>
            </w:r>
          </w:p>
          <w:p w14:paraId="577A348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Блок-пакет «Візуалізація анатомічних утворів сучасними методами клінічного дослідження».</w:t>
            </w:r>
          </w:p>
          <w:p w14:paraId="063E44C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1DE1A4C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47AD38F"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13056B" w14:textId="77777777" w:rsidR="00F10329" w:rsidRDefault="00F10329">
            <w:pPr>
              <w:pBdr>
                <w:top w:val="nil"/>
                <w:left w:val="nil"/>
                <w:bottom w:val="nil"/>
                <w:right w:val="nil"/>
                <w:between w:val="nil"/>
              </w:pBdr>
              <w:jc w:val="both"/>
              <w:rPr>
                <w:color w:val="000000"/>
                <w:sz w:val="22"/>
                <w:szCs w:val="22"/>
              </w:rPr>
            </w:pPr>
          </w:p>
          <w:p w14:paraId="1FC3A613" w14:textId="77777777" w:rsidR="00F10329" w:rsidRDefault="00F10329">
            <w:pPr>
              <w:pBdr>
                <w:top w:val="nil"/>
                <w:left w:val="nil"/>
                <w:bottom w:val="nil"/>
                <w:right w:val="nil"/>
                <w:between w:val="nil"/>
              </w:pBdr>
              <w:jc w:val="both"/>
              <w:rPr>
                <w:color w:val="000000"/>
                <w:sz w:val="22"/>
                <w:szCs w:val="22"/>
              </w:rPr>
            </w:pPr>
          </w:p>
          <w:p w14:paraId="2FC6F654" w14:textId="4F7A689D" w:rsidR="00F10329" w:rsidRDefault="00824BF8">
            <w:pPr>
              <w:pBdr>
                <w:top w:val="nil"/>
                <w:left w:val="nil"/>
                <w:bottom w:val="nil"/>
                <w:right w:val="nil"/>
                <w:between w:val="nil"/>
              </w:pBdr>
              <w:jc w:val="both"/>
              <w:rPr>
                <w:color w:val="000000"/>
                <w:sz w:val="22"/>
                <w:szCs w:val="22"/>
              </w:rPr>
            </w:pPr>
            <w:r>
              <w:rPr>
                <w:sz w:val="22"/>
                <w:szCs w:val="22"/>
                <w:lang w:val="uk-UA"/>
              </w:rPr>
              <w:t>2</w:t>
            </w:r>
            <w:r w:rsidR="00E23DEA">
              <w:rPr>
                <w:sz w:val="22"/>
                <w:szCs w:val="22"/>
              </w:rPr>
              <w:t xml:space="preserve"> </w:t>
            </w:r>
            <w:r w:rsidR="00E23DEA">
              <w:rPr>
                <w:color w:val="000000"/>
                <w:sz w:val="22"/>
                <w:szCs w:val="22"/>
              </w:rPr>
              <w:t xml:space="preserve">хв. </w:t>
            </w:r>
          </w:p>
          <w:p w14:paraId="7EE4BCAB"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2826E941"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77CF2346" w14:textId="77777777" w:rsidR="00F10329" w:rsidRDefault="00E23DEA">
            <w:pPr>
              <w:pBdr>
                <w:top w:val="nil"/>
                <w:left w:val="nil"/>
                <w:bottom w:val="nil"/>
                <w:right w:val="nil"/>
                <w:between w:val="nil"/>
              </w:pBdr>
              <w:jc w:val="both"/>
              <w:rPr>
                <w:color w:val="000000"/>
                <w:sz w:val="22"/>
                <w:szCs w:val="22"/>
              </w:rPr>
            </w:pPr>
            <w:r>
              <w:rPr>
                <w:color w:val="000000"/>
                <w:sz w:val="22"/>
                <w:szCs w:val="22"/>
              </w:rPr>
              <w:t> </w:t>
            </w:r>
          </w:p>
          <w:p w14:paraId="60892B44" w14:textId="77777777" w:rsidR="00F10329" w:rsidRDefault="00F10329">
            <w:pPr>
              <w:pBdr>
                <w:top w:val="nil"/>
                <w:left w:val="nil"/>
                <w:bottom w:val="nil"/>
                <w:right w:val="nil"/>
                <w:between w:val="nil"/>
              </w:pBdr>
              <w:jc w:val="both"/>
              <w:rPr>
                <w:color w:val="000000"/>
                <w:sz w:val="22"/>
                <w:szCs w:val="22"/>
              </w:rPr>
            </w:pPr>
          </w:p>
          <w:p w14:paraId="094DACD8" w14:textId="77777777" w:rsidR="00F10329" w:rsidRDefault="00F10329">
            <w:pPr>
              <w:pBdr>
                <w:top w:val="nil"/>
                <w:left w:val="nil"/>
                <w:bottom w:val="nil"/>
                <w:right w:val="nil"/>
                <w:between w:val="nil"/>
              </w:pBdr>
              <w:jc w:val="both"/>
              <w:rPr>
                <w:color w:val="000000"/>
                <w:sz w:val="22"/>
                <w:szCs w:val="22"/>
              </w:rPr>
            </w:pPr>
          </w:p>
          <w:p w14:paraId="03EC857B" w14:textId="77777777" w:rsidR="00F10329" w:rsidRDefault="00F10329">
            <w:pPr>
              <w:pBdr>
                <w:top w:val="nil"/>
                <w:left w:val="nil"/>
                <w:bottom w:val="nil"/>
                <w:right w:val="nil"/>
                <w:between w:val="nil"/>
              </w:pBdr>
              <w:jc w:val="both"/>
              <w:rPr>
                <w:color w:val="000000"/>
                <w:sz w:val="22"/>
                <w:szCs w:val="22"/>
              </w:rPr>
            </w:pPr>
          </w:p>
          <w:p w14:paraId="23C97D34" w14:textId="3EDEA4A3" w:rsidR="00F10329" w:rsidRDefault="00824BF8">
            <w:pPr>
              <w:pBdr>
                <w:top w:val="nil"/>
                <w:left w:val="nil"/>
                <w:bottom w:val="nil"/>
                <w:right w:val="nil"/>
                <w:between w:val="nil"/>
              </w:pBdr>
              <w:jc w:val="both"/>
              <w:rPr>
                <w:color w:val="000000"/>
                <w:sz w:val="22"/>
                <w:szCs w:val="22"/>
              </w:rPr>
            </w:pPr>
            <w:r>
              <w:rPr>
                <w:sz w:val="22"/>
                <w:szCs w:val="22"/>
                <w:lang w:val="uk-UA"/>
              </w:rPr>
              <w:t>3</w:t>
            </w:r>
            <w:r w:rsidR="00E23DEA">
              <w:rPr>
                <w:color w:val="000000"/>
                <w:sz w:val="22"/>
                <w:szCs w:val="22"/>
              </w:rPr>
              <w:t xml:space="preserve"> хв. </w:t>
            </w:r>
          </w:p>
          <w:p w14:paraId="03D4EC3E"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1A77AA6B"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7BD17E91" w14:textId="18821433" w:rsidR="00F10329" w:rsidRDefault="00E23DEA">
            <w:pPr>
              <w:pBdr>
                <w:top w:val="nil"/>
                <w:left w:val="nil"/>
                <w:bottom w:val="nil"/>
                <w:right w:val="nil"/>
                <w:between w:val="nil"/>
              </w:pBdr>
              <w:jc w:val="both"/>
              <w:rPr>
                <w:color w:val="000000"/>
                <w:sz w:val="22"/>
                <w:szCs w:val="22"/>
              </w:rPr>
            </w:pPr>
            <w:r>
              <w:rPr>
                <w:sz w:val="22"/>
                <w:szCs w:val="22"/>
              </w:rPr>
              <w:t>1</w:t>
            </w:r>
            <w:r w:rsidR="00824BF8">
              <w:rPr>
                <w:sz w:val="22"/>
                <w:szCs w:val="22"/>
                <w:lang w:val="uk-UA"/>
              </w:rPr>
              <w:t>5</w:t>
            </w:r>
            <w:r>
              <w:rPr>
                <w:color w:val="000000"/>
                <w:sz w:val="22"/>
                <w:szCs w:val="22"/>
              </w:rPr>
              <w:t xml:space="preserve"> хв. </w:t>
            </w:r>
          </w:p>
          <w:p w14:paraId="2EF18D9E"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03D2B381"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453D0BD1" w14:textId="77777777" w:rsidR="00F10329" w:rsidRDefault="00E23DEA">
            <w:pPr>
              <w:pBdr>
                <w:top w:val="nil"/>
                <w:left w:val="nil"/>
                <w:bottom w:val="nil"/>
                <w:right w:val="nil"/>
                <w:between w:val="nil"/>
              </w:pBdr>
              <w:jc w:val="both"/>
              <w:rPr>
                <w:color w:val="000000"/>
              </w:rPr>
            </w:pPr>
            <w:r>
              <w:rPr>
                <w:color w:val="000000"/>
                <w:sz w:val="22"/>
                <w:szCs w:val="22"/>
              </w:rPr>
              <w:t xml:space="preserve">  </w:t>
            </w:r>
          </w:p>
        </w:tc>
      </w:tr>
      <w:tr w:rsidR="00F10329" w14:paraId="7C706C25" w14:textId="77777777" w:rsidTr="00824BF8">
        <w:trPr>
          <w:trHeight w:val="6568"/>
        </w:trPr>
        <w:tc>
          <w:tcPr>
            <w:tcW w:w="58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D146253" w14:textId="77777777" w:rsidR="00F10329" w:rsidRDefault="00E23DEA">
            <w:pPr>
              <w:pBdr>
                <w:top w:val="nil"/>
                <w:left w:val="nil"/>
                <w:bottom w:val="nil"/>
                <w:right w:val="nil"/>
                <w:between w:val="nil"/>
              </w:pBdr>
              <w:jc w:val="both"/>
              <w:rPr>
                <w:color w:val="000000"/>
                <w:sz w:val="20"/>
                <w:szCs w:val="20"/>
              </w:rPr>
            </w:pPr>
            <w:r>
              <w:rPr>
                <w:color w:val="000000"/>
                <w:sz w:val="20"/>
                <w:szCs w:val="20"/>
              </w:rPr>
              <w:lastRenderedPageBreak/>
              <w:t xml:space="preserve">2 </w:t>
            </w:r>
          </w:p>
        </w:tc>
        <w:tc>
          <w:tcPr>
            <w:tcW w:w="42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0CC6C6" w14:textId="77777777" w:rsidR="00F10329" w:rsidRDefault="00E23DEA">
            <w:pPr>
              <w:pBdr>
                <w:top w:val="nil"/>
                <w:left w:val="nil"/>
                <w:bottom w:val="nil"/>
                <w:right w:val="nil"/>
                <w:between w:val="nil"/>
              </w:pBdr>
              <w:jc w:val="both"/>
              <w:rPr>
                <w:color w:val="000000"/>
                <w:sz w:val="20"/>
                <w:szCs w:val="20"/>
              </w:rPr>
            </w:pPr>
            <w:r>
              <w:rPr>
                <w:b/>
                <w:color w:val="000000"/>
                <w:sz w:val="20"/>
                <w:szCs w:val="20"/>
              </w:rPr>
              <w:t>Основний етап:</w:t>
            </w:r>
            <w:r>
              <w:rPr>
                <w:color w:val="000000"/>
                <w:sz w:val="20"/>
                <w:szCs w:val="20"/>
              </w:rPr>
              <w:t xml:space="preserve"> </w:t>
            </w:r>
          </w:p>
          <w:p w14:paraId="3F324B62" w14:textId="77777777" w:rsidR="00F10329" w:rsidRDefault="00E23DEA">
            <w:pPr>
              <w:pBdr>
                <w:top w:val="nil"/>
                <w:left w:val="nil"/>
                <w:bottom w:val="nil"/>
                <w:right w:val="nil"/>
                <w:between w:val="nil"/>
              </w:pBdr>
              <w:jc w:val="both"/>
              <w:rPr>
                <w:color w:val="000000"/>
                <w:sz w:val="20"/>
                <w:szCs w:val="20"/>
              </w:rPr>
            </w:pPr>
            <w:r>
              <w:rPr>
                <w:b/>
                <w:color w:val="000000"/>
                <w:sz w:val="20"/>
                <w:szCs w:val="20"/>
              </w:rPr>
              <w:t>(формування професійних вмінь і навичок)</w:t>
            </w:r>
            <w:r>
              <w:rPr>
                <w:color w:val="000000"/>
                <w:sz w:val="20"/>
                <w:szCs w:val="20"/>
              </w:rPr>
              <w:t xml:space="preserve"> </w:t>
            </w:r>
          </w:p>
          <w:p w14:paraId="0782C3F3" w14:textId="77777777" w:rsidR="00F10329" w:rsidRDefault="00F10329">
            <w:pPr>
              <w:pBdr>
                <w:top w:val="nil"/>
                <w:left w:val="nil"/>
                <w:bottom w:val="nil"/>
                <w:right w:val="nil"/>
                <w:between w:val="nil"/>
              </w:pBdr>
              <w:jc w:val="both"/>
              <w:rPr>
                <w:color w:val="000000"/>
                <w:sz w:val="20"/>
                <w:szCs w:val="20"/>
              </w:rPr>
            </w:pPr>
          </w:p>
          <w:p w14:paraId="3EA4077C"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з муляжами, малюнками, схемами, таблицями, візуалізація анатомічних утворів: </w:t>
            </w:r>
          </w:p>
          <w:p w14:paraId="35C00174" w14:textId="102F8CF3" w:rsidR="00F10329" w:rsidRPr="00D07BAE" w:rsidRDefault="00E23DEA" w:rsidP="00D07BAE">
            <w:pPr>
              <w:pStyle w:val="af1"/>
              <w:numPr>
                <w:ilvl w:val="0"/>
                <w:numId w:val="10"/>
              </w:numPr>
              <w:pBdr>
                <w:top w:val="nil"/>
                <w:left w:val="nil"/>
                <w:bottom w:val="nil"/>
                <w:right w:val="nil"/>
                <w:between w:val="nil"/>
              </w:pBdr>
              <w:spacing w:before="280" w:after="280"/>
              <w:ind w:left="35" w:hanging="35"/>
              <w:jc w:val="both"/>
              <w:rPr>
                <w:color w:val="000000"/>
                <w:sz w:val="20"/>
                <w:szCs w:val="20"/>
              </w:rPr>
            </w:pPr>
            <w:r w:rsidRPr="00D07BAE">
              <w:rPr>
                <w:color w:val="000000"/>
                <w:sz w:val="20"/>
                <w:szCs w:val="20"/>
              </w:rPr>
              <w:t>Демонструвати  межі виходу передніх та задніх гілок грудних нервів.</w:t>
            </w:r>
          </w:p>
          <w:p w14:paraId="22049E14" w14:textId="77777777" w:rsidR="00F10329" w:rsidRDefault="00E23DEA" w:rsidP="00D07BAE">
            <w:pPr>
              <w:numPr>
                <w:ilvl w:val="0"/>
                <w:numId w:val="10"/>
              </w:numPr>
              <w:pBdr>
                <w:top w:val="nil"/>
                <w:left w:val="nil"/>
                <w:bottom w:val="nil"/>
                <w:right w:val="nil"/>
                <w:between w:val="nil"/>
              </w:pBdr>
              <w:spacing w:before="280" w:after="280"/>
              <w:ind w:left="35" w:hanging="35"/>
              <w:jc w:val="both"/>
              <w:rPr>
                <w:color w:val="000000"/>
                <w:sz w:val="20"/>
                <w:szCs w:val="20"/>
              </w:rPr>
            </w:pPr>
            <w:r>
              <w:rPr>
                <w:color w:val="000000"/>
                <w:sz w:val="20"/>
                <w:szCs w:val="20"/>
              </w:rPr>
              <w:t>Демонструвати на анатомічних препаратах, муляжах, таблицях топографію гілок поперекового сплетення.</w:t>
            </w:r>
          </w:p>
          <w:p w14:paraId="26311E10" w14:textId="77777777" w:rsidR="00F10329" w:rsidRDefault="00E23DEA" w:rsidP="00D07BAE">
            <w:pPr>
              <w:numPr>
                <w:ilvl w:val="0"/>
                <w:numId w:val="10"/>
              </w:numPr>
              <w:pBdr>
                <w:top w:val="nil"/>
                <w:left w:val="nil"/>
                <w:bottom w:val="nil"/>
                <w:right w:val="nil"/>
                <w:between w:val="nil"/>
              </w:pBdr>
              <w:spacing w:before="280" w:after="280"/>
              <w:ind w:left="35" w:hanging="35"/>
              <w:jc w:val="both"/>
              <w:rPr>
                <w:color w:val="000000"/>
                <w:sz w:val="20"/>
                <w:szCs w:val="20"/>
              </w:rPr>
            </w:pPr>
            <w:r>
              <w:rPr>
                <w:color w:val="000000"/>
                <w:sz w:val="20"/>
                <w:szCs w:val="20"/>
              </w:rPr>
              <w:t>Описувати хід кожного нерва поперекового сплетення та їх функції.</w:t>
            </w:r>
          </w:p>
          <w:p w14:paraId="4AD47051" w14:textId="77777777" w:rsidR="00D07BAE" w:rsidRPr="00D07BAE" w:rsidRDefault="00E23DEA" w:rsidP="00D07BAE">
            <w:pPr>
              <w:numPr>
                <w:ilvl w:val="0"/>
                <w:numId w:val="10"/>
              </w:numPr>
              <w:pBdr>
                <w:top w:val="nil"/>
                <w:left w:val="nil"/>
                <w:bottom w:val="nil"/>
                <w:right w:val="nil"/>
                <w:between w:val="nil"/>
              </w:pBdr>
              <w:spacing w:before="280" w:after="280"/>
              <w:ind w:left="35" w:hanging="35"/>
              <w:jc w:val="both"/>
              <w:rPr>
                <w:color w:val="000000"/>
                <w:sz w:val="20"/>
                <w:szCs w:val="20"/>
              </w:rPr>
            </w:pPr>
            <w:r>
              <w:rPr>
                <w:color w:val="000000"/>
                <w:sz w:val="20"/>
                <w:szCs w:val="20"/>
              </w:rPr>
              <w:t>Позначити ділянки іннервації передніх гілок грудних нервів та гілок поперекового сплетення на малюнках</w:t>
            </w:r>
            <w:r w:rsidR="009E3E71">
              <w:rPr>
                <w:color w:val="000000"/>
                <w:sz w:val="20"/>
                <w:szCs w:val="20"/>
                <w:lang w:val="uk-UA"/>
              </w:rPr>
              <w:t>.</w:t>
            </w:r>
          </w:p>
          <w:p w14:paraId="52E5C265" w14:textId="5114C7FB" w:rsidR="00D07BAE" w:rsidRPr="00D07BAE" w:rsidRDefault="00E23DEA" w:rsidP="00D07BAE">
            <w:pPr>
              <w:rPr>
                <w:rFonts w:eastAsia="Calibri"/>
                <w:sz w:val="20"/>
                <w:szCs w:val="20"/>
                <w:lang w:val="uk-UA"/>
              </w:rPr>
            </w:pPr>
            <w:r>
              <w:rPr>
                <w:color w:val="000000"/>
                <w:sz w:val="20"/>
                <w:szCs w:val="20"/>
              </w:rPr>
              <w:t xml:space="preserve"> </w:t>
            </w:r>
            <w:r w:rsidR="00D07BAE">
              <w:rPr>
                <w:rFonts w:eastAsia="Calibri"/>
                <w:b/>
                <w:sz w:val="20"/>
                <w:szCs w:val="20"/>
              </w:rPr>
              <w:t>5</w:t>
            </w:r>
            <w:r w:rsidR="00D07BAE" w:rsidRPr="00D07BAE">
              <w:rPr>
                <w:rFonts w:eastAsia="Calibri"/>
                <w:b/>
                <w:sz w:val="20"/>
                <w:szCs w:val="20"/>
              </w:rPr>
              <w:t>.</w:t>
            </w:r>
            <w:r w:rsidR="00D07BAE" w:rsidRPr="00D07BAE">
              <w:rPr>
                <w:rFonts w:eastAsia="Calibri"/>
                <w:sz w:val="20"/>
                <w:szCs w:val="20"/>
              </w:rPr>
              <w:t xml:space="preserve"> Виз</w:t>
            </w:r>
            <w:r w:rsidR="00D07BAE" w:rsidRPr="00D07BAE">
              <w:rPr>
                <w:rFonts w:eastAsia="Calibri"/>
                <w:sz w:val="20"/>
                <w:szCs w:val="20"/>
                <w:lang w:val="uk-UA"/>
              </w:rPr>
              <w:t>начати які анатомічні утвори формують крижове сплетення.</w:t>
            </w:r>
          </w:p>
          <w:p w14:paraId="535F76E7" w14:textId="72008098" w:rsidR="00D07BAE" w:rsidRPr="00D07BAE" w:rsidRDefault="00D07BAE" w:rsidP="00D07BAE">
            <w:pPr>
              <w:spacing w:before="100" w:beforeAutospacing="1" w:after="100" w:afterAutospacing="1"/>
              <w:jc w:val="both"/>
              <w:rPr>
                <w:rFonts w:eastAsia="Calibri"/>
                <w:sz w:val="20"/>
                <w:szCs w:val="20"/>
              </w:rPr>
            </w:pPr>
            <w:r>
              <w:rPr>
                <w:rFonts w:eastAsia="Calibri"/>
                <w:b/>
                <w:sz w:val="20"/>
                <w:szCs w:val="20"/>
                <w:lang w:val="uk-UA"/>
              </w:rPr>
              <w:t>6</w:t>
            </w:r>
            <w:r w:rsidRPr="00D07BAE">
              <w:rPr>
                <w:rFonts w:eastAsia="Calibri"/>
                <w:b/>
                <w:sz w:val="20"/>
                <w:szCs w:val="20"/>
              </w:rPr>
              <w:t>.</w:t>
            </w:r>
            <w:r w:rsidRPr="00D07BAE">
              <w:rPr>
                <w:rFonts w:eastAsia="Calibri"/>
                <w:sz w:val="20"/>
                <w:szCs w:val="20"/>
              </w:rPr>
              <w:t xml:space="preserve"> </w:t>
            </w:r>
            <w:r w:rsidRPr="00D07BAE">
              <w:rPr>
                <w:rFonts w:eastAsia="Calibri"/>
                <w:sz w:val="20"/>
                <w:szCs w:val="20"/>
                <w:lang w:val="uk-UA"/>
              </w:rPr>
              <w:t>Описувати короткі гілки крижового сплетення,</w:t>
            </w:r>
            <w:r w:rsidRPr="00D07BAE">
              <w:rPr>
                <w:rFonts w:eastAsia="Calibri"/>
                <w:sz w:val="20"/>
                <w:szCs w:val="20"/>
              </w:rPr>
              <w:t xml:space="preserve"> демонструвати їх топографію та ділянки іннервації.</w:t>
            </w:r>
          </w:p>
          <w:p w14:paraId="1061706F" w14:textId="36EE1767" w:rsidR="00D07BAE" w:rsidRPr="00D07BAE" w:rsidRDefault="00D07BAE" w:rsidP="00D07BAE">
            <w:pPr>
              <w:spacing w:before="100" w:beforeAutospacing="1" w:after="100" w:afterAutospacing="1"/>
              <w:jc w:val="both"/>
              <w:rPr>
                <w:rFonts w:eastAsia="Calibri"/>
                <w:sz w:val="20"/>
                <w:szCs w:val="20"/>
              </w:rPr>
            </w:pPr>
            <w:r>
              <w:rPr>
                <w:rFonts w:eastAsia="Calibri"/>
                <w:b/>
                <w:sz w:val="20"/>
                <w:szCs w:val="20"/>
              </w:rPr>
              <w:t>7</w:t>
            </w:r>
            <w:r w:rsidRPr="00D07BAE">
              <w:rPr>
                <w:rFonts w:eastAsia="Calibri"/>
                <w:b/>
                <w:sz w:val="20"/>
                <w:szCs w:val="20"/>
              </w:rPr>
              <w:t xml:space="preserve">. </w:t>
            </w:r>
            <w:r w:rsidRPr="00D07BAE">
              <w:rPr>
                <w:rFonts w:eastAsia="Calibri"/>
                <w:sz w:val="20"/>
                <w:szCs w:val="20"/>
              </w:rPr>
              <w:t>Демонструвати довгі гілки крожового сплетення (задній шкірний нерв стегна, сідничий нерв, великогомілковий та загальний малогомілковий нерв), описувати топографію та визначати ділянки інервації їх гілок.</w:t>
            </w:r>
          </w:p>
          <w:p w14:paraId="0523171D" w14:textId="6F6DC808" w:rsidR="00D07BAE" w:rsidRPr="00D07BAE" w:rsidRDefault="00D07BAE" w:rsidP="00D07BAE">
            <w:pPr>
              <w:spacing w:before="100" w:beforeAutospacing="1" w:after="100" w:afterAutospacing="1"/>
              <w:jc w:val="both"/>
              <w:rPr>
                <w:rFonts w:eastAsia="Calibri"/>
                <w:sz w:val="20"/>
                <w:szCs w:val="20"/>
              </w:rPr>
            </w:pPr>
            <w:r>
              <w:rPr>
                <w:rFonts w:eastAsia="Calibri"/>
                <w:b/>
                <w:sz w:val="20"/>
                <w:szCs w:val="20"/>
                <w:lang w:val="uk-UA"/>
              </w:rPr>
              <w:t>8</w:t>
            </w:r>
            <w:r w:rsidRPr="00D07BAE">
              <w:rPr>
                <w:rFonts w:eastAsia="Calibri"/>
                <w:b/>
                <w:sz w:val="20"/>
                <w:szCs w:val="20"/>
                <w:lang w:val="uk-UA"/>
              </w:rPr>
              <w:t xml:space="preserve">. </w:t>
            </w:r>
            <w:r w:rsidRPr="00D07BAE">
              <w:rPr>
                <w:rFonts w:eastAsia="Calibri"/>
                <w:sz w:val="20"/>
                <w:szCs w:val="20"/>
                <w:lang w:val="uk-UA"/>
              </w:rPr>
              <w:t>Описувати та  демонструвати бічний та присередній підошвові нерви (гілки великогомілкового нерва), визначати</w:t>
            </w:r>
            <w:r w:rsidRPr="00D07BAE">
              <w:rPr>
                <w:rFonts w:eastAsia="Calibri"/>
                <w:sz w:val="20"/>
                <w:szCs w:val="20"/>
              </w:rPr>
              <w:t xml:space="preserve"> топографію і</w:t>
            </w:r>
            <w:r w:rsidRPr="00D07BAE">
              <w:rPr>
                <w:rFonts w:eastAsia="Calibri"/>
                <w:sz w:val="20"/>
                <w:szCs w:val="20"/>
                <w:lang w:val="uk-UA"/>
              </w:rPr>
              <w:t xml:space="preserve"> ділянки</w:t>
            </w:r>
            <w:r w:rsidRPr="00D07BAE">
              <w:rPr>
                <w:rFonts w:eastAsia="Calibri"/>
                <w:sz w:val="20"/>
                <w:szCs w:val="20"/>
              </w:rPr>
              <w:t xml:space="preserve"> інервації.</w:t>
            </w:r>
          </w:p>
          <w:p w14:paraId="2E3A5D46" w14:textId="0B6E5B44" w:rsidR="00D07BAE" w:rsidRPr="00D07BAE" w:rsidRDefault="00D07BAE" w:rsidP="00D07BAE">
            <w:pPr>
              <w:spacing w:before="100" w:beforeAutospacing="1" w:after="100" w:afterAutospacing="1"/>
              <w:rPr>
                <w:rFonts w:eastAsia="Calibri"/>
                <w:sz w:val="20"/>
                <w:szCs w:val="20"/>
                <w:lang w:val="uk-UA"/>
              </w:rPr>
            </w:pPr>
            <w:r>
              <w:rPr>
                <w:rFonts w:eastAsia="Calibri"/>
                <w:b/>
                <w:sz w:val="20"/>
                <w:szCs w:val="20"/>
              </w:rPr>
              <w:t>9</w:t>
            </w:r>
            <w:r w:rsidRPr="00D07BAE">
              <w:rPr>
                <w:rFonts w:eastAsia="Calibri"/>
                <w:b/>
                <w:sz w:val="20"/>
                <w:szCs w:val="20"/>
              </w:rPr>
              <w:t>.</w:t>
            </w:r>
            <w:r w:rsidRPr="00D07BAE">
              <w:rPr>
                <w:rFonts w:eastAsia="Calibri"/>
                <w:sz w:val="20"/>
                <w:szCs w:val="20"/>
              </w:rPr>
              <w:t xml:space="preserve"> </w:t>
            </w:r>
            <w:r w:rsidRPr="00D07BAE">
              <w:rPr>
                <w:rFonts w:eastAsia="Calibri"/>
                <w:sz w:val="20"/>
                <w:szCs w:val="20"/>
                <w:lang w:val="uk-UA"/>
              </w:rPr>
              <w:t xml:space="preserve"> Демонструвати на анатомічних препаратах бічний шкірний нерв литки</w:t>
            </w:r>
            <w:r w:rsidRPr="00D07BAE">
              <w:rPr>
                <w:rFonts w:eastAsia="Calibri"/>
                <w:sz w:val="20"/>
                <w:szCs w:val="20"/>
              </w:rPr>
              <w:t>, присередній дорсальний шкірний нерв, поверхневий та глибокий малогомілкові нерви (гілки загального малогомілкового нерва).</w:t>
            </w:r>
          </w:p>
          <w:p w14:paraId="10190094" w14:textId="294CCCB8" w:rsidR="00D07BAE" w:rsidRPr="00D07BAE" w:rsidRDefault="00D07BAE" w:rsidP="00D07BAE">
            <w:pPr>
              <w:spacing w:before="100" w:beforeAutospacing="1" w:after="100" w:afterAutospacing="1"/>
              <w:jc w:val="both"/>
              <w:rPr>
                <w:rFonts w:eastAsia="Calibri"/>
                <w:sz w:val="20"/>
                <w:szCs w:val="20"/>
                <w:lang w:val="uk-UA"/>
              </w:rPr>
            </w:pPr>
            <w:r>
              <w:rPr>
                <w:rFonts w:eastAsia="Calibri"/>
                <w:b/>
                <w:sz w:val="20"/>
                <w:szCs w:val="20"/>
                <w:lang w:val="uk-UA"/>
              </w:rPr>
              <w:t>10</w:t>
            </w:r>
            <w:r w:rsidRPr="00D07BAE">
              <w:rPr>
                <w:rFonts w:eastAsia="Calibri"/>
                <w:b/>
                <w:sz w:val="20"/>
                <w:szCs w:val="20"/>
                <w:lang w:val="uk-UA"/>
              </w:rPr>
              <w:t>.</w:t>
            </w:r>
            <w:r w:rsidRPr="00D07BAE">
              <w:rPr>
                <w:rFonts w:eastAsia="Calibri"/>
                <w:sz w:val="20"/>
                <w:szCs w:val="20"/>
                <w:lang w:val="uk-UA"/>
              </w:rPr>
              <w:t xml:space="preserve"> Демонструвати гілки куприкового сплетення, визначати ділянки її іннервації.</w:t>
            </w:r>
          </w:p>
          <w:p w14:paraId="52EE9E4A" w14:textId="077F5F84" w:rsidR="00F10329" w:rsidRPr="00D07BAE" w:rsidRDefault="00E23DEA" w:rsidP="00D07BAE">
            <w:pPr>
              <w:pStyle w:val="af1"/>
              <w:numPr>
                <w:ilvl w:val="0"/>
                <w:numId w:val="17"/>
              </w:numPr>
              <w:pBdr>
                <w:top w:val="nil"/>
                <w:left w:val="nil"/>
                <w:bottom w:val="nil"/>
                <w:right w:val="nil"/>
                <w:between w:val="nil"/>
              </w:pBdr>
              <w:spacing w:before="280" w:after="280"/>
              <w:ind w:left="35" w:firstLine="0"/>
              <w:jc w:val="both"/>
              <w:rPr>
                <w:color w:val="000000"/>
                <w:sz w:val="20"/>
                <w:szCs w:val="20"/>
              </w:rPr>
            </w:pPr>
            <w:r w:rsidRPr="00D07BAE">
              <w:rPr>
                <w:color w:val="000000"/>
                <w:sz w:val="20"/>
                <w:szCs w:val="20"/>
              </w:rPr>
              <w:t>Розв’язувати ситуаційні задачі.</w:t>
            </w:r>
          </w:p>
        </w:tc>
        <w:tc>
          <w:tcPr>
            <w:tcW w:w="44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3B65B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CB9AF04"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A7BF342"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0301DC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0F2CC8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ІІІ </w:t>
            </w:r>
          </w:p>
          <w:p w14:paraId="3D9D5F90"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967EF34"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3507A3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16CEE57"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B004419" w14:textId="77777777" w:rsidR="00F10329" w:rsidRDefault="00E23DEA">
            <w:pPr>
              <w:pBdr>
                <w:top w:val="nil"/>
                <w:left w:val="nil"/>
                <w:bottom w:val="nil"/>
                <w:right w:val="nil"/>
                <w:between w:val="nil"/>
              </w:pBdr>
              <w:jc w:val="both"/>
              <w:rPr>
                <w:color w:val="000000"/>
                <w:sz w:val="20"/>
                <w:szCs w:val="20"/>
              </w:rPr>
            </w:pPr>
            <w:r>
              <w:rPr>
                <w:b/>
                <w:color w:val="000000"/>
                <w:sz w:val="20"/>
                <w:szCs w:val="20"/>
              </w:rPr>
              <w:t> </w:t>
            </w:r>
            <w:r>
              <w:rPr>
                <w:color w:val="000000"/>
                <w:sz w:val="20"/>
                <w:szCs w:val="20"/>
              </w:rPr>
              <w:t xml:space="preserve"> </w:t>
            </w:r>
          </w:p>
          <w:p w14:paraId="244117F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04086D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681BD78" w14:textId="77777777" w:rsidR="00F10329" w:rsidRDefault="00F10329">
            <w:pPr>
              <w:pBdr>
                <w:top w:val="nil"/>
                <w:left w:val="nil"/>
                <w:bottom w:val="nil"/>
                <w:right w:val="nil"/>
                <w:between w:val="nil"/>
              </w:pBdr>
              <w:jc w:val="both"/>
              <w:rPr>
                <w:color w:val="000000"/>
                <w:sz w:val="20"/>
                <w:szCs w:val="20"/>
              </w:rPr>
            </w:pPr>
          </w:p>
          <w:p w14:paraId="6A4E9D00" w14:textId="77777777" w:rsidR="00F10329" w:rsidRDefault="00F10329">
            <w:pPr>
              <w:pBdr>
                <w:top w:val="nil"/>
                <w:left w:val="nil"/>
                <w:bottom w:val="nil"/>
                <w:right w:val="nil"/>
                <w:between w:val="nil"/>
              </w:pBdr>
              <w:jc w:val="both"/>
              <w:rPr>
                <w:color w:val="000000"/>
                <w:sz w:val="20"/>
                <w:szCs w:val="20"/>
              </w:rPr>
            </w:pPr>
          </w:p>
          <w:p w14:paraId="64EA054E" w14:textId="77777777" w:rsidR="00F10329" w:rsidRDefault="00F10329">
            <w:pPr>
              <w:pBdr>
                <w:top w:val="nil"/>
                <w:left w:val="nil"/>
                <w:bottom w:val="nil"/>
                <w:right w:val="nil"/>
                <w:between w:val="nil"/>
              </w:pBdr>
              <w:jc w:val="both"/>
              <w:rPr>
                <w:color w:val="000000"/>
                <w:sz w:val="20"/>
                <w:szCs w:val="20"/>
              </w:rPr>
            </w:pPr>
          </w:p>
          <w:p w14:paraId="00DA684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в парах </w:t>
            </w:r>
          </w:p>
          <w:p w14:paraId="55DFA86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04BBF14"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в парах </w:t>
            </w:r>
          </w:p>
          <w:p w14:paraId="74EE0A6D"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6B12DF3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в малих групах </w:t>
            </w:r>
          </w:p>
          <w:p w14:paraId="4E0A7E06" w14:textId="77777777" w:rsidR="00F10329" w:rsidRDefault="00F10329">
            <w:pPr>
              <w:pBdr>
                <w:top w:val="nil"/>
                <w:left w:val="nil"/>
                <w:bottom w:val="nil"/>
                <w:right w:val="nil"/>
                <w:between w:val="nil"/>
              </w:pBdr>
              <w:jc w:val="both"/>
              <w:rPr>
                <w:color w:val="000000"/>
                <w:sz w:val="20"/>
                <w:szCs w:val="20"/>
              </w:rPr>
            </w:pPr>
          </w:p>
          <w:p w14:paraId="039190D0"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з муляжами в групах </w:t>
            </w:r>
          </w:p>
          <w:p w14:paraId="026D2CDF"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15F080E"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Елементи рольової гри </w:t>
            </w:r>
          </w:p>
          <w:p w14:paraId="25C4DEE7" w14:textId="77777777" w:rsidR="00F10329" w:rsidRDefault="00F10329">
            <w:pPr>
              <w:pBdr>
                <w:top w:val="nil"/>
                <w:left w:val="nil"/>
                <w:bottom w:val="nil"/>
                <w:right w:val="nil"/>
                <w:between w:val="nil"/>
              </w:pBdr>
              <w:jc w:val="both"/>
              <w:rPr>
                <w:color w:val="000000"/>
                <w:sz w:val="20"/>
                <w:szCs w:val="20"/>
              </w:rPr>
            </w:pPr>
          </w:p>
          <w:p w14:paraId="0CA7F7EC"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Дискусія </w:t>
            </w:r>
          </w:p>
          <w:p w14:paraId="22DECE7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Робота з термінами </w:t>
            </w:r>
          </w:p>
          <w:p w14:paraId="58A3416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A1129FF" w14:textId="5BC7836B" w:rsidR="00F10329" w:rsidRPr="009E3E71" w:rsidRDefault="00E23DEA">
            <w:pPr>
              <w:pBdr>
                <w:top w:val="nil"/>
                <w:left w:val="nil"/>
                <w:bottom w:val="nil"/>
                <w:right w:val="nil"/>
                <w:between w:val="nil"/>
              </w:pBdr>
              <w:jc w:val="both"/>
              <w:rPr>
                <w:color w:val="000000"/>
                <w:sz w:val="20"/>
                <w:szCs w:val="20"/>
                <w:lang w:val="uk-UA"/>
              </w:rPr>
            </w:pPr>
            <w:r>
              <w:rPr>
                <w:color w:val="000000"/>
                <w:sz w:val="20"/>
                <w:szCs w:val="20"/>
              </w:rPr>
              <w:t>Клінічні</w:t>
            </w:r>
            <w:r w:rsidR="009E3E71">
              <w:rPr>
                <w:color w:val="000000"/>
                <w:sz w:val="20"/>
                <w:szCs w:val="20"/>
                <w:lang w:val="uk-UA"/>
              </w:rPr>
              <w:t xml:space="preserve"> </w:t>
            </w:r>
            <w:r>
              <w:rPr>
                <w:color w:val="000000"/>
                <w:sz w:val="20"/>
                <w:szCs w:val="20"/>
              </w:rPr>
              <w:t>випадки тест</w:t>
            </w:r>
            <w:r w:rsidR="009E3E71">
              <w:rPr>
                <w:color w:val="000000"/>
                <w:sz w:val="20"/>
                <w:szCs w:val="20"/>
                <w:lang w:val="uk-UA"/>
              </w:rPr>
              <w:t>и</w:t>
            </w:r>
          </w:p>
          <w:p w14:paraId="4F84CEBD"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Зображення КТ, МРТ, рентгенограми, </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4FBFDDB"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246823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5FD5E2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411DB8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C1FB052" w14:textId="77777777" w:rsidR="00F10329" w:rsidRDefault="00F10329">
            <w:pPr>
              <w:pBdr>
                <w:top w:val="nil"/>
                <w:left w:val="nil"/>
                <w:bottom w:val="nil"/>
                <w:right w:val="nil"/>
                <w:between w:val="nil"/>
              </w:pBdr>
              <w:jc w:val="both"/>
              <w:rPr>
                <w:color w:val="000000"/>
                <w:sz w:val="20"/>
                <w:szCs w:val="20"/>
              </w:rPr>
            </w:pPr>
          </w:p>
          <w:p w14:paraId="26BC114F" w14:textId="77777777" w:rsidR="00F10329" w:rsidRDefault="00F10329">
            <w:pPr>
              <w:pBdr>
                <w:top w:val="nil"/>
                <w:left w:val="nil"/>
                <w:bottom w:val="nil"/>
                <w:right w:val="nil"/>
                <w:between w:val="nil"/>
              </w:pBdr>
              <w:jc w:val="both"/>
              <w:rPr>
                <w:color w:val="000000"/>
                <w:sz w:val="20"/>
                <w:szCs w:val="20"/>
              </w:rPr>
            </w:pPr>
          </w:p>
          <w:p w14:paraId="17F0BD2C" w14:textId="77777777" w:rsidR="00F10329" w:rsidRDefault="00F10329">
            <w:pPr>
              <w:pBdr>
                <w:top w:val="nil"/>
                <w:left w:val="nil"/>
                <w:bottom w:val="nil"/>
                <w:right w:val="nil"/>
                <w:between w:val="nil"/>
              </w:pBdr>
              <w:jc w:val="both"/>
              <w:rPr>
                <w:color w:val="000000"/>
                <w:sz w:val="20"/>
                <w:szCs w:val="20"/>
              </w:rPr>
            </w:pPr>
          </w:p>
          <w:p w14:paraId="099600AD" w14:textId="2AEB96CA" w:rsidR="00F10329" w:rsidRDefault="00E23DEA">
            <w:pPr>
              <w:pBdr>
                <w:top w:val="nil"/>
                <w:left w:val="nil"/>
                <w:bottom w:val="nil"/>
                <w:right w:val="nil"/>
                <w:between w:val="nil"/>
              </w:pBdr>
              <w:jc w:val="both"/>
              <w:rPr>
                <w:color w:val="000000"/>
                <w:sz w:val="20"/>
                <w:szCs w:val="20"/>
              </w:rPr>
            </w:pPr>
            <w:r>
              <w:rPr>
                <w:color w:val="000000"/>
                <w:sz w:val="20"/>
                <w:szCs w:val="20"/>
              </w:rPr>
              <w:t xml:space="preserve">Таблиці, муляжі, скелет людини, </w:t>
            </w:r>
          </w:p>
          <w:p w14:paraId="5AA4AF75" w14:textId="2B048C84" w:rsidR="00F10329" w:rsidRDefault="00E23DEA">
            <w:pPr>
              <w:pBdr>
                <w:top w:val="nil"/>
                <w:left w:val="nil"/>
                <w:bottom w:val="nil"/>
                <w:right w:val="nil"/>
                <w:between w:val="nil"/>
              </w:pBdr>
              <w:jc w:val="both"/>
              <w:rPr>
                <w:color w:val="000000"/>
                <w:sz w:val="20"/>
                <w:szCs w:val="20"/>
              </w:rPr>
            </w:pPr>
            <w:r>
              <w:rPr>
                <w:color w:val="000000"/>
                <w:sz w:val="20"/>
                <w:szCs w:val="20"/>
              </w:rPr>
              <w:t xml:space="preserve">комп’ютер, слайди </w:t>
            </w:r>
          </w:p>
          <w:p w14:paraId="7AEC07B2"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Презентація. </w:t>
            </w:r>
          </w:p>
          <w:p w14:paraId="4BF042F5" w14:textId="77777777" w:rsidR="00F10329" w:rsidRDefault="00F10329">
            <w:pPr>
              <w:pBdr>
                <w:top w:val="nil"/>
                <w:left w:val="nil"/>
                <w:bottom w:val="nil"/>
                <w:right w:val="nil"/>
                <w:between w:val="nil"/>
              </w:pBdr>
              <w:jc w:val="both"/>
              <w:rPr>
                <w:color w:val="000000"/>
                <w:sz w:val="20"/>
                <w:szCs w:val="20"/>
              </w:rPr>
            </w:pPr>
          </w:p>
          <w:p w14:paraId="5B457E41" w14:textId="77777777" w:rsidR="00F10329" w:rsidRDefault="00E23DEA">
            <w:pPr>
              <w:pBdr>
                <w:top w:val="nil"/>
                <w:left w:val="nil"/>
                <w:bottom w:val="nil"/>
                <w:right w:val="nil"/>
                <w:between w:val="nil"/>
              </w:pBdr>
              <w:jc w:val="both"/>
              <w:rPr>
                <w:color w:val="000000"/>
                <w:sz w:val="20"/>
                <w:szCs w:val="20"/>
              </w:rPr>
            </w:pPr>
            <w:r>
              <w:rPr>
                <w:color w:val="000000"/>
                <w:sz w:val="20"/>
                <w:szCs w:val="20"/>
              </w:rPr>
              <w:t>Блок-пакет «Візуалізація анатомічних утворів сучасними методами клінічного дослідження».</w:t>
            </w:r>
          </w:p>
          <w:p w14:paraId="140967DF" w14:textId="77777777" w:rsidR="00F10329" w:rsidRDefault="00F10329">
            <w:pPr>
              <w:pBdr>
                <w:top w:val="nil"/>
                <w:left w:val="nil"/>
                <w:bottom w:val="nil"/>
                <w:right w:val="nil"/>
                <w:between w:val="nil"/>
              </w:pBdr>
              <w:jc w:val="both"/>
              <w:rPr>
                <w:color w:val="000000"/>
                <w:sz w:val="20"/>
                <w:szCs w:val="20"/>
              </w:rPr>
            </w:pPr>
          </w:p>
          <w:p w14:paraId="47E28AD6"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Муляжі, скелет </w:t>
            </w:r>
          </w:p>
          <w:p w14:paraId="58F50FC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C6A3B0D" w14:textId="77777777" w:rsidR="00F10329" w:rsidRDefault="00F10329">
            <w:pPr>
              <w:pBdr>
                <w:top w:val="nil"/>
                <w:left w:val="nil"/>
                <w:bottom w:val="nil"/>
                <w:right w:val="nil"/>
                <w:between w:val="nil"/>
              </w:pBdr>
              <w:jc w:val="both"/>
              <w:rPr>
                <w:color w:val="000000"/>
                <w:sz w:val="20"/>
                <w:szCs w:val="20"/>
              </w:rPr>
            </w:pPr>
          </w:p>
          <w:p w14:paraId="226836B2"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Ситуаційні задачі </w:t>
            </w:r>
          </w:p>
          <w:p w14:paraId="1306FD6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Слайди  </w:t>
            </w:r>
          </w:p>
          <w:p w14:paraId="0E33BE0C" w14:textId="77777777" w:rsidR="00F10329" w:rsidRDefault="00F10329">
            <w:pPr>
              <w:pBdr>
                <w:top w:val="nil"/>
                <w:left w:val="nil"/>
                <w:bottom w:val="nil"/>
                <w:right w:val="nil"/>
                <w:between w:val="nil"/>
              </w:pBdr>
              <w:jc w:val="both"/>
              <w:rPr>
                <w:color w:val="000000"/>
                <w:sz w:val="20"/>
                <w:szCs w:val="20"/>
              </w:rPr>
            </w:pPr>
          </w:p>
          <w:p w14:paraId="720E883B" w14:textId="77777777" w:rsidR="00F10329" w:rsidRDefault="00E23DEA">
            <w:pPr>
              <w:pBdr>
                <w:top w:val="nil"/>
                <w:left w:val="nil"/>
                <w:bottom w:val="nil"/>
                <w:right w:val="nil"/>
                <w:between w:val="nil"/>
              </w:pBdr>
              <w:jc w:val="both"/>
              <w:rPr>
                <w:color w:val="000000"/>
                <w:sz w:val="20"/>
                <w:szCs w:val="20"/>
              </w:rPr>
            </w:pPr>
            <w:r>
              <w:rPr>
                <w:color w:val="000000"/>
                <w:sz w:val="20"/>
                <w:szCs w:val="20"/>
              </w:rPr>
              <w:t>Анатомічна термінологія</w:t>
            </w:r>
          </w:p>
          <w:p w14:paraId="328D3047" w14:textId="77777777" w:rsidR="00F10329" w:rsidRDefault="00F10329">
            <w:pPr>
              <w:pBdr>
                <w:top w:val="nil"/>
                <w:left w:val="nil"/>
                <w:bottom w:val="nil"/>
                <w:right w:val="nil"/>
                <w:between w:val="nil"/>
              </w:pBdr>
              <w:jc w:val="both"/>
              <w:rPr>
                <w:color w:val="000000"/>
                <w:sz w:val="20"/>
                <w:szCs w:val="2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D81DC8C"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29F6CF03" w14:textId="39F25DE3" w:rsidR="00F10329" w:rsidRDefault="00E23DEA">
            <w:pPr>
              <w:pBdr>
                <w:top w:val="nil"/>
                <w:left w:val="nil"/>
                <w:bottom w:val="nil"/>
                <w:right w:val="nil"/>
                <w:between w:val="nil"/>
              </w:pBdr>
              <w:jc w:val="both"/>
              <w:rPr>
                <w:color w:val="000000"/>
              </w:rPr>
            </w:pPr>
            <w:r>
              <w:rPr>
                <w:sz w:val="22"/>
                <w:szCs w:val="22"/>
              </w:rPr>
              <w:t>8</w:t>
            </w:r>
            <w:r w:rsidR="00824BF8">
              <w:rPr>
                <w:sz w:val="22"/>
                <w:szCs w:val="22"/>
                <w:lang w:val="uk-UA"/>
              </w:rPr>
              <w:t>8</w:t>
            </w:r>
            <w:r>
              <w:rPr>
                <w:color w:val="000000"/>
                <w:sz w:val="22"/>
                <w:szCs w:val="22"/>
              </w:rPr>
              <w:t xml:space="preserve"> хв. </w:t>
            </w:r>
          </w:p>
        </w:tc>
      </w:tr>
      <w:tr w:rsidR="00F10329" w14:paraId="4CDED656" w14:textId="77777777" w:rsidTr="00824BF8">
        <w:trPr>
          <w:trHeight w:val="3276"/>
        </w:trPr>
        <w:tc>
          <w:tcPr>
            <w:tcW w:w="58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FF1C145" w14:textId="77777777" w:rsidR="00F10329" w:rsidRDefault="00E23DEA">
            <w:pPr>
              <w:pBdr>
                <w:top w:val="nil"/>
                <w:left w:val="nil"/>
                <w:bottom w:val="nil"/>
                <w:right w:val="nil"/>
                <w:between w:val="nil"/>
              </w:pBdr>
              <w:jc w:val="both"/>
              <w:rPr>
                <w:color w:val="000000"/>
                <w:sz w:val="20"/>
                <w:szCs w:val="20"/>
              </w:rPr>
            </w:pPr>
            <w:r>
              <w:rPr>
                <w:color w:val="000000"/>
                <w:sz w:val="20"/>
                <w:szCs w:val="20"/>
              </w:rPr>
              <w:lastRenderedPageBreak/>
              <w:t xml:space="preserve">3 </w:t>
            </w:r>
          </w:p>
        </w:tc>
        <w:tc>
          <w:tcPr>
            <w:tcW w:w="42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89081C1" w14:textId="77777777" w:rsidR="00F10329" w:rsidRDefault="00E23DEA">
            <w:pPr>
              <w:pBdr>
                <w:top w:val="nil"/>
                <w:left w:val="nil"/>
                <w:bottom w:val="nil"/>
                <w:right w:val="nil"/>
                <w:between w:val="nil"/>
              </w:pBdr>
              <w:jc w:val="both"/>
              <w:rPr>
                <w:color w:val="000000"/>
                <w:sz w:val="20"/>
                <w:szCs w:val="20"/>
              </w:rPr>
            </w:pPr>
            <w:r>
              <w:rPr>
                <w:b/>
                <w:color w:val="000000"/>
                <w:sz w:val="20"/>
                <w:szCs w:val="20"/>
              </w:rPr>
              <w:t>Заключний етап:</w:t>
            </w:r>
            <w:r>
              <w:rPr>
                <w:color w:val="000000"/>
                <w:sz w:val="20"/>
                <w:szCs w:val="20"/>
              </w:rPr>
              <w:t xml:space="preserve"> </w:t>
            </w:r>
          </w:p>
          <w:p w14:paraId="5ACEB589" w14:textId="77777777" w:rsidR="00F10329" w:rsidRDefault="00E23DEA">
            <w:pPr>
              <w:numPr>
                <w:ilvl w:val="0"/>
                <w:numId w:val="11"/>
              </w:numPr>
              <w:pBdr>
                <w:top w:val="nil"/>
                <w:left w:val="nil"/>
                <w:bottom w:val="nil"/>
                <w:right w:val="nil"/>
                <w:between w:val="nil"/>
              </w:pBdr>
              <w:spacing w:before="280" w:after="280"/>
              <w:jc w:val="both"/>
              <w:rPr>
                <w:color w:val="000000"/>
                <w:sz w:val="20"/>
                <w:szCs w:val="20"/>
              </w:rPr>
            </w:pPr>
            <w:r>
              <w:rPr>
                <w:color w:val="000000"/>
                <w:sz w:val="20"/>
                <w:szCs w:val="20"/>
              </w:rPr>
              <w:t xml:space="preserve">Контроль та корекція рівня професійних вмінь та навичок. </w:t>
            </w:r>
          </w:p>
          <w:p w14:paraId="47171C51" w14:textId="77777777" w:rsidR="00F10329" w:rsidRDefault="00F10329">
            <w:pPr>
              <w:pBdr>
                <w:top w:val="nil"/>
                <w:left w:val="nil"/>
                <w:bottom w:val="nil"/>
                <w:right w:val="nil"/>
                <w:between w:val="nil"/>
              </w:pBdr>
              <w:jc w:val="both"/>
              <w:rPr>
                <w:color w:val="000000"/>
                <w:sz w:val="20"/>
                <w:szCs w:val="20"/>
              </w:rPr>
            </w:pPr>
          </w:p>
          <w:p w14:paraId="5CA61735" w14:textId="77777777" w:rsidR="00F10329" w:rsidRDefault="00F10329">
            <w:pPr>
              <w:pBdr>
                <w:top w:val="nil"/>
                <w:left w:val="nil"/>
                <w:bottom w:val="nil"/>
                <w:right w:val="nil"/>
                <w:between w:val="nil"/>
              </w:pBdr>
              <w:jc w:val="both"/>
              <w:rPr>
                <w:color w:val="000000"/>
                <w:sz w:val="20"/>
                <w:szCs w:val="20"/>
              </w:rPr>
            </w:pPr>
          </w:p>
          <w:p w14:paraId="6AD5268A" w14:textId="77777777" w:rsidR="00F10329" w:rsidRDefault="00E23DEA">
            <w:pPr>
              <w:numPr>
                <w:ilvl w:val="0"/>
                <w:numId w:val="3"/>
              </w:numPr>
              <w:pBdr>
                <w:top w:val="nil"/>
                <w:left w:val="nil"/>
                <w:bottom w:val="nil"/>
                <w:right w:val="nil"/>
                <w:between w:val="nil"/>
              </w:pBdr>
              <w:spacing w:before="280"/>
              <w:jc w:val="both"/>
              <w:rPr>
                <w:color w:val="000000"/>
                <w:sz w:val="20"/>
                <w:szCs w:val="20"/>
              </w:rPr>
            </w:pPr>
            <w:r>
              <w:rPr>
                <w:color w:val="000000"/>
                <w:sz w:val="20"/>
                <w:szCs w:val="20"/>
              </w:rPr>
              <w:t xml:space="preserve">Підведення підсумків заняття. </w:t>
            </w:r>
          </w:p>
          <w:p w14:paraId="0E34779E" w14:textId="77777777" w:rsidR="00F10329" w:rsidRDefault="00E23DEA">
            <w:pPr>
              <w:numPr>
                <w:ilvl w:val="0"/>
                <w:numId w:val="3"/>
              </w:numPr>
              <w:pBdr>
                <w:top w:val="nil"/>
                <w:left w:val="nil"/>
                <w:bottom w:val="nil"/>
                <w:right w:val="nil"/>
                <w:between w:val="nil"/>
              </w:pBdr>
              <w:spacing w:after="280"/>
              <w:jc w:val="both"/>
              <w:rPr>
                <w:color w:val="000000"/>
                <w:sz w:val="20"/>
                <w:szCs w:val="20"/>
              </w:rPr>
            </w:pPr>
            <w:r>
              <w:rPr>
                <w:color w:val="000000"/>
                <w:sz w:val="20"/>
                <w:szCs w:val="20"/>
              </w:rPr>
              <w:t>Завдання на наступне практичне заняття.</w:t>
            </w:r>
          </w:p>
          <w:p w14:paraId="0DDDA91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BAB9B4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1711C8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7B5F6AA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168BC18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tc>
        <w:tc>
          <w:tcPr>
            <w:tcW w:w="44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A8BC2FE"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EC43C2D"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945632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ІІІ </w:t>
            </w:r>
          </w:p>
          <w:p w14:paraId="35F918EC"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03DDC1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50314DB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0E7EA2B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B354CC1"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36CE4EC6" w14:textId="77777777" w:rsidR="00F10329" w:rsidRDefault="00F10329">
            <w:pPr>
              <w:pBdr>
                <w:top w:val="nil"/>
                <w:left w:val="nil"/>
                <w:bottom w:val="nil"/>
                <w:right w:val="nil"/>
                <w:between w:val="nil"/>
              </w:pBdr>
              <w:jc w:val="both"/>
              <w:rPr>
                <w:color w:val="000000"/>
                <w:sz w:val="20"/>
                <w:szCs w:val="20"/>
              </w:rPr>
            </w:pPr>
          </w:p>
          <w:p w14:paraId="23B0C06C"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Фронтальне бліц-опитування (бліц-інтерв’ю) </w:t>
            </w:r>
          </w:p>
          <w:p w14:paraId="4ED2B571" w14:textId="77777777" w:rsidR="00F10329" w:rsidRDefault="00E23DEA">
            <w:pPr>
              <w:pBdr>
                <w:top w:val="nil"/>
                <w:left w:val="nil"/>
                <w:bottom w:val="nil"/>
                <w:right w:val="nil"/>
                <w:between w:val="nil"/>
              </w:pBdr>
              <w:jc w:val="both"/>
              <w:rPr>
                <w:color w:val="000000"/>
                <w:sz w:val="20"/>
                <w:szCs w:val="20"/>
              </w:rPr>
            </w:pPr>
            <w:r>
              <w:rPr>
                <w:color w:val="000000"/>
                <w:sz w:val="20"/>
                <w:szCs w:val="20"/>
              </w:rPr>
              <w:t> </w:t>
            </w:r>
          </w:p>
          <w:p w14:paraId="04879176" w14:textId="77777777" w:rsidR="00F10329" w:rsidRDefault="00F10329">
            <w:pPr>
              <w:pBdr>
                <w:top w:val="nil"/>
                <w:left w:val="nil"/>
                <w:bottom w:val="nil"/>
                <w:right w:val="nil"/>
                <w:between w:val="nil"/>
              </w:pBdr>
              <w:jc w:val="both"/>
              <w:rPr>
                <w:color w:val="000000"/>
                <w:sz w:val="20"/>
                <w:szCs w:val="20"/>
              </w:rPr>
            </w:pPr>
          </w:p>
          <w:p w14:paraId="5FE41470" w14:textId="77777777" w:rsidR="00F10329" w:rsidRDefault="00F10329">
            <w:pPr>
              <w:pBdr>
                <w:top w:val="nil"/>
                <w:left w:val="nil"/>
                <w:bottom w:val="nil"/>
                <w:right w:val="nil"/>
                <w:between w:val="nil"/>
              </w:pBdr>
              <w:jc w:val="both"/>
              <w:rPr>
                <w:color w:val="000000"/>
                <w:sz w:val="20"/>
                <w:szCs w:val="20"/>
              </w:rPr>
            </w:pPr>
          </w:p>
          <w:p w14:paraId="4BF0EBD9" w14:textId="77777777" w:rsidR="00F10329" w:rsidRDefault="00F10329">
            <w:pPr>
              <w:pBdr>
                <w:top w:val="nil"/>
                <w:left w:val="nil"/>
                <w:bottom w:val="nil"/>
                <w:right w:val="nil"/>
                <w:between w:val="nil"/>
              </w:pBdr>
              <w:jc w:val="both"/>
              <w:rPr>
                <w:color w:val="000000"/>
                <w:sz w:val="20"/>
                <w:szCs w:val="20"/>
              </w:rPr>
            </w:pPr>
          </w:p>
          <w:p w14:paraId="7494B188" w14:textId="77777777" w:rsidR="00F10329" w:rsidRDefault="00F10329">
            <w:pPr>
              <w:pBdr>
                <w:top w:val="nil"/>
                <w:left w:val="nil"/>
                <w:bottom w:val="nil"/>
                <w:right w:val="nil"/>
                <w:between w:val="nil"/>
              </w:pBdr>
              <w:jc w:val="both"/>
              <w:rPr>
                <w:color w:val="000000"/>
                <w:sz w:val="20"/>
                <w:szCs w:val="20"/>
              </w:rPr>
            </w:pPr>
          </w:p>
          <w:p w14:paraId="076B961C" w14:textId="77777777" w:rsidR="00F10329" w:rsidRDefault="00E23DEA">
            <w:pPr>
              <w:pBdr>
                <w:top w:val="nil"/>
                <w:left w:val="nil"/>
                <w:bottom w:val="nil"/>
                <w:right w:val="nil"/>
                <w:between w:val="nil"/>
              </w:pBdr>
              <w:jc w:val="both"/>
              <w:rPr>
                <w:color w:val="000000"/>
                <w:sz w:val="20"/>
                <w:szCs w:val="20"/>
              </w:rPr>
            </w:pPr>
            <w:r>
              <w:rPr>
                <w:color w:val="000000"/>
                <w:sz w:val="20"/>
                <w:szCs w:val="20"/>
              </w:rPr>
              <w:t>Оголошення результатів практичного заняття.</w:t>
            </w:r>
          </w:p>
          <w:p w14:paraId="456A72A2"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1FBC8F1D" w14:textId="77777777" w:rsidR="00F10329" w:rsidRDefault="00E23DEA">
            <w:pPr>
              <w:pBdr>
                <w:top w:val="nil"/>
                <w:left w:val="nil"/>
                <w:bottom w:val="nil"/>
                <w:right w:val="nil"/>
                <w:between w:val="nil"/>
              </w:pBdr>
              <w:jc w:val="both"/>
              <w:rPr>
                <w:color w:val="000000"/>
                <w:sz w:val="20"/>
                <w:szCs w:val="20"/>
              </w:rPr>
            </w:pPr>
            <w:r>
              <w:rPr>
                <w:color w:val="000000"/>
                <w:sz w:val="20"/>
                <w:szCs w:val="20"/>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FCB1258"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C8B8665" w14:textId="77777777" w:rsidR="00F10329" w:rsidRDefault="00F10329">
            <w:pPr>
              <w:pBdr>
                <w:top w:val="nil"/>
                <w:left w:val="nil"/>
                <w:bottom w:val="nil"/>
                <w:right w:val="nil"/>
                <w:between w:val="nil"/>
              </w:pBdr>
              <w:jc w:val="both"/>
              <w:rPr>
                <w:color w:val="000000"/>
                <w:sz w:val="20"/>
                <w:szCs w:val="20"/>
              </w:rPr>
            </w:pPr>
          </w:p>
          <w:p w14:paraId="1FAFB506" w14:textId="77777777" w:rsidR="00F10329" w:rsidRDefault="00E23DEA">
            <w:pPr>
              <w:pBdr>
                <w:top w:val="nil"/>
                <w:left w:val="nil"/>
                <w:bottom w:val="nil"/>
                <w:right w:val="nil"/>
                <w:between w:val="nil"/>
              </w:pBdr>
              <w:jc w:val="both"/>
              <w:rPr>
                <w:color w:val="000000"/>
                <w:sz w:val="20"/>
                <w:szCs w:val="20"/>
              </w:rPr>
            </w:pPr>
            <w:r>
              <w:rPr>
                <w:color w:val="000000"/>
                <w:sz w:val="20"/>
                <w:szCs w:val="20"/>
              </w:rPr>
              <w:t>Слайди</w:t>
            </w:r>
          </w:p>
          <w:p w14:paraId="32C062F9"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Презентація. </w:t>
            </w:r>
          </w:p>
          <w:p w14:paraId="19A1C25A"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Блок-пакет «Візуалізація анатомічних утворів сучасними методами клінічного дослідження».</w:t>
            </w:r>
          </w:p>
          <w:p w14:paraId="6DA9ACA4" w14:textId="77777777" w:rsidR="00F10329" w:rsidRDefault="00E23DEA">
            <w:pPr>
              <w:pBdr>
                <w:top w:val="nil"/>
                <w:left w:val="nil"/>
                <w:bottom w:val="nil"/>
                <w:right w:val="nil"/>
                <w:between w:val="nil"/>
              </w:pBdr>
              <w:jc w:val="both"/>
              <w:rPr>
                <w:color w:val="000000"/>
                <w:sz w:val="20"/>
                <w:szCs w:val="20"/>
              </w:rPr>
            </w:pPr>
            <w:r>
              <w:rPr>
                <w:color w:val="000000"/>
                <w:sz w:val="20"/>
                <w:szCs w:val="20"/>
              </w:rPr>
              <w:t>Тестові завдання</w:t>
            </w:r>
          </w:p>
          <w:p w14:paraId="21510764"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Журнал групи </w:t>
            </w:r>
          </w:p>
          <w:p w14:paraId="3C954BE3"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468D2505" w14:textId="77777777" w:rsidR="00F10329" w:rsidRDefault="00E23DEA">
            <w:pPr>
              <w:pBdr>
                <w:top w:val="nil"/>
                <w:left w:val="nil"/>
                <w:bottom w:val="nil"/>
                <w:right w:val="nil"/>
                <w:between w:val="nil"/>
              </w:pBdr>
              <w:jc w:val="both"/>
              <w:rPr>
                <w:color w:val="000000"/>
                <w:sz w:val="20"/>
                <w:szCs w:val="20"/>
              </w:rPr>
            </w:pPr>
            <w:r>
              <w:rPr>
                <w:color w:val="000000"/>
                <w:sz w:val="20"/>
                <w:szCs w:val="20"/>
              </w:rPr>
              <w:t xml:space="preserve">  </w:t>
            </w:r>
          </w:p>
          <w:p w14:paraId="2FD21DB0" w14:textId="77777777" w:rsidR="00F10329" w:rsidRDefault="00E23DEA">
            <w:pPr>
              <w:pBdr>
                <w:top w:val="nil"/>
                <w:left w:val="nil"/>
                <w:bottom w:val="nil"/>
                <w:right w:val="nil"/>
                <w:between w:val="nil"/>
              </w:pBdr>
              <w:jc w:val="both"/>
              <w:rPr>
                <w:color w:val="000000"/>
                <w:sz w:val="20"/>
                <w:szCs w:val="20"/>
              </w:rPr>
            </w:pPr>
            <w:r>
              <w:rPr>
                <w:color w:val="000000"/>
                <w:sz w:val="20"/>
                <w:szCs w:val="20"/>
              </w:rPr>
              <w:t>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2AC9BFDB"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18D20303" w14:textId="5D13B1B0" w:rsidR="00F10329" w:rsidRDefault="00824BF8">
            <w:pPr>
              <w:pBdr>
                <w:top w:val="nil"/>
                <w:left w:val="nil"/>
                <w:bottom w:val="nil"/>
                <w:right w:val="nil"/>
                <w:between w:val="nil"/>
              </w:pBdr>
              <w:jc w:val="both"/>
              <w:rPr>
                <w:color w:val="000000"/>
                <w:sz w:val="22"/>
                <w:szCs w:val="22"/>
              </w:rPr>
            </w:pPr>
            <w:r>
              <w:rPr>
                <w:color w:val="000000"/>
                <w:sz w:val="22"/>
                <w:szCs w:val="22"/>
                <w:lang w:val="uk-UA"/>
              </w:rPr>
              <w:t>27</w:t>
            </w:r>
            <w:r w:rsidR="00E23DEA">
              <w:rPr>
                <w:color w:val="000000"/>
                <w:sz w:val="22"/>
                <w:szCs w:val="22"/>
              </w:rPr>
              <w:t xml:space="preserve"> хв. </w:t>
            </w:r>
          </w:p>
          <w:p w14:paraId="4BCA4462"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29AE4995"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1E4994C6"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07DD39E3"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4D0277A8"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72B538BA"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2D4E2976"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2A99714E"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5B9C8437"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1E892BBE"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0F5FD1DF"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6A03142D" w14:textId="77777777" w:rsidR="00F10329" w:rsidRDefault="00E23DEA">
            <w:pPr>
              <w:pBdr>
                <w:top w:val="nil"/>
                <w:left w:val="nil"/>
                <w:bottom w:val="nil"/>
                <w:right w:val="nil"/>
                <w:between w:val="nil"/>
              </w:pBdr>
              <w:jc w:val="both"/>
              <w:rPr>
                <w:color w:val="000000"/>
                <w:sz w:val="22"/>
                <w:szCs w:val="22"/>
              </w:rPr>
            </w:pPr>
            <w:r>
              <w:rPr>
                <w:color w:val="000000"/>
                <w:sz w:val="22"/>
                <w:szCs w:val="22"/>
              </w:rPr>
              <w:t xml:space="preserve">  </w:t>
            </w:r>
          </w:p>
          <w:p w14:paraId="1329FD15" w14:textId="77777777" w:rsidR="00F10329" w:rsidRDefault="00E23DEA">
            <w:pPr>
              <w:pBdr>
                <w:top w:val="nil"/>
                <w:left w:val="nil"/>
                <w:bottom w:val="nil"/>
                <w:right w:val="nil"/>
                <w:between w:val="nil"/>
              </w:pBdr>
              <w:jc w:val="both"/>
              <w:rPr>
                <w:color w:val="000000"/>
              </w:rPr>
            </w:pPr>
            <w:r>
              <w:rPr>
                <w:color w:val="000000"/>
                <w:sz w:val="22"/>
                <w:szCs w:val="22"/>
              </w:rPr>
              <w:t xml:space="preserve">  </w:t>
            </w:r>
          </w:p>
        </w:tc>
      </w:tr>
    </w:tbl>
    <w:p w14:paraId="1BD17491" w14:textId="77777777" w:rsidR="00F10329" w:rsidRDefault="00F10329">
      <w:pPr>
        <w:widowControl w:val="0"/>
        <w:pBdr>
          <w:top w:val="nil"/>
          <w:left w:val="nil"/>
          <w:bottom w:val="nil"/>
          <w:right w:val="nil"/>
          <w:between w:val="nil"/>
        </w:pBdr>
        <w:ind w:left="108" w:hanging="108"/>
        <w:jc w:val="both"/>
        <w:rPr>
          <w:b/>
          <w:color w:val="000000"/>
          <w:sz w:val="28"/>
          <w:szCs w:val="28"/>
        </w:rPr>
      </w:pPr>
    </w:p>
    <w:p w14:paraId="4D71918D" w14:textId="77777777" w:rsidR="00F10329" w:rsidRDefault="00F10329">
      <w:pPr>
        <w:pBdr>
          <w:top w:val="nil"/>
          <w:left w:val="nil"/>
          <w:bottom w:val="nil"/>
          <w:right w:val="nil"/>
          <w:between w:val="nil"/>
        </w:pBdr>
        <w:shd w:val="clear" w:color="auto" w:fill="FFFFFF"/>
        <w:jc w:val="both"/>
        <w:rPr>
          <w:b/>
          <w:color w:val="000000"/>
          <w:sz w:val="28"/>
          <w:szCs w:val="28"/>
        </w:rPr>
      </w:pPr>
    </w:p>
    <w:p w14:paraId="18E9B4E1" w14:textId="77777777" w:rsidR="00F10329" w:rsidRDefault="00E23DEA">
      <w:pPr>
        <w:numPr>
          <w:ilvl w:val="0"/>
          <w:numId w:val="4"/>
        </w:numPr>
        <w:pBdr>
          <w:top w:val="nil"/>
          <w:left w:val="nil"/>
          <w:bottom w:val="nil"/>
          <w:right w:val="nil"/>
          <w:between w:val="nil"/>
        </w:pBdr>
        <w:shd w:val="clear" w:color="auto" w:fill="FFFFFF"/>
        <w:jc w:val="both"/>
        <w:rPr>
          <w:color w:val="000000"/>
          <w:sz w:val="28"/>
          <w:szCs w:val="28"/>
        </w:rPr>
      </w:pPr>
      <w:r>
        <w:rPr>
          <w:b/>
          <w:color w:val="000000"/>
          <w:sz w:val="28"/>
          <w:szCs w:val="28"/>
        </w:rPr>
        <w:t>Базовий рівень підготовки</w:t>
      </w:r>
    </w:p>
    <w:p w14:paraId="58CCC95E" w14:textId="77777777" w:rsidR="00F10329" w:rsidRDefault="00E23DEA">
      <w:pPr>
        <w:pBdr>
          <w:top w:val="nil"/>
          <w:left w:val="nil"/>
          <w:bottom w:val="nil"/>
          <w:right w:val="nil"/>
          <w:between w:val="nil"/>
        </w:pBdr>
        <w:shd w:val="clear" w:color="auto" w:fill="FFFFFF"/>
        <w:jc w:val="both"/>
        <w:rPr>
          <w:sz w:val="28"/>
          <w:szCs w:val="28"/>
        </w:rPr>
      </w:pPr>
      <w:r>
        <w:rPr>
          <w:color w:val="000000"/>
          <w:sz w:val="28"/>
          <w:szCs w:val="28"/>
        </w:rPr>
        <w:t>До практичного заняття студент повинен знати і вміти:</w:t>
      </w:r>
    </w:p>
    <w:p w14:paraId="43560CBD" w14:textId="77777777" w:rsidR="00F10329" w:rsidRDefault="00E23DEA" w:rsidP="001D2EB3">
      <w:pPr>
        <w:jc w:val="both"/>
        <w:rPr>
          <w:sz w:val="28"/>
          <w:szCs w:val="28"/>
        </w:rPr>
      </w:pPr>
      <w:r>
        <w:rPr>
          <w:sz w:val="28"/>
          <w:szCs w:val="28"/>
        </w:rPr>
        <w:t>1. Назвати та демонструвати на препараті кістки хребтового стовпа, вказати основні характерні ознаки грудних та попереових хребців</w:t>
      </w:r>
      <w:r>
        <w:rPr>
          <w:color w:val="FF0000"/>
          <w:sz w:val="28"/>
          <w:szCs w:val="28"/>
        </w:rPr>
        <w:t>.</w:t>
      </w:r>
    </w:p>
    <w:p w14:paraId="57339696" w14:textId="39D136F8" w:rsidR="00F10329" w:rsidRDefault="00E23DEA" w:rsidP="001D2EB3">
      <w:pPr>
        <w:jc w:val="both"/>
        <w:rPr>
          <w:color w:val="000000"/>
          <w:sz w:val="28"/>
          <w:szCs w:val="28"/>
        </w:rPr>
      </w:pPr>
      <w:r>
        <w:rPr>
          <w:sz w:val="28"/>
          <w:szCs w:val="28"/>
        </w:rPr>
        <w:t>2.</w:t>
      </w:r>
      <w:r w:rsidR="00824BF8">
        <w:rPr>
          <w:sz w:val="28"/>
          <w:szCs w:val="28"/>
          <w:lang w:val="uk-UA"/>
        </w:rPr>
        <w:t xml:space="preserve"> Д</w:t>
      </w:r>
      <w:r>
        <w:rPr>
          <w:sz w:val="28"/>
          <w:szCs w:val="28"/>
        </w:rPr>
        <w:t xml:space="preserve">емонструвати на препаратах стінки та утвори великого і малого </w:t>
      </w:r>
      <w:r>
        <w:rPr>
          <w:color w:val="000000"/>
          <w:sz w:val="28"/>
          <w:szCs w:val="28"/>
        </w:rPr>
        <w:t xml:space="preserve">тазу, описувати межову лінію. </w:t>
      </w:r>
    </w:p>
    <w:p w14:paraId="2C46FCD2" w14:textId="77777777" w:rsidR="00F10329" w:rsidRDefault="00E23DEA" w:rsidP="001D2EB3">
      <w:pPr>
        <w:jc w:val="both"/>
        <w:rPr>
          <w:sz w:val="28"/>
          <w:szCs w:val="28"/>
        </w:rPr>
      </w:pPr>
      <w:r>
        <w:rPr>
          <w:sz w:val="28"/>
          <w:szCs w:val="28"/>
        </w:rPr>
        <w:t xml:space="preserve">5. Демонструвати </w:t>
      </w:r>
      <w:r>
        <w:rPr>
          <w:color w:val="000000"/>
          <w:sz w:val="28"/>
          <w:szCs w:val="28"/>
        </w:rPr>
        <w:t xml:space="preserve">кістки тазового пояса, нижньої </w:t>
      </w:r>
      <w:r>
        <w:rPr>
          <w:sz w:val="28"/>
          <w:szCs w:val="28"/>
        </w:rPr>
        <w:t>кінцівки.</w:t>
      </w:r>
    </w:p>
    <w:p w14:paraId="3A5DCC4C" w14:textId="77777777" w:rsidR="00F10329" w:rsidRDefault="00E23DEA" w:rsidP="001D2EB3">
      <w:pPr>
        <w:jc w:val="both"/>
        <w:rPr>
          <w:sz w:val="28"/>
          <w:szCs w:val="28"/>
        </w:rPr>
      </w:pPr>
      <w:r>
        <w:rPr>
          <w:sz w:val="28"/>
          <w:szCs w:val="28"/>
        </w:rPr>
        <w:t>4. Знати та вміти демонструвати на препаратах анатомію м’язів грудної клітки, живота, промежини, тазового пояса та вільних нижніх кінцівок.</w:t>
      </w:r>
    </w:p>
    <w:p w14:paraId="3B734871" w14:textId="77777777" w:rsidR="00F10329" w:rsidRDefault="00E23DEA" w:rsidP="001D2EB3">
      <w:pPr>
        <w:jc w:val="both"/>
        <w:rPr>
          <w:color w:val="00B0F0"/>
          <w:sz w:val="28"/>
          <w:szCs w:val="28"/>
        </w:rPr>
      </w:pPr>
      <w:r>
        <w:rPr>
          <w:sz w:val="28"/>
          <w:szCs w:val="28"/>
        </w:rPr>
        <w:t xml:space="preserve">5. Знати анатомію м’язів спини, </w:t>
      </w:r>
      <w:r>
        <w:rPr>
          <w:color w:val="000000"/>
          <w:sz w:val="28"/>
          <w:szCs w:val="28"/>
        </w:rPr>
        <w:t>їх</w:t>
      </w:r>
      <w:r>
        <w:rPr>
          <w:color w:val="FF0000"/>
          <w:sz w:val="28"/>
          <w:szCs w:val="28"/>
        </w:rPr>
        <w:t xml:space="preserve"> </w:t>
      </w:r>
      <w:r>
        <w:rPr>
          <w:sz w:val="28"/>
          <w:szCs w:val="28"/>
        </w:rPr>
        <w:t>розвиток та функції.</w:t>
      </w:r>
    </w:p>
    <w:p w14:paraId="50AEDFCE" w14:textId="2DF8E8A3" w:rsidR="00F10329" w:rsidRDefault="00E23DEA" w:rsidP="001D2EB3">
      <w:pPr>
        <w:jc w:val="both"/>
        <w:rPr>
          <w:sz w:val="28"/>
          <w:szCs w:val="28"/>
        </w:rPr>
      </w:pPr>
      <w:r>
        <w:rPr>
          <w:sz w:val="28"/>
          <w:szCs w:val="28"/>
        </w:rPr>
        <w:t>6. Знати анатомію (зовнішню та внутрішню будову) спинного мозку та спинномозкових нервів.</w:t>
      </w:r>
    </w:p>
    <w:p w14:paraId="6F47F264" w14:textId="268C1598" w:rsidR="001D2EB3" w:rsidRPr="001D2EB3" w:rsidRDefault="001D2EB3" w:rsidP="001D2EB3">
      <w:pPr>
        <w:widowControl w:val="0"/>
        <w:ind w:left="3"/>
        <w:rPr>
          <w:rFonts w:eastAsia="Cambria" w:cs="Cambria"/>
          <w:sz w:val="28"/>
          <w:szCs w:val="20"/>
          <w:lang w:val="uk-UA" w:eastAsia="uk-UA"/>
        </w:rPr>
      </w:pPr>
      <w:r>
        <w:rPr>
          <w:rFonts w:eastAsia="Cambria" w:cs="Cambria"/>
          <w:color w:val="00000A"/>
          <w:sz w:val="28"/>
          <w:szCs w:val="20"/>
          <w:lang w:val="uk-UA" w:eastAsia="uk-UA"/>
        </w:rPr>
        <w:t>7</w:t>
      </w:r>
      <w:r w:rsidRPr="001D2EB3">
        <w:rPr>
          <w:rFonts w:eastAsia="Cambria" w:cs="Cambria"/>
          <w:color w:val="00000A"/>
          <w:sz w:val="28"/>
          <w:szCs w:val="20"/>
          <w:lang w:eastAsia="uk-UA"/>
        </w:rPr>
        <w:t>.</w:t>
      </w:r>
      <w:r w:rsidRPr="001D2EB3">
        <w:rPr>
          <w:rFonts w:eastAsia="Cambria" w:cs="Cambria"/>
          <w:color w:val="00000A"/>
          <w:sz w:val="28"/>
          <w:szCs w:val="20"/>
          <w:lang w:val="uk-UA" w:eastAsia="uk-UA"/>
        </w:rPr>
        <w:t xml:space="preserve">  </w:t>
      </w:r>
      <w:r w:rsidRPr="001D2EB3">
        <w:rPr>
          <w:rFonts w:eastAsia="Cambria" w:cs="Cambria"/>
          <w:sz w:val="28"/>
          <w:szCs w:val="20"/>
          <w:lang w:val="uk-UA" w:eastAsia="uk-UA"/>
        </w:rPr>
        <w:t xml:space="preserve">Визначати та демонструвати на </w:t>
      </w:r>
      <w:r w:rsidRPr="001D2EB3">
        <w:rPr>
          <w:rFonts w:eastAsia="Cambria" w:cs="Cambria"/>
          <w:sz w:val="28"/>
          <w:szCs w:val="20"/>
          <w:lang w:eastAsia="uk-UA"/>
        </w:rPr>
        <w:t xml:space="preserve">анатомічних </w:t>
      </w:r>
      <w:r w:rsidRPr="001D2EB3">
        <w:rPr>
          <w:rFonts w:eastAsia="Cambria" w:cs="Cambria"/>
          <w:sz w:val="28"/>
          <w:szCs w:val="20"/>
          <w:lang w:val="uk-UA" w:eastAsia="uk-UA"/>
        </w:rPr>
        <w:t xml:space="preserve">препаратах будову хребців, кісток </w:t>
      </w:r>
      <w:r w:rsidRPr="001D2EB3">
        <w:rPr>
          <w:rFonts w:eastAsia="Cambria" w:cs="Cambria"/>
          <w:sz w:val="28"/>
          <w:szCs w:val="20"/>
          <w:lang w:eastAsia="uk-UA"/>
        </w:rPr>
        <w:t xml:space="preserve">тазового </w:t>
      </w:r>
      <w:r w:rsidRPr="001D2EB3">
        <w:rPr>
          <w:rFonts w:eastAsia="Cambria" w:cs="Cambria"/>
          <w:sz w:val="28"/>
          <w:szCs w:val="20"/>
          <w:lang w:val="uk-UA" w:eastAsia="uk-UA"/>
        </w:rPr>
        <w:t>пояса і вільної частини нижньої кінцівки</w:t>
      </w:r>
      <w:r w:rsidRPr="001D2EB3">
        <w:rPr>
          <w:rFonts w:eastAsia="Cambria" w:cs="Cambria"/>
          <w:sz w:val="28"/>
          <w:szCs w:val="20"/>
          <w:lang w:eastAsia="uk-UA"/>
        </w:rPr>
        <w:t xml:space="preserve"> та</w:t>
      </w:r>
      <w:r w:rsidRPr="001D2EB3">
        <w:rPr>
          <w:rFonts w:eastAsia="Cambria" w:cs="Cambria"/>
          <w:sz w:val="28"/>
          <w:szCs w:val="20"/>
          <w:lang w:val="uk-UA" w:eastAsia="uk-UA"/>
        </w:rPr>
        <w:t xml:space="preserve"> їх з’єднання.                                                             </w:t>
      </w:r>
    </w:p>
    <w:p w14:paraId="362ADB5E" w14:textId="2B62482D" w:rsidR="001D2EB3" w:rsidRPr="001D2EB3" w:rsidRDefault="001D2EB3" w:rsidP="001D2EB3">
      <w:pPr>
        <w:widowControl w:val="0"/>
        <w:ind w:left="3"/>
        <w:rPr>
          <w:rFonts w:eastAsia="Calibri"/>
          <w:sz w:val="20"/>
          <w:szCs w:val="20"/>
          <w:lang w:val="uk-UA" w:eastAsia="uk-UA"/>
        </w:rPr>
      </w:pPr>
      <w:r>
        <w:rPr>
          <w:rFonts w:eastAsia="Cambria" w:cs="Cambria"/>
          <w:sz w:val="28"/>
          <w:szCs w:val="20"/>
          <w:lang w:val="uk-UA" w:eastAsia="uk-UA"/>
        </w:rPr>
        <w:t>8</w:t>
      </w:r>
      <w:r w:rsidRPr="001D2EB3">
        <w:rPr>
          <w:rFonts w:eastAsia="Cambria" w:cs="Cambria"/>
          <w:sz w:val="28"/>
          <w:szCs w:val="20"/>
          <w:lang w:val="uk-UA" w:eastAsia="uk-UA"/>
        </w:rPr>
        <w:t>.</w:t>
      </w:r>
      <w:r w:rsidRPr="001D2EB3">
        <w:rPr>
          <w:rFonts w:eastAsia="Cambria" w:cs="Cambria"/>
          <w:sz w:val="28"/>
          <w:szCs w:val="20"/>
          <w:lang w:eastAsia="uk-UA"/>
        </w:rPr>
        <w:t xml:space="preserve"> Д</w:t>
      </w:r>
      <w:r w:rsidRPr="001D2EB3">
        <w:rPr>
          <w:rFonts w:eastAsia="Cambria" w:cs="Cambria"/>
          <w:sz w:val="28"/>
          <w:szCs w:val="20"/>
          <w:lang w:val="uk-UA" w:eastAsia="uk-UA"/>
        </w:rPr>
        <w:t>емонструвати на препаратах</w:t>
      </w:r>
      <w:r w:rsidRPr="001D2EB3">
        <w:rPr>
          <w:rFonts w:eastAsia="Cambria"/>
          <w:sz w:val="28"/>
          <w:szCs w:val="20"/>
          <w:lang w:val="uk-UA" w:eastAsia="uk-UA"/>
        </w:rPr>
        <w:t xml:space="preserve"> великий та малий таз, описати</w:t>
      </w:r>
      <w:r w:rsidRPr="001D2EB3">
        <w:rPr>
          <w:rFonts w:eastAsia="Cambria"/>
          <w:sz w:val="28"/>
          <w:szCs w:val="20"/>
          <w:lang w:eastAsia="uk-UA"/>
        </w:rPr>
        <w:t xml:space="preserve"> їх </w:t>
      </w:r>
      <w:r w:rsidRPr="001D2EB3">
        <w:rPr>
          <w:rFonts w:eastAsia="Cambria"/>
          <w:sz w:val="28"/>
          <w:szCs w:val="20"/>
          <w:lang w:val="uk-UA" w:eastAsia="uk-UA"/>
        </w:rPr>
        <w:t>межі та розміри.</w:t>
      </w:r>
      <w:bookmarkStart w:id="2" w:name="page3"/>
      <w:bookmarkEnd w:id="2"/>
    </w:p>
    <w:p w14:paraId="252E7480" w14:textId="2F45F7EF" w:rsidR="001D2EB3" w:rsidRPr="001D2EB3" w:rsidRDefault="001D2EB3" w:rsidP="001D2EB3">
      <w:pPr>
        <w:widowControl w:val="0"/>
        <w:ind w:left="3"/>
        <w:rPr>
          <w:rFonts w:eastAsia="Cambria" w:cs="Cambria"/>
          <w:sz w:val="28"/>
          <w:szCs w:val="20"/>
          <w:lang w:val="uk-UA" w:eastAsia="uk-UA"/>
        </w:rPr>
      </w:pPr>
      <w:r>
        <w:rPr>
          <w:rFonts w:eastAsia="Cambria" w:cs="Cambria"/>
          <w:sz w:val="28"/>
          <w:szCs w:val="20"/>
          <w:lang w:val="uk-UA" w:eastAsia="uk-UA"/>
        </w:rPr>
        <w:t>9</w:t>
      </w:r>
      <w:r w:rsidRPr="001D2EB3">
        <w:rPr>
          <w:rFonts w:eastAsia="Cambria" w:cs="Cambria"/>
          <w:sz w:val="28"/>
          <w:szCs w:val="20"/>
          <w:lang w:val="uk-UA" w:eastAsia="uk-UA"/>
        </w:rPr>
        <w:t xml:space="preserve">. </w:t>
      </w:r>
      <w:r w:rsidRPr="001D2EB3">
        <w:rPr>
          <w:rFonts w:eastAsia="Cambria"/>
          <w:sz w:val="28"/>
          <w:szCs w:val="20"/>
          <w:lang w:val="uk-UA" w:eastAsia="uk-UA"/>
        </w:rPr>
        <w:t>Демонструвати на препаратах м’язи живота, промежини, тазового поясу, вільної частини нижніх кінцівок</w:t>
      </w:r>
      <w:r w:rsidRPr="001D2EB3">
        <w:rPr>
          <w:rFonts w:eastAsia="Cambria"/>
          <w:sz w:val="28"/>
          <w:szCs w:val="20"/>
          <w:lang w:eastAsia="uk-UA"/>
        </w:rPr>
        <w:t xml:space="preserve"> та визначати їх будову і функції</w:t>
      </w:r>
      <w:r w:rsidRPr="001D2EB3">
        <w:rPr>
          <w:rFonts w:eastAsia="Cambria"/>
          <w:sz w:val="28"/>
          <w:szCs w:val="20"/>
          <w:lang w:val="uk-UA" w:eastAsia="uk-UA"/>
        </w:rPr>
        <w:t>.</w:t>
      </w:r>
    </w:p>
    <w:p w14:paraId="023813B1" w14:textId="458A7D5E" w:rsidR="001D2EB3" w:rsidRPr="001D2EB3" w:rsidRDefault="001D2EB3" w:rsidP="001D2EB3">
      <w:pPr>
        <w:widowControl w:val="0"/>
        <w:ind w:left="3" w:right="20"/>
        <w:jc w:val="both"/>
        <w:rPr>
          <w:rFonts w:eastAsia="Calibri"/>
          <w:sz w:val="20"/>
          <w:szCs w:val="20"/>
          <w:lang w:val="uk-UA" w:eastAsia="uk-UA"/>
        </w:rPr>
      </w:pPr>
      <w:r>
        <w:rPr>
          <w:rFonts w:eastAsia="Cambria" w:cs="Cambria"/>
          <w:sz w:val="28"/>
          <w:szCs w:val="20"/>
          <w:lang w:val="uk-UA" w:eastAsia="uk-UA"/>
        </w:rPr>
        <w:t>10</w:t>
      </w:r>
      <w:r w:rsidRPr="001D2EB3">
        <w:rPr>
          <w:rFonts w:eastAsia="Cambria" w:cs="Cambria"/>
          <w:sz w:val="28"/>
          <w:szCs w:val="20"/>
          <w:lang w:val="uk-UA" w:eastAsia="uk-UA"/>
        </w:rPr>
        <w:t>.</w:t>
      </w:r>
      <w:r w:rsidRPr="001D2EB3">
        <w:rPr>
          <w:rFonts w:eastAsia="Cambria" w:cs="Cambria"/>
          <w:sz w:val="28"/>
          <w:szCs w:val="20"/>
          <w:lang w:eastAsia="uk-UA"/>
        </w:rPr>
        <w:t xml:space="preserve"> Описувати</w:t>
      </w:r>
      <w:r w:rsidRPr="001D2EB3">
        <w:rPr>
          <w:rFonts w:eastAsia="Cambria" w:cs="Cambria"/>
          <w:sz w:val="28"/>
          <w:szCs w:val="20"/>
          <w:lang w:val="uk-UA" w:eastAsia="uk-UA"/>
        </w:rPr>
        <w:t xml:space="preserve"> топографію нижньої кінцівки (канали, отвори, борозни, затоки, трикутники</w:t>
      </w:r>
      <w:r w:rsidRPr="001D2EB3">
        <w:rPr>
          <w:rFonts w:eastAsia="Cambria" w:cs="Cambria"/>
          <w:sz w:val="28"/>
          <w:szCs w:val="20"/>
          <w:lang w:eastAsia="uk-UA"/>
        </w:rPr>
        <w:t>,</w:t>
      </w:r>
      <w:r w:rsidRPr="001D2EB3">
        <w:rPr>
          <w:rFonts w:eastAsia="Cambria" w:cs="Cambria"/>
          <w:sz w:val="28"/>
          <w:szCs w:val="20"/>
          <w:lang w:val="uk-UA" w:eastAsia="uk-UA"/>
        </w:rPr>
        <w:t xml:space="preserve"> тощо</w:t>
      </w:r>
      <w:r w:rsidRPr="001D2EB3">
        <w:rPr>
          <w:rFonts w:eastAsia="Cambria" w:cs="Cambria"/>
          <w:sz w:val="28"/>
          <w:szCs w:val="20"/>
          <w:lang w:eastAsia="uk-UA"/>
        </w:rPr>
        <w:t>) та демонструвати їх на анатомічному препараті</w:t>
      </w:r>
      <w:r w:rsidRPr="001D2EB3">
        <w:rPr>
          <w:rFonts w:eastAsia="Cambria" w:cs="Cambria"/>
          <w:sz w:val="28"/>
          <w:szCs w:val="20"/>
          <w:lang w:val="uk-UA" w:eastAsia="uk-UA"/>
        </w:rPr>
        <w:t>.</w:t>
      </w:r>
    </w:p>
    <w:p w14:paraId="3C5821D3" w14:textId="379C43B5" w:rsidR="001D2EB3" w:rsidRPr="001D2EB3" w:rsidRDefault="001D2EB3" w:rsidP="001D2EB3">
      <w:pPr>
        <w:widowControl w:val="0"/>
        <w:ind w:left="3" w:right="20"/>
        <w:rPr>
          <w:rFonts w:eastAsia="Cambria" w:cs="Cambria"/>
          <w:sz w:val="28"/>
          <w:szCs w:val="20"/>
          <w:lang w:val="uk-UA" w:eastAsia="uk-UA"/>
        </w:rPr>
      </w:pPr>
      <w:r>
        <w:rPr>
          <w:rFonts w:eastAsia="Cambria" w:cs="Cambria"/>
          <w:sz w:val="28"/>
          <w:szCs w:val="20"/>
          <w:lang w:val="uk-UA" w:eastAsia="uk-UA"/>
        </w:rPr>
        <w:t>11</w:t>
      </w:r>
      <w:r w:rsidRPr="001D2EB3">
        <w:rPr>
          <w:rFonts w:eastAsia="Cambria" w:cs="Cambria"/>
          <w:sz w:val="28"/>
          <w:szCs w:val="20"/>
          <w:lang w:eastAsia="uk-UA"/>
        </w:rPr>
        <w:t>.</w:t>
      </w:r>
      <w:r w:rsidRPr="001D2EB3">
        <w:rPr>
          <w:rFonts w:eastAsia="Cambria" w:cs="Cambria"/>
          <w:sz w:val="28"/>
          <w:szCs w:val="20"/>
          <w:lang w:val="uk-UA" w:eastAsia="uk-UA"/>
        </w:rPr>
        <w:t xml:space="preserve"> Демонструвати на препаратах </w:t>
      </w:r>
      <w:r w:rsidRPr="001D2EB3">
        <w:rPr>
          <w:rFonts w:eastAsia="Cambria" w:cs="Cambria"/>
          <w:sz w:val="28"/>
          <w:szCs w:val="20"/>
          <w:lang w:eastAsia="uk-UA"/>
        </w:rPr>
        <w:t>та описувати будову</w:t>
      </w:r>
      <w:r w:rsidRPr="001D2EB3">
        <w:rPr>
          <w:rFonts w:eastAsia="Cambria" w:cs="Cambria"/>
          <w:sz w:val="28"/>
          <w:szCs w:val="20"/>
          <w:lang w:val="uk-UA" w:eastAsia="uk-UA"/>
        </w:rPr>
        <w:t xml:space="preserve"> зовнішніх чоловічих та жіночих статевих органів</w:t>
      </w:r>
      <w:r w:rsidRPr="001D2EB3">
        <w:rPr>
          <w:rFonts w:eastAsia="Cambria" w:cs="Cambria"/>
          <w:sz w:val="28"/>
          <w:szCs w:val="20"/>
          <w:lang w:eastAsia="uk-UA"/>
        </w:rPr>
        <w:t>, визначати їх функцію</w:t>
      </w:r>
      <w:r w:rsidRPr="001D2EB3">
        <w:rPr>
          <w:rFonts w:eastAsia="Cambria" w:cs="Cambria"/>
          <w:sz w:val="28"/>
          <w:szCs w:val="20"/>
          <w:lang w:val="uk-UA" w:eastAsia="uk-UA"/>
        </w:rPr>
        <w:t>.</w:t>
      </w:r>
    </w:p>
    <w:p w14:paraId="689AAB4B" w14:textId="77777777" w:rsidR="00F10329" w:rsidRDefault="00F10329">
      <w:pPr>
        <w:pBdr>
          <w:top w:val="nil"/>
          <w:left w:val="nil"/>
          <w:bottom w:val="nil"/>
          <w:right w:val="nil"/>
          <w:between w:val="nil"/>
        </w:pBdr>
        <w:jc w:val="both"/>
        <w:rPr>
          <w:color w:val="000000"/>
          <w:sz w:val="28"/>
          <w:szCs w:val="28"/>
        </w:rPr>
      </w:pPr>
    </w:p>
    <w:p w14:paraId="10AA49A5" w14:textId="77777777" w:rsidR="00F10329" w:rsidRDefault="00E23DEA">
      <w:pPr>
        <w:pBdr>
          <w:top w:val="nil"/>
          <w:left w:val="nil"/>
          <w:bottom w:val="nil"/>
          <w:right w:val="nil"/>
          <w:between w:val="nil"/>
        </w:pBdr>
        <w:ind w:left="360" w:hanging="360"/>
        <w:rPr>
          <w:b/>
          <w:color w:val="000000"/>
          <w:sz w:val="28"/>
          <w:szCs w:val="28"/>
        </w:rPr>
      </w:pPr>
      <w:r>
        <w:rPr>
          <w:b/>
          <w:color w:val="000000"/>
          <w:sz w:val="28"/>
          <w:szCs w:val="28"/>
        </w:rPr>
        <w:t>2. Завдання для самостійної праці під час підготовки до заняття</w:t>
      </w:r>
    </w:p>
    <w:p w14:paraId="6FD7F9E8" w14:textId="77777777" w:rsidR="00F10329" w:rsidRDefault="00F10329">
      <w:pPr>
        <w:pBdr>
          <w:top w:val="nil"/>
          <w:left w:val="nil"/>
          <w:bottom w:val="nil"/>
          <w:right w:val="nil"/>
          <w:between w:val="nil"/>
        </w:pBdr>
        <w:ind w:left="360" w:hanging="360"/>
        <w:rPr>
          <w:color w:val="000000"/>
          <w:sz w:val="28"/>
          <w:szCs w:val="28"/>
        </w:rPr>
      </w:pPr>
    </w:p>
    <w:p w14:paraId="4B9B379C" w14:textId="054B5EAC" w:rsidR="00F10329" w:rsidRDefault="00E23DEA">
      <w:pPr>
        <w:pBdr>
          <w:top w:val="nil"/>
          <w:left w:val="nil"/>
          <w:bottom w:val="nil"/>
          <w:right w:val="nil"/>
          <w:between w:val="nil"/>
        </w:pBdr>
        <w:ind w:left="720" w:hanging="720"/>
        <w:rPr>
          <w:b/>
          <w:color w:val="000000"/>
          <w:sz w:val="28"/>
          <w:szCs w:val="28"/>
        </w:rPr>
      </w:pPr>
      <w:r>
        <w:rPr>
          <w:b/>
          <w:color w:val="000000"/>
          <w:sz w:val="28"/>
          <w:szCs w:val="28"/>
        </w:rPr>
        <w:t>2.1. Перелік основних термінів, параметрів, характеристик, які повинен засвоїти студент при підготовці до заняття</w:t>
      </w:r>
    </w:p>
    <w:p w14:paraId="1ABD68AC" w14:textId="77777777" w:rsidR="00824BF8" w:rsidRPr="00A338A8" w:rsidRDefault="00824BF8" w:rsidP="00824BF8">
      <w:pPr>
        <w:pStyle w:val="af1"/>
        <w:ind w:left="539"/>
        <w:jc w:val="both"/>
        <w:rPr>
          <w:color w:val="0070C0"/>
          <w:sz w:val="28"/>
          <w:szCs w:val="28"/>
          <w:u w:val="single"/>
        </w:rPr>
      </w:pPr>
      <w:bookmarkStart w:id="3" w:name="_Hlk192581907"/>
      <w:r w:rsidRPr="00A338A8">
        <w:rPr>
          <w:b/>
          <w:color w:val="0070C0"/>
          <w:sz w:val="28"/>
          <w:szCs w:val="28"/>
        </w:rPr>
        <w:t xml:space="preserve">Інформаційні ресурси: </w:t>
      </w:r>
      <w:r w:rsidRPr="00A338A8">
        <w:rPr>
          <w:b/>
          <w:bCs/>
          <w:color w:val="0070C0"/>
          <w:sz w:val="28"/>
          <w:szCs w:val="28"/>
        </w:rPr>
        <w:t>https://anatom.ua/nomina-anatomica/</w:t>
      </w:r>
    </w:p>
    <w:bookmarkEnd w:id="3"/>
    <w:p w14:paraId="377B92D9" w14:textId="77777777" w:rsidR="00824BF8" w:rsidRDefault="00824BF8" w:rsidP="00824BF8">
      <w:pPr>
        <w:pBdr>
          <w:top w:val="nil"/>
          <w:left w:val="nil"/>
          <w:bottom w:val="nil"/>
          <w:right w:val="nil"/>
          <w:between w:val="nil"/>
        </w:pBdr>
        <w:ind w:left="720" w:right="276" w:hanging="720"/>
        <w:rPr>
          <w:b/>
          <w:color w:val="FF0000"/>
          <w:sz w:val="28"/>
          <w:szCs w:val="28"/>
        </w:rPr>
      </w:pPr>
    </w:p>
    <w:p w14:paraId="1CB13F1B" w14:textId="77777777" w:rsidR="00F10329" w:rsidRDefault="00F10329">
      <w:pPr>
        <w:pBdr>
          <w:top w:val="nil"/>
          <w:left w:val="nil"/>
          <w:bottom w:val="nil"/>
          <w:right w:val="nil"/>
          <w:between w:val="nil"/>
        </w:pBdr>
        <w:ind w:left="720" w:hanging="720"/>
        <w:jc w:val="both"/>
        <w:rPr>
          <w:b/>
          <w:color w:val="000000"/>
          <w:sz w:val="28"/>
          <w:szCs w:val="28"/>
        </w:rPr>
      </w:pPr>
    </w:p>
    <w:tbl>
      <w:tblPr>
        <w:tblStyle w:val="aff2"/>
        <w:tblW w:w="12909" w:type="dxa"/>
        <w:tblInd w:w="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979"/>
        <w:gridCol w:w="3222"/>
        <w:gridCol w:w="3261"/>
        <w:gridCol w:w="3447"/>
      </w:tblGrid>
      <w:tr w:rsidR="00824BF8" w14:paraId="63D462E0" w14:textId="3E51FDC3" w:rsidTr="00824BF8">
        <w:trPr>
          <w:trHeight w:val="343"/>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6CEA3B5" w14:textId="77777777" w:rsidR="00824BF8" w:rsidRDefault="00824BF8">
            <w:pPr>
              <w:pBdr>
                <w:top w:val="nil"/>
                <w:left w:val="nil"/>
                <w:bottom w:val="nil"/>
                <w:right w:val="nil"/>
                <w:between w:val="nil"/>
              </w:pBdr>
              <w:jc w:val="both"/>
              <w:rPr>
                <w:color w:val="000000"/>
                <w:sz w:val="20"/>
                <w:szCs w:val="20"/>
              </w:rPr>
            </w:pPr>
            <w:r>
              <w:rPr>
                <w:b/>
                <w:color w:val="000000"/>
                <w:sz w:val="20"/>
                <w:szCs w:val="20"/>
              </w:rPr>
              <w:t>Латинський термін</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06B39BC" w14:textId="77777777" w:rsidR="00824BF8" w:rsidRDefault="00824BF8">
            <w:pPr>
              <w:pBdr>
                <w:top w:val="nil"/>
                <w:left w:val="nil"/>
                <w:bottom w:val="nil"/>
                <w:right w:val="nil"/>
                <w:between w:val="nil"/>
              </w:pBdr>
              <w:jc w:val="both"/>
              <w:rPr>
                <w:color w:val="000000"/>
                <w:sz w:val="20"/>
                <w:szCs w:val="20"/>
              </w:rPr>
            </w:pPr>
            <w:r>
              <w:rPr>
                <w:b/>
                <w:color w:val="000000"/>
                <w:sz w:val="20"/>
                <w:szCs w:val="20"/>
              </w:rPr>
              <w:t>Український термін</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3C92B91D" w14:textId="77777777" w:rsidR="00824BF8" w:rsidRDefault="00824BF8">
            <w:pPr>
              <w:pBdr>
                <w:top w:val="nil"/>
                <w:left w:val="nil"/>
                <w:bottom w:val="nil"/>
                <w:right w:val="nil"/>
                <w:between w:val="nil"/>
              </w:pBdr>
              <w:jc w:val="both"/>
              <w:rPr>
                <w:b/>
                <w:color w:val="000000"/>
                <w:sz w:val="20"/>
                <w:szCs w:val="20"/>
              </w:rPr>
            </w:pPr>
            <w:r>
              <w:rPr>
                <w:b/>
                <w:sz w:val="20"/>
                <w:szCs w:val="20"/>
              </w:rPr>
              <w:t>Англійський термін</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A80E99E" w14:textId="77777777" w:rsidR="00824BF8" w:rsidRDefault="00824BF8">
            <w:pPr>
              <w:pBdr>
                <w:top w:val="nil"/>
                <w:left w:val="nil"/>
                <w:bottom w:val="nil"/>
                <w:right w:val="nil"/>
                <w:between w:val="nil"/>
              </w:pBdr>
              <w:jc w:val="both"/>
              <w:rPr>
                <w:b/>
                <w:sz w:val="20"/>
                <w:szCs w:val="20"/>
              </w:rPr>
            </w:pPr>
          </w:p>
        </w:tc>
      </w:tr>
      <w:tr w:rsidR="00824BF8" w14:paraId="24A1D9EF" w14:textId="6E8F530C"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5E2274E" w14:textId="77777777" w:rsidR="00824BF8" w:rsidRDefault="00824BF8">
            <w:pPr>
              <w:jc w:val="both"/>
              <w:rPr>
                <w:b/>
                <w:sz w:val="20"/>
                <w:szCs w:val="20"/>
              </w:rPr>
            </w:pPr>
            <w:r>
              <w:rPr>
                <w:b/>
                <w:sz w:val="20"/>
                <w:szCs w:val="20"/>
              </w:rPr>
              <w:lastRenderedPageBreak/>
              <w:t>Nervi thoracici</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00AC5CF" w14:textId="77777777" w:rsidR="00824BF8" w:rsidRDefault="00824BF8">
            <w:pPr>
              <w:jc w:val="both"/>
              <w:rPr>
                <w:b/>
                <w:sz w:val="20"/>
                <w:szCs w:val="20"/>
              </w:rPr>
            </w:pPr>
            <w:r>
              <w:rPr>
                <w:b/>
                <w:sz w:val="20"/>
                <w:szCs w:val="20"/>
              </w:rPr>
              <w:t>Грудні нерви</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8537450" w14:textId="77777777" w:rsidR="00824BF8" w:rsidRDefault="00824BF8">
            <w:pPr>
              <w:jc w:val="both"/>
              <w:rPr>
                <w:b/>
                <w:sz w:val="20"/>
                <w:szCs w:val="20"/>
              </w:rPr>
            </w:pPr>
            <w:r>
              <w:rPr>
                <w:b/>
                <w:sz w:val="20"/>
                <w:szCs w:val="20"/>
              </w:rPr>
              <w:t>Thoracic nerves</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0B71EED8" w14:textId="77777777" w:rsidR="00824BF8" w:rsidRDefault="00824BF8">
            <w:pPr>
              <w:jc w:val="both"/>
              <w:rPr>
                <w:b/>
                <w:sz w:val="20"/>
                <w:szCs w:val="20"/>
              </w:rPr>
            </w:pPr>
          </w:p>
        </w:tc>
      </w:tr>
      <w:tr w:rsidR="00824BF8" w14:paraId="4875CBCD" w14:textId="2CE49522"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70327A7E" w14:textId="77777777" w:rsidR="00824BF8" w:rsidRDefault="00824BF8">
            <w:pPr>
              <w:jc w:val="both"/>
              <w:rPr>
                <w:sz w:val="20"/>
                <w:szCs w:val="20"/>
              </w:rPr>
            </w:pPr>
            <w:r>
              <w:rPr>
                <w:sz w:val="20"/>
                <w:szCs w:val="20"/>
              </w:rPr>
              <w:t>R. cutaneus lateralis pectoralis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5B92175A" w14:textId="77777777" w:rsidR="00824BF8" w:rsidRDefault="00824BF8">
            <w:pPr>
              <w:jc w:val="both"/>
              <w:rPr>
                <w:sz w:val="20"/>
                <w:szCs w:val="20"/>
              </w:rPr>
            </w:pPr>
            <w:r>
              <w:rPr>
                <w:sz w:val="20"/>
                <w:szCs w:val="20"/>
              </w:rPr>
              <w:t>Бічна шкірна грудна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E96C0F9" w14:textId="77777777" w:rsidR="00824BF8" w:rsidRDefault="00824BF8">
            <w:pPr>
              <w:jc w:val="both"/>
              <w:rPr>
                <w:sz w:val="20"/>
                <w:szCs w:val="20"/>
              </w:rPr>
            </w:pPr>
            <w:r>
              <w:rPr>
                <w:sz w:val="20"/>
                <w:szCs w:val="20"/>
              </w:rPr>
              <w:t>Lateral pectoral cutaneous branch</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583A09D3" w14:textId="77777777" w:rsidR="00824BF8" w:rsidRDefault="00824BF8">
            <w:pPr>
              <w:jc w:val="both"/>
              <w:rPr>
                <w:sz w:val="20"/>
                <w:szCs w:val="20"/>
              </w:rPr>
            </w:pPr>
          </w:p>
        </w:tc>
      </w:tr>
      <w:tr w:rsidR="00824BF8" w14:paraId="3FA6C390" w14:textId="4597C0A3"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A184BEA" w14:textId="77777777" w:rsidR="00824BF8" w:rsidRDefault="00824BF8">
            <w:pPr>
              <w:jc w:val="both"/>
              <w:rPr>
                <w:sz w:val="20"/>
                <w:szCs w:val="20"/>
              </w:rPr>
            </w:pPr>
            <w:r>
              <w:rPr>
                <w:sz w:val="20"/>
                <w:szCs w:val="20"/>
              </w:rPr>
              <w:t>R. cutaneus lateralis abdominalis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125450C" w14:textId="77777777" w:rsidR="00824BF8" w:rsidRDefault="00824BF8">
            <w:pPr>
              <w:jc w:val="both"/>
              <w:rPr>
                <w:sz w:val="20"/>
                <w:szCs w:val="20"/>
              </w:rPr>
            </w:pPr>
            <w:r>
              <w:rPr>
                <w:sz w:val="20"/>
                <w:szCs w:val="20"/>
              </w:rPr>
              <w:t>Бічна черевна шкірна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DD6AC8F" w14:textId="77777777" w:rsidR="00824BF8" w:rsidRDefault="00824BF8">
            <w:pPr>
              <w:jc w:val="both"/>
              <w:rPr>
                <w:sz w:val="20"/>
                <w:szCs w:val="20"/>
              </w:rPr>
            </w:pPr>
            <w:r>
              <w:rPr>
                <w:sz w:val="20"/>
                <w:szCs w:val="20"/>
              </w:rPr>
              <w:t>Lateral abdominal cutaneous branch</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9C61703" w14:textId="77777777" w:rsidR="00824BF8" w:rsidRDefault="00824BF8">
            <w:pPr>
              <w:jc w:val="both"/>
              <w:rPr>
                <w:sz w:val="20"/>
                <w:szCs w:val="20"/>
              </w:rPr>
            </w:pPr>
          </w:p>
        </w:tc>
      </w:tr>
      <w:tr w:rsidR="00824BF8" w14:paraId="6AA3A63E" w14:textId="6F6DBA35" w:rsidTr="00824BF8">
        <w:trPr>
          <w:trHeight w:val="684"/>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7BA94E70" w14:textId="77777777" w:rsidR="00824BF8" w:rsidRDefault="00824BF8">
            <w:pPr>
              <w:jc w:val="both"/>
              <w:rPr>
                <w:sz w:val="20"/>
                <w:szCs w:val="20"/>
              </w:rPr>
            </w:pPr>
            <w:r>
              <w:rPr>
                <w:sz w:val="20"/>
                <w:szCs w:val="20"/>
              </w:rPr>
              <w:t>N. subcostalis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9332ACE" w14:textId="77777777" w:rsidR="00824BF8" w:rsidRDefault="00824BF8">
            <w:pPr>
              <w:jc w:val="both"/>
              <w:rPr>
                <w:sz w:val="20"/>
                <w:szCs w:val="20"/>
              </w:rPr>
            </w:pPr>
            <w:r>
              <w:rPr>
                <w:sz w:val="20"/>
                <w:szCs w:val="20"/>
              </w:rPr>
              <w:t>Підребровий нерв</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AFDEE17" w14:textId="77777777" w:rsidR="00824BF8" w:rsidRDefault="00824BF8">
            <w:pPr>
              <w:jc w:val="both"/>
              <w:rPr>
                <w:sz w:val="20"/>
                <w:szCs w:val="20"/>
              </w:rPr>
            </w:pPr>
            <w:r>
              <w:rPr>
                <w:sz w:val="20"/>
                <w:szCs w:val="20"/>
              </w:rPr>
              <w:t>Subcostal nerve</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5F8D8793" w14:textId="77777777" w:rsidR="00824BF8" w:rsidRDefault="00824BF8">
            <w:pPr>
              <w:jc w:val="both"/>
              <w:rPr>
                <w:sz w:val="20"/>
                <w:szCs w:val="20"/>
              </w:rPr>
            </w:pPr>
          </w:p>
        </w:tc>
      </w:tr>
      <w:tr w:rsidR="00824BF8" w:rsidRPr="00DC27D1" w14:paraId="7A0E2AE1" w14:textId="53970A36"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32D9A14" w14:textId="77777777" w:rsidR="00824BF8" w:rsidRPr="009714B4" w:rsidRDefault="00824BF8">
            <w:pPr>
              <w:jc w:val="both"/>
              <w:rPr>
                <w:sz w:val="20"/>
                <w:szCs w:val="20"/>
                <w:lang w:val="en-US"/>
              </w:rPr>
            </w:pPr>
            <w:r w:rsidRPr="009714B4">
              <w:rPr>
                <w:sz w:val="20"/>
                <w:szCs w:val="20"/>
                <w:lang w:val="en-US"/>
              </w:rPr>
              <w:t>Nn. intercostales; rami anteriores; rami ventrales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77CA6EB" w14:textId="77777777" w:rsidR="00824BF8" w:rsidRDefault="00824BF8">
            <w:pPr>
              <w:jc w:val="both"/>
              <w:rPr>
                <w:sz w:val="20"/>
                <w:szCs w:val="20"/>
              </w:rPr>
            </w:pPr>
            <w:r>
              <w:rPr>
                <w:sz w:val="20"/>
                <w:szCs w:val="20"/>
              </w:rPr>
              <w:t>Міжреброві нерви; Передні гілки; Вентральні гілки</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741C3AF1" w14:textId="77777777" w:rsidR="00824BF8" w:rsidRPr="009714B4" w:rsidRDefault="00824BF8">
            <w:pPr>
              <w:jc w:val="both"/>
              <w:rPr>
                <w:sz w:val="20"/>
                <w:szCs w:val="20"/>
                <w:lang w:val="en-US"/>
              </w:rPr>
            </w:pPr>
            <w:r w:rsidRPr="009714B4">
              <w:rPr>
                <w:sz w:val="20"/>
                <w:szCs w:val="20"/>
                <w:lang w:val="en-US"/>
              </w:rPr>
              <w:t>Intercostal nerves; anterior rami; Ventral rami</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46FA477" w14:textId="77777777" w:rsidR="00824BF8" w:rsidRPr="009714B4" w:rsidRDefault="00824BF8">
            <w:pPr>
              <w:jc w:val="both"/>
              <w:rPr>
                <w:sz w:val="20"/>
                <w:szCs w:val="20"/>
                <w:lang w:val="en-US"/>
              </w:rPr>
            </w:pPr>
          </w:p>
        </w:tc>
      </w:tr>
      <w:tr w:rsidR="00824BF8" w14:paraId="31C84D94" w14:textId="2A0543D2" w:rsidTr="00824BF8">
        <w:trPr>
          <w:trHeight w:val="389"/>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C8FF958" w14:textId="77777777" w:rsidR="00824BF8" w:rsidRDefault="00824BF8">
            <w:pPr>
              <w:jc w:val="both"/>
              <w:rPr>
                <w:sz w:val="20"/>
                <w:szCs w:val="20"/>
              </w:rPr>
            </w:pPr>
            <w:r>
              <w:rPr>
                <w:sz w:val="20"/>
                <w:szCs w:val="20"/>
              </w:rPr>
              <w:t>Rr. Musculares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A5D6556" w14:textId="77777777" w:rsidR="00824BF8" w:rsidRDefault="00824BF8">
            <w:pPr>
              <w:jc w:val="both"/>
              <w:rPr>
                <w:sz w:val="20"/>
                <w:szCs w:val="20"/>
              </w:rPr>
            </w:pPr>
            <w:r>
              <w:rPr>
                <w:sz w:val="20"/>
                <w:szCs w:val="20"/>
              </w:rPr>
              <w:t>М’язові гілки</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C0548D8" w14:textId="77777777" w:rsidR="00824BF8" w:rsidRDefault="00824BF8">
            <w:pPr>
              <w:jc w:val="both"/>
              <w:rPr>
                <w:sz w:val="20"/>
                <w:szCs w:val="20"/>
              </w:rPr>
            </w:pPr>
            <w:r>
              <w:rPr>
                <w:sz w:val="20"/>
                <w:szCs w:val="20"/>
              </w:rPr>
              <w:t>Muscular branches</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270799EB" w14:textId="77777777" w:rsidR="00824BF8" w:rsidRDefault="00824BF8">
            <w:pPr>
              <w:jc w:val="both"/>
              <w:rPr>
                <w:sz w:val="20"/>
                <w:szCs w:val="20"/>
              </w:rPr>
            </w:pPr>
          </w:p>
        </w:tc>
      </w:tr>
      <w:tr w:rsidR="00824BF8" w14:paraId="03FB45D2" w14:textId="69A8A2E9"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C54E8B3" w14:textId="77777777" w:rsidR="00824BF8" w:rsidRDefault="00824BF8">
            <w:pPr>
              <w:jc w:val="both"/>
              <w:rPr>
                <w:sz w:val="20"/>
                <w:szCs w:val="20"/>
              </w:rPr>
            </w:pPr>
            <w:r>
              <w:rPr>
                <w:sz w:val="20"/>
                <w:szCs w:val="20"/>
              </w:rPr>
              <w:t>R. collaterais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1070153D" w14:textId="77777777" w:rsidR="00824BF8" w:rsidRDefault="00824BF8">
            <w:pPr>
              <w:jc w:val="both"/>
              <w:rPr>
                <w:sz w:val="20"/>
                <w:szCs w:val="20"/>
              </w:rPr>
            </w:pPr>
            <w:r>
              <w:rPr>
                <w:sz w:val="20"/>
                <w:szCs w:val="20"/>
              </w:rPr>
              <w:t>Обхідна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6EB8287" w14:textId="77777777" w:rsidR="00824BF8" w:rsidRDefault="00824BF8">
            <w:pPr>
              <w:jc w:val="both"/>
              <w:rPr>
                <w:sz w:val="20"/>
                <w:szCs w:val="20"/>
              </w:rPr>
            </w:pPr>
            <w:r>
              <w:rPr>
                <w:sz w:val="20"/>
                <w:szCs w:val="20"/>
              </w:rPr>
              <w:t>Collateral branch</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057EBCFC" w14:textId="77777777" w:rsidR="00824BF8" w:rsidRDefault="00824BF8">
            <w:pPr>
              <w:jc w:val="both"/>
              <w:rPr>
                <w:sz w:val="20"/>
                <w:szCs w:val="20"/>
              </w:rPr>
            </w:pPr>
          </w:p>
        </w:tc>
      </w:tr>
      <w:tr w:rsidR="00824BF8" w14:paraId="5876D78E" w14:textId="6A24B815"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59B2356C" w14:textId="77777777" w:rsidR="00824BF8" w:rsidRDefault="00824BF8">
            <w:pPr>
              <w:jc w:val="both"/>
              <w:rPr>
                <w:sz w:val="20"/>
                <w:szCs w:val="20"/>
              </w:rPr>
            </w:pPr>
            <w:r>
              <w:rPr>
                <w:sz w:val="20"/>
                <w:szCs w:val="20"/>
              </w:rPr>
              <w:t>Rr. mammarii laterales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8498D" w14:textId="77777777" w:rsidR="00824BF8" w:rsidRDefault="00824BF8">
            <w:pPr>
              <w:jc w:val="both"/>
              <w:rPr>
                <w:sz w:val="20"/>
                <w:szCs w:val="20"/>
              </w:rPr>
            </w:pPr>
            <w:r>
              <w:rPr>
                <w:sz w:val="20"/>
                <w:szCs w:val="20"/>
              </w:rPr>
              <w:t>Бічні гілки груді</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CEA6D7B" w14:textId="77777777" w:rsidR="00824BF8" w:rsidRDefault="00824BF8">
            <w:pPr>
              <w:jc w:val="both"/>
              <w:rPr>
                <w:sz w:val="20"/>
                <w:szCs w:val="20"/>
              </w:rPr>
            </w:pPr>
            <w:r>
              <w:rPr>
                <w:sz w:val="20"/>
                <w:szCs w:val="20"/>
              </w:rPr>
              <w:t>Lateral mammary branches</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1DB6E1BC" w14:textId="77777777" w:rsidR="00824BF8" w:rsidRDefault="00824BF8">
            <w:pPr>
              <w:jc w:val="both"/>
              <w:rPr>
                <w:sz w:val="20"/>
                <w:szCs w:val="20"/>
              </w:rPr>
            </w:pPr>
          </w:p>
        </w:tc>
      </w:tr>
      <w:tr w:rsidR="00824BF8" w14:paraId="404F7305" w14:textId="0BFEB68D"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238548D" w14:textId="77777777" w:rsidR="00824BF8" w:rsidRDefault="00824BF8">
            <w:pPr>
              <w:jc w:val="both"/>
              <w:rPr>
                <w:sz w:val="20"/>
                <w:szCs w:val="20"/>
              </w:rPr>
            </w:pPr>
            <w:r>
              <w:rPr>
                <w:sz w:val="20"/>
                <w:szCs w:val="20"/>
              </w:rPr>
              <w:t>Nervi lubmales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61089A1" w14:textId="77777777" w:rsidR="00824BF8" w:rsidRDefault="00824BF8">
            <w:pPr>
              <w:jc w:val="both"/>
              <w:rPr>
                <w:sz w:val="20"/>
                <w:szCs w:val="20"/>
              </w:rPr>
            </w:pPr>
            <w:r>
              <w:rPr>
                <w:sz w:val="20"/>
                <w:szCs w:val="20"/>
              </w:rPr>
              <w:t>Поперекові нерви</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37CA83F" w14:textId="77777777" w:rsidR="00824BF8" w:rsidRDefault="00824BF8">
            <w:pPr>
              <w:jc w:val="both"/>
              <w:rPr>
                <w:sz w:val="20"/>
                <w:szCs w:val="20"/>
              </w:rPr>
            </w:pPr>
            <w:r>
              <w:rPr>
                <w:sz w:val="20"/>
                <w:szCs w:val="20"/>
              </w:rPr>
              <w:t>Lumbar nerves</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45ADFD1D" w14:textId="77777777" w:rsidR="00824BF8" w:rsidRDefault="00824BF8">
            <w:pPr>
              <w:jc w:val="both"/>
              <w:rPr>
                <w:sz w:val="20"/>
                <w:szCs w:val="20"/>
              </w:rPr>
            </w:pPr>
          </w:p>
        </w:tc>
      </w:tr>
      <w:tr w:rsidR="00824BF8" w14:paraId="586A4696" w14:textId="3ED41CB9"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2FC6381" w14:textId="77777777" w:rsidR="00824BF8" w:rsidRDefault="00824BF8">
            <w:pPr>
              <w:jc w:val="both"/>
              <w:rPr>
                <w:sz w:val="20"/>
                <w:szCs w:val="20"/>
              </w:rPr>
            </w:pPr>
            <w:r>
              <w:rPr>
                <w:sz w:val="20"/>
                <w:szCs w:val="20"/>
              </w:rPr>
              <w:t>Rami posteriores;Rami  dorsales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78219C9" w14:textId="77777777" w:rsidR="00824BF8" w:rsidRDefault="00824BF8">
            <w:pPr>
              <w:jc w:val="both"/>
              <w:rPr>
                <w:sz w:val="20"/>
                <w:szCs w:val="20"/>
              </w:rPr>
            </w:pPr>
            <w:r>
              <w:rPr>
                <w:sz w:val="20"/>
                <w:szCs w:val="20"/>
              </w:rPr>
              <w:t xml:space="preserve">Задні гілки; Дорзальні гілки </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52430A1" w14:textId="77777777" w:rsidR="00824BF8" w:rsidRDefault="00824BF8">
            <w:pPr>
              <w:jc w:val="both"/>
              <w:rPr>
                <w:sz w:val="20"/>
                <w:szCs w:val="20"/>
              </w:rPr>
            </w:pPr>
            <w:r>
              <w:rPr>
                <w:sz w:val="20"/>
                <w:szCs w:val="20"/>
              </w:rPr>
              <w:t>Posterior rami; Dorsal rami</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A5EC137" w14:textId="77777777" w:rsidR="00824BF8" w:rsidRDefault="00824BF8">
            <w:pPr>
              <w:jc w:val="both"/>
              <w:rPr>
                <w:sz w:val="20"/>
                <w:szCs w:val="20"/>
              </w:rPr>
            </w:pPr>
          </w:p>
        </w:tc>
      </w:tr>
      <w:tr w:rsidR="00824BF8" w14:paraId="1ACBACA7" w14:textId="50275D48" w:rsidTr="00824BF8">
        <w:trPr>
          <w:trHeight w:val="684"/>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022C7E1" w14:textId="76EEF880" w:rsidR="00824BF8" w:rsidRDefault="00824BF8">
            <w:pPr>
              <w:jc w:val="both"/>
              <w:rPr>
                <w:sz w:val="20"/>
                <w:szCs w:val="20"/>
              </w:rPr>
            </w:pPr>
            <w:r>
              <w:rPr>
                <w:sz w:val="20"/>
                <w:szCs w:val="20"/>
              </w:rPr>
              <w:t>R.</w:t>
            </w:r>
            <w:r>
              <w:rPr>
                <w:sz w:val="20"/>
                <w:szCs w:val="20"/>
                <w:lang w:val="uk-UA"/>
              </w:rPr>
              <w:t xml:space="preserve"> </w:t>
            </w:r>
            <w:r>
              <w:rPr>
                <w:sz w:val="20"/>
                <w:szCs w:val="20"/>
              </w:rPr>
              <w:t>medialis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515ABEFB" w14:textId="77777777" w:rsidR="00824BF8" w:rsidRDefault="00824BF8">
            <w:pPr>
              <w:jc w:val="both"/>
              <w:rPr>
                <w:sz w:val="20"/>
                <w:szCs w:val="20"/>
              </w:rPr>
            </w:pPr>
            <w:r>
              <w:rPr>
                <w:sz w:val="20"/>
                <w:szCs w:val="20"/>
              </w:rPr>
              <w:t>Присередня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15D7E86" w14:textId="77777777" w:rsidR="00824BF8" w:rsidRDefault="00824BF8">
            <w:pPr>
              <w:jc w:val="both"/>
              <w:rPr>
                <w:sz w:val="20"/>
                <w:szCs w:val="20"/>
              </w:rPr>
            </w:pPr>
            <w:r>
              <w:rPr>
                <w:sz w:val="20"/>
                <w:szCs w:val="20"/>
              </w:rPr>
              <w:t>Medial branch</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11326821" w14:textId="77777777" w:rsidR="00824BF8" w:rsidRDefault="00824BF8">
            <w:pPr>
              <w:jc w:val="both"/>
              <w:rPr>
                <w:sz w:val="20"/>
                <w:szCs w:val="20"/>
              </w:rPr>
            </w:pPr>
          </w:p>
        </w:tc>
      </w:tr>
      <w:tr w:rsidR="00824BF8" w14:paraId="096BDC8A" w14:textId="55D16CB7"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12AB5192" w14:textId="7E2B8DBB" w:rsidR="00824BF8" w:rsidRDefault="00824BF8">
            <w:pPr>
              <w:jc w:val="both"/>
              <w:rPr>
                <w:sz w:val="20"/>
                <w:szCs w:val="20"/>
              </w:rPr>
            </w:pPr>
            <w:r>
              <w:rPr>
                <w:sz w:val="20"/>
                <w:szCs w:val="20"/>
              </w:rPr>
              <w:t>R.</w:t>
            </w:r>
            <w:r>
              <w:rPr>
                <w:sz w:val="20"/>
                <w:szCs w:val="20"/>
                <w:lang w:val="uk-UA"/>
              </w:rPr>
              <w:t xml:space="preserve"> </w:t>
            </w:r>
            <w:r>
              <w:rPr>
                <w:sz w:val="20"/>
                <w:szCs w:val="20"/>
              </w:rPr>
              <w:t>lateralis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51650BC7" w14:textId="77777777" w:rsidR="00824BF8" w:rsidRDefault="00824BF8">
            <w:pPr>
              <w:jc w:val="both"/>
              <w:rPr>
                <w:sz w:val="20"/>
                <w:szCs w:val="20"/>
              </w:rPr>
            </w:pPr>
            <w:r>
              <w:rPr>
                <w:sz w:val="20"/>
                <w:szCs w:val="20"/>
              </w:rPr>
              <w:t>Бічна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C81C4E9" w14:textId="77777777" w:rsidR="00824BF8" w:rsidRDefault="00824BF8">
            <w:pPr>
              <w:jc w:val="both"/>
              <w:rPr>
                <w:sz w:val="20"/>
                <w:szCs w:val="20"/>
              </w:rPr>
            </w:pPr>
            <w:r>
              <w:rPr>
                <w:sz w:val="20"/>
                <w:szCs w:val="20"/>
              </w:rPr>
              <w:t>Lateral branch</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5E448132" w14:textId="77777777" w:rsidR="00824BF8" w:rsidRDefault="00824BF8">
            <w:pPr>
              <w:jc w:val="both"/>
              <w:rPr>
                <w:sz w:val="20"/>
                <w:szCs w:val="20"/>
              </w:rPr>
            </w:pPr>
          </w:p>
        </w:tc>
      </w:tr>
      <w:tr w:rsidR="00824BF8" w:rsidRPr="00796E33" w14:paraId="079A434D" w14:textId="051D3768"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09F84EF6" w14:textId="67E929A1" w:rsidR="00824BF8" w:rsidRDefault="00824BF8">
            <w:pPr>
              <w:jc w:val="both"/>
              <w:rPr>
                <w:sz w:val="20"/>
                <w:szCs w:val="20"/>
              </w:rPr>
            </w:pPr>
            <w:r>
              <w:rPr>
                <w:sz w:val="20"/>
                <w:szCs w:val="20"/>
              </w:rPr>
              <w:t>R.</w:t>
            </w:r>
            <w:r>
              <w:rPr>
                <w:sz w:val="20"/>
                <w:szCs w:val="20"/>
                <w:lang w:val="uk-UA"/>
              </w:rPr>
              <w:t xml:space="preserve"> </w:t>
            </w:r>
            <w:r>
              <w:rPr>
                <w:sz w:val="20"/>
                <w:szCs w:val="20"/>
              </w:rPr>
              <w:t>cutaneus posterior</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15F9E905" w14:textId="77777777" w:rsidR="00824BF8" w:rsidRDefault="00824BF8">
            <w:pPr>
              <w:jc w:val="both"/>
              <w:rPr>
                <w:sz w:val="20"/>
                <w:szCs w:val="20"/>
              </w:rPr>
            </w:pPr>
            <w:r>
              <w:rPr>
                <w:sz w:val="20"/>
                <w:szCs w:val="20"/>
              </w:rPr>
              <w:t>Задня шкірна гілка</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F6D1A64" w14:textId="77777777" w:rsidR="00824BF8" w:rsidRPr="009714B4" w:rsidRDefault="00824BF8">
            <w:pPr>
              <w:jc w:val="both"/>
              <w:rPr>
                <w:sz w:val="20"/>
                <w:szCs w:val="20"/>
                <w:lang w:val="en-US"/>
              </w:rPr>
            </w:pPr>
            <w:r w:rsidRPr="009714B4">
              <w:rPr>
                <w:sz w:val="20"/>
                <w:szCs w:val="20"/>
                <w:lang w:val="en-US"/>
              </w:rPr>
              <w:t>Posterior cutaneous branch; Posterior cutaneous nerve</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4CE334E5" w14:textId="77777777" w:rsidR="00824BF8" w:rsidRPr="009714B4" w:rsidRDefault="00824BF8">
            <w:pPr>
              <w:jc w:val="both"/>
              <w:rPr>
                <w:sz w:val="20"/>
                <w:szCs w:val="20"/>
                <w:lang w:val="en-US"/>
              </w:rPr>
            </w:pPr>
          </w:p>
        </w:tc>
      </w:tr>
      <w:tr w:rsidR="00824BF8" w14:paraId="5C5BD7D1" w14:textId="43712429"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41493B3" w14:textId="77777777" w:rsidR="00824BF8" w:rsidRDefault="00824BF8">
            <w:pPr>
              <w:jc w:val="both"/>
              <w:rPr>
                <w:sz w:val="20"/>
                <w:szCs w:val="20"/>
              </w:rPr>
            </w:pPr>
            <w:r>
              <w:rPr>
                <w:sz w:val="20"/>
                <w:szCs w:val="20"/>
              </w:rPr>
              <w:t>Nn. clunium superiores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647312BE" w14:textId="77777777" w:rsidR="00824BF8" w:rsidRDefault="00824BF8">
            <w:pPr>
              <w:jc w:val="both"/>
              <w:rPr>
                <w:sz w:val="20"/>
                <w:szCs w:val="20"/>
              </w:rPr>
            </w:pPr>
            <w:r>
              <w:rPr>
                <w:sz w:val="20"/>
                <w:szCs w:val="20"/>
              </w:rPr>
              <w:t>Верхні нерви сідниці</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DA2DF43" w14:textId="48C03FBC" w:rsidR="00824BF8" w:rsidRDefault="00824BF8">
            <w:pPr>
              <w:jc w:val="both"/>
              <w:rPr>
                <w:sz w:val="20"/>
                <w:szCs w:val="20"/>
              </w:rPr>
            </w:pPr>
            <w:r>
              <w:rPr>
                <w:sz w:val="20"/>
                <w:szCs w:val="20"/>
              </w:rPr>
              <w:t>Superior clunial nerves</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685131B" w14:textId="77777777" w:rsidR="00824BF8" w:rsidRDefault="00824BF8">
            <w:pPr>
              <w:jc w:val="both"/>
              <w:rPr>
                <w:sz w:val="20"/>
                <w:szCs w:val="20"/>
              </w:rPr>
            </w:pPr>
          </w:p>
        </w:tc>
      </w:tr>
      <w:tr w:rsidR="00824BF8" w14:paraId="7F53169B" w14:textId="1A3AE753" w:rsidTr="00824BF8">
        <w:trPr>
          <w:trHeight w:val="318"/>
        </w:trPr>
        <w:tc>
          <w:tcPr>
            <w:tcW w:w="297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A735BE5" w14:textId="77777777" w:rsidR="00824BF8" w:rsidRDefault="00824BF8">
            <w:pPr>
              <w:jc w:val="both"/>
              <w:rPr>
                <w:sz w:val="20"/>
                <w:szCs w:val="20"/>
              </w:rPr>
            </w:pPr>
            <w:r>
              <w:rPr>
                <w:sz w:val="20"/>
                <w:szCs w:val="20"/>
              </w:rPr>
              <w:t>Rami anteriores; Rami ventrales</w:t>
            </w:r>
          </w:p>
        </w:tc>
        <w:tc>
          <w:tcPr>
            <w:tcW w:w="32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46993A68" w14:textId="77777777" w:rsidR="00824BF8" w:rsidRDefault="00824BF8">
            <w:pPr>
              <w:jc w:val="both"/>
              <w:rPr>
                <w:sz w:val="20"/>
                <w:szCs w:val="20"/>
              </w:rPr>
            </w:pPr>
            <w:r>
              <w:rPr>
                <w:sz w:val="20"/>
                <w:szCs w:val="20"/>
              </w:rPr>
              <w:t>Передні гілки; Вентральні гілки</w:t>
            </w:r>
          </w:p>
        </w:tc>
        <w:tc>
          <w:tcPr>
            <w:tcW w:w="326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7F6275EE" w14:textId="1259E53E" w:rsidR="00824BF8" w:rsidRDefault="00824BF8">
            <w:pPr>
              <w:jc w:val="both"/>
              <w:rPr>
                <w:sz w:val="20"/>
                <w:szCs w:val="20"/>
              </w:rPr>
            </w:pPr>
            <w:r>
              <w:rPr>
                <w:sz w:val="20"/>
                <w:szCs w:val="20"/>
              </w:rPr>
              <w:t>Anterior rami; Ventral rami</w:t>
            </w:r>
          </w:p>
        </w:tc>
        <w:tc>
          <w:tcPr>
            <w:tcW w:w="3447" w:type="dxa"/>
            <w:tcBorders>
              <w:top w:val="single" w:sz="6" w:space="0" w:color="000000"/>
              <w:left w:val="single" w:sz="6" w:space="0" w:color="000000"/>
              <w:bottom w:val="single" w:sz="6" w:space="0" w:color="000000"/>
              <w:right w:val="single" w:sz="6" w:space="0" w:color="000000"/>
            </w:tcBorders>
            <w:shd w:val="clear" w:color="auto" w:fill="FFFFFF"/>
          </w:tcPr>
          <w:p w14:paraId="60C91FEF" w14:textId="77777777" w:rsidR="00824BF8" w:rsidRDefault="00824BF8">
            <w:pPr>
              <w:jc w:val="both"/>
              <w:rPr>
                <w:sz w:val="20"/>
                <w:szCs w:val="20"/>
              </w:rPr>
            </w:pPr>
          </w:p>
        </w:tc>
      </w:tr>
    </w:tbl>
    <w:p w14:paraId="31972EEC" w14:textId="77777777" w:rsidR="00F10329" w:rsidRDefault="00F10329">
      <w:pPr>
        <w:widowControl w:val="0"/>
        <w:pBdr>
          <w:top w:val="nil"/>
          <w:left w:val="nil"/>
          <w:bottom w:val="nil"/>
          <w:right w:val="nil"/>
          <w:between w:val="nil"/>
        </w:pBdr>
        <w:jc w:val="both"/>
        <w:rPr>
          <w:b/>
          <w:color w:val="000000"/>
          <w:sz w:val="28"/>
          <w:szCs w:val="28"/>
        </w:rPr>
      </w:pPr>
    </w:p>
    <w:p w14:paraId="2433B2DD" w14:textId="77777777" w:rsidR="003E55E5" w:rsidRPr="003E55E5" w:rsidRDefault="003E55E5" w:rsidP="003E55E5">
      <w:pPr>
        <w:widowControl w:val="0"/>
        <w:jc w:val="both"/>
        <w:rPr>
          <w:rFonts w:eastAsia="Calibri"/>
          <w:b/>
          <w:color w:val="000000"/>
          <w:sz w:val="28"/>
          <w:szCs w:val="28"/>
          <w:lang w:val="uk-UA" w:eastAsia="uk-UA"/>
        </w:rPr>
      </w:pPr>
    </w:p>
    <w:tbl>
      <w:tblPr>
        <w:tblW w:w="8505" w:type="dxa"/>
        <w:tblInd w:w="11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3343"/>
        <w:gridCol w:w="2209"/>
        <w:gridCol w:w="2953"/>
      </w:tblGrid>
      <w:tr w:rsidR="003E55E5" w:rsidRPr="003E55E5" w14:paraId="7C62B02D"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E61941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b/>
                <w:color w:val="000000"/>
                <w:sz w:val="20"/>
                <w:szCs w:val="20"/>
                <w:lang w:val="uk-UA" w:eastAsia="uk-UA"/>
              </w:rPr>
              <w:t xml:space="preserve">    Латинська назва</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07BEF7B" w14:textId="77777777" w:rsidR="003E55E5" w:rsidRPr="003E55E5" w:rsidRDefault="003E55E5" w:rsidP="003E55E5">
            <w:pPr>
              <w:widowControl w:val="0"/>
              <w:spacing w:after="140"/>
              <w:jc w:val="center"/>
              <w:rPr>
                <w:rFonts w:eastAsia="Calibri"/>
                <w:color w:val="00000A"/>
                <w:sz w:val="20"/>
                <w:szCs w:val="20"/>
                <w:lang w:val="uk-UA" w:eastAsia="uk-UA"/>
              </w:rPr>
            </w:pPr>
            <w:r w:rsidRPr="003E55E5">
              <w:rPr>
                <w:rFonts w:eastAsia="Calibri"/>
                <w:b/>
                <w:color w:val="000000"/>
                <w:sz w:val="20"/>
                <w:szCs w:val="20"/>
                <w:lang w:val="uk-UA" w:eastAsia="uk-UA"/>
              </w:rPr>
              <w:t>Український еквівалент</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D9F1E86" w14:textId="77777777" w:rsidR="003E55E5" w:rsidRPr="003E55E5" w:rsidRDefault="003E55E5" w:rsidP="003E55E5">
            <w:pPr>
              <w:widowControl w:val="0"/>
              <w:spacing w:after="140"/>
              <w:jc w:val="center"/>
              <w:rPr>
                <w:rFonts w:eastAsia="Calibri"/>
                <w:color w:val="00000A"/>
                <w:sz w:val="20"/>
                <w:szCs w:val="20"/>
                <w:lang w:val="uk-UA" w:eastAsia="uk-UA"/>
              </w:rPr>
            </w:pPr>
            <w:r w:rsidRPr="003E55E5">
              <w:rPr>
                <w:rFonts w:eastAsia="Calibri"/>
                <w:b/>
                <w:color w:val="000000"/>
                <w:sz w:val="20"/>
                <w:szCs w:val="20"/>
                <w:lang w:val="uk-UA" w:eastAsia="uk-UA"/>
              </w:rPr>
              <w:t>Англійський еквівалент</w:t>
            </w:r>
          </w:p>
        </w:tc>
      </w:tr>
      <w:tr w:rsidR="003E55E5" w:rsidRPr="003E55E5" w14:paraId="1B369615"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0DA2B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Plexus sacralis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327FD6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Крижове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03137C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Sacral plexus</w:t>
            </w:r>
          </w:p>
        </w:tc>
      </w:tr>
      <w:tr w:rsidR="003E55E5" w:rsidRPr="00796E33" w14:paraId="243B4B2F"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28589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Pars posterior plexus sacralis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DBF5E4"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Задня частина крижового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7525E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Posterior part of sacral plexus</w:t>
            </w:r>
          </w:p>
        </w:tc>
      </w:tr>
      <w:tr w:rsidR="003E55E5" w:rsidRPr="00796E33" w14:paraId="05DA2A16"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C01C2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Pars anterior plexus sacralis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03A72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Передня частина крижового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2F7CF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Anterior part of sacral plexus</w:t>
            </w:r>
          </w:p>
        </w:tc>
      </w:tr>
      <w:tr w:rsidR="003E55E5" w:rsidRPr="00796E33" w14:paraId="0A6A159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D8D485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partis posterioris plexus sacralis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01DDE5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Гілки задньої частини крижового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4E89A0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Branches of posterior part of sacral plexus</w:t>
            </w:r>
          </w:p>
        </w:tc>
      </w:tr>
      <w:tr w:rsidR="003E55E5" w:rsidRPr="003E55E5" w14:paraId="4B5CB940"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2CB6F9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gluteus superior</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85BC7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Верхній сіднич</w:t>
            </w:r>
            <w:r w:rsidRPr="003E55E5">
              <w:rPr>
                <w:rFonts w:eastAsia="Calibri"/>
                <w:color w:val="00000A"/>
                <w:sz w:val="20"/>
                <w:szCs w:val="20"/>
                <w:lang w:eastAsia="uk-UA"/>
              </w:rPr>
              <w:t>н</w:t>
            </w:r>
            <w:r w:rsidRPr="003E55E5">
              <w:rPr>
                <w:rFonts w:eastAsia="Calibri"/>
                <w:color w:val="00000A"/>
                <w:sz w:val="20"/>
                <w:szCs w:val="20"/>
                <w:lang w:val="uk-UA" w:eastAsia="uk-UA"/>
              </w:rPr>
              <w:t>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29CFB2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Superior gluteal nerve</w:t>
            </w:r>
          </w:p>
        </w:tc>
      </w:tr>
      <w:tr w:rsidR="003E55E5" w:rsidRPr="003E55E5" w14:paraId="285AC267"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F3BA62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gluteus inferior</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E6271E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Нижній сіднич</w:t>
            </w:r>
            <w:r w:rsidRPr="003E55E5">
              <w:rPr>
                <w:rFonts w:eastAsia="Calibri"/>
                <w:color w:val="00000A"/>
                <w:sz w:val="20"/>
                <w:szCs w:val="20"/>
                <w:lang w:eastAsia="uk-UA"/>
              </w:rPr>
              <w:t>н</w:t>
            </w:r>
            <w:r w:rsidRPr="003E55E5">
              <w:rPr>
                <w:rFonts w:eastAsia="Calibri"/>
                <w:color w:val="00000A"/>
                <w:sz w:val="20"/>
                <w:szCs w:val="20"/>
                <w:lang w:val="uk-UA" w:eastAsia="uk-UA"/>
              </w:rPr>
              <w:t>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1B859D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Inferior gluteal nerve</w:t>
            </w:r>
          </w:p>
        </w:tc>
      </w:tr>
      <w:tr w:rsidR="003E55E5" w:rsidRPr="003E55E5" w14:paraId="04E741F5"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CE0BF9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musculi piriformis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522B2F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Нерв грушоподібного м’яза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F39510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Nerve to piriformis muscle</w:t>
            </w:r>
          </w:p>
        </w:tc>
      </w:tr>
      <w:tr w:rsidR="003E55E5" w:rsidRPr="003E55E5" w14:paraId="0CEDC6CB" w14:textId="77777777" w:rsidTr="00E760C1">
        <w:trPr>
          <w:trHeight w:val="18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DA0C9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perforans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621428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Шкірний пронизний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035C04"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Perforating cutaneous nerve</w:t>
            </w:r>
          </w:p>
        </w:tc>
      </w:tr>
      <w:tr w:rsidR="003E55E5" w:rsidRPr="00796E33" w14:paraId="02CBAE45"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F01C3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Radix posterior nervi cutanei posterioris femoris (Radix posterior nervi cutanei </w:t>
            </w:r>
            <w:r w:rsidRPr="003E55E5">
              <w:rPr>
                <w:rFonts w:eastAsia="Calibri"/>
                <w:color w:val="00000A"/>
                <w:sz w:val="20"/>
                <w:szCs w:val="20"/>
                <w:lang w:val="uk-UA" w:eastAsia="uk-UA"/>
              </w:rPr>
              <w:lastRenderedPageBreak/>
              <w:t>femoris posterioris)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E76FB8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lastRenderedPageBreak/>
              <w:t xml:space="preserve">Задній корінець заднього </w:t>
            </w:r>
            <w:r w:rsidRPr="003E55E5">
              <w:rPr>
                <w:rFonts w:eastAsia="Calibri"/>
                <w:color w:val="00000A"/>
                <w:sz w:val="20"/>
                <w:szCs w:val="20"/>
                <w:lang w:val="uk-UA" w:eastAsia="uk-UA"/>
              </w:rPr>
              <w:lastRenderedPageBreak/>
              <w:t>шкірного нерва стегна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59BBDC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lastRenderedPageBreak/>
              <w:t xml:space="preserve">Posterior root of posterior femoral </w:t>
            </w:r>
            <w:r w:rsidRPr="003E55E5">
              <w:rPr>
                <w:rFonts w:eastAsia="Calibri"/>
                <w:color w:val="00000A"/>
                <w:sz w:val="20"/>
                <w:szCs w:val="20"/>
                <w:lang w:val="uk-UA" w:eastAsia="uk-UA"/>
              </w:rPr>
              <w:lastRenderedPageBreak/>
              <w:t>cutaneous nerve</w:t>
            </w:r>
          </w:p>
        </w:tc>
      </w:tr>
      <w:tr w:rsidR="003E55E5" w:rsidRPr="00796E33" w14:paraId="5EE76AFF"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AE94B0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lastRenderedPageBreak/>
              <w:t>Radix posterior nervi ischiadici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2F0541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Задній корінець сідничного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D5D8B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Posterior root of sciatic nerve</w:t>
            </w:r>
          </w:p>
        </w:tc>
      </w:tr>
      <w:tr w:rsidR="003E55E5" w:rsidRPr="00796E33" w14:paraId="31B50B31"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F00B14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partis anterioris plexus sacralis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89D8ED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Гілки передньої частини крижового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7DA1C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Branches of anterior part of sacral plexus</w:t>
            </w:r>
          </w:p>
        </w:tc>
      </w:tr>
      <w:tr w:rsidR="003E55E5" w:rsidRPr="003E55E5" w14:paraId="33C0B9B7" w14:textId="77777777" w:rsidTr="00E760C1">
        <w:trPr>
          <w:trHeight w:val="18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97B28D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obturatorii interni (Nervus musculi obturatorii interni)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DAE2B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Внутрішній затульний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C37CD02" w14:textId="77777777" w:rsidR="003E55E5" w:rsidRPr="003E55E5" w:rsidRDefault="003E55E5" w:rsidP="003E55E5">
            <w:pPr>
              <w:widowControl w:val="0"/>
              <w:spacing w:after="140"/>
              <w:rPr>
                <w:rFonts w:eastAsia="Calibri"/>
                <w:color w:val="FF0000"/>
                <w:sz w:val="20"/>
                <w:szCs w:val="20"/>
                <w:lang w:val="en-US" w:eastAsia="uk-UA"/>
              </w:rPr>
            </w:pPr>
            <w:r w:rsidRPr="003E55E5">
              <w:rPr>
                <w:rFonts w:eastAsia="Calibri"/>
                <w:color w:val="00000A"/>
                <w:sz w:val="20"/>
                <w:szCs w:val="20"/>
                <w:lang w:val="uk-UA" w:eastAsia="uk-UA"/>
              </w:rPr>
              <w:t>Nerve to obturator internus</w:t>
            </w:r>
            <w:r w:rsidRPr="003E55E5">
              <w:rPr>
                <w:rFonts w:eastAsia="Calibri"/>
                <w:color w:val="00000A"/>
                <w:sz w:val="20"/>
                <w:szCs w:val="20"/>
                <w:lang w:val="en-US" w:eastAsia="uk-UA"/>
              </w:rPr>
              <w:t xml:space="preserve"> </w:t>
            </w:r>
          </w:p>
        </w:tc>
      </w:tr>
      <w:tr w:rsidR="003E55E5" w:rsidRPr="00796E33" w14:paraId="3CAF86DB"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3A1823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musculi quadrati femoris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60D3E9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Нерв квадратного м’яза стегна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25F83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Nerve to quadratus femoris muscle</w:t>
            </w:r>
          </w:p>
        </w:tc>
      </w:tr>
      <w:tr w:rsidR="003E55E5" w:rsidRPr="00796E33" w14:paraId="3FDFBE22"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D5609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levatoris ani (Nerv</w:t>
            </w:r>
            <w:bookmarkStart w:id="4" w:name="_bookmark1991"/>
            <w:bookmarkEnd w:id="4"/>
            <w:r w:rsidRPr="003E55E5">
              <w:rPr>
                <w:rFonts w:eastAsia="Calibri"/>
                <w:color w:val="00000A"/>
                <w:sz w:val="20"/>
                <w:szCs w:val="20"/>
                <w:lang w:val="uk-UA" w:eastAsia="uk-UA"/>
              </w:rPr>
              <w:t>us musculi levatoris ani)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E7634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Нерв підіймача відхідника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FD9C176" w14:textId="77777777" w:rsidR="003E55E5" w:rsidRPr="003E55E5" w:rsidRDefault="003E55E5" w:rsidP="003E55E5">
            <w:pPr>
              <w:widowControl w:val="0"/>
              <w:spacing w:after="140"/>
              <w:rPr>
                <w:rFonts w:eastAsia="Calibri"/>
                <w:color w:val="00000A"/>
                <w:sz w:val="20"/>
                <w:szCs w:val="20"/>
                <w:lang w:val="en-US" w:eastAsia="uk-UA"/>
              </w:rPr>
            </w:pPr>
            <w:r w:rsidRPr="003E55E5">
              <w:rPr>
                <w:rFonts w:eastAsia="Calibri"/>
                <w:color w:val="00000A"/>
                <w:sz w:val="20"/>
                <w:szCs w:val="20"/>
                <w:lang w:val="uk-UA" w:eastAsia="uk-UA"/>
              </w:rPr>
              <w:t xml:space="preserve">Nerve to </w:t>
            </w:r>
            <w:r w:rsidRPr="003E55E5">
              <w:rPr>
                <w:rFonts w:eastAsia="Calibri"/>
                <w:sz w:val="20"/>
                <w:szCs w:val="20"/>
                <w:lang w:val="uk-UA" w:eastAsia="uk-UA"/>
              </w:rPr>
              <w:t xml:space="preserve">levator </w:t>
            </w:r>
            <w:r w:rsidRPr="003E55E5">
              <w:rPr>
                <w:rFonts w:eastAsia="Calibri"/>
                <w:b/>
                <w:sz w:val="20"/>
                <w:szCs w:val="20"/>
                <w:lang w:val="uk-UA" w:eastAsia="uk-UA"/>
              </w:rPr>
              <w:t>ani</w:t>
            </w:r>
            <w:r w:rsidRPr="003E55E5">
              <w:rPr>
                <w:rFonts w:eastAsia="Calibri"/>
                <w:b/>
                <w:sz w:val="20"/>
                <w:szCs w:val="20"/>
                <w:lang w:val="en-US" w:eastAsia="uk-UA"/>
              </w:rPr>
              <w:t xml:space="preserve"> muscle</w:t>
            </w:r>
          </w:p>
        </w:tc>
      </w:tr>
      <w:tr w:rsidR="003E55E5" w:rsidRPr="003E55E5" w14:paraId="3B88ACC3" w14:textId="77777777" w:rsidTr="00E760C1">
        <w:trPr>
          <w:trHeight w:val="182"/>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58DF84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musculi coccygei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27A215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Нерв куприкового м’яза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5E023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Nerve to coccygeus muscle</w:t>
            </w:r>
          </w:p>
        </w:tc>
      </w:tr>
      <w:tr w:rsidR="003E55E5" w:rsidRPr="003E55E5" w14:paraId="5ABC5559"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5587D1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pudendalis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C2F94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Соромітний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8E1D53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Pudendal nerve</w:t>
            </w:r>
          </w:p>
        </w:tc>
      </w:tr>
      <w:tr w:rsidR="003E55E5" w:rsidRPr="003E55E5" w14:paraId="6BD7D6BF"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623190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analis inferior (Nervus rectalis inferior)</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B84691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Нижній анальний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BFF2F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Inferior anal nerve</w:t>
            </w:r>
          </w:p>
        </w:tc>
      </w:tr>
      <w:tr w:rsidR="003E55E5" w:rsidRPr="003E55E5" w14:paraId="0A1DD10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2565D7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perinealis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4B7BD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Промежинний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8DB8F8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Perineal nerve</w:t>
            </w:r>
          </w:p>
        </w:tc>
      </w:tr>
      <w:tr w:rsidR="003E55E5" w:rsidRPr="00796E33" w14:paraId="215CDA1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E9197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Ramus superficialis nervi perinealis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D81CF5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Поверхнева частина промежинного нерва </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FC9E9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Superficial branch of perineal nerve</w:t>
            </w:r>
          </w:p>
        </w:tc>
      </w:tr>
      <w:tr w:rsidR="003E55E5" w:rsidRPr="003E55E5" w14:paraId="13856C8D"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227E9B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Nervi labiales posteriores </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03DFC4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Задні губні нерви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5031D3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Posterior labial nerves</w:t>
            </w:r>
          </w:p>
        </w:tc>
      </w:tr>
      <w:tr w:rsidR="003E55E5" w:rsidRPr="003E55E5" w14:paraId="0C783851" w14:textId="77777777" w:rsidTr="00E760C1">
        <w:trPr>
          <w:trHeight w:val="18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0A22A7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Nervi scrotales posteriores </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844483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Задні калиткові нерви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931AC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Posterior scrotal nerves </w:t>
            </w:r>
          </w:p>
        </w:tc>
      </w:tr>
      <w:tr w:rsidR="003E55E5" w:rsidRPr="00796E33" w14:paraId="7D855DE5"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B1528F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Ramus profundus nervi</w:t>
            </w:r>
          </w:p>
          <w:p w14:paraId="75D20FC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perinealis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6B53DF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Глибока гілка промежинного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216BE0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Deep branch of perineal nerve</w:t>
            </w:r>
          </w:p>
        </w:tc>
      </w:tr>
      <w:tr w:rsidR="003E55E5" w:rsidRPr="00796E33" w14:paraId="2A55BA17"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070195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musculares nervi perinealis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789283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М’язові гілки промежинного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D9EC9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Muscular branches of perineal nerve</w:t>
            </w:r>
          </w:p>
        </w:tc>
      </w:tr>
      <w:tr w:rsidR="003E55E5" w:rsidRPr="003E55E5" w14:paraId="31218561" w14:textId="77777777" w:rsidTr="00E760C1">
        <w:trPr>
          <w:trHeight w:val="182"/>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D0D36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Nervus dorsalis clitoridis </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4B087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Спинний нерв клітора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4905BE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Dorsal nerve of clitoris</w:t>
            </w:r>
          </w:p>
        </w:tc>
      </w:tr>
      <w:tr w:rsidR="003E55E5" w:rsidRPr="003E55E5" w14:paraId="1AD85053"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E06AE6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Nervus dorsalis penis </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5CBEC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Спинний нерв статевого члена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0F450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 xml:space="preserve">Dorsal nerve of penis </w:t>
            </w:r>
          </w:p>
        </w:tc>
      </w:tr>
      <w:tr w:rsidR="003E55E5" w:rsidRPr="00796E33" w14:paraId="78344EB3"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78E42C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Radix anterior nervi cutanei posterioris femoris (Radix anterior nervi cutanei femoris posterioris)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A41F0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Передній корінець заднього шкірного нерва стегна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47813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Anterior root of posterior femoral cutaneous nerve</w:t>
            </w:r>
          </w:p>
        </w:tc>
      </w:tr>
      <w:tr w:rsidR="003E55E5" w:rsidRPr="00796E33" w14:paraId="4CADF4F8"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9BC2CA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Radix anterior nervi ischiadici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0AC83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Передній корінець сідничного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B0620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Anterior root of sciatic nerve</w:t>
            </w:r>
          </w:p>
        </w:tc>
      </w:tr>
      <w:tr w:rsidR="003E55E5" w:rsidRPr="003E55E5" w14:paraId="3F7E96DD"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89BB80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posterior femoris (Nervus cutaneus femoris posterior)</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F051B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Задній шкірний нерв стегна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7AC90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Posterior femoral cutaneous nerve</w:t>
            </w:r>
          </w:p>
        </w:tc>
      </w:tr>
      <w:tr w:rsidR="003E55E5" w:rsidRPr="003E55E5" w14:paraId="2034CF5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66E722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Nervi cutanei glutei inferiores (Nervi inferiores clunium)</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61E222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Задні шкірні нерви сідниці</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D10FFD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Inferior gluteal cutaneous nerves</w:t>
            </w:r>
          </w:p>
        </w:tc>
      </w:tr>
      <w:tr w:rsidR="003E55E5" w:rsidRPr="00796E33" w14:paraId="159B3404"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03722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perineales nervi cutanei posterioris femoris (Rami perineales nervi cutanei femoris posterioris)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03F46C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Промежинні гілки заднього шкірного нерва стегна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68BA08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Perineal branches of posterior femoral cutaneous nerve</w:t>
            </w:r>
          </w:p>
        </w:tc>
      </w:tr>
      <w:tr w:rsidR="003E55E5" w:rsidRPr="003E55E5" w14:paraId="3516BC61"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E273B6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ischiadicus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21F5A0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Сідничний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7CD969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Sciatic nerve</w:t>
            </w:r>
          </w:p>
        </w:tc>
      </w:tr>
      <w:tr w:rsidR="003E55E5" w:rsidRPr="00796E33" w14:paraId="7D9FB9F9"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459E7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musculares nervi ischiadici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DDC40A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М’язові гілки сідничого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5A8F3D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Muscular branches of sciatic nerve</w:t>
            </w:r>
          </w:p>
        </w:tc>
      </w:tr>
      <w:tr w:rsidR="003E55E5" w:rsidRPr="003E55E5" w14:paraId="09600AE2"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3AE861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fibularis communis (Nervus peroneus communis)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95BB55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Загальний малогомілковий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499ED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Common fibular nerve</w:t>
            </w:r>
          </w:p>
        </w:tc>
      </w:tr>
      <w:tr w:rsidR="003E55E5" w:rsidRPr="003E55E5" w14:paraId="1DD95BDF" w14:textId="77777777" w:rsidTr="00E760C1">
        <w:trPr>
          <w:trHeight w:val="18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8E32F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lateralis surae (Nervus cutaneus surae lateralis)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46877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Бічний шкірний нерв литки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C800F4"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Lateral sural cutaneous nerve</w:t>
            </w:r>
          </w:p>
        </w:tc>
      </w:tr>
      <w:tr w:rsidR="003E55E5" w:rsidRPr="00796E33" w14:paraId="0107AD2A"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A63B9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lastRenderedPageBreak/>
              <w:t>Ramus communicans suralis nervi fibularis communis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2484DC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Литкова сполучна гілка загального малогомілкового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ADC507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Sural communicating branch of common fibular nerve</w:t>
            </w:r>
          </w:p>
        </w:tc>
      </w:tr>
      <w:tr w:rsidR="003E55E5" w:rsidRPr="003E55E5" w14:paraId="0257B565" w14:textId="77777777" w:rsidTr="00E760C1">
        <w:trPr>
          <w:trHeight w:val="182"/>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8AE61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fibularis superficialis (Nervus peroneus superficialis)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1AB002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Поверхневой малогомілковй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83131F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Superficial fibular nerve</w:t>
            </w:r>
          </w:p>
        </w:tc>
      </w:tr>
      <w:tr w:rsidR="003E55E5" w:rsidRPr="00796E33" w14:paraId="69BF770D"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9D6882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musculares nervi fibularis superficialis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33382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М’язові гілки поверхневого малогомілкового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5FE5994"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Muscular branches of superficial fibular nerve</w:t>
            </w:r>
          </w:p>
        </w:tc>
      </w:tr>
      <w:tr w:rsidR="003E55E5" w:rsidRPr="00796E33" w14:paraId="007FFF3E" w14:textId="77777777" w:rsidTr="00E760C1">
        <w:trPr>
          <w:trHeight w:val="369"/>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472A5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medialis dorsalis pedis (Nervus cutaneus dorsalis medialis)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22FB4F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Тильний присередній шкірний нерв стопи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B3EBA5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Medial dorsal cutaneous nerve of foot</w:t>
            </w:r>
          </w:p>
        </w:tc>
      </w:tr>
      <w:tr w:rsidR="003E55E5" w:rsidRPr="00796E33" w14:paraId="0706FA91"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96F9A4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intermedius dorsalis pedis (Nervus cutaneus dorsalis intermedius)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97D9A5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Тильний проміжний шкірний нерв стопи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295C72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Intermediate dorsal cutaneous nerve of foot</w:t>
            </w:r>
          </w:p>
        </w:tc>
      </w:tr>
      <w:tr w:rsidR="003E55E5" w:rsidRPr="00796E33" w14:paraId="34629403"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C751C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digitales dorsales nervi fibularis superficialis (Nervi digitales dorsales pedis)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6986B7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Тильні пальцеві гілки поверхневого малогомілкового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05EEAC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Dorsal digital branches of superficial fibular nerve</w:t>
            </w:r>
          </w:p>
        </w:tc>
      </w:tr>
      <w:tr w:rsidR="003E55E5" w:rsidRPr="003E55E5" w14:paraId="25F83689"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D5134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fibularis profundus (Nervus peroneus profundus)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D50682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Глибокий малогомілковий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0B7605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Deep fibular nerve</w:t>
            </w:r>
          </w:p>
        </w:tc>
      </w:tr>
      <w:tr w:rsidR="003E55E5" w:rsidRPr="00796E33" w14:paraId="6B89F38B"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E50F77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musculares nervi fibularis profundi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331837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М’язові гілки глибокого малогомілкового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D8C544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Muscular branches of deep fibular nerve</w:t>
            </w:r>
          </w:p>
        </w:tc>
      </w:tr>
      <w:tr w:rsidR="003E55E5" w:rsidRPr="00796E33" w14:paraId="26567C5E"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6510DD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digitales dorsales nervi fibularis profundi (Nervi digitales d</w:t>
            </w:r>
            <w:bookmarkStart w:id="5" w:name="_bookmark2001"/>
            <w:bookmarkEnd w:id="5"/>
            <w:r w:rsidRPr="003E55E5">
              <w:rPr>
                <w:rFonts w:eastAsia="Calibri"/>
                <w:color w:val="00000A"/>
                <w:sz w:val="20"/>
                <w:szCs w:val="20"/>
                <w:lang w:val="uk-UA" w:eastAsia="uk-UA"/>
              </w:rPr>
              <w:t>orsales pedis)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E8CABC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Тильні пальцеві гілки глибокого малогомілкового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5A6AD6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Dorsal digital branches of deep fibular nerve</w:t>
            </w:r>
          </w:p>
        </w:tc>
      </w:tr>
      <w:tr w:rsidR="003E55E5" w:rsidRPr="003E55E5" w14:paraId="427939A0"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EDEDF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tibialis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8CF62C4"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Великогомілковий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70CD5F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Tibial nerve</w:t>
            </w:r>
          </w:p>
        </w:tc>
      </w:tr>
      <w:tr w:rsidR="003E55E5" w:rsidRPr="00796E33" w14:paraId="4691EBBE" w14:textId="77777777" w:rsidTr="00E760C1">
        <w:trPr>
          <w:trHeight w:val="18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FA4815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musculares nervi tibialis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020A9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М’язові гілки великогомілкового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A5D40F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Muscular branches of tibial nerve</w:t>
            </w:r>
          </w:p>
        </w:tc>
      </w:tr>
      <w:tr w:rsidR="003E55E5" w:rsidRPr="003E55E5" w14:paraId="7AF4BC82"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70DB1B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interosseus cruris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677D3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Міжкістковий нерв гомілки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43B889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Crural interosseous nerve</w:t>
            </w:r>
          </w:p>
        </w:tc>
      </w:tr>
      <w:tr w:rsidR="003E55E5" w:rsidRPr="003E55E5" w14:paraId="339A0795"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9F0C06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medialis surae (Nervus cutaneus surae medialis)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1164D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Присередній шкірний нерв литки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A57566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Medial sural cutaneous nerve</w:t>
            </w:r>
          </w:p>
        </w:tc>
      </w:tr>
      <w:tr w:rsidR="003E55E5" w:rsidRPr="003E55E5" w14:paraId="088EBCD1" w14:textId="77777777" w:rsidTr="00E760C1">
        <w:trPr>
          <w:trHeight w:val="182"/>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219D0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suralis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91A40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Литковий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4D966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Sural nerve</w:t>
            </w:r>
          </w:p>
        </w:tc>
      </w:tr>
      <w:tr w:rsidR="003E55E5" w:rsidRPr="00796E33" w14:paraId="1DF1ED6F" w14:textId="77777777" w:rsidTr="00E760C1">
        <w:trPr>
          <w:trHeight w:val="55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6EE4C8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cutaneus lateralis dorsalis pedis (Nervus cutaneus surae medialis)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FAD67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Бічний тильний шкірний нерв стопи</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8039ED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Lateral dorsal cutaneous nerve of foot</w:t>
            </w:r>
          </w:p>
        </w:tc>
      </w:tr>
      <w:tr w:rsidR="003E55E5" w:rsidRPr="00796E33" w14:paraId="7A20BBD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52E85C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calcanei laterales nervi suralis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CFF871"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Бічні п’яткові гілки литкового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97AE14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Lateral calcaneal branches of sural nerve</w:t>
            </w:r>
          </w:p>
        </w:tc>
      </w:tr>
      <w:tr w:rsidR="003E55E5" w:rsidRPr="00796E33" w14:paraId="2BCFA0B6" w14:textId="77777777" w:rsidTr="00E760C1">
        <w:trPr>
          <w:trHeight w:val="551"/>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D3856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calcanei mediales nervi tibialis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1B23103"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Присередні п’яткові гілки литкового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C0F237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Medial calcaneal branches of tibial nerve</w:t>
            </w:r>
          </w:p>
        </w:tc>
      </w:tr>
      <w:tr w:rsidR="003E55E5" w:rsidRPr="003E55E5" w14:paraId="06E0EF9D"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75526D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plantaris medialis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C076FF"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Присередній підошвовий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AA213D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Medial plantar nerve</w:t>
            </w:r>
          </w:p>
        </w:tc>
      </w:tr>
      <w:tr w:rsidR="003E55E5" w:rsidRPr="00796E33" w14:paraId="5DEC4CDF"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E5503D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digitales plantares communes nervi plantaris medialis (Nervi digitales plantares mediales communes)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815CF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Загальні підошвові пальцеві гілки присереднього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D783E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Common plantar digital branches of medial plantar nerve</w:t>
            </w:r>
          </w:p>
        </w:tc>
      </w:tr>
      <w:tr w:rsidR="003E55E5" w:rsidRPr="00796E33" w14:paraId="2815D5FB"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D4DEEF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digitales plantares proprii nervi plantaris medialis (Nervi digitales plantares mediales proprii)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D4448E"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Власні підошвові пальцеві гілки присереднього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756CD7D"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Proper plantar digital branches of medial plantar nerve</w:t>
            </w:r>
          </w:p>
        </w:tc>
      </w:tr>
      <w:tr w:rsidR="003E55E5" w:rsidRPr="003E55E5" w14:paraId="3039E2E9"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8BEC00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plantaris lateralis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DA593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Бічний підошвовий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B9E3A9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Lateral plantar nerve</w:t>
            </w:r>
          </w:p>
        </w:tc>
      </w:tr>
      <w:tr w:rsidR="003E55E5" w:rsidRPr="00796E33" w14:paraId="0596C015"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C2BF7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Ramus superficialis nervi plantaris lateralis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538024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Поверхнева гілка бічного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0BB898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Superficial branch of lateral plantar nerve</w:t>
            </w:r>
          </w:p>
        </w:tc>
      </w:tr>
      <w:tr w:rsidR="003E55E5" w:rsidRPr="00796E33" w14:paraId="463B226A"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3538B2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lastRenderedPageBreak/>
              <w:t>Rami digitales plantares communes nervi plantaris lateralis (Nervi digitales plantares laterales communes)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0ECA8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Загальні підошвові гілки бічного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D7CC269"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Common plantar digital branches of lateral plantar nerve</w:t>
            </w:r>
          </w:p>
        </w:tc>
      </w:tr>
      <w:tr w:rsidR="003E55E5" w:rsidRPr="00796E33" w14:paraId="3609B435"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5A42867"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Rami digitales plantares proprii nervi plantaris lateralis (Nervi digitales plantares laterales proprii)</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5AEE6D6"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Власні підошвові гілки бічного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1DA7D6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Proper plantar digital branches of lateral plantar nerve</w:t>
            </w:r>
          </w:p>
        </w:tc>
      </w:tr>
      <w:tr w:rsidR="003E55E5" w:rsidRPr="00796E33" w14:paraId="28FE409C" w14:textId="77777777" w:rsidTr="00E760C1">
        <w:trPr>
          <w:trHeight w:val="366"/>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D531C4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Ramus profundus nervi plantaris lateralis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87114DA"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Глибока гілка бічного підошвового нерва</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39E475"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Deep branch of lateral plantar nerve</w:t>
            </w:r>
          </w:p>
        </w:tc>
      </w:tr>
      <w:tr w:rsidR="003E55E5" w:rsidRPr="003E55E5" w14:paraId="22CF562C"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D016DE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Plexus coccygeus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AE2DAFC"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Куприкое сплетення</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BF7F718"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Coccygeal plexus</w:t>
            </w:r>
          </w:p>
        </w:tc>
      </w:tr>
      <w:tr w:rsidR="003E55E5" w:rsidRPr="003E55E5" w14:paraId="540153A4" w14:textId="77777777" w:rsidTr="00E760C1">
        <w:trPr>
          <w:trHeight w:val="184"/>
        </w:trPr>
        <w:tc>
          <w:tcPr>
            <w:tcW w:w="334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729929B"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Nervus anococygeus</w:t>
            </w:r>
          </w:p>
        </w:tc>
        <w:tc>
          <w:tcPr>
            <w:tcW w:w="220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0E9F5C2"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Відхідниково куприковий нерв</w:t>
            </w:r>
          </w:p>
        </w:tc>
        <w:tc>
          <w:tcPr>
            <w:tcW w:w="29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A860F30" w14:textId="77777777" w:rsidR="003E55E5" w:rsidRPr="003E55E5" w:rsidRDefault="003E55E5" w:rsidP="003E55E5">
            <w:pPr>
              <w:widowControl w:val="0"/>
              <w:spacing w:after="140"/>
              <w:rPr>
                <w:rFonts w:eastAsia="Calibri"/>
                <w:color w:val="00000A"/>
                <w:sz w:val="20"/>
                <w:szCs w:val="20"/>
                <w:lang w:val="uk-UA" w:eastAsia="uk-UA"/>
              </w:rPr>
            </w:pPr>
            <w:r w:rsidRPr="003E55E5">
              <w:rPr>
                <w:rFonts w:eastAsia="Calibri"/>
                <w:color w:val="00000A"/>
                <w:sz w:val="20"/>
                <w:szCs w:val="20"/>
                <w:lang w:val="uk-UA" w:eastAsia="uk-UA"/>
              </w:rPr>
              <w:t>Anococcygeal nerve</w:t>
            </w:r>
          </w:p>
        </w:tc>
      </w:tr>
    </w:tbl>
    <w:p w14:paraId="0FEFDBE5" w14:textId="77777777" w:rsidR="00F10329" w:rsidRDefault="00F10329">
      <w:pPr>
        <w:widowControl w:val="0"/>
        <w:pBdr>
          <w:top w:val="nil"/>
          <w:left w:val="nil"/>
          <w:bottom w:val="nil"/>
          <w:right w:val="nil"/>
          <w:between w:val="nil"/>
        </w:pBdr>
        <w:jc w:val="both"/>
        <w:rPr>
          <w:b/>
          <w:color w:val="000000"/>
          <w:sz w:val="28"/>
          <w:szCs w:val="28"/>
        </w:rPr>
      </w:pPr>
    </w:p>
    <w:p w14:paraId="7FD39097" w14:textId="77777777" w:rsidR="00F10329" w:rsidRDefault="00E23DEA" w:rsidP="00824BF8">
      <w:pPr>
        <w:pBdr>
          <w:top w:val="nil"/>
          <w:left w:val="nil"/>
          <w:bottom w:val="nil"/>
          <w:right w:val="nil"/>
          <w:between w:val="nil"/>
        </w:pBdr>
        <w:spacing w:after="240"/>
        <w:ind w:left="720" w:hanging="720"/>
        <w:jc w:val="both"/>
        <w:rPr>
          <w:b/>
          <w:color w:val="000000"/>
          <w:sz w:val="28"/>
          <w:szCs w:val="28"/>
        </w:rPr>
      </w:pPr>
      <w:r>
        <w:rPr>
          <w:b/>
          <w:color w:val="000000"/>
          <w:sz w:val="28"/>
          <w:szCs w:val="28"/>
        </w:rPr>
        <w:t>2.2. Питання для контролю початкового рівня знань студентів:</w:t>
      </w:r>
    </w:p>
    <w:p w14:paraId="725EFE18" w14:textId="18FB45FB" w:rsidR="00F10329" w:rsidRDefault="00E23DEA" w:rsidP="008C7F1C">
      <w:pPr>
        <w:jc w:val="both"/>
        <w:rPr>
          <w:sz w:val="28"/>
          <w:szCs w:val="28"/>
        </w:rPr>
      </w:pPr>
      <w:r>
        <w:rPr>
          <w:sz w:val="28"/>
          <w:szCs w:val="28"/>
        </w:rPr>
        <w:t>1.</w:t>
      </w:r>
      <w:r w:rsidR="009E3E71">
        <w:rPr>
          <w:sz w:val="28"/>
          <w:szCs w:val="28"/>
          <w:lang w:val="uk-UA"/>
        </w:rPr>
        <w:t xml:space="preserve"> </w:t>
      </w:r>
      <w:r>
        <w:rPr>
          <w:sz w:val="28"/>
          <w:szCs w:val="28"/>
        </w:rPr>
        <w:t>Які характерні ознаки поперекових хребців?</w:t>
      </w:r>
    </w:p>
    <w:p w14:paraId="3719413E" w14:textId="131C2D4E" w:rsidR="00F10329" w:rsidRDefault="008C7F1C" w:rsidP="008C7F1C">
      <w:pPr>
        <w:jc w:val="both"/>
        <w:rPr>
          <w:color w:val="000000"/>
          <w:sz w:val="28"/>
          <w:szCs w:val="28"/>
        </w:rPr>
      </w:pPr>
      <w:r>
        <w:rPr>
          <w:sz w:val="28"/>
          <w:szCs w:val="28"/>
          <w:lang w:val="uk-UA"/>
        </w:rPr>
        <w:t>2</w:t>
      </w:r>
      <w:r w:rsidR="00E23DEA">
        <w:rPr>
          <w:sz w:val="28"/>
          <w:szCs w:val="28"/>
        </w:rPr>
        <w:t xml:space="preserve">. </w:t>
      </w:r>
      <w:r w:rsidR="00E23DEA">
        <w:rPr>
          <w:color w:val="000000"/>
          <w:sz w:val="28"/>
          <w:szCs w:val="28"/>
        </w:rPr>
        <w:t>Які анатомічні утвори є на кульшовій і стегновій кістках, що є місцями прикріплення м’язів?</w:t>
      </w:r>
    </w:p>
    <w:p w14:paraId="22E177DD" w14:textId="7403BE5E" w:rsidR="00F10329" w:rsidRDefault="008C7F1C" w:rsidP="008C7F1C">
      <w:pPr>
        <w:jc w:val="both"/>
        <w:rPr>
          <w:sz w:val="28"/>
          <w:szCs w:val="28"/>
        </w:rPr>
      </w:pPr>
      <w:r>
        <w:rPr>
          <w:color w:val="000000"/>
          <w:sz w:val="28"/>
          <w:szCs w:val="28"/>
          <w:lang w:val="uk-UA"/>
        </w:rPr>
        <w:t>3</w:t>
      </w:r>
      <w:r w:rsidR="00E23DEA">
        <w:rPr>
          <w:color w:val="000000"/>
          <w:sz w:val="28"/>
          <w:szCs w:val="28"/>
        </w:rPr>
        <w:t>. Як побудовані передн</w:t>
      </w:r>
      <w:r w:rsidR="00E23DEA">
        <w:rPr>
          <w:sz w:val="28"/>
          <w:szCs w:val="28"/>
        </w:rPr>
        <w:t>я і задня пластинка піхви прямого м’яза живота вище и нижче пупка?</w:t>
      </w:r>
    </w:p>
    <w:p w14:paraId="3EC02051" w14:textId="1537BCC6" w:rsidR="00F10329" w:rsidRDefault="008C7F1C" w:rsidP="008C7F1C">
      <w:pPr>
        <w:jc w:val="both"/>
        <w:rPr>
          <w:sz w:val="28"/>
          <w:szCs w:val="28"/>
        </w:rPr>
      </w:pPr>
      <w:r>
        <w:rPr>
          <w:sz w:val="28"/>
          <w:szCs w:val="28"/>
          <w:lang w:val="uk-UA"/>
        </w:rPr>
        <w:t>4</w:t>
      </w:r>
      <w:r w:rsidR="00E23DEA">
        <w:rPr>
          <w:sz w:val="28"/>
          <w:szCs w:val="28"/>
        </w:rPr>
        <w:t>. Як побудований пахвинний канал? Які він має стінки та кільця?</w:t>
      </w:r>
    </w:p>
    <w:p w14:paraId="6BA4A4C1" w14:textId="56C1DF99" w:rsidR="00F10329" w:rsidRDefault="008C7F1C" w:rsidP="008C7F1C">
      <w:pPr>
        <w:jc w:val="both"/>
        <w:rPr>
          <w:sz w:val="28"/>
          <w:szCs w:val="28"/>
        </w:rPr>
      </w:pPr>
      <w:r>
        <w:rPr>
          <w:sz w:val="28"/>
          <w:szCs w:val="28"/>
          <w:lang w:val="uk-UA"/>
        </w:rPr>
        <w:t>5</w:t>
      </w:r>
      <w:r w:rsidR="00E23DEA">
        <w:rPr>
          <w:sz w:val="28"/>
          <w:szCs w:val="28"/>
        </w:rPr>
        <w:t>. Чим обмежований стегновий трикутник?</w:t>
      </w:r>
    </w:p>
    <w:p w14:paraId="26517E72" w14:textId="7544AD28" w:rsidR="00F10329" w:rsidRDefault="008C7F1C" w:rsidP="008C7F1C">
      <w:pPr>
        <w:jc w:val="both"/>
        <w:rPr>
          <w:sz w:val="28"/>
          <w:szCs w:val="28"/>
        </w:rPr>
      </w:pPr>
      <w:r>
        <w:rPr>
          <w:sz w:val="28"/>
          <w:szCs w:val="28"/>
          <w:lang w:val="uk-UA"/>
        </w:rPr>
        <w:t>6</w:t>
      </w:r>
      <w:r w:rsidR="00E23DEA">
        <w:rPr>
          <w:sz w:val="28"/>
          <w:szCs w:val="28"/>
        </w:rPr>
        <w:t>.</w:t>
      </w:r>
      <w:r w:rsidR="009E3E71">
        <w:rPr>
          <w:sz w:val="28"/>
          <w:szCs w:val="28"/>
          <w:lang w:val="uk-UA"/>
        </w:rPr>
        <w:t xml:space="preserve"> </w:t>
      </w:r>
      <w:r w:rsidR="00E23DEA">
        <w:rPr>
          <w:sz w:val="28"/>
          <w:szCs w:val="28"/>
        </w:rPr>
        <w:t>При яких обставинах утворюється стегновий канал? Описати стінки стегнового каналу та його отвори?</w:t>
      </w:r>
    </w:p>
    <w:p w14:paraId="1F6C987C" w14:textId="48CA01BB" w:rsidR="00F10329" w:rsidRDefault="008C7F1C" w:rsidP="008C7F1C">
      <w:pPr>
        <w:jc w:val="both"/>
        <w:rPr>
          <w:color w:val="000000"/>
          <w:sz w:val="28"/>
          <w:szCs w:val="28"/>
        </w:rPr>
      </w:pPr>
      <w:r>
        <w:rPr>
          <w:sz w:val="28"/>
          <w:szCs w:val="28"/>
          <w:lang w:val="uk-UA"/>
        </w:rPr>
        <w:t>7</w:t>
      </w:r>
      <w:r w:rsidR="00E23DEA">
        <w:rPr>
          <w:sz w:val="28"/>
          <w:szCs w:val="28"/>
        </w:rPr>
        <w:t>. Яке походження мають грудні нерви, і які їх особливості?</w:t>
      </w:r>
    </w:p>
    <w:p w14:paraId="242281F3" w14:textId="4BD89530" w:rsidR="00F10329" w:rsidRDefault="008C7F1C" w:rsidP="008C7F1C">
      <w:pPr>
        <w:jc w:val="both"/>
        <w:rPr>
          <w:color w:val="000000"/>
          <w:sz w:val="28"/>
          <w:szCs w:val="28"/>
        </w:rPr>
      </w:pPr>
      <w:r>
        <w:rPr>
          <w:color w:val="000000"/>
          <w:sz w:val="28"/>
          <w:szCs w:val="28"/>
          <w:lang w:val="uk-UA"/>
        </w:rPr>
        <w:t>8</w:t>
      </w:r>
      <w:r w:rsidR="00E23DEA">
        <w:rPr>
          <w:color w:val="000000"/>
          <w:sz w:val="28"/>
          <w:szCs w:val="28"/>
        </w:rPr>
        <w:t>. Як утворюються міжреброві нерви?</w:t>
      </w:r>
    </w:p>
    <w:p w14:paraId="5AE003E5" w14:textId="3286BCCB" w:rsidR="00F10329" w:rsidRDefault="008C7F1C" w:rsidP="008C7F1C">
      <w:pPr>
        <w:jc w:val="both"/>
        <w:rPr>
          <w:color w:val="000000"/>
          <w:sz w:val="28"/>
          <w:szCs w:val="28"/>
        </w:rPr>
      </w:pPr>
      <w:r>
        <w:rPr>
          <w:color w:val="000000"/>
          <w:sz w:val="28"/>
          <w:szCs w:val="28"/>
          <w:lang w:val="uk-UA"/>
        </w:rPr>
        <w:t>9</w:t>
      </w:r>
      <w:r w:rsidR="00E23DEA">
        <w:rPr>
          <w:color w:val="000000"/>
          <w:sz w:val="28"/>
          <w:szCs w:val="28"/>
        </w:rPr>
        <w:t>. Які гілки віддають міжреброві нерви?</w:t>
      </w:r>
    </w:p>
    <w:p w14:paraId="5F024001" w14:textId="4B509FF6" w:rsidR="00F10329" w:rsidRDefault="00E23DEA" w:rsidP="008C7F1C">
      <w:pPr>
        <w:jc w:val="both"/>
        <w:rPr>
          <w:sz w:val="28"/>
          <w:szCs w:val="28"/>
        </w:rPr>
      </w:pPr>
      <w:r>
        <w:rPr>
          <w:sz w:val="28"/>
          <w:szCs w:val="28"/>
        </w:rPr>
        <w:t>1</w:t>
      </w:r>
      <w:r w:rsidR="008C7F1C">
        <w:rPr>
          <w:sz w:val="28"/>
          <w:szCs w:val="28"/>
          <w:lang w:val="uk-UA"/>
        </w:rPr>
        <w:t>0</w:t>
      </w:r>
      <w:r>
        <w:rPr>
          <w:sz w:val="28"/>
          <w:szCs w:val="28"/>
        </w:rPr>
        <w:t>. Які ділянки шкіри та м’язи</w:t>
      </w:r>
      <w:r>
        <w:rPr>
          <w:color w:val="FF0000"/>
          <w:sz w:val="28"/>
          <w:szCs w:val="28"/>
        </w:rPr>
        <w:t xml:space="preserve"> </w:t>
      </w:r>
      <w:r>
        <w:rPr>
          <w:sz w:val="28"/>
          <w:szCs w:val="28"/>
        </w:rPr>
        <w:t>іннервуються міжребровими нервами?</w:t>
      </w:r>
    </w:p>
    <w:p w14:paraId="745E6211" w14:textId="27400671" w:rsidR="00F10329" w:rsidRDefault="00E23DEA" w:rsidP="008C7F1C">
      <w:pPr>
        <w:jc w:val="both"/>
        <w:rPr>
          <w:color w:val="000000"/>
          <w:sz w:val="28"/>
          <w:szCs w:val="28"/>
        </w:rPr>
      </w:pPr>
      <w:r>
        <w:rPr>
          <w:sz w:val="28"/>
          <w:szCs w:val="28"/>
        </w:rPr>
        <w:t>1</w:t>
      </w:r>
      <w:r w:rsidR="008C7F1C">
        <w:rPr>
          <w:sz w:val="28"/>
          <w:szCs w:val="28"/>
          <w:lang w:val="uk-UA"/>
        </w:rPr>
        <w:t>1</w:t>
      </w:r>
      <w:r>
        <w:rPr>
          <w:sz w:val="28"/>
          <w:szCs w:val="28"/>
        </w:rPr>
        <w:t xml:space="preserve">. Де розташоване поперекове сплетення, і які особливості його </w:t>
      </w:r>
      <w:r>
        <w:rPr>
          <w:color w:val="000000"/>
          <w:sz w:val="28"/>
          <w:szCs w:val="28"/>
        </w:rPr>
        <w:t>топографії?</w:t>
      </w:r>
    </w:p>
    <w:p w14:paraId="63E5221B" w14:textId="7029DD15" w:rsidR="00F10329" w:rsidRDefault="00E23DEA" w:rsidP="008C7F1C">
      <w:pPr>
        <w:jc w:val="both"/>
        <w:rPr>
          <w:color w:val="000000"/>
          <w:sz w:val="28"/>
          <w:szCs w:val="28"/>
        </w:rPr>
      </w:pPr>
      <w:r>
        <w:rPr>
          <w:sz w:val="28"/>
          <w:szCs w:val="28"/>
        </w:rPr>
        <w:t>1</w:t>
      </w:r>
      <w:r w:rsidR="008C7F1C">
        <w:rPr>
          <w:sz w:val="28"/>
          <w:szCs w:val="28"/>
          <w:lang w:val="uk-UA"/>
        </w:rPr>
        <w:t>2</w:t>
      </w:r>
      <w:r>
        <w:rPr>
          <w:sz w:val="28"/>
          <w:szCs w:val="28"/>
        </w:rPr>
        <w:t xml:space="preserve">. </w:t>
      </w:r>
      <w:r>
        <w:rPr>
          <w:color w:val="000000"/>
          <w:sz w:val="28"/>
          <w:szCs w:val="28"/>
        </w:rPr>
        <w:t>Визначити короткі та довгі гілки поперекового сплетення.</w:t>
      </w:r>
    </w:p>
    <w:p w14:paraId="685A506E" w14:textId="3258EA13" w:rsidR="00F10329" w:rsidRDefault="00E23DEA" w:rsidP="008C7F1C">
      <w:pPr>
        <w:jc w:val="both"/>
        <w:rPr>
          <w:color w:val="000000"/>
          <w:sz w:val="28"/>
          <w:szCs w:val="28"/>
        </w:rPr>
      </w:pPr>
      <w:r>
        <w:rPr>
          <w:sz w:val="28"/>
          <w:szCs w:val="28"/>
        </w:rPr>
        <w:t>1</w:t>
      </w:r>
      <w:r w:rsidR="008C7F1C">
        <w:rPr>
          <w:sz w:val="28"/>
          <w:szCs w:val="28"/>
          <w:lang w:val="uk-UA"/>
        </w:rPr>
        <w:t>3</w:t>
      </w:r>
      <w:r>
        <w:rPr>
          <w:sz w:val="28"/>
          <w:szCs w:val="28"/>
        </w:rPr>
        <w:t xml:space="preserve">. Як передні гілки грудних нервів </w:t>
      </w:r>
      <w:r>
        <w:rPr>
          <w:color w:val="000000"/>
          <w:sz w:val="28"/>
          <w:szCs w:val="28"/>
        </w:rPr>
        <w:t>розташовані у міжребрових проміжках?</w:t>
      </w:r>
    </w:p>
    <w:p w14:paraId="09AB8658" w14:textId="04D825D9" w:rsidR="00826B39" w:rsidRDefault="00826B39" w:rsidP="008C7F1C">
      <w:pPr>
        <w:jc w:val="both"/>
        <w:rPr>
          <w:color w:val="000000"/>
          <w:sz w:val="28"/>
          <w:szCs w:val="28"/>
          <w:lang w:val="uk-UA"/>
        </w:rPr>
      </w:pPr>
      <w:r>
        <w:rPr>
          <w:color w:val="000000"/>
          <w:sz w:val="28"/>
          <w:szCs w:val="28"/>
          <w:lang w:val="uk-UA"/>
        </w:rPr>
        <w:t>1</w:t>
      </w:r>
      <w:r w:rsidR="008C7F1C">
        <w:rPr>
          <w:color w:val="000000"/>
          <w:sz w:val="28"/>
          <w:szCs w:val="28"/>
          <w:lang w:val="uk-UA"/>
        </w:rPr>
        <w:t>4</w:t>
      </w:r>
      <w:r>
        <w:rPr>
          <w:color w:val="000000"/>
          <w:sz w:val="28"/>
          <w:szCs w:val="28"/>
          <w:lang w:val="uk-UA"/>
        </w:rPr>
        <w:t>. описати будову грудної залози.</w:t>
      </w:r>
    </w:p>
    <w:p w14:paraId="1FDCBD94" w14:textId="46911D0B" w:rsidR="008C7F1C" w:rsidRPr="008C7F1C" w:rsidRDefault="008C7F1C" w:rsidP="008C7F1C">
      <w:pPr>
        <w:pStyle w:val="af1"/>
        <w:widowControl w:val="0"/>
        <w:numPr>
          <w:ilvl w:val="0"/>
          <w:numId w:val="19"/>
        </w:numPr>
        <w:shd w:val="clear" w:color="auto" w:fill="FFFFFF"/>
        <w:tabs>
          <w:tab w:val="left" w:pos="298"/>
        </w:tabs>
        <w:ind w:left="284"/>
        <w:jc w:val="both"/>
        <w:rPr>
          <w:rFonts w:eastAsia="Calibri"/>
          <w:sz w:val="20"/>
          <w:szCs w:val="20"/>
          <w:lang w:val="uk-UA" w:eastAsia="uk-UA"/>
        </w:rPr>
      </w:pPr>
      <w:r w:rsidRPr="008C7F1C">
        <w:rPr>
          <w:rFonts w:eastAsia="Calibri"/>
          <w:sz w:val="28"/>
          <w:szCs w:val="28"/>
          <w:lang w:eastAsia="uk-UA"/>
        </w:rPr>
        <w:t xml:space="preserve">Продемонструйте </w:t>
      </w:r>
      <w:r w:rsidRPr="008C7F1C">
        <w:rPr>
          <w:rFonts w:eastAsia="Calibri"/>
          <w:color w:val="00000A"/>
          <w:sz w:val="28"/>
          <w:szCs w:val="28"/>
          <w:lang w:val="uk-UA" w:eastAsia="uk-UA"/>
        </w:rPr>
        <w:t xml:space="preserve">на </w:t>
      </w:r>
      <w:r w:rsidRPr="008C7F1C">
        <w:rPr>
          <w:rFonts w:eastAsia="Calibri"/>
          <w:color w:val="00000A"/>
          <w:sz w:val="28"/>
          <w:szCs w:val="28"/>
          <w:lang w:eastAsia="uk-UA"/>
        </w:rPr>
        <w:t xml:space="preserve">анатомічному </w:t>
      </w:r>
      <w:r w:rsidRPr="008C7F1C">
        <w:rPr>
          <w:rFonts w:eastAsia="Calibri"/>
          <w:color w:val="00000A"/>
          <w:sz w:val="28"/>
          <w:szCs w:val="28"/>
          <w:lang w:val="uk-UA" w:eastAsia="uk-UA"/>
        </w:rPr>
        <w:t>препараті кістки хребтового стовпа та опишіть їх будову.</w:t>
      </w:r>
    </w:p>
    <w:p w14:paraId="726196FA" w14:textId="73DDEBEC" w:rsidR="008C7F1C" w:rsidRPr="008C7F1C" w:rsidRDefault="008C7F1C" w:rsidP="008C7F1C">
      <w:pPr>
        <w:pStyle w:val="af1"/>
        <w:widowControl w:val="0"/>
        <w:numPr>
          <w:ilvl w:val="0"/>
          <w:numId w:val="19"/>
        </w:numPr>
        <w:shd w:val="clear" w:color="auto" w:fill="FFFFFF"/>
        <w:tabs>
          <w:tab w:val="left" w:pos="298"/>
        </w:tabs>
        <w:ind w:left="284"/>
        <w:jc w:val="both"/>
        <w:rPr>
          <w:rFonts w:eastAsia="Calibri"/>
          <w:color w:val="FF0000"/>
          <w:sz w:val="20"/>
          <w:szCs w:val="20"/>
          <w:lang w:val="uk-UA" w:eastAsia="uk-UA"/>
        </w:rPr>
      </w:pPr>
      <w:r w:rsidRPr="008C7F1C">
        <w:rPr>
          <w:rFonts w:eastAsia="Calibri"/>
          <w:color w:val="00000A"/>
          <w:sz w:val="28"/>
          <w:szCs w:val="28"/>
          <w:lang w:eastAsia="uk-UA"/>
        </w:rPr>
        <w:t>Визначте</w:t>
      </w:r>
      <w:r w:rsidRPr="008C7F1C">
        <w:rPr>
          <w:rFonts w:eastAsia="Calibri"/>
          <w:color w:val="00000A"/>
          <w:sz w:val="28"/>
          <w:szCs w:val="28"/>
          <w:lang w:val="uk-UA" w:eastAsia="uk-UA"/>
        </w:rPr>
        <w:t xml:space="preserve"> та </w:t>
      </w:r>
      <w:r w:rsidRPr="008C7F1C">
        <w:rPr>
          <w:rFonts w:eastAsia="Calibri"/>
          <w:sz w:val="28"/>
          <w:szCs w:val="28"/>
          <w:lang w:val="uk-UA" w:eastAsia="uk-UA"/>
        </w:rPr>
        <w:t xml:space="preserve">продемонструйте на </w:t>
      </w:r>
      <w:r w:rsidRPr="008C7F1C">
        <w:rPr>
          <w:rFonts w:eastAsia="Calibri"/>
          <w:color w:val="00000A"/>
          <w:sz w:val="28"/>
          <w:szCs w:val="28"/>
          <w:lang w:val="uk-UA" w:eastAsia="uk-UA"/>
        </w:rPr>
        <w:t>препараті відділи хребтового стовпа</w:t>
      </w:r>
      <w:r w:rsidRPr="008C7F1C">
        <w:rPr>
          <w:rFonts w:eastAsia="Calibri"/>
          <w:color w:val="00000A"/>
          <w:sz w:val="28"/>
          <w:szCs w:val="28"/>
          <w:lang w:eastAsia="uk-UA"/>
        </w:rPr>
        <w:t>, опишіть його</w:t>
      </w:r>
      <w:r w:rsidRPr="008C7F1C">
        <w:rPr>
          <w:rFonts w:eastAsia="Calibri"/>
          <w:color w:val="00000A"/>
          <w:sz w:val="28"/>
          <w:szCs w:val="28"/>
          <w:lang w:val="uk-UA" w:eastAsia="uk-UA"/>
        </w:rPr>
        <w:t xml:space="preserve"> фізіологічні вигини.</w:t>
      </w:r>
    </w:p>
    <w:p w14:paraId="24E9F3B7"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rFonts w:eastAsia="Calibri"/>
          <w:color w:val="00000A"/>
          <w:sz w:val="28"/>
          <w:szCs w:val="28"/>
          <w:lang w:val="uk-UA" w:eastAsia="uk-UA"/>
        </w:rPr>
        <w:t xml:space="preserve">Опишіть та </w:t>
      </w:r>
      <w:r w:rsidRPr="008C7F1C">
        <w:rPr>
          <w:rFonts w:eastAsia="Calibri"/>
          <w:sz w:val="28"/>
          <w:szCs w:val="28"/>
          <w:lang w:val="uk-UA" w:eastAsia="uk-UA"/>
        </w:rPr>
        <w:t xml:space="preserve">продемонструйте на </w:t>
      </w:r>
      <w:r w:rsidRPr="008C7F1C">
        <w:rPr>
          <w:rFonts w:eastAsia="Calibri"/>
          <w:color w:val="00000A"/>
          <w:sz w:val="28"/>
          <w:szCs w:val="28"/>
          <w:lang w:val="uk-UA" w:eastAsia="uk-UA"/>
        </w:rPr>
        <w:t xml:space="preserve">препараті </w:t>
      </w:r>
      <w:r w:rsidRPr="008C7F1C">
        <w:rPr>
          <w:rFonts w:eastAsia="Calibri"/>
          <w:color w:val="00000A"/>
          <w:sz w:val="28"/>
          <w:szCs w:val="28"/>
          <w:lang w:eastAsia="uk-UA"/>
        </w:rPr>
        <w:t xml:space="preserve">неперервні </w:t>
      </w:r>
      <w:r w:rsidRPr="008C7F1C">
        <w:rPr>
          <w:rFonts w:eastAsia="Calibri"/>
          <w:color w:val="00000A"/>
          <w:sz w:val="28"/>
          <w:szCs w:val="28"/>
          <w:lang w:val="uk-UA" w:eastAsia="uk-UA"/>
        </w:rPr>
        <w:t xml:space="preserve"> з’єднань між кістками хребтового стовпа.</w:t>
      </w:r>
    </w:p>
    <w:p w14:paraId="3E376B27"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rFonts w:eastAsia="Calibri"/>
          <w:color w:val="00000A"/>
          <w:sz w:val="28"/>
          <w:szCs w:val="28"/>
          <w:lang w:eastAsia="uk-UA"/>
        </w:rPr>
        <w:t>Продемонструйте та опишіть будову перервних з`єднань між хребцями, визначте рухи, які в них відбуваються.</w:t>
      </w:r>
    </w:p>
    <w:p w14:paraId="6F168F6E" w14:textId="1BC49367" w:rsidR="008C7F1C" w:rsidRPr="008C7F1C" w:rsidRDefault="008C7F1C" w:rsidP="008C7F1C">
      <w:pPr>
        <w:pStyle w:val="af1"/>
        <w:widowControl w:val="0"/>
        <w:numPr>
          <w:ilvl w:val="0"/>
          <w:numId w:val="19"/>
        </w:numPr>
        <w:shd w:val="clear" w:color="auto" w:fill="FFFFFF"/>
        <w:tabs>
          <w:tab w:val="left" w:pos="298"/>
        </w:tabs>
        <w:ind w:left="284"/>
        <w:jc w:val="both"/>
        <w:rPr>
          <w:rFonts w:eastAsia="Calibri"/>
          <w:sz w:val="20"/>
          <w:szCs w:val="20"/>
          <w:lang w:val="uk-UA" w:eastAsia="uk-UA"/>
        </w:rPr>
      </w:pPr>
      <w:r w:rsidRPr="008C7F1C">
        <w:rPr>
          <w:rFonts w:eastAsia="Calibri"/>
          <w:sz w:val="28"/>
          <w:szCs w:val="28"/>
          <w:lang w:val="uk-UA" w:eastAsia="uk-UA"/>
        </w:rPr>
        <w:t>Назвіть та продемонструйте на препараті кістки тазового пояса</w:t>
      </w:r>
      <w:r w:rsidRPr="008C7F1C">
        <w:rPr>
          <w:rFonts w:eastAsia="Calibri"/>
          <w:sz w:val="28"/>
          <w:szCs w:val="28"/>
          <w:lang w:eastAsia="uk-UA"/>
        </w:rPr>
        <w:t>, визначте їх частини.</w:t>
      </w:r>
    </w:p>
    <w:p w14:paraId="4F896E1D"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0"/>
          <w:szCs w:val="20"/>
          <w:lang w:val="uk-UA" w:eastAsia="uk-UA"/>
        </w:rPr>
      </w:pPr>
      <w:r w:rsidRPr="008C7F1C">
        <w:rPr>
          <w:rFonts w:eastAsia="Calibri"/>
          <w:sz w:val="28"/>
          <w:szCs w:val="28"/>
          <w:lang w:val="uk-UA" w:eastAsia="uk-UA"/>
        </w:rPr>
        <w:t xml:space="preserve">Продемонструйте на препараті </w:t>
      </w:r>
      <w:r w:rsidRPr="008C7F1C">
        <w:rPr>
          <w:rFonts w:eastAsia="Calibri"/>
          <w:sz w:val="28"/>
          <w:szCs w:val="28"/>
          <w:lang w:eastAsia="uk-UA"/>
        </w:rPr>
        <w:t xml:space="preserve">види </w:t>
      </w:r>
      <w:r w:rsidRPr="008C7F1C">
        <w:rPr>
          <w:rFonts w:eastAsia="Calibri"/>
          <w:sz w:val="28"/>
          <w:szCs w:val="28"/>
          <w:lang w:val="uk-UA" w:eastAsia="uk-UA"/>
        </w:rPr>
        <w:t>з’єднання кісток тазового пояса та опишіть їх будову</w:t>
      </w:r>
      <w:r w:rsidRPr="008C7F1C">
        <w:rPr>
          <w:rFonts w:eastAsia="Calibri"/>
          <w:sz w:val="28"/>
          <w:szCs w:val="28"/>
          <w:lang w:eastAsia="uk-UA"/>
        </w:rPr>
        <w:t>.</w:t>
      </w:r>
    </w:p>
    <w:p w14:paraId="665231D0"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8"/>
          <w:szCs w:val="28"/>
          <w:lang w:val="uk-UA" w:eastAsia="uk-UA"/>
        </w:rPr>
      </w:pPr>
      <w:r w:rsidRPr="008C7F1C">
        <w:rPr>
          <w:rFonts w:eastAsia="Calibri"/>
          <w:color w:val="00000A"/>
          <w:sz w:val="28"/>
          <w:szCs w:val="28"/>
          <w:lang w:eastAsia="uk-UA"/>
        </w:rPr>
        <w:t>Продемонструйте тазову порожнину та визначіть чим вона обмежена та які внутрішні органи розташовані в ній.</w:t>
      </w:r>
    </w:p>
    <w:p w14:paraId="7A4DEC40"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8"/>
          <w:szCs w:val="28"/>
          <w:lang w:val="uk-UA" w:eastAsia="uk-UA"/>
        </w:rPr>
      </w:pPr>
      <w:r w:rsidRPr="008C7F1C">
        <w:rPr>
          <w:rFonts w:eastAsia="Calibri"/>
          <w:sz w:val="28"/>
          <w:szCs w:val="28"/>
          <w:lang w:eastAsia="uk-UA"/>
        </w:rPr>
        <w:t>Визначте анатомічні утвори по яким проходить межа між великим та малим тазом.</w:t>
      </w:r>
    </w:p>
    <w:p w14:paraId="1A6D3E7A"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0"/>
          <w:szCs w:val="20"/>
          <w:lang w:val="uk-UA" w:eastAsia="uk-UA"/>
        </w:rPr>
      </w:pPr>
      <w:r w:rsidRPr="008C7F1C">
        <w:rPr>
          <w:spacing w:val="-1"/>
          <w:sz w:val="28"/>
          <w:szCs w:val="28"/>
          <w:lang w:val="uk-UA" w:eastAsia="uk-UA"/>
        </w:rPr>
        <w:t>Назвіть та продемонструйте на препараті кістки вільної</w:t>
      </w:r>
      <w:r w:rsidRPr="008C7F1C">
        <w:rPr>
          <w:spacing w:val="-1"/>
          <w:sz w:val="28"/>
          <w:szCs w:val="28"/>
          <w:lang w:eastAsia="uk-UA"/>
        </w:rPr>
        <w:t xml:space="preserve"> частини</w:t>
      </w:r>
      <w:r w:rsidRPr="008C7F1C">
        <w:rPr>
          <w:spacing w:val="-1"/>
          <w:sz w:val="28"/>
          <w:szCs w:val="28"/>
          <w:lang w:val="uk-UA" w:eastAsia="uk-UA"/>
        </w:rPr>
        <w:t xml:space="preserve"> нижньої кінцівки</w:t>
      </w:r>
      <w:r w:rsidRPr="008C7F1C">
        <w:rPr>
          <w:spacing w:val="-1"/>
          <w:sz w:val="28"/>
          <w:szCs w:val="28"/>
          <w:lang w:eastAsia="uk-UA"/>
        </w:rPr>
        <w:t>, визначте їх частини</w:t>
      </w:r>
      <w:r w:rsidRPr="008C7F1C">
        <w:rPr>
          <w:spacing w:val="-1"/>
          <w:sz w:val="28"/>
          <w:szCs w:val="28"/>
          <w:lang w:val="uk-UA" w:eastAsia="uk-UA"/>
        </w:rPr>
        <w:t>.</w:t>
      </w:r>
    </w:p>
    <w:p w14:paraId="6C027F19"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8"/>
          <w:szCs w:val="28"/>
          <w:lang w:val="uk-UA" w:eastAsia="uk-UA"/>
        </w:rPr>
      </w:pPr>
      <w:r w:rsidRPr="008C7F1C">
        <w:rPr>
          <w:spacing w:val="-1"/>
          <w:sz w:val="28"/>
          <w:szCs w:val="28"/>
          <w:lang w:val="uk-UA" w:eastAsia="uk-UA"/>
        </w:rPr>
        <w:lastRenderedPageBreak/>
        <w:t xml:space="preserve">Опишіть та продемонструйте на анатомічному препараті неперервні з’єднання кісток вільної </w:t>
      </w:r>
      <w:r w:rsidRPr="008C7F1C">
        <w:rPr>
          <w:spacing w:val="-1"/>
          <w:sz w:val="28"/>
          <w:szCs w:val="28"/>
          <w:lang w:eastAsia="uk-UA"/>
        </w:rPr>
        <w:t xml:space="preserve">частини </w:t>
      </w:r>
      <w:r w:rsidRPr="008C7F1C">
        <w:rPr>
          <w:spacing w:val="-1"/>
          <w:sz w:val="28"/>
          <w:szCs w:val="28"/>
          <w:lang w:val="uk-UA" w:eastAsia="uk-UA"/>
        </w:rPr>
        <w:t>нижньої кінцівки.</w:t>
      </w:r>
    </w:p>
    <w:p w14:paraId="36D2C570"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8"/>
          <w:szCs w:val="28"/>
          <w:lang w:val="uk-UA" w:eastAsia="uk-UA"/>
        </w:rPr>
      </w:pPr>
      <w:r w:rsidRPr="008C7F1C">
        <w:rPr>
          <w:color w:val="00000A"/>
          <w:spacing w:val="-1"/>
          <w:sz w:val="28"/>
          <w:szCs w:val="28"/>
          <w:lang w:val="uk-UA" w:eastAsia="uk-UA"/>
        </w:rPr>
        <w:t xml:space="preserve"> Продемонструйте на препараті перервні з`єднання кісток вільної частини нижньої кінцівки, визначте їх будову та рухи, які в них відбуваються.</w:t>
      </w:r>
    </w:p>
    <w:p w14:paraId="4EED2E22"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8"/>
          <w:szCs w:val="28"/>
          <w:lang w:val="uk-UA" w:eastAsia="uk-UA"/>
        </w:rPr>
      </w:pPr>
      <w:r w:rsidRPr="008C7F1C">
        <w:rPr>
          <w:color w:val="00000A"/>
          <w:spacing w:val="-1"/>
          <w:sz w:val="28"/>
          <w:szCs w:val="28"/>
          <w:lang w:val="uk-UA" w:eastAsia="uk-UA"/>
        </w:rPr>
        <w:t xml:space="preserve"> Продемонструйте на препараті внутрішні і зовнішні м`язи тазового поясу </w:t>
      </w:r>
      <w:r w:rsidRPr="008C7F1C">
        <w:rPr>
          <w:color w:val="00000A"/>
          <w:spacing w:val="-1"/>
          <w:sz w:val="28"/>
          <w:szCs w:val="28"/>
          <w:lang w:eastAsia="uk-UA"/>
        </w:rPr>
        <w:t>та визначте їх функцію.</w:t>
      </w:r>
    </w:p>
    <w:p w14:paraId="7C0F9D06"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8"/>
          <w:szCs w:val="28"/>
          <w:lang w:val="uk-UA" w:eastAsia="uk-UA"/>
        </w:rPr>
      </w:pPr>
      <w:r w:rsidRPr="008C7F1C">
        <w:rPr>
          <w:color w:val="00000A"/>
          <w:spacing w:val="-1"/>
          <w:sz w:val="28"/>
          <w:szCs w:val="28"/>
          <w:lang w:val="uk-UA" w:eastAsia="uk-UA"/>
        </w:rPr>
        <w:t xml:space="preserve"> Визначіть класифікацію мязів вільної частини нижньої кінцівки</w:t>
      </w:r>
      <w:r w:rsidRPr="008C7F1C">
        <w:rPr>
          <w:color w:val="00000A"/>
          <w:spacing w:val="-1"/>
          <w:sz w:val="28"/>
          <w:szCs w:val="28"/>
          <w:lang w:eastAsia="uk-UA"/>
        </w:rPr>
        <w:t>, наведіть приклади</w:t>
      </w:r>
      <w:r w:rsidRPr="008C7F1C">
        <w:rPr>
          <w:color w:val="00000A"/>
          <w:spacing w:val="-1"/>
          <w:sz w:val="28"/>
          <w:szCs w:val="28"/>
          <w:lang w:val="uk-UA" w:eastAsia="uk-UA"/>
        </w:rPr>
        <w:t xml:space="preserve"> та продемонструйте їх на препараті.</w:t>
      </w:r>
    </w:p>
    <w:p w14:paraId="7E07E4BD"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8"/>
          <w:szCs w:val="28"/>
          <w:lang w:val="uk-UA" w:eastAsia="uk-UA"/>
        </w:rPr>
      </w:pPr>
      <w:r w:rsidRPr="008C7F1C">
        <w:rPr>
          <w:color w:val="00000A"/>
          <w:spacing w:val="-1"/>
          <w:sz w:val="28"/>
          <w:szCs w:val="28"/>
          <w:lang w:val="uk-UA" w:eastAsia="uk-UA"/>
        </w:rPr>
        <w:t xml:space="preserve"> </w:t>
      </w:r>
      <w:r w:rsidRPr="008C7F1C">
        <w:rPr>
          <w:spacing w:val="-1"/>
          <w:sz w:val="28"/>
          <w:szCs w:val="28"/>
          <w:lang w:val="uk-UA" w:eastAsia="uk-UA"/>
        </w:rPr>
        <w:t xml:space="preserve">Продемонструйте на </w:t>
      </w:r>
      <w:r w:rsidRPr="008C7F1C">
        <w:rPr>
          <w:color w:val="00000A"/>
          <w:spacing w:val="-1"/>
          <w:sz w:val="28"/>
          <w:szCs w:val="28"/>
          <w:lang w:eastAsia="uk-UA"/>
        </w:rPr>
        <w:t xml:space="preserve">анатомічному </w:t>
      </w:r>
      <w:r w:rsidRPr="008C7F1C">
        <w:rPr>
          <w:color w:val="00000A"/>
          <w:spacing w:val="-1"/>
          <w:sz w:val="28"/>
          <w:szCs w:val="28"/>
          <w:lang w:val="uk-UA" w:eastAsia="uk-UA"/>
        </w:rPr>
        <w:t xml:space="preserve">препараті топографічні утвори, в утворенні яких приймають участь м’язами нижньої кінцівки. </w:t>
      </w:r>
    </w:p>
    <w:p w14:paraId="0FDF26B7"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color w:val="00000A"/>
          <w:spacing w:val="-1"/>
          <w:sz w:val="28"/>
          <w:szCs w:val="28"/>
          <w:lang w:val="uk-UA" w:eastAsia="uk-UA"/>
        </w:rPr>
        <w:t xml:space="preserve"> Продемонструйте</w:t>
      </w:r>
      <w:r w:rsidRPr="008C7F1C">
        <w:rPr>
          <w:color w:val="00000A"/>
          <w:spacing w:val="-1"/>
          <w:sz w:val="28"/>
          <w:szCs w:val="28"/>
          <w:lang w:eastAsia="uk-UA"/>
        </w:rPr>
        <w:t xml:space="preserve"> частини спинного мозку та назвіть кількість сегментів в кожній із них.</w:t>
      </w:r>
      <w:r w:rsidRPr="008C7F1C">
        <w:rPr>
          <w:color w:val="00000A"/>
          <w:spacing w:val="-1"/>
          <w:sz w:val="28"/>
          <w:szCs w:val="28"/>
          <w:lang w:val="uk-UA" w:eastAsia="uk-UA"/>
        </w:rPr>
        <w:t xml:space="preserve"> </w:t>
      </w:r>
    </w:p>
    <w:p w14:paraId="7EDCFE49"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color w:val="00000A"/>
          <w:spacing w:val="-1"/>
          <w:sz w:val="28"/>
          <w:szCs w:val="28"/>
          <w:lang w:val="uk-UA" w:eastAsia="uk-UA"/>
        </w:rPr>
        <w:t xml:space="preserve"> Визначіть чим утворений сегмент спинного мозку та опишіть їх розташування відносно тіл хребців</w:t>
      </w:r>
      <w:r w:rsidRPr="008C7F1C">
        <w:rPr>
          <w:color w:val="00000A"/>
          <w:spacing w:val="-1"/>
          <w:sz w:val="28"/>
          <w:szCs w:val="28"/>
          <w:lang w:eastAsia="uk-UA"/>
        </w:rPr>
        <w:t>.</w:t>
      </w:r>
    </w:p>
    <w:p w14:paraId="7F14457B"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color w:val="00000A"/>
          <w:spacing w:val="-1"/>
          <w:sz w:val="28"/>
          <w:szCs w:val="28"/>
          <w:lang w:val="uk-UA" w:eastAsia="uk-UA"/>
        </w:rPr>
        <w:t xml:space="preserve"> Визначіть та продемонструйте на препараті оболони спинного мозку.</w:t>
      </w:r>
    </w:p>
    <w:p w14:paraId="47BA6F67"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00000A"/>
          <w:sz w:val="20"/>
          <w:szCs w:val="20"/>
          <w:lang w:val="uk-UA" w:eastAsia="uk-UA"/>
        </w:rPr>
      </w:pPr>
      <w:r w:rsidRPr="008C7F1C">
        <w:rPr>
          <w:color w:val="00000A"/>
          <w:spacing w:val="-1"/>
          <w:sz w:val="28"/>
          <w:szCs w:val="28"/>
          <w:lang w:val="uk-UA" w:eastAsia="uk-UA"/>
        </w:rPr>
        <w:t xml:space="preserve"> Опишіть схему будови простої</w:t>
      </w:r>
      <w:r w:rsidRPr="008C7F1C">
        <w:rPr>
          <w:color w:val="92D050"/>
          <w:spacing w:val="-1"/>
          <w:sz w:val="28"/>
          <w:szCs w:val="28"/>
          <w:lang w:val="uk-UA" w:eastAsia="uk-UA"/>
        </w:rPr>
        <w:t xml:space="preserve"> </w:t>
      </w:r>
      <w:r w:rsidRPr="008C7F1C">
        <w:rPr>
          <w:color w:val="00000A"/>
          <w:spacing w:val="-1"/>
          <w:sz w:val="28"/>
          <w:szCs w:val="28"/>
          <w:lang w:val="uk-UA" w:eastAsia="uk-UA"/>
        </w:rPr>
        <w:t>рефлекторної дуги.</w:t>
      </w:r>
    </w:p>
    <w:p w14:paraId="565095AA"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FF0000"/>
          <w:sz w:val="20"/>
          <w:szCs w:val="20"/>
          <w:lang w:val="uk-UA" w:eastAsia="uk-UA"/>
        </w:rPr>
      </w:pPr>
      <w:r w:rsidRPr="008C7F1C">
        <w:rPr>
          <w:color w:val="00000A"/>
          <w:spacing w:val="-1"/>
          <w:sz w:val="28"/>
          <w:szCs w:val="28"/>
          <w:lang w:val="uk-UA" w:eastAsia="uk-UA"/>
        </w:rPr>
        <w:t xml:space="preserve"> Визначіть будову спинномозкового нерва та продемонструйте на анатомічному препараті його гілки. </w:t>
      </w:r>
    </w:p>
    <w:p w14:paraId="6C8A6D07"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color w:val="FF0000"/>
          <w:sz w:val="20"/>
          <w:szCs w:val="20"/>
          <w:lang w:val="uk-UA" w:eastAsia="uk-UA"/>
        </w:rPr>
      </w:pPr>
      <w:r w:rsidRPr="008C7F1C">
        <w:rPr>
          <w:color w:val="00000A"/>
          <w:spacing w:val="-1"/>
          <w:sz w:val="28"/>
          <w:szCs w:val="28"/>
          <w:lang w:val="uk-UA" w:eastAsia="uk-UA"/>
        </w:rPr>
        <w:t xml:space="preserve"> Визначіть нервові волокна, які приймають участь в утворенні стовбура спинномозкового нерва, його передніх та задніх корінців</w:t>
      </w:r>
      <w:r w:rsidRPr="008C7F1C">
        <w:rPr>
          <w:color w:val="00000A"/>
          <w:spacing w:val="-1"/>
          <w:sz w:val="28"/>
          <w:szCs w:val="28"/>
          <w:lang w:eastAsia="uk-UA"/>
        </w:rPr>
        <w:t>.</w:t>
      </w:r>
    </w:p>
    <w:p w14:paraId="15859052"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0"/>
          <w:szCs w:val="20"/>
          <w:lang w:val="uk-UA" w:eastAsia="uk-UA"/>
        </w:rPr>
      </w:pPr>
      <w:r w:rsidRPr="008C7F1C">
        <w:rPr>
          <w:spacing w:val="-1"/>
          <w:sz w:val="28"/>
          <w:szCs w:val="28"/>
          <w:lang w:eastAsia="uk-UA"/>
        </w:rPr>
        <w:t xml:space="preserve"> </w:t>
      </w:r>
      <w:r w:rsidRPr="008C7F1C">
        <w:rPr>
          <w:spacing w:val="-1"/>
          <w:sz w:val="28"/>
          <w:szCs w:val="28"/>
          <w:lang w:val="uk-UA" w:eastAsia="uk-UA"/>
        </w:rPr>
        <w:t>Продемонструйте на препараті місця виходу спинномозкових нервів з хребтового каналу.</w:t>
      </w:r>
    </w:p>
    <w:p w14:paraId="3FFE471F" w14:textId="77777777" w:rsidR="008C7F1C" w:rsidRPr="008C7F1C" w:rsidRDefault="008C7F1C" w:rsidP="008C7F1C">
      <w:pPr>
        <w:widowControl w:val="0"/>
        <w:numPr>
          <w:ilvl w:val="0"/>
          <w:numId w:val="19"/>
        </w:numPr>
        <w:shd w:val="clear" w:color="auto" w:fill="FFFFFF"/>
        <w:tabs>
          <w:tab w:val="left" w:pos="298"/>
          <w:tab w:val="num" w:pos="644"/>
        </w:tabs>
        <w:ind w:left="284"/>
        <w:jc w:val="both"/>
        <w:rPr>
          <w:rFonts w:eastAsia="Calibri"/>
          <w:sz w:val="20"/>
          <w:szCs w:val="20"/>
          <w:lang w:val="uk-UA" w:eastAsia="uk-UA"/>
        </w:rPr>
      </w:pPr>
      <w:r w:rsidRPr="008C7F1C">
        <w:rPr>
          <w:spacing w:val="-1"/>
          <w:sz w:val="28"/>
          <w:szCs w:val="28"/>
          <w:lang w:val="uk-UA" w:eastAsia="uk-UA"/>
        </w:rPr>
        <w:t xml:space="preserve"> Продемонструйте на препараті заняттях соматичні нервові сплетення та визначіть принцип </w:t>
      </w:r>
      <w:r w:rsidRPr="008C7F1C">
        <w:rPr>
          <w:spacing w:val="-1"/>
          <w:sz w:val="28"/>
          <w:szCs w:val="28"/>
          <w:lang w:eastAsia="uk-UA"/>
        </w:rPr>
        <w:t xml:space="preserve">їх </w:t>
      </w:r>
      <w:r w:rsidRPr="008C7F1C">
        <w:rPr>
          <w:spacing w:val="-1"/>
          <w:sz w:val="28"/>
          <w:szCs w:val="28"/>
          <w:lang w:val="uk-UA" w:eastAsia="uk-UA"/>
        </w:rPr>
        <w:t>утворення</w:t>
      </w:r>
      <w:r w:rsidRPr="008C7F1C">
        <w:rPr>
          <w:spacing w:val="-1"/>
          <w:sz w:val="28"/>
          <w:szCs w:val="28"/>
          <w:lang w:eastAsia="uk-UA"/>
        </w:rPr>
        <w:t>.</w:t>
      </w:r>
    </w:p>
    <w:p w14:paraId="017FD360" w14:textId="77777777" w:rsidR="008C7F1C" w:rsidRDefault="008C7F1C" w:rsidP="008C7F1C">
      <w:pPr>
        <w:jc w:val="both"/>
        <w:rPr>
          <w:color w:val="000000"/>
          <w:sz w:val="28"/>
          <w:szCs w:val="28"/>
          <w:lang w:val="uk-UA"/>
        </w:rPr>
      </w:pPr>
    </w:p>
    <w:p w14:paraId="6BCC7801" w14:textId="77777777" w:rsidR="00F10329" w:rsidRDefault="00E23DEA">
      <w:pPr>
        <w:pBdr>
          <w:top w:val="nil"/>
          <w:left w:val="nil"/>
          <w:bottom w:val="nil"/>
          <w:right w:val="nil"/>
          <w:between w:val="nil"/>
        </w:pBdr>
        <w:ind w:left="360" w:hanging="360"/>
        <w:jc w:val="both"/>
        <w:rPr>
          <w:b/>
          <w:sz w:val="28"/>
          <w:szCs w:val="28"/>
        </w:rPr>
      </w:pPr>
      <w:r>
        <w:rPr>
          <w:b/>
          <w:color w:val="000000"/>
          <w:sz w:val="28"/>
          <w:szCs w:val="28"/>
        </w:rPr>
        <w:t>2.3 Питання для контролю кінцевого рівня знань студентів:</w:t>
      </w:r>
    </w:p>
    <w:p w14:paraId="63C63E8A" w14:textId="77777777" w:rsidR="00F10329" w:rsidRDefault="00E23DEA">
      <w:pPr>
        <w:numPr>
          <w:ilvl w:val="0"/>
          <w:numId w:val="2"/>
        </w:numPr>
        <w:pBdr>
          <w:top w:val="nil"/>
          <w:left w:val="nil"/>
          <w:bottom w:val="nil"/>
          <w:right w:val="nil"/>
          <w:between w:val="nil"/>
        </w:pBdr>
        <w:jc w:val="both"/>
        <w:rPr>
          <w:sz w:val="28"/>
          <w:szCs w:val="28"/>
        </w:rPr>
      </w:pPr>
      <w:r>
        <w:rPr>
          <w:sz w:val="28"/>
          <w:szCs w:val="28"/>
        </w:rPr>
        <w:t>Як утворюється поперекове сплетення, і які його особливості?</w:t>
      </w:r>
    </w:p>
    <w:p w14:paraId="475A0DBF" w14:textId="77777777" w:rsidR="00F10329" w:rsidRDefault="00E23DEA">
      <w:pPr>
        <w:numPr>
          <w:ilvl w:val="0"/>
          <w:numId w:val="2"/>
        </w:numPr>
        <w:pBdr>
          <w:top w:val="nil"/>
          <w:left w:val="nil"/>
          <w:bottom w:val="nil"/>
          <w:right w:val="nil"/>
          <w:between w:val="nil"/>
        </w:pBdr>
        <w:jc w:val="both"/>
        <w:rPr>
          <w:sz w:val="28"/>
          <w:szCs w:val="28"/>
        </w:rPr>
      </w:pPr>
      <w:r>
        <w:rPr>
          <w:color w:val="000000"/>
          <w:sz w:val="28"/>
          <w:szCs w:val="28"/>
        </w:rPr>
        <w:t>Як</w:t>
      </w:r>
      <w:r>
        <w:rPr>
          <w:sz w:val="28"/>
          <w:szCs w:val="28"/>
        </w:rPr>
        <w:t>і гілки віддає поперекове сплетення, і які структури вони іннервують?</w:t>
      </w:r>
    </w:p>
    <w:p w14:paraId="64CE3B84" w14:textId="122D2540" w:rsidR="00F10329" w:rsidRDefault="00E23DEA">
      <w:pPr>
        <w:numPr>
          <w:ilvl w:val="0"/>
          <w:numId w:val="2"/>
        </w:numPr>
        <w:pBdr>
          <w:top w:val="nil"/>
          <w:left w:val="nil"/>
          <w:bottom w:val="nil"/>
          <w:right w:val="nil"/>
          <w:between w:val="nil"/>
        </w:pBdr>
        <w:jc w:val="both"/>
        <w:rPr>
          <w:color w:val="000000"/>
          <w:sz w:val="28"/>
          <w:szCs w:val="28"/>
        </w:rPr>
      </w:pPr>
      <w:r>
        <w:rPr>
          <w:color w:val="000000"/>
          <w:sz w:val="28"/>
          <w:szCs w:val="28"/>
        </w:rPr>
        <w:t>Описати топографію стегнового нерва</w:t>
      </w:r>
      <w:r w:rsidR="00826B39">
        <w:rPr>
          <w:color w:val="000000"/>
          <w:sz w:val="28"/>
          <w:szCs w:val="28"/>
          <w:lang w:val="uk-UA"/>
        </w:rPr>
        <w:t>.</w:t>
      </w:r>
    </w:p>
    <w:p w14:paraId="56CE1CB4" w14:textId="6DC613AE" w:rsidR="00F10329" w:rsidRDefault="00E23DEA">
      <w:pPr>
        <w:numPr>
          <w:ilvl w:val="0"/>
          <w:numId w:val="2"/>
        </w:numPr>
        <w:pBdr>
          <w:top w:val="nil"/>
          <w:left w:val="nil"/>
          <w:bottom w:val="nil"/>
          <w:right w:val="nil"/>
          <w:between w:val="nil"/>
        </w:pBdr>
        <w:jc w:val="both"/>
        <w:rPr>
          <w:sz w:val="28"/>
          <w:szCs w:val="28"/>
        </w:rPr>
      </w:pPr>
      <w:r>
        <w:rPr>
          <w:sz w:val="28"/>
          <w:szCs w:val="28"/>
        </w:rPr>
        <w:t xml:space="preserve">Які гілки віддає стегновий нерв, і які м’язи та ділянки шкіри </w:t>
      </w:r>
      <w:r>
        <w:rPr>
          <w:color w:val="000000"/>
          <w:sz w:val="28"/>
          <w:szCs w:val="28"/>
        </w:rPr>
        <w:t>вони іннервують?</w:t>
      </w:r>
    </w:p>
    <w:p w14:paraId="3C3018DB" w14:textId="68FAC431" w:rsidR="00F10329" w:rsidRDefault="00826B39">
      <w:pPr>
        <w:numPr>
          <w:ilvl w:val="0"/>
          <w:numId w:val="2"/>
        </w:numPr>
        <w:pBdr>
          <w:top w:val="nil"/>
          <w:left w:val="nil"/>
          <w:bottom w:val="nil"/>
          <w:right w:val="nil"/>
          <w:between w:val="nil"/>
        </w:pBdr>
        <w:jc w:val="both"/>
        <w:rPr>
          <w:sz w:val="28"/>
          <w:szCs w:val="28"/>
        </w:rPr>
      </w:pPr>
      <w:r>
        <w:rPr>
          <w:sz w:val="28"/>
          <w:szCs w:val="28"/>
          <w:lang w:val="uk-UA"/>
        </w:rPr>
        <w:t xml:space="preserve"> </w:t>
      </w:r>
      <w:r w:rsidR="00E23DEA">
        <w:rPr>
          <w:sz w:val="28"/>
          <w:szCs w:val="28"/>
        </w:rPr>
        <w:t>Яка топографія затульного нерва, і яке його клінічне значення?</w:t>
      </w:r>
    </w:p>
    <w:p w14:paraId="1C365FE1" w14:textId="67D437FC" w:rsidR="00F10329" w:rsidRPr="009714B4" w:rsidRDefault="00826B39">
      <w:pPr>
        <w:numPr>
          <w:ilvl w:val="0"/>
          <w:numId w:val="2"/>
        </w:numPr>
        <w:pBdr>
          <w:top w:val="nil"/>
          <w:left w:val="nil"/>
          <w:bottom w:val="nil"/>
          <w:right w:val="nil"/>
          <w:between w:val="nil"/>
        </w:pBdr>
        <w:jc w:val="both"/>
        <w:rPr>
          <w:sz w:val="28"/>
          <w:szCs w:val="28"/>
          <w:lang w:val="uk-UA"/>
        </w:rPr>
      </w:pPr>
      <w:r>
        <w:rPr>
          <w:sz w:val="28"/>
          <w:szCs w:val="28"/>
          <w:lang w:val="uk-UA"/>
        </w:rPr>
        <w:t xml:space="preserve"> </w:t>
      </w:r>
      <w:r w:rsidR="00E23DEA" w:rsidRPr="009714B4">
        <w:rPr>
          <w:sz w:val="28"/>
          <w:szCs w:val="28"/>
          <w:lang w:val="uk-UA"/>
        </w:rPr>
        <w:t>Які гілки віддає затульний нерв, і які ділянки вони іннервують?</w:t>
      </w:r>
    </w:p>
    <w:p w14:paraId="6D08F7CD" w14:textId="62EDDBC4" w:rsidR="00F10329" w:rsidRDefault="00826B39">
      <w:pPr>
        <w:numPr>
          <w:ilvl w:val="0"/>
          <w:numId w:val="2"/>
        </w:numPr>
        <w:jc w:val="both"/>
        <w:rPr>
          <w:sz w:val="28"/>
          <w:szCs w:val="28"/>
        </w:rPr>
      </w:pPr>
      <w:r>
        <w:rPr>
          <w:sz w:val="28"/>
          <w:szCs w:val="28"/>
          <w:lang w:val="uk-UA"/>
        </w:rPr>
        <w:t xml:space="preserve"> </w:t>
      </w:r>
      <w:r w:rsidR="00E23DEA">
        <w:rPr>
          <w:sz w:val="28"/>
          <w:szCs w:val="28"/>
        </w:rPr>
        <w:t>Яка топографія клубово-підчеревного нерва, і яке його клінічне значення?</w:t>
      </w:r>
    </w:p>
    <w:p w14:paraId="0C17751A" w14:textId="3F39EF45" w:rsidR="00F10329" w:rsidRPr="009714B4" w:rsidRDefault="00826B39">
      <w:pPr>
        <w:numPr>
          <w:ilvl w:val="0"/>
          <w:numId w:val="2"/>
        </w:numPr>
        <w:jc w:val="both"/>
        <w:rPr>
          <w:sz w:val="28"/>
          <w:szCs w:val="28"/>
          <w:lang w:val="uk-UA"/>
        </w:rPr>
      </w:pPr>
      <w:r>
        <w:rPr>
          <w:sz w:val="28"/>
          <w:szCs w:val="28"/>
          <w:lang w:val="uk-UA"/>
        </w:rPr>
        <w:t xml:space="preserve"> </w:t>
      </w:r>
      <w:r w:rsidR="00E23DEA" w:rsidRPr="009714B4">
        <w:rPr>
          <w:sz w:val="28"/>
          <w:szCs w:val="28"/>
          <w:lang w:val="uk-UA"/>
        </w:rPr>
        <w:t>Які гілки віддає клубово-підчеревний нерв, і які ділянки вони іннервують?</w:t>
      </w:r>
    </w:p>
    <w:p w14:paraId="7AF42335" w14:textId="2C9CFCB7" w:rsidR="00F10329" w:rsidRDefault="00826B39">
      <w:pPr>
        <w:numPr>
          <w:ilvl w:val="0"/>
          <w:numId w:val="2"/>
        </w:numPr>
        <w:jc w:val="both"/>
        <w:rPr>
          <w:sz w:val="28"/>
          <w:szCs w:val="28"/>
        </w:rPr>
      </w:pPr>
      <w:r>
        <w:rPr>
          <w:sz w:val="28"/>
          <w:szCs w:val="28"/>
          <w:lang w:val="uk-UA"/>
        </w:rPr>
        <w:t xml:space="preserve"> </w:t>
      </w:r>
      <w:r w:rsidR="00E23DEA">
        <w:rPr>
          <w:sz w:val="28"/>
          <w:szCs w:val="28"/>
        </w:rPr>
        <w:t>Яка топографія клубово-пахвинного нерва, і яке його клінічне значення?</w:t>
      </w:r>
    </w:p>
    <w:p w14:paraId="02F7B460" w14:textId="1D97B95F" w:rsidR="00F10329" w:rsidRPr="009714B4" w:rsidRDefault="00826B39">
      <w:pPr>
        <w:numPr>
          <w:ilvl w:val="0"/>
          <w:numId w:val="2"/>
        </w:numPr>
        <w:jc w:val="both"/>
        <w:rPr>
          <w:sz w:val="28"/>
          <w:szCs w:val="28"/>
          <w:lang w:val="uk-UA"/>
        </w:rPr>
      </w:pPr>
      <w:r>
        <w:rPr>
          <w:sz w:val="28"/>
          <w:szCs w:val="28"/>
          <w:lang w:val="uk-UA"/>
        </w:rPr>
        <w:t xml:space="preserve"> </w:t>
      </w:r>
      <w:r w:rsidR="00E23DEA" w:rsidRPr="009714B4">
        <w:rPr>
          <w:sz w:val="28"/>
          <w:szCs w:val="28"/>
          <w:lang w:val="uk-UA"/>
        </w:rPr>
        <w:t>Які гілки віддає клубово-пахвинний нерв, і які ділянки вони іннервують?</w:t>
      </w:r>
    </w:p>
    <w:p w14:paraId="73CF6DC3" w14:textId="60AF3086" w:rsidR="00F10329" w:rsidRDefault="00826B39">
      <w:pPr>
        <w:numPr>
          <w:ilvl w:val="0"/>
          <w:numId w:val="2"/>
        </w:numPr>
        <w:jc w:val="both"/>
        <w:rPr>
          <w:sz w:val="28"/>
          <w:szCs w:val="28"/>
        </w:rPr>
      </w:pPr>
      <w:r>
        <w:rPr>
          <w:sz w:val="28"/>
          <w:szCs w:val="28"/>
          <w:lang w:val="uk-UA"/>
        </w:rPr>
        <w:t xml:space="preserve"> </w:t>
      </w:r>
      <w:r w:rsidR="00E23DEA">
        <w:rPr>
          <w:sz w:val="28"/>
          <w:szCs w:val="28"/>
        </w:rPr>
        <w:t>Яка топографія бічного шкірного нерву стегна, і яке його клінічне значення?</w:t>
      </w:r>
    </w:p>
    <w:p w14:paraId="77B2B618" w14:textId="3BE57BAB" w:rsidR="00F10329" w:rsidRPr="009714B4" w:rsidRDefault="00826B39">
      <w:pPr>
        <w:numPr>
          <w:ilvl w:val="0"/>
          <w:numId w:val="2"/>
        </w:numPr>
        <w:jc w:val="both"/>
        <w:rPr>
          <w:sz w:val="28"/>
          <w:szCs w:val="28"/>
          <w:lang w:val="uk-UA"/>
        </w:rPr>
      </w:pPr>
      <w:r>
        <w:rPr>
          <w:sz w:val="28"/>
          <w:szCs w:val="28"/>
          <w:lang w:val="uk-UA"/>
        </w:rPr>
        <w:t xml:space="preserve"> </w:t>
      </w:r>
      <w:r w:rsidR="00E23DEA" w:rsidRPr="009714B4">
        <w:rPr>
          <w:sz w:val="28"/>
          <w:szCs w:val="28"/>
          <w:lang w:val="uk-UA"/>
        </w:rPr>
        <w:t>Які гілки віддає бічний шкірний нерв стегна, і які ділянки вони іннервують?</w:t>
      </w:r>
    </w:p>
    <w:p w14:paraId="1E00A8FD" w14:textId="5A14DB39" w:rsidR="00F10329" w:rsidRDefault="00826B39">
      <w:pPr>
        <w:numPr>
          <w:ilvl w:val="0"/>
          <w:numId w:val="2"/>
        </w:numPr>
        <w:jc w:val="both"/>
        <w:rPr>
          <w:sz w:val="28"/>
          <w:szCs w:val="28"/>
        </w:rPr>
      </w:pPr>
      <w:r>
        <w:rPr>
          <w:sz w:val="28"/>
          <w:szCs w:val="28"/>
          <w:lang w:val="uk-UA"/>
        </w:rPr>
        <w:t xml:space="preserve"> </w:t>
      </w:r>
      <w:r w:rsidR="00E23DEA">
        <w:rPr>
          <w:sz w:val="28"/>
          <w:szCs w:val="28"/>
        </w:rPr>
        <w:t>Яка топографія підшкірного нерва, і яке його клінічне значення?</w:t>
      </w:r>
    </w:p>
    <w:p w14:paraId="1A5FA58A" w14:textId="6D2AFE8F" w:rsidR="00F10329" w:rsidRPr="009714B4" w:rsidRDefault="00826B39">
      <w:pPr>
        <w:numPr>
          <w:ilvl w:val="0"/>
          <w:numId w:val="2"/>
        </w:numPr>
        <w:jc w:val="both"/>
        <w:rPr>
          <w:sz w:val="28"/>
          <w:szCs w:val="28"/>
          <w:lang w:val="uk-UA"/>
        </w:rPr>
      </w:pPr>
      <w:r>
        <w:rPr>
          <w:sz w:val="28"/>
          <w:szCs w:val="28"/>
          <w:lang w:val="uk-UA"/>
        </w:rPr>
        <w:t xml:space="preserve"> </w:t>
      </w:r>
      <w:r w:rsidR="00E23DEA" w:rsidRPr="009714B4">
        <w:rPr>
          <w:sz w:val="28"/>
          <w:szCs w:val="28"/>
          <w:lang w:val="uk-UA"/>
        </w:rPr>
        <w:t>Які гілки віддає підшкірний нерв, і які ділянки вони іннервують?</w:t>
      </w:r>
    </w:p>
    <w:p w14:paraId="625E5860" w14:textId="063EEFCD" w:rsidR="00F10329" w:rsidRDefault="00826B39">
      <w:pPr>
        <w:numPr>
          <w:ilvl w:val="0"/>
          <w:numId w:val="2"/>
        </w:numPr>
        <w:jc w:val="both"/>
        <w:rPr>
          <w:sz w:val="28"/>
          <w:szCs w:val="28"/>
        </w:rPr>
      </w:pPr>
      <w:r>
        <w:rPr>
          <w:sz w:val="28"/>
          <w:szCs w:val="28"/>
          <w:lang w:val="uk-UA"/>
        </w:rPr>
        <w:t xml:space="preserve"> </w:t>
      </w:r>
      <w:r w:rsidR="00E23DEA">
        <w:rPr>
          <w:sz w:val="28"/>
          <w:szCs w:val="28"/>
        </w:rPr>
        <w:t>Яка топографія статево-стегнового нерва, і яке його клінічне значення?</w:t>
      </w:r>
    </w:p>
    <w:p w14:paraId="58715262" w14:textId="37824B03" w:rsidR="00F10329" w:rsidRPr="009714B4" w:rsidRDefault="00826B39">
      <w:pPr>
        <w:numPr>
          <w:ilvl w:val="0"/>
          <w:numId w:val="2"/>
        </w:numPr>
        <w:jc w:val="both"/>
        <w:rPr>
          <w:sz w:val="28"/>
          <w:szCs w:val="28"/>
          <w:lang w:val="uk-UA"/>
        </w:rPr>
      </w:pPr>
      <w:r>
        <w:rPr>
          <w:sz w:val="28"/>
          <w:szCs w:val="28"/>
          <w:lang w:val="uk-UA"/>
        </w:rPr>
        <w:t xml:space="preserve"> </w:t>
      </w:r>
      <w:r w:rsidR="00E23DEA" w:rsidRPr="009714B4">
        <w:rPr>
          <w:sz w:val="28"/>
          <w:szCs w:val="28"/>
          <w:lang w:val="uk-UA"/>
        </w:rPr>
        <w:t>Які гілки віддає статево-стегновий нерв, і які ділянки вони іннервують?</w:t>
      </w:r>
    </w:p>
    <w:p w14:paraId="0E726EF1" w14:textId="1C848D21" w:rsidR="00F10329" w:rsidRDefault="00E23DEA">
      <w:pPr>
        <w:numPr>
          <w:ilvl w:val="0"/>
          <w:numId w:val="2"/>
        </w:numPr>
        <w:jc w:val="both"/>
        <w:rPr>
          <w:sz w:val="28"/>
          <w:szCs w:val="28"/>
        </w:rPr>
      </w:pPr>
      <w:r w:rsidRPr="009714B4">
        <w:rPr>
          <w:sz w:val="28"/>
          <w:szCs w:val="28"/>
          <w:lang w:val="uk-UA"/>
        </w:rPr>
        <w:t xml:space="preserve">  </w:t>
      </w:r>
      <w:r>
        <w:rPr>
          <w:sz w:val="28"/>
          <w:szCs w:val="28"/>
        </w:rPr>
        <w:t>Яка топографія непостійного додаткового затульного нерва, і яке його клінічне значення?</w:t>
      </w:r>
    </w:p>
    <w:p w14:paraId="62EBE5F4" w14:textId="1A77A2B1" w:rsidR="008C7F1C" w:rsidRPr="008C7F1C" w:rsidRDefault="008C7F1C" w:rsidP="008C7F1C">
      <w:pPr>
        <w:ind w:left="426"/>
        <w:rPr>
          <w:sz w:val="27"/>
          <w:szCs w:val="27"/>
        </w:rPr>
      </w:pPr>
      <w:bookmarkStart w:id="6" w:name="_heading=h.30j0zll" w:colFirst="0" w:colLast="0"/>
      <w:bookmarkEnd w:id="6"/>
      <w:r w:rsidRPr="008C7F1C">
        <w:rPr>
          <w:sz w:val="27"/>
          <w:szCs w:val="27"/>
        </w:rPr>
        <w:t>1</w:t>
      </w:r>
      <w:r>
        <w:rPr>
          <w:sz w:val="27"/>
          <w:szCs w:val="27"/>
          <w:lang w:val="uk-UA"/>
        </w:rPr>
        <w:t>8</w:t>
      </w:r>
      <w:r w:rsidRPr="008C7F1C">
        <w:rPr>
          <w:sz w:val="27"/>
          <w:szCs w:val="27"/>
        </w:rPr>
        <w:t>.</w:t>
      </w:r>
      <w:r w:rsidRPr="008C7F1C">
        <w:rPr>
          <w:sz w:val="27"/>
          <w:szCs w:val="27"/>
        </w:rPr>
        <w:tab/>
        <w:t>Продемонструйте на атомічному препараті крижове сплетення та визначіть чим воно утворено.</w:t>
      </w:r>
    </w:p>
    <w:p w14:paraId="0EE1BD6D" w14:textId="1F48285F" w:rsidR="008C7F1C" w:rsidRPr="008C7F1C" w:rsidRDefault="008C7F1C" w:rsidP="008C7F1C">
      <w:pPr>
        <w:ind w:left="426"/>
        <w:rPr>
          <w:sz w:val="27"/>
          <w:szCs w:val="27"/>
        </w:rPr>
      </w:pPr>
      <w:r>
        <w:rPr>
          <w:sz w:val="27"/>
          <w:szCs w:val="27"/>
        </w:rPr>
        <w:lastRenderedPageBreak/>
        <w:t>19</w:t>
      </w:r>
      <w:r w:rsidRPr="008C7F1C">
        <w:rPr>
          <w:sz w:val="27"/>
          <w:szCs w:val="27"/>
        </w:rPr>
        <w:t>.</w:t>
      </w:r>
      <w:r w:rsidRPr="008C7F1C">
        <w:rPr>
          <w:sz w:val="27"/>
          <w:szCs w:val="27"/>
        </w:rPr>
        <w:tab/>
        <w:t>Визначіть класифікацію гілок крижового сплетення та приведіть приклади в кожній групі гілок.</w:t>
      </w:r>
    </w:p>
    <w:p w14:paraId="052CB4C6" w14:textId="26BB4CAD" w:rsidR="008C7F1C" w:rsidRPr="008C7F1C" w:rsidRDefault="008C7F1C" w:rsidP="008C7F1C">
      <w:pPr>
        <w:ind w:left="426"/>
        <w:rPr>
          <w:sz w:val="27"/>
          <w:szCs w:val="27"/>
        </w:rPr>
      </w:pPr>
      <w:r>
        <w:rPr>
          <w:sz w:val="27"/>
          <w:szCs w:val="27"/>
          <w:lang w:val="uk-UA"/>
        </w:rPr>
        <w:t>20</w:t>
      </w:r>
      <w:r w:rsidRPr="008C7F1C">
        <w:rPr>
          <w:sz w:val="27"/>
          <w:szCs w:val="27"/>
        </w:rPr>
        <w:t>.</w:t>
      </w:r>
      <w:r w:rsidRPr="008C7F1C">
        <w:rPr>
          <w:sz w:val="27"/>
          <w:szCs w:val="27"/>
        </w:rPr>
        <w:tab/>
        <w:t xml:space="preserve"> Продемонструйте короткі гілки крижового сплетення та визначіть з яких спинномозкових нервів вони утворюються.</w:t>
      </w:r>
    </w:p>
    <w:p w14:paraId="1F1FCFEC" w14:textId="696EA1DE" w:rsidR="008C7F1C" w:rsidRPr="008C7F1C" w:rsidRDefault="008C7F1C" w:rsidP="008C7F1C">
      <w:pPr>
        <w:ind w:left="426"/>
        <w:rPr>
          <w:sz w:val="27"/>
          <w:szCs w:val="27"/>
        </w:rPr>
      </w:pPr>
      <w:r>
        <w:rPr>
          <w:sz w:val="27"/>
          <w:szCs w:val="27"/>
          <w:lang w:val="uk-UA"/>
        </w:rPr>
        <w:t>21</w:t>
      </w:r>
      <w:r w:rsidRPr="008C7F1C">
        <w:rPr>
          <w:sz w:val="27"/>
          <w:szCs w:val="27"/>
        </w:rPr>
        <w:t>.</w:t>
      </w:r>
      <w:r w:rsidRPr="008C7F1C">
        <w:rPr>
          <w:sz w:val="27"/>
          <w:szCs w:val="27"/>
        </w:rPr>
        <w:tab/>
        <w:t>Продемонструйте на препараті м`язові гілки крижового сплетення та м`язи, які вони іннервуть.</w:t>
      </w:r>
    </w:p>
    <w:p w14:paraId="227848DC" w14:textId="1925597D" w:rsidR="008C7F1C" w:rsidRPr="008C7F1C" w:rsidRDefault="008C7F1C" w:rsidP="008C7F1C">
      <w:pPr>
        <w:ind w:left="426"/>
        <w:rPr>
          <w:sz w:val="27"/>
          <w:szCs w:val="27"/>
        </w:rPr>
      </w:pPr>
      <w:r>
        <w:rPr>
          <w:sz w:val="27"/>
          <w:szCs w:val="27"/>
          <w:lang w:val="uk-UA"/>
        </w:rPr>
        <w:t>22</w:t>
      </w:r>
      <w:r w:rsidRPr="008C7F1C">
        <w:rPr>
          <w:sz w:val="27"/>
          <w:szCs w:val="27"/>
        </w:rPr>
        <w:t>.</w:t>
      </w:r>
      <w:r w:rsidRPr="008C7F1C">
        <w:rPr>
          <w:sz w:val="27"/>
          <w:szCs w:val="27"/>
        </w:rPr>
        <w:tab/>
        <w:t>Продемонструйте на анатомічному препараті топографію соромітного нерва, визначіть його гілки та ділянки іннервації.</w:t>
      </w:r>
    </w:p>
    <w:p w14:paraId="7B8FD544" w14:textId="18D8A453" w:rsidR="008C7F1C" w:rsidRPr="008C7F1C" w:rsidRDefault="008C7F1C" w:rsidP="008C7F1C">
      <w:pPr>
        <w:ind w:left="426"/>
        <w:rPr>
          <w:sz w:val="27"/>
          <w:szCs w:val="27"/>
        </w:rPr>
      </w:pPr>
      <w:r>
        <w:rPr>
          <w:sz w:val="27"/>
          <w:szCs w:val="27"/>
          <w:lang w:val="uk-UA"/>
        </w:rPr>
        <w:t>23</w:t>
      </w:r>
      <w:r w:rsidRPr="008C7F1C">
        <w:rPr>
          <w:sz w:val="27"/>
          <w:szCs w:val="27"/>
        </w:rPr>
        <w:t>.</w:t>
      </w:r>
      <w:r w:rsidRPr="008C7F1C">
        <w:rPr>
          <w:sz w:val="27"/>
          <w:szCs w:val="27"/>
        </w:rPr>
        <w:tab/>
        <w:t>Визначте топографію та ділянки іннервації верхнього сідничого нерва.</w:t>
      </w:r>
    </w:p>
    <w:p w14:paraId="57F59E7E" w14:textId="371A0F38" w:rsidR="008C7F1C" w:rsidRPr="008C7F1C" w:rsidRDefault="008C7F1C" w:rsidP="008C7F1C">
      <w:pPr>
        <w:ind w:left="426"/>
        <w:rPr>
          <w:sz w:val="27"/>
          <w:szCs w:val="27"/>
        </w:rPr>
      </w:pPr>
      <w:r>
        <w:rPr>
          <w:sz w:val="27"/>
          <w:szCs w:val="27"/>
        </w:rPr>
        <w:t>24</w:t>
      </w:r>
      <w:r w:rsidRPr="008C7F1C">
        <w:rPr>
          <w:sz w:val="27"/>
          <w:szCs w:val="27"/>
        </w:rPr>
        <w:t>.</w:t>
      </w:r>
      <w:r w:rsidRPr="008C7F1C">
        <w:rPr>
          <w:sz w:val="27"/>
          <w:szCs w:val="27"/>
        </w:rPr>
        <w:tab/>
        <w:t>Опишіть топографію та ділянки іннервації нижнього сідничого нерва, продемонструйте на препараті.</w:t>
      </w:r>
    </w:p>
    <w:p w14:paraId="04CE2D4E" w14:textId="5AB7752E" w:rsidR="008C7F1C" w:rsidRPr="008C7F1C" w:rsidRDefault="008C7F1C" w:rsidP="008C7F1C">
      <w:pPr>
        <w:ind w:left="426"/>
        <w:rPr>
          <w:sz w:val="27"/>
          <w:szCs w:val="27"/>
        </w:rPr>
      </w:pPr>
      <w:r>
        <w:rPr>
          <w:sz w:val="27"/>
          <w:szCs w:val="27"/>
          <w:lang w:val="uk-UA"/>
        </w:rPr>
        <w:t>25</w:t>
      </w:r>
      <w:r w:rsidRPr="008C7F1C">
        <w:rPr>
          <w:sz w:val="27"/>
          <w:szCs w:val="27"/>
        </w:rPr>
        <w:t>.</w:t>
      </w:r>
      <w:r w:rsidRPr="008C7F1C">
        <w:rPr>
          <w:sz w:val="27"/>
          <w:szCs w:val="27"/>
        </w:rPr>
        <w:tab/>
        <w:t>Перерахуйте довгі гілки крижового сплетення та визначіть спинномозкові нерви, що їх утворюють.</w:t>
      </w:r>
    </w:p>
    <w:p w14:paraId="74ACC187" w14:textId="3BEC0A70" w:rsidR="008C7F1C" w:rsidRPr="008C7F1C" w:rsidRDefault="008C7F1C" w:rsidP="008C7F1C">
      <w:pPr>
        <w:ind w:left="426"/>
        <w:rPr>
          <w:sz w:val="27"/>
          <w:szCs w:val="27"/>
        </w:rPr>
      </w:pPr>
      <w:r>
        <w:rPr>
          <w:sz w:val="27"/>
          <w:szCs w:val="27"/>
          <w:lang w:val="uk-UA"/>
        </w:rPr>
        <w:t>26</w:t>
      </w:r>
      <w:r w:rsidRPr="008C7F1C">
        <w:rPr>
          <w:sz w:val="27"/>
          <w:szCs w:val="27"/>
        </w:rPr>
        <w:t>.</w:t>
      </w:r>
      <w:r w:rsidRPr="008C7F1C">
        <w:rPr>
          <w:sz w:val="27"/>
          <w:szCs w:val="27"/>
        </w:rPr>
        <w:tab/>
        <w:t>Продемонструйте на препараті задній шкірний нерв стегна, опишіть його топографію та ділянки шкіри, яку він іннервує.</w:t>
      </w:r>
    </w:p>
    <w:p w14:paraId="22896117" w14:textId="536B0081" w:rsidR="008C7F1C" w:rsidRPr="008C7F1C" w:rsidRDefault="008C7F1C" w:rsidP="008C7F1C">
      <w:pPr>
        <w:ind w:left="426"/>
        <w:rPr>
          <w:sz w:val="27"/>
          <w:szCs w:val="27"/>
        </w:rPr>
      </w:pPr>
      <w:r>
        <w:rPr>
          <w:sz w:val="27"/>
          <w:szCs w:val="27"/>
          <w:lang w:val="uk-UA"/>
        </w:rPr>
        <w:t>27</w:t>
      </w:r>
      <w:r w:rsidRPr="008C7F1C">
        <w:rPr>
          <w:sz w:val="27"/>
          <w:szCs w:val="27"/>
        </w:rPr>
        <w:t>.</w:t>
      </w:r>
      <w:r w:rsidRPr="008C7F1C">
        <w:rPr>
          <w:sz w:val="27"/>
          <w:szCs w:val="27"/>
        </w:rPr>
        <w:tab/>
        <w:t xml:space="preserve"> Продемонструйте на препараті сідничий нерв, опишіть його топографію та анатомічні утвори, які він іннервує. </w:t>
      </w:r>
    </w:p>
    <w:p w14:paraId="0B5E6B60" w14:textId="59F8092B" w:rsidR="008C7F1C" w:rsidRPr="008C7F1C" w:rsidRDefault="008C7F1C" w:rsidP="008C7F1C">
      <w:pPr>
        <w:ind w:left="426"/>
        <w:rPr>
          <w:sz w:val="27"/>
          <w:szCs w:val="27"/>
        </w:rPr>
      </w:pPr>
      <w:r>
        <w:rPr>
          <w:sz w:val="27"/>
          <w:szCs w:val="27"/>
          <w:lang w:val="uk-UA"/>
        </w:rPr>
        <w:t>28</w:t>
      </w:r>
      <w:r w:rsidRPr="008C7F1C">
        <w:rPr>
          <w:sz w:val="27"/>
          <w:szCs w:val="27"/>
        </w:rPr>
        <w:t>.</w:t>
      </w:r>
      <w:r w:rsidRPr="008C7F1C">
        <w:rPr>
          <w:sz w:val="27"/>
          <w:szCs w:val="27"/>
        </w:rPr>
        <w:tab/>
        <w:t xml:space="preserve"> Визначіть топографію великогомілкового нерва, опишіть його гілки та продемонструйте на препараті ділянки іннервації.</w:t>
      </w:r>
    </w:p>
    <w:p w14:paraId="404A084F" w14:textId="4B8210A2" w:rsidR="008C7F1C" w:rsidRPr="008C7F1C" w:rsidRDefault="008C7F1C" w:rsidP="008C7F1C">
      <w:pPr>
        <w:ind w:left="426"/>
        <w:rPr>
          <w:sz w:val="27"/>
          <w:szCs w:val="27"/>
        </w:rPr>
      </w:pPr>
      <w:r>
        <w:rPr>
          <w:sz w:val="27"/>
          <w:szCs w:val="27"/>
          <w:lang w:val="uk-UA"/>
        </w:rPr>
        <w:t>29</w:t>
      </w:r>
      <w:r w:rsidRPr="008C7F1C">
        <w:rPr>
          <w:sz w:val="27"/>
          <w:szCs w:val="27"/>
        </w:rPr>
        <w:t>.</w:t>
      </w:r>
      <w:r w:rsidRPr="008C7F1C">
        <w:rPr>
          <w:sz w:val="27"/>
          <w:szCs w:val="27"/>
        </w:rPr>
        <w:tab/>
        <w:t xml:space="preserve"> Продемонструйте на препараті бічний підошвовий нерв, визначіть його топографію та опишіть ділянки іннервації його гілок.</w:t>
      </w:r>
    </w:p>
    <w:p w14:paraId="732D8EA5" w14:textId="466009B6" w:rsidR="008C7F1C" w:rsidRPr="008C7F1C" w:rsidRDefault="008C7F1C" w:rsidP="008C7F1C">
      <w:pPr>
        <w:ind w:left="426"/>
        <w:rPr>
          <w:sz w:val="27"/>
          <w:szCs w:val="27"/>
        </w:rPr>
      </w:pPr>
      <w:r>
        <w:rPr>
          <w:sz w:val="27"/>
          <w:szCs w:val="27"/>
          <w:lang w:val="uk-UA"/>
        </w:rPr>
        <w:t>30</w:t>
      </w:r>
      <w:r w:rsidRPr="008C7F1C">
        <w:rPr>
          <w:sz w:val="27"/>
          <w:szCs w:val="27"/>
        </w:rPr>
        <w:t>.</w:t>
      </w:r>
      <w:r w:rsidRPr="008C7F1C">
        <w:rPr>
          <w:sz w:val="27"/>
          <w:szCs w:val="27"/>
        </w:rPr>
        <w:tab/>
        <w:t xml:space="preserve"> Продемонструйте на препараті присередній підошвовий нерв, опишіть його топографію та гілки з ділянками іннервації.</w:t>
      </w:r>
    </w:p>
    <w:p w14:paraId="35C648E0" w14:textId="7E866F97" w:rsidR="008C7F1C" w:rsidRPr="008C7F1C" w:rsidRDefault="008C7F1C" w:rsidP="008C7F1C">
      <w:pPr>
        <w:ind w:left="426"/>
        <w:rPr>
          <w:sz w:val="27"/>
          <w:szCs w:val="27"/>
        </w:rPr>
      </w:pPr>
      <w:r>
        <w:rPr>
          <w:sz w:val="27"/>
          <w:szCs w:val="27"/>
          <w:lang w:val="uk-UA"/>
        </w:rPr>
        <w:t>31</w:t>
      </w:r>
      <w:r w:rsidRPr="008C7F1C">
        <w:rPr>
          <w:sz w:val="27"/>
          <w:szCs w:val="27"/>
        </w:rPr>
        <w:t>.</w:t>
      </w:r>
      <w:r w:rsidRPr="008C7F1C">
        <w:rPr>
          <w:sz w:val="27"/>
          <w:szCs w:val="27"/>
        </w:rPr>
        <w:tab/>
        <w:t xml:space="preserve"> Визначіть топографію загального малогомілкового нерва, опишіть його гілки та ділянки іннервації.</w:t>
      </w:r>
    </w:p>
    <w:p w14:paraId="12E699D0" w14:textId="3D88D8D3" w:rsidR="008C7F1C" w:rsidRPr="008C7F1C" w:rsidRDefault="008C7F1C" w:rsidP="008C7F1C">
      <w:pPr>
        <w:ind w:left="426"/>
        <w:rPr>
          <w:sz w:val="27"/>
          <w:szCs w:val="27"/>
        </w:rPr>
      </w:pPr>
      <w:r>
        <w:rPr>
          <w:sz w:val="27"/>
          <w:szCs w:val="27"/>
          <w:lang w:val="uk-UA"/>
        </w:rPr>
        <w:t>32</w:t>
      </w:r>
      <w:r w:rsidRPr="008C7F1C">
        <w:rPr>
          <w:sz w:val="27"/>
          <w:szCs w:val="27"/>
        </w:rPr>
        <w:t>.</w:t>
      </w:r>
      <w:r w:rsidRPr="008C7F1C">
        <w:rPr>
          <w:sz w:val="27"/>
          <w:szCs w:val="27"/>
        </w:rPr>
        <w:tab/>
        <w:t xml:space="preserve"> Опишіть топографію поверхневого малогомілкового нерва, продемонструйте на препараті гілки та ділянки іннервації.</w:t>
      </w:r>
    </w:p>
    <w:p w14:paraId="33A76B46" w14:textId="58FA2153" w:rsidR="008C7F1C" w:rsidRPr="008C7F1C" w:rsidRDefault="008C7F1C" w:rsidP="008C7F1C">
      <w:pPr>
        <w:ind w:left="426"/>
        <w:rPr>
          <w:sz w:val="27"/>
          <w:szCs w:val="27"/>
        </w:rPr>
      </w:pPr>
      <w:r>
        <w:rPr>
          <w:sz w:val="27"/>
          <w:szCs w:val="27"/>
          <w:lang w:val="uk-UA"/>
        </w:rPr>
        <w:t>33</w:t>
      </w:r>
      <w:r w:rsidRPr="008C7F1C">
        <w:rPr>
          <w:sz w:val="27"/>
          <w:szCs w:val="27"/>
        </w:rPr>
        <w:t>.</w:t>
      </w:r>
      <w:r w:rsidRPr="008C7F1C">
        <w:rPr>
          <w:sz w:val="27"/>
          <w:szCs w:val="27"/>
        </w:rPr>
        <w:tab/>
        <w:t xml:space="preserve"> Продемонструйте на препараті присередній дорзальний шкірний нерв, визначіть його розташування та опишіть анатомічні утвори, які він іннервує.</w:t>
      </w:r>
    </w:p>
    <w:p w14:paraId="38CB2470" w14:textId="5A3245A3" w:rsidR="008C7F1C" w:rsidRPr="008C7F1C" w:rsidRDefault="008C7F1C" w:rsidP="008C7F1C">
      <w:pPr>
        <w:ind w:left="426"/>
        <w:rPr>
          <w:sz w:val="27"/>
          <w:szCs w:val="27"/>
        </w:rPr>
      </w:pPr>
      <w:r>
        <w:rPr>
          <w:sz w:val="27"/>
          <w:szCs w:val="27"/>
          <w:lang w:val="uk-UA"/>
        </w:rPr>
        <w:t>34</w:t>
      </w:r>
      <w:r w:rsidRPr="008C7F1C">
        <w:rPr>
          <w:sz w:val="27"/>
          <w:szCs w:val="27"/>
        </w:rPr>
        <w:t>.</w:t>
      </w:r>
      <w:r w:rsidRPr="008C7F1C">
        <w:rPr>
          <w:sz w:val="27"/>
          <w:szCs w:val="27"/>
        </w:rPr>
        <w:tab/>
        <w:t xml:space="preserve"> Опишіть та продемонструйте глибокий малогомілковий нерв, визначіть його топографію та ділянки іннервації на гомілці і стопі.</w:t>
      </w:r>
    </w:p>
    <w:p w14:paraId="6441A584" w14:textId="214DA9B4" w:rsidR="008C7F1C" w:rsidRPr="008C7F1C" w:rsidRDefault="008C7F1C" w:rsidP="008C7F1C">
      <w:pPr>
        <w:ind w:left="426"/>
        <w:rPr>
          <w:sz w:val="27"/>
          <w:szCs w:val="27"/>
        </w:rPr>
      </w:pPr>
      <w:r>
        <w:rPr>
          <w:sz w:val="27"/>
          <w:szCs w:val="27"/>
          <w:lang w:val="uk-UA"/>
        </w:rPr>
        <w:t>35</w:t>
      </w:r>
      <w:r w:rsidRPr="008C7F1C">
        <w:rPr>
          <w:sz w:val="27"/>
          <w:szCs w:val="27"/>
        </w:rPr>
        <w:t>.</w:t>
      </w:r>
      <w:r w:rsidRPr="008C7F1C">
        <w:rPr>
          <w:sz w:val="27"/>
          <w:szCs w:val="27"/>
        </w:rPr>
        <w:tab/>
        <w:t xml:space="preserve"> Продемонструйте на препараті куприкове сплетення та визначіть чим воно утворене. </w:t>
      </w:r>
    </w:p>
    <w:p w14:paraId="4577A812" w14:textId="5E72ED9F" w:rsidR="008C7F1C" w:rsidRPr="008C7F1C" w:rsidRDefault="008C7F1C" w:rsidP="008C7F1C">
      <w:pPr>
        <w:ind w:left="426"/>
        <w:rPr>
          <w:sz w:val="27"/>
          <w:szCs w:val="27"/>
        </w:rPr>
      </w:pPr>
      <w:r>
        <w:rPr>
          <w:sz w:val="27"/>
          <w:szCs w:val="27"/>
          <w:lang w:val="uk-UA"/>
        </w:rPr>
        <w:t>36</w:t>
      </w:r>
      <w:r w:rsidRPr="008C7F1C">
        <w:rPr>
          <w:sz w:val="27"/>
          <w:szCs w:val="27"/>
        </w:rPr>
        <w:t>.</w:t>
      </w:r>
      <w:r w:rsidRPr="008C7F1C">
        <w:rPr>
          <w:sz w:val="27"/>
          <w:szCs w:val="27"/>
        </w:rPr>
        <w:tab/>
        <w:t xml:space="preserve"> Опишіть гілки куприкового сплетення, продемонструйте на препараті та визначіть ділянки їх іннервації.</w:t>
      </w:r>
    </w:p>
    <w:p w14:paraId="6C28734B" w14:textId="77777777" w:rsidR="008C7F1C" w:rsidRDefault="008C7F1C">
      <w:pPr>
        <w:rPr>
          <w:sz w:val="27"/>
          <w:szCs w:val="27"/>
        </w:rPr>
      </w:pPr>
    </w:p>
    <w:p w14:paraId="22734B79" w14:textId="055B38A9" w:rsidR="00F10329" w:rsidRDefault="00E23DEA">
      <w:pPr>
        <w:ind w:left="360"/>
        <w:jc w:val="both"/>
        <w:rPr>
          <w:b/>
          <w:sz w:val="28"/>
          <w:szCs w:val="28"/>
        </w:rPr>
      </w:pPr>
      <w:r w:rsidRPr="00826B39">
        <w:rPr>
          <w:b/>
          <w:sz w:val="28"/>
          <w:szCs w:val="28"/>
        </w:rPr>
        <w:t xml:space="preserve">2.4. Перелік практичних навичок. </w:t>
      </w:r>
    </w:p>
    <w:p w14:paraId="179950F0" w14:textId="77777777" w:rsidR="00826B39" w:rsidRPr="00826B39" w:rsidRDefault="00826B39">
      <w:pPr>
        <w:ind w:left="360"/>
        <w:jc w:val="both"/>
        <w:rPr>
          <w:b/>
          <w:sz w:val="28"/>
          <w:szCs w:val="28"/>
        </w:rPr>
      </w:pPr>
    </w:p>
    <w:p w14:paraId="179AD84B" w14:textId="77777777" w:rsidR="00826B39" w:rsidRPr="00BD2545" w:rsidRDefault="00826B39" w:rsidP="00826B39">
      <w:pPr>
        <w:jc w:val="both"/>
        <w:rPr>
          <w:rFonts w:cstheme="minorBidi"/>
          <w:color w:val="FE7317"/>
          <w:u w:val="single"/>
        </w:rPr>
      </w:pPr>
      <w:r w:rsidRPr="00BD2545">
        <w:rPr>
          <w:b/>
        </w:rPr>
        <w:t xml:space="preserve">Інформаційні ресурси: </w:t>
      </w:r>
      <w:r w:rsidRPr="00BD2545">
        <w:rPr>
          <w:b/>
          <w:bCs/>
        </w:rPr>
        <w:t>https://anatom.ua/nomina-anatomica/</w:t>
      </w:r>
    </w:p>
    <w:p w14:paraId="2A6871A4" w14:textId="77777777" w:rsidR="00826B39" w:rsidRPr="00BD2545" w:rsidRDefault="000944AD" w:rsidP="00826B39">
      <w:hyperlink r:id="rId11" w:history="1">
        <w:r w:rsidR="00826B39" w:rsidRPr="00BD2545">
          <w:rPr>
            <w:rStyle w:val="a4"/>
          </w:rPr>
          <w:t>https://nmuofficial.com</w:t>
        </w:r>
      </w:hyperlink>
      <w:r w:rsidR="00826B39" w:rsidRPr="00BD2545">
        <w:t xml:space="preserve"> </w:t>
      </w:r>
    </w:p>
    <w:p w14:paraId="03DC637E" w14:textId="77777777" w:rsidR="00826B39" w:rsidRPr="00BD2545" w:rsidRDefault="000944AD" w:rsidP="00826B39">
      <w:hyperlink r:id="rId12" w:history="1">
        <w:r w:rsidR="00826B39" w:rsidRPr="00BD2545">
          <w:rPr>
            <w:rStyle w:val="a4"/>
          </w:rPr>
          <w:t>https://likar.nmu.kiev.ua</w:t>
        </w:r>
      </w:hyperlink>
      <w:r w:rsidR="00826B39" w:rsidRPr="00BD2545">
        <w:t xml:space="preserve"> </w:t>
      </w:r>
    </w:p>
    <w:p w14:paraId="38E1941E" w14:textId="77777777" w:rsidR="00826B39" w:rsidRPr="00BD2545" w:rsidRDefault="000944AD" w:rsidP="00826B39">
      <w:hyperlink r:id="rId13" w:history="1">
        <w:r w:rsidR="00826B39" w:rsidRPr="00BD2545">
          <w:rPr>
            <w:rStyle w:val="a4"/>
            <w:lang w:val="en-US"/>
          </w:rPr>
          <w:t>https</w:t>
        </w:r>
        <w:r w:rsidR="00826B39" w:rsidRPr="00BD2545">
          <w:rPr>
            <w:rStyle w:val="a4"/>
          </w:rPr>
          <w:t>://3</w:t>
        </w:r>
        <w:r w:rsidR="00826B39" w:rsidRPr="00BD2545">
          <w:rPr>
            <w:rStyle w:val="a4"/>
            <w:lang w:val="en-US"/>
          </w:rPr>
          <w:t>d</w:t>
        </w:r>
        <w:r w:rsidR="00826B39" w:rsidRPr="00BD2545">
          <w:rPr>
            <w:rStyle w:val="a4"/>
          </w:rPr>
          <w:t>4</w:t>
        </w:r>
        <w:r w:rsidR="00826B39" w:rsidRPr="00BD2545">
          <w:rPr>
            <w:rStyle w:val="a4"/>
            <w:lang w:val="en-US"/>
          </w:rPr>
          <w:t>medical</w:t>
        </w:r>
        <w:r w:rsidR="00826B39" w:rsidRPr="00BD2545">
          <w:rPr>
            <w:rStyle w:val="a4"/>
          </w:rPr>
          <w:t>.</w:t>
        </w:r>
        <w:r w:rsidR="00826B39" w:rsidRPr="00BD2545">
          <w:rPr>
            <w:rStyle w:val="a4"/>
            <w:lang w:val="en-US"/>
          </w:rPr>
          <w:t>com</w:t>
        </w:r>
      </w:hyperlink>
      <w:r w:rsidR="00826B39" w:rsidRPr="00BD2545">
        <w:t xml:space="preserve"> </w:t>
      </w:r>
    </w:p>
    <w:p w14:paraId="40FC1758" w14:textId="77777777" w:rsidR="00826B39" w:rsidRPr="00BD2545" w:rsidRDefault="000944AD" w:rsidP="00826B39">
      <w:hyperlink r:id="rId14" w:history="1">
        <w:r w:rsidR="00826B39" w:rsidRPr="00BD2545">
          <w:rPr>
            <w:rStyle w:val="a4"/>
            <w:lang w:val="en-US"/>
          </w:rPr>
          <w:t>https</w:t>
        </w:r>
        <w:r w:rsidR="00826B39" w:rsidRPr="00BD2545">
          <w:rPr>
            <w:rStyle w:val="a4"/>
          </w:rPr>
          <w:t>://</w:t>
        </w:r>
        <w:r w:rsidR="00826B39" w:rsidRPr="00BD2545">
          <w:rPr>
            <w:rStyle w:val="a4"/>
            <w:lang w:val="en-US"/>
          </w:rPr>
          <w:t>www</w:t>
        </w:r>
        <w:r w:rsidR="00826B39" w:rsidRPr="00BD2545">
          <w:rPr>
            <w:rStyle w:val="a4"/>
          </w:rPr>
          <w:t>.4</w:t>
        </w:r>
        <w:r w:rsidR="00826B39" w:rsidRPr="00BD2545">
          <w:rPr>
            <w:rStyle w:val="a4"/>
            <w:lang w:val="en-US"/>
          </w:rPr>
          <w:t>danatomy</w:t>
        </w:r>
        <w:r w:rsidR="00826B39" w:rsidRPr="00BD2545">
          <w:rPr>
            <w:rStyle w:val="a4"/>
          </w:rPr>
          <w:t>.</w:t>
        </w:r>
        <w:r w:rsidR="00826B39" w:rsidRPr="00BD2545">
          <w:rPr>
            <w:rStyle w:val="a4"/>
            <w:lang w:val="en-US"/>
          </w:rPr>
          <w:t>com</w:t>
        </w:r>
      </w:hyperlink>
      <w:r w:rsidR="00826B39" w:rsidRPr="00BD2545">
        <w:t xml:space="preserve"> </w:t>
      </w:r>
    </w:p>
    <w:p w14:paraId="221859A5" w14:textId="77777777" w:rsidR="00826B39" w:rsidRPr="00796E33" w:rsidRDefault="000944AD" w:rsidP="00826B39">
      <w:hyperlink r:id="rId15" w:history="1">
        <w:r w:rsidR="00826B39" w:rsidRPr="00BD2545">
          <w:rPr>
            <w:rStyle w:val="a4"/>
            <w:lang w:val="en-US"/>
          </w:rPr>
          <w:t>https</w:t>
        </w:r>
        <w:r w:rsidR="00826B39" w:rsidRPr="00796E33">
          <w:rPr>
            <w:rStyle w:val="a4"/>
          </w:rPr>
          <w:t>://</w:t>
        </w:r>
        <w:r w:rsidR="00826B39" w:rsidRPr="00BD2545">
          <w:rPr>
            <w:rStyle w:val="a4"/>
            <w:lang w:val="en-US"/>
          </w:rPr>
          <w:t>www</w:t>
        </w:r>
        <w:r w:rsidR="00826B39" w:rsidRPr="00796E33">
          <w:rPr>
            <w:rStyle w:val="a4"/>
          </w:rPr>
          <w:t>.</w:t>
        </w:r>
        <w:r w:rsidR="00826B39" w:rsidRPr="00BD2545">
          <w:rPr>
            <w:rStyle w:val="a4"/>
            <w:lang w:val="en-US"/>
          </w:rPr>
          <w:t>visiblebody</w:t>
        </w:r>
        <w:r w:rsidR="00826B39" w:rsidRPr="00796E33">
          <w:rPr>
            <w:rStyle w:val="a4"/>
          </w:rPr>
          <w:t>.</w:t>
        </w:r>
        <w:r w:rsidR="00826B39" w:rsidRPr="00BD2545">
          <w:rPr>
            <w:rStyle w:val="a4"/>
            <w:lang w:val="en-US"/>
          </w:rPr>
          <w:t>com</w:t>
        </w:r>
        <w:r w:rsidR="00826B39" w:rsidRPr="00796E33">
          <w:rPr>
            <w:rStyle w:val="a4"/>
          </w:rPr>
          <w:t>/</w:t>
        </w:r>
      </w:hyperlink>
    </w:p>
    <w:p w14:paraId="05FB5FE7" w14:textId="58FE3526" w:rsidR="00826B39" w:rsidRDefault="00826B39">
      <w:pPr>
        <w:ind w:left="360"/>
        <w:jc w:val="both"/>
        <w:rPr>
          <w:b/>
          <w:sz w:val="20"/>
          <w:szCs w:val="20"/>
        </w:rPr>
      </w:pPr>
    </w:p>
    <w:p w14:paraId="4B141DDE" w14:textId="77777777" w:rsidR="008C7F1C" w:rsidRPr="008C7F1C" w:rsidRDefault="008C7F1C" w:rsidP="008C7F1C">
      <w:pPr>
        <w:widowControl w:val="0"/>
        <w:shd w:val="clear" w:color="auto" w:fill="FFFFFF"/>
        <w:tabs>
          <w:tab w:val="left" w:pos="278"/>
        </w:tabs>
        <w:jc w:val="both"/>
        <w:rPr>
          <w:rFonts w:eastAsia="Calibri"/>
          <w:b/>
          <w:color w:val="00000A"/>
          <w:sz w:val="20"/>
          <w:szCs w:val="20"/>
          <w:lang w:eastAsia="uk-UA"/>
        </w:rPr>
      </w:pPr>
      <w:r w:rsidRPr="008C7F1C">
        <w:rPr>
          <w:rFonts w:eastAsia="Calibri"/>
          <w:b/>
          <w:color w:val="00000A"/>
          <w:sz w:val="20"/>
          <w:szCs w:val="20"/>
          <w:lang w:eastAsia="uk-UA"/>
        </w:rPr>
        <w:t>Поперекове сплетення</w:t>
      </w:r>
    </w:p>
    <w:p w14:paraId="5DCAADB4" w14:textId="77777777" w:rsidR="008C7F1C" w:rsidRPr="008C7F1C" w:rsidRDefault="008C7F1C" w:rsidP="008C7F1C">
      <w:pPr>
        <w:widowControl w:val="0"/>
        <w:jc w:val="both"/>
        <w:rPr>
          <w:rFonts w:eastAsia="Calibri"/>
          <w:bCs/>
          <w:sz w:val="20"/>
          <w:szCs w:val="20"/>
          <w:lang w:val="uk-UA" w:eastAsia="uk-UA"/>
        </w:rPr>
      </w:pPr>
    </w:p>
    <w:p w14:paraId="4376CD59" w14:textId="77777777" w:rsidR="008C7F1C" w:rsidRPr="008C7F1C" w:rsidRDefault="008C7F1C" w:rsidP="008C7F1C">
      <w:pPr>
        <w:widowControl w:val="0"/>
        <w:jc w:val="both"/>
        <w:rPr>
          <w:rFonts w:eastAsia="Calibri"/>
          <w:bCs/>
          <w:sz w:val="20"/>
          <w:szCs w:val="20"/>
          <w:lang w:val="uk-UA" w:eastAsia="uk-UA"/>
        </w:rPr>
      </w:pPr>
      <w:r w:rsidRPr="008C7F1C">
        <w:rPr>
          <w:rFonts w:eastAsia="Calibri"/>
          <w:bCs/>
          <w:sz w:val="20"/>
          <w:szCs w:val="20"/>
          <w:lang w:val="uk-UA" w:eastAsia="uk-UA"/>
        </w:rPr>
        <w:t>Попереково-крижовий стовбур</w:t>
      </w:r>
    </w:p>
    <w:p w14:paraId="3FB0ABF2" w14:textId="77777777" w:rsidR="008C7F1C" w:rsidRPr="008C7F1C" w:rsidRDefault="008C7F1C" w:rsidP="008C7F1C">
      <w:pPr>
        <w:widowControl w:val="0"/>
        <w:jc w:val="both"/>
        <w:rPr>
          <w:rFonts w:eastAsia="Calibri"/>
          <w:sz w:val="20"/>
          <w:szCs w:val="20"/>
          <w:lang w:val="uk-UA" w:eastAsia="uk-UA"/>
        </w:rPr>
      </w:pPr>
      <w:r w:rsidRPr="008C7F1C">
        <w:rPr>
          <w:rFonts w:eastAsia="Calibri"/>
          <w:sz w:val="20"/>
          <w:szCs w:val="20"/>
          <w:lang w:val="uk-UA" w:eastAsia="uk-UA"/>
        </w:rPr>
        <w:t>Сідничий нерв</w:t>
      </w:r>
    </w:p>
    <w:p w14:paraId="77C129DE" w14:textId="77777777" w:rsidR="008C7F1C" w:rsidRPr="008C7F1C" w:rsidRDefault="008C7F1C" w:rsidP="008C7F1C">
      <w:pPr>
        <w:widowControl w:val="0"/>
        <w:jc w:val="both"/>
        <w:rPr>
          <w:rFonts w:eastAsia="Calibri"/>
          <w:sz w:val="20"/>
          <w:szCs w:val="20"/>
          <w:lang w:eastAsia="uk-UA"/>
        </w:rPr>
      </w:pPr>
      <w:r w:rsidRPr="008C7F1C">
        <w:rPr>
          <w:rFonts w:eastAsia="Calibri"/>
          <w:sz w:val="20"/>
          <w:szCs w:val="20"/>
          <w:lang w:val="uk-UA" w:eastAsia="uk-UA"/>
        </w:rPr>
        <w:lastRenderedPageBreak/>
        <w:t>Сороміт</w:t>
      </w:r>
      <w:r w:rsidRPr="008C7F1C">
        <w:rPr>
          <w:rFonts w:eastAsia="Calibri"/>
          <w:sz w:val="20"/>
          <w:szCs w:val="20"/>
          <w:lang w:eastAsia="uk-UA"/>
        </w:rPr>
        <w:t>ний нерв</w:t>
      </w:r>
    </w:p>
    <w:p w14:paraId="48702A60" w14:textId="77777777" w:rsidR="008C7F1C" w:rsidRPr="008C7F1C" w:rsidRDefault="008C7F1C" w:rsidP="008C7F1C">
      <w:pPr>
        <w:widowControl w:val="0"/>
        <w:jc w:val="both"/>
        <w:rPr>
          <w:rFonts w:eastAsia="Calibri"/>
          <w:sz w:val="20"/>
          <w:szCs w:val="20"/>
          <w:lang w:eastAsia="uk-UA"/>
        </w:rPr>
      </w:pPr>
      <w:r w:rsidRPr="008C7F1C">
        <w:rPr>
          <w:rFonts w:eastAsia="Calibri"/>
          <w:sz w:val="20"/>
          <w:szCs w:val="20"/>
          <w:lang w:val="uk-UA" w:eastAsia="uk-UA"/>
        </w:rPr>
        <w:t>М</w:t>
      </w:r>
      <w:r w:rsidRPr="008C7F1C">
        <w:rPr>
          <w:rFonts w:eastAsia="Calibri"/>
          <w:sz w:val="20"/>
          <w:szCs w:val="20"/>
          <w:lang w:eastAsia="uk-UA"/>
        </w:rPr>
        <w:t>`</w:t>
      </w:r>
      <w:r w:rsidRPr="008C7F1C">
        <w:rPr>
          <w:rFonts w:eastAsia="Calibri"/>
          <w:sz w:val="20"/>
          <w:szCs w:val="20"/>
          <w:lang w:val="uk-UA" w:eastAsia="uk-UA"/>
        </w:rPr>
        <w:t>яз</w:t>
      </w:r>
      <w:r w:rsidRPr="008C7F1C">
        <w:rPr>
          <w:rFonts w:eastAsia="Calibri"/>
          <w:sz w:val="20"/>
          <w:szCs w:val="20"/>
          <w:lang w:eastAsia="uk-UA"/>
        </w:rPr>
        <w:t>ові</w:t>
      </w:r>
      <w:r w:rsidRPr="008C7F1C">
        <w:rPr>
          <w:rFonts w:eastAsia="Calibri"/>
          <w:sz w:val="20"/>
          <w:szCs w:val="20"/>
          <w:lang w:val="uk-UA" w:eastAsia="uk-UA"/>
        </w:rPr>
        <w:t xml:space="preserve"> гілки</w:t>
      </w:r>
    </w:p>
    <w:p w14:paraId="1216811D"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Великогомілковий нерв</w:t>
      </w:r>
    </w:p>
    <w:p w14:paraId="04640005"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Присередній підошвовий нерв</w:t>
      </w:r>
    </w:p>
    <w:p w14:paraId="0B616210"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Бічний підошвовий нерв</w:t>
      </w:r>
    </w:p>
    <w:p w14:paraId="31FBB3AA"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Загальний малогомілковий нерв</w:t>
      </w:r>
    </w:p>
    <w:p w14:paraId="20284EE9"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Поверхневий малогомілковий нерв</w:t>
      </w:r>
    </w:p>
    <w:p w14:paraId="4568056E"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color w:val="00000A"/>
          <w:sz w:val="20"/>
          <w:szCs w:val="20"/>
          <w:lang w:val="uk-UA" w:eastAsia="uk-UA"/>
        </w:rPr>
        <w:t xml:space="preserve">Глибокий малогомілковий нерв </w:t>
      </w:r>
    </w:p>
    <w:p w14:paraId="42A51D0F" w14:textId="77777777" w:rsidR="008C7F1C" w:rsidRPr="008C7F1C" w:rsidRDefault="008C7F1C" w:rsidP="008C7F1C">
      <w:pPr>
        <w:widowControl w:val="0"/>
        <w:jc w:val="both"/>
        <w:rPr>
          <w:rFonts w:eastAsia="Calibri"/>
          <w:color w:val="00000A"/>
          <w:sz w:val="20"/>
          <w:szCs w:val="20"/>
          <w:lang w:val="uk-UA" w:eastAsia="uk-UA"/>
        </w:rPr>
      </w:pPr>
      <w:r w:rsidRPr="008C7F1C">
        <w:rPr>
          <w:rFonts w:eastAsia="Calibri"/>
          <w:b/>
          <w:sz w:val="20"/>
          <w:szCs w:val="20"/>
          <w:lang w:val="uk-UA" w:eastAsia="uk-UA"/>
        </w:rPr>
        <w:t>Куприкове сплетення</w:t>
      </w:r>
    </w:p>
    <w:p w14:paraId="5358A8F5" w14:textId="77777777" w:rsidR="008C7F1C" w:rsidRPr="008C7F1C" w:rsidRDefault="008C7F1C" w:rsidP="008C7F1C">
      <w:pPr>
        <w:widowControl w:val="0"/>
        <w:jc w:val="both"/>
        <w:rPr>
          <w:rFonts w:eastAsia="Calibri"/>
          <w:color w:val="00000A"/>
          <w:sz w:val="20"/>
          <w:szCs w:val="20"/>
          <w:lang w:val="uk-UA" w:eastAsia="uk-UA"/>
        </w:rPr>
      </w:pPr>
    </w:p>
    <w:p w14:paraId="0B56970C" w14:textId="77777777" w:rsidR="008C7F1C" w:rsidRPr="008C7F1C" w:rsidRDefault="008C7F1C" w:rsidP="008C7F1C">
      <w:pPr>
        <w:widowControl w:val="0"/>
        <w:jc w:val="both"/>
        <w:rPr>
          <w:rFonts w:eastAsia="Calibri"/>
          <w:b/>
          <w:color w:val="FF0000"/>
          <w:sz w:val="20"/>
          <w:szCs w:val="20"/>
          <w:lang w:val="uk-UA" w:eastAsia="uk-UA"/>
        </w:rPr>
      </w:pPr>
      <w:r w:rsidRPr="008C7F1C">
        <w:rPr>
          <w:rFonts w:eastAsia="Calibri"/>
          <w:color w:val="00000A"/>
          <w:sz w:val="20"/>
          <w:szCs w:val="20"/>
          <w:lang w:val="uk-UA" w:eastAsia="uk-UA"/>
        </w:rPr>
        <w:t xml:space="preserve">Відхідниково-куприковий </w:t>
      </w:r>
      <w:r w:rsidRPr="008C7F1C">
        <w:rPr>
          <w:rFonts w:eastAsia="Calibri"/>
          <w:sz w:val="20"/>
          <w:szCs w:val="20"/>
          <w:lang w:val="uk-UA" w:eastAsia="uk-UA"/>
        </w:rPr>
        <w:t>нерв</w:t>
      </w:r>
    </w:p>
    <w:p w14:paraId="2B49D8EF" w14:textId="77777777" w:rsidR="008C7F1C" w:rsidRPr="008C7F1C" w:rsidRDefault="008C7F1C">
      <w:pPr>
        <w:ind w:left="360"/>
        <w:jc w:val="both"/>
        <w:rPr>
          <w:b/>
          <w:sz w:val="20"/>
          <w:szCs w:val="20"/>
          <w:lang w:val="uk-UA"/>
        </w:rPr>
      </w:pPr>
    </w:p>
    <w:p w14:paraId="567EAB18" w14:textId="77777777" w:rsidR="00826B39" w:rsidRPr="004F2358" w:rsidRDefault="00826B39" w:rsidP="00826B39">
      <w:pPr>
        <w:spacing w:line="276" w:lineRule="auto"/>
        <w:contextualSpacing/>
        <w:jc w:val="both"/>
        <w:rPr>
          <w:b/>
          <w:sz w:val="28"/>
          <w:szCs w:val="28"/>
        </w:rPr>
      </w:pPr>
      <w:bookmarkStart w:id="7" w:name="_heading=h.gjdgxs" w:colFirst="0" w:colLast="0"/>
      <w:bookmarkStart w:id="8" w:name="_Hlk192071045"/>
      <w:bookmarkEnd w:id="7"/>
      <w:r w:rsidRPr="004F2358">
        <w:rPr>
          <w:b/>
          <w:sz w:val="28"/>
          <w:szCs w:val="28"/>
        </w:rPr>
        <w:t>3. Зміст навчального матеріалу.</w:t>
      </w:r>
    </w:p>
    <w:p w14:paraId="547694DB" w14:textId="77777777" w:rsidR="00826B39" w:rsidRPr="004F2358" w:rsidRDefault="00826B39" w:rsidP="00826B39">
      <w:pPr>
        <w:shd w:val="clear" w:color="auto" w:fill="FFFFFF"/>
        <w:spacing w:after="240"/>
        <w:rPr>
          <w:snapToGrid w:val="0"/>
        </w:rPr>
      </w:pPr>
      <w:r w:rsidRPr="004F2358">
        <w:rPr>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643966EE" w14:textId="77777777" w:rsidR="00826B39" w:rsidRPr="004F2358" w:rsidRDefault="00826B39" w:rsidP="00826B39">
      <w:pPr>
        <w:shd w:val="clear" w:color="auto" w:fill="FFFFFF"/>
        <w:spacing w:after="240"/>
        <w:rPr>
          <w:snapToGrid w:val="0"/>
        </w:rPr>
      </w:pPr>
      <w:r w:rsidRPr="004F2358">
        <w:rPr>
          <w:snapToGrid w:val="0"/>
        </w:rPr>
        <w:t>Анатомія людини. В.Г.Черкасов, С.Ю. Кравчук. – Вінниця: Нова книга, 3-є видання. 2023. – 640с. (навчально-методичний посібник)</w:t>
      </w:r>
    </w:p>
    <w:p w14:paraId="092E9C58" w14:textId="77777777" w:rsidR="00826B39" w:rsidRPr="004F2358" w:rsidRDefault="00826B39" w:rsidP="00826B39">
      <w:pPr>
        <w:shd w:val="clear" w:color="auto" w:fill="FFFFFF"/>
        <w:spacing w:after="240"/>
        <w:rPr>
          <w:snapToGrid w:val="0"/>
        </w:rPr>
      </w:pPr>
      <w:r w:rsidRPr="004F2358">
        <w:rPr>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5C309450" w14:textId="77777777" w:rsidR="00826B39" w:rsidRPr="004F2358" w:rsidRDefault="00826B39" w:rsidP="00826B39">
      <w:pPr>
        <w:shd w:val="clear" w:color="auto" w:fill="FFFFFF"/>
        <w:spacing w:after="240"/>
        <w:rPr>
          <w:snapToGrid w:val="0"/>
        </w:rPr>
      </w:pPr>
      <w:r w:rsidRPr="004F2358">
        <w:rPr>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4EB6B1AE" w14:textId="77777777" w:rsidR="00826B39" w:rsidRPr="004F2358" w:rsidRDefault="00826B39" w:rsidP="00826B39">
      <w:pPr>
        <w:shd w:val="clear" w:color="auto" w:fill="FFFFFF"/>
        <w:spacing w:after="240"/>
        <w:rPr>
          <w:snapToGrid w:val="0"/>
        </w:rPr>
      </w:pPr>
      <w:r w:rsidRPr="004F2358">
        <w:rPr>
          <w:snapToGrid w:val="0"/>
        </w:rPr>
        <w:t>Черкасов В.Г., Бобрик І.І., Гумінський Ю.Й., Ковальчук О.І. Міжнародна анатомічна термінологія Вінниця: Нова Книга, 2010. – 392 с. (навчальний посібник).</w:t>
      </w:r>
    </w:p>
    <w:p w14:paraId="51CB3A46" w14:textId="77777777" w:rsidR="00826B39" w:rsidRPr="004F2358" w:rsidRDefault="00826B39" w:rsidP="00826B39">
      <w:pPr>
        <w:shd w:val="clear" w:color="auto" w:fill="FFFFFF"/>
        <w:spacing w:after="240"/>
        <w:rPr>
          <w:snapToGrid w:val="0"/>
        </w:rPr>
      </w:pPr>
      <w:r w:rsidRPr="004F2358">
        <w:rPr>
          <w:snapToGrid w:val="0"/>
        </w:rPr>
        <w:t>Міжнародна анатомічна термінологія (латинська, українська, англійська). Ковальчук О.І. / Київ: Книга плюс, 2023 - 128с.</w:t>
      </w:r>
    </w:p>
    <w:p w14:paraId="7C877601" w14:textId="77777777" w:rsidR="00826B39" w:rsidRPr="004F2358" w:rsidRDefault="00826B39" w:rsidP="00826B39">
      <w:pPr>
        <w:shd w:val="clear" w:color="auto" w:fill="FFFFFF"/>
        <w:spacing w:after="240"/>
        <w:rPr>
          <w:snapToGrid w:val="0"/>
        </w:rPr>
      </w:pPr>
      <w:r w:rsidRPr="004F2358">
        <w:rPr>
          <w:snapToGrid w:val="0"/>
        </w:rPr>
        <w:t>Human anatomy: textbook / Cherkasov V. G., Herasymiuk I. Ye., Holovatskyi A. S., Kovalchuk O. I. [et al.]. — Vinnytsia: Nova Knyha, 2020. — 472 p.</w:t>
      </w:r>
    </w:p>
    <w:p w14:paraId="73C6F7C0" w14:textId="77777777" w:rsidR="00826B39" w:rsidRPr="004F2358" w:rsidRDefault="00826B39" w:rsidP="00826B39">
      <w:pPr>
        <w:shd w:val="clear" w:color="auto" w:fill="FFFFFF"/>
        <w:spacing w:after="240"/>
        <w:rPr>
          <w:snapToGrid w:val="0"/>
          <w:lang w:val="en-US"/>
        </w:rPr>
      </w:pPr>
      <w:r w:rsidRPr="004F2358">
        <w:rPr>
          <w:snapToGrid w:val="0"/>
          <w:lang w:val="en-US"/>
        </w:rPr>
        <w:t>Morphofunctional characteristic of the skull with a clinical aspects: study guide / N.L. Svintsytska, V.H. Hryn, O.I. Kovalchuk // Poltava, 2020. — 205 p.</w:t>
      </w:r>
    </w:p>
    <w:p w14:paraId="331B7677" w14:textId="77777777" w:rsidR="00826B39" w:rsidRPr="004F2358" w:rsidRDefault="00826B39" w:rsidP="00826B39">
      <w:pPr>
        <w:shd w:val="clear" w:color="auto" w:fill="FFFFFF"/>
        <w:spacing w:after="240"/>
        <w:rPr>
          <w:snapToGrid w:val="0"/>
        </w:rPr>
      </w:pPr>
      <w:r w:rsidRPr="004F2358">
        <w:rPr>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3F9C747E" w14:textId="77777777" w:rsidR="00826B39" w:rsidRPr="004F2358" w:rsidRDefault="00826B39" w:rsidP="00826B39">
      <w:pPr>
        <w:shd w:val="clear" w:color="auto" w:fill="FFFFFF"/>
        <w:spacing w:after="240"/>
        <w:rPr>
          <w:snapToGrid w:val="0"/>
        </w:rPr>
      </w:pPr>
      <w:r w:rsidRPr="004F2358">
        <w:rPr>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702DE7A1" w14:textId="77777777" w:rsidR="00826B39" w:rsidRPr="009714B4" w:rsidRDefault="00826B39" w:rsidP="00826B39">
      <w:pPr>
        <w:shd w:val="clear" w:color="auto" w:fill="FFFFFF"/>
        <w:spacing w:after="240"/>
        <w:rPr>
          <w:snapToGrid w:val="0"/>
          <w:lang w:val="en-US"/>
        </w:rPr>
      </w:pPr>
      <w:r w:rsidRPr="004F2358">
        <w:rPr>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w:t>
      </w:r>
      <w:r w:rsidRPr="004F2358">
        <w:rPr>
          <w:snapToGrid w:val="0"/>
          <w:lang w:val="en-US"/>
        </w:rPr>
        <w:t xml:space="preserve">: </w:t>
      </w:r>
      <w:r w:rsidRPr="004F2358">
        <w:rPr>
          <w:snapToGrid w:val="0"/>
        </w:rPr>
        <w:t>перевидання</w:t>
      </w:r>
      <w:r w:rsidRPr="004F2358">
        <w:rPr>
          <w:snapToGrid w:val="0"/>
          <w:lang w:val="en-US"/>
        </w:rPr>
        <w:t xml:space="preserve"> </w:t>
      </w:r>
      <w:r w:rsidRPr="004F2358">
        <w:rPr>
          <w:snapToGrid w:val="0"/>
        </w:rPr>
        <w:t>і</w:t>
      </w:r>
      <w:r w:rsidRPr="004F2358">
        <w:rPr>
          <w:snapToGrid w:val="0"/>
          <w:lang w:val="en-US"/>
        </w:rPr>
        <w:t xml:space="preserve"> </w:t>
      </w:r>
      <w:r w:rsidRPr="004F2358">
        <w:rPr>
          <w:snapToGrid w:val="0"/>
        </w:rPr>
        <w:t>переклад</w:t>
      </w:r>
      <w:r w:rsidRPr="004F2358">
        <w:rPr>
          <w:snapToGrid w:val="0"/>
          <w:lang w:val="en-US"/>
        </w:rPr>
        <w:t xml:space="preserve"> Netter Atlas of Human Anatomy: Classic Regional Approach, eighth edition by Frank H. Netter 2024. – 719 </w:t>
      </w:r>
      <w:r w:rsidRPr="004F2358">
        <w:rPr>
          <w:snapToGrid w:val="0"/>
        </w:rPr>
        <w:t>с</w:t>
      </w:r>
      <w:r w:rsidRPr="004F2358">
        <w:rPr>
          <w:snapToGrid w:val="0"/>
          <w:lang w:val="en-US"/>
        </w:rPr>
        <w:t>.</w:t>
      </w:r>
    </w:p>
    <w:p w14:paraId="2C1BEDDF" w14:textId="77777777" w:rsidR="00826B39" w:rsidRPr="004F2358" w:rsidRDefault="00826B39" w:rsidP="00826B39">
      <w:pPr>
        <w:pStyle w:val="Style6"/>
        <w:widowControl/>
        <w:spacing w:after="240" w:line="240" w:lineRule="auto"/>
        <w:jc w:val="both"/>
        <w:rPr>
          <w:sz w:val="20"/>
          <w:szCs w:val="20"/>
          <w:lang w:val="uk-UA" w:bidi="he-IL"/>
        </w:rPr>
      </w:pPr>
      <w:r w:rsidRPr="004F2358">
        <w:rPr>
          <w:sz w:val="20"/>
          <w:szCs w:val="20"/>
          <w:lang w:val="uk-UA" w:bidi="he-IL"/>
        </w:rPr>
        <w:t>Фредерік Мартіні Анатомічний атлас людини: Пер. з 8-го англ. вид [наук.ред.пер. В.Г.Черкасов],  ВСВ «Медицина», 2011. – 128 с. (</w:t>
      </w:r>
      <w:r w:rsidRPr="004F2358">
        <w:rPr>
          <w:b/>
          <w:sz w:val="20"/>
          <w:szCs w:val="20"/>
          <w:lang w:val="uk-UA" w:bidi="he-IL"/>
        </w:rPr>
        <w:t>атлас</w:t>
      </w:r>
      <w:r w:rsidRPr="004F2358">
        <w:rPr>
          <w:sz w:val="20"/>
          <w:szCs w:val="20"/>
          <w:lang w:val="uk-UA" w:bidi="he-IL"/>
        </w:rPr>
        <w:t>).</w:t>
      </w:r>
    </w:p>
    <w:p w14:paraId="46814A85" w14:textId="77777777" w:rsidR="00826B39" w:rsidRPr="004F2358" w:rsidRDefault="00826B39" w:rsidP="00826B39">
      <w:pPr>
        <w:pStyle w:val="af1"/>
        <w:spacing w:after="240"/>
        <w:jc w:val="both"/>
        <w:rPr>
          <w:b/>
        </w:rPr>
      </w:pPr>
      <w:r w:rsidRPr="004F2358">
        <w:rPr>
          <w:b/>
        </w:rPr>
        <w:t>Електронні ресурси:</w:t>
      </w:r>
    </w:p>
    <w:p w14:paraId="6914A73B" w14:textId="77777777" w:rsidR="00826B39" w:rsidRPr="004F2358" w:rsidRDefault="000944AD" w:rsidP="00826B39">
      <w:pPr>
        <w:pStyle w:val="af1"/>
        <w:spacing w:after="240"/>
        <w:ind w:left="360"/>
      </w:pPr>
      <w:hyperlink r:id="rId16" w:history="1">
        <w:r w:rsidR="00826B39" w:rsidRPr="004F2358">
          <w:rPr>
            <w:rStyle w:val="a4"/>
          </w:rPr>
          <w:t>https://nmuofficial.com</w:t>
        </w:r>
      </w:hyperlink>
      <w:r w:rsidR="00826B39" w:rsidRPr="004F2358">
        <w:t xml:space="preserve"> </w:t>
      </w:r>
    </w:p>
    <w:p w14:paraId="5860773F" w14:textId="77777777" w:rsidR="00826B39" w:rsidRPr="004F2358" w:rsidRDefault="000944AD" w:rsidP="00826B39">
      <w:pPr>
        <w:pStyle w:val="af1"/>
        <w:spacing w:after="240"/>
        <w:ind w:left="360"/>
      </w:pPr>
      <w:hyperlink r:id="rId17" w:history="1">
        <w:r w:rsidR="00826B39" w:rsidRPr="004F2358">
          <w:rPr>
            <w:rStyle w:val="a4"/>
          </w:rPr>
          <w:t>https://likar.nmu.kiev.ua</w:t>
        </w:r>
      </w:hyperlink>
      <w:r w:rsidR="00826B39" w:rsidRPr="004F2358">
        <w:t xml:space="preserve"> </w:t>
      </w:r>
    </w:p>
    <w:p w14:paraId="07CB8C8C" w14:textId="77777777" w:rsidR="00826B39" w:rsidRPr="004F2358" w:rsidRDefault="000944AD" w:rsidP="00826B39">
      <w:pPr>
        <w:pStyle w:val="af1"/>
        <w:spacing w:after="240"/>
        <w:ind w:left="360"/>
      </w:pPr>
      <w:hyperlink r:id="rId18" w:history="1">
        <w:r w:rsidR="00826B39" w:rsidRPr="004F2358">
          <w:rPr>
            <w:rStyle w:val="a4"/>
            <w:lang w:val="en-US"/>
          </w:rPr>
          <w:t>https</w:t>
        </w:r>
        <w:r w:rsidR="00826B39" w:rsidRPr="004F2358">
          <w:rPr>
            <w:rStyle w:val="a4"/>
          </w:rPr>
          <w:t>://3</w:t>
        </w:r>
        <w:r w:rsidR="00826B39" w:rsidRPr="004F2358">
          <w:rPr>
            <w:rStyle w:val="a4"/>
            <w:lang w:val="en-US"/>
          </w:rPr>
          <w:t>d</w:t>
        </w:r>
        <w:r w:rsidR="00826B39" w:rsidRPr="004F2358">
          <w:rPr>
            <w:rStyle w:val="a4"/>
          </w:rPr>
          <w:t>4</w:t>
        </w:r>
        <w:r w:rsidR="00826B39" w:rsidRPr="004F2358">
          <w:rPr>
            <w:rStyle w:val="a4"/>
            <w:lang w:val="en-US"/>
          </w:rPr>
          <w:t>medical</w:t>
        </w:r>
        <w:r w:rsidR="00826B39" w:rsidRPr="004F2358">
          <w:rPr>
            <w:rStyle w:val="a4"/>
          </w:rPr>
          <w:t>.</w:t>
        </w:r>
        <w:r w:rsidR="00826B39" w:rsidRPr="004F2358">
          <w:rPr>
            <w:rStyle w:val="a4"/>
            <w:lang w:val="en-US"/>
          </w:rPr>
          <w:t>com</w:t>
        </w:r>
      </w:hyperlink>
      <w:r w:rsidR="00826B39" w:rsidRPr="004F2358">
        <w:t xml:space="preserve"> </w:t>
      </w:r>
    </w:p>
    <w:p w14:paraId="26DB967A" w14:textId="77777777" w:rsidR="00826B39" w:rsidRPr="004F2358" w:rsidRDefault="000944AD" w:rsidP="00826B39">
      <w:pPr>
        <w:pStyle w:val="af1"/>
        <w:spacing w:after="240"/>
        <w:ind w:left="360"/>
      </w:pPr>
      <w:hyperlink r:id="rId19" w:history="1">
        <w:r w:rsidR="00826B39" w:rsidRPr="004F2358">
          <w:rPr>
            <w:rStyle w:val="a4"/>
            <w:lang w:val="en-US"/>
          </w:rPr>
          <w:t>https</w:t>
        </w:r>
        <w:r w:rsidR="00826B39" w:rsidRPr="004F2358">
          <w:rPr>
            <w:rStyle w:val="a4"/>
          </w:rPr>
          <w:t>://</w:t>
        </w:r>
        <w:r w:rsidR="00826B39" w:rsidRPr="004F2358">
          <w:rPr>
            <w:rStyle w:val="a4"/>
            <w:lang w:val="en-US"/>
          </w:rPr>
          <w:t>www</w:t>
        </w:r>
        <w:r w:rsidR="00826B39" w:rsidRPr="004F2358">
          <w:rPr>
            <w:rStyle w:val="a4"/>
          </w:rPr>
          <w:t>.4</w:t>
        </w:r>
        <w:r w:rsidR="00826B39" w:rsidRPr="004F2358">
          <w:rPr>
            <w:rStyle w:val="a4"/>
            <w:lang w:val="en-US"/>
          </w:rPr>
          <w:t>danatomy</w:t>
        </w:r>
        <w:r w:rsidR="00826B39" w:rsidRPr="004F2358">
          <w:rPr>
            <w:rStyle w:val="a4"/>
          </w:rPr>
          <w:t>.</w:t>
        </w:r>
        <w:r w:rsidR="00826B39" w:rsidRPr="004F2358">
          <w:rPr>
            <w:rStyle w:val="a4"/>
            <w:lang w:val="en-US"/>
          </w:rPr>
          <w:t>com</w:t>
        </w:r>
      </w:hyperlink>
      <w:r w:rsidR="00826B39" w:rsidRPr="004F2358">
        <w:t xml:space="preserve"> </w:t>
      </w:r>
    </w:p>
    <w:p w14:paraId="512881F6" w14:textId="77777777" w:rsidR="00826B39" w:rsidRPr="004F2358" w:rsidRDefault="00826B39" w:rsidP="00826B39">
      <w:pPr>
        <w:pStyle w:val="af1"/>
        <w:spacing w:after="240"/>
        <w:ind w:left="360"/>
        <w:rPr>
          <w:u w:val="single"/>
        </w:rPr>
      </w:pPr>
      <w:r w:rsidRPr="004F2358">
        <w:rPr>
          <w:u w:val="single"/>
          <w:lang w:val="en-US"/>
        </w:rPr>
        <w:t>https</w:t>
      </w:r>
      <w:r w:rsidRPr="009714B4">
        <w:rPr>
          <w:u w:val="single"/>
        </w:rPr>
        <w:t>://</w:t>
      </w:r>
      <w:r w:rsidRPr="004F2358">
        <w:rPr>
          <w:u w:val="single"/>
          <w:lang w:val="en-US"/>
        </w:rPr>
        <w:t>www</w:t>
      </w:r>
      <w:r w:rsidRPr="009714B4">
        <w:rPr>
          <w:u w:val="single"/>
        </w:rPr>
        <w:t>.</w:t>
      </w:r>
      <w:r w:rsidRPr="004F2358">
        <w:rPr>
          <w:u w:val="single"/>
          <w:lang w:val="en-US"/>
        </w:rPr>
        <w:t>visiblebody</w:t>
      </w:r>
      <w:r w:rsidRPr="009714B4">
        <w:rPr>
          <w:u w:val="single"/>
        </w:rPr>
        <w:t>.</w:t>
      </w:r>
      <w:r w:rsidRPr="004F2358">
        <w:rPr>
          <w:u w:val="single"/>
          <w:lang w:val="en-US"/>
        </w:rPr>
        <w:t>com</w:t>
      </w:r>
    </w:p>
    <w:bookmarkEnd w:id="8"/>
    <w:p w14:paraId="44DF3C75" w14:textId="77777777" w:rsidR="00F10329" w:rsidRDefault="00F10329">
      <w:pPr>
        <w:widowControl w:val="0"/>
        <w:pBdr>
          <w:top w:val="nil"/>
          <w:left w:val="nil"/>
          <w:bottom w:val="nil"/>
          <w:right w:val="nil"/>
          <w:between w:val="nil"/>
        </w:pBdr>
        <w:tabs>
          <w:tab w:val="left" w:pos="987"/>
        </w:tabs>
        <w:ind w:left="82" w:hanging="82"/>
        <w:jc w:val="both"/>
        <w:rPr>
          <w:sz w:val="28"/>
          <w:szCs w:val="28"/>
        </w:rPr>
      </w:pPr>
    </w:p>
    <w:p w14:paraId="431F2607" w14:textId="77777777" w:rsidR="00F10329" w:rsidRDefault="00E23DEA">
      <w:pPr>
        <w:widowControl w:val="0"/>
        <w:pBdr>
          <w:top w:val="nil"/>
          <w:left w:val="nil"/>
          <w:bottom w:val="nil"/>
          <w:right w:val="nil"/>
          <w:between w:val="nil"/>
        </w:pBdr>
        <w:tabs>
          <w:tab w:val="left" w:pos="987"/>
        </w:tabs>
        <w:ind w:left="82" w:hanging="82"/>
        <w:rPr>
          <w:b/>
          <w:color w:val="000000"/>
          <w:sz w:val="28"/>
          <w:szCs w:val="28"/>
        </w:rPr>
      </w:pPr>
      <w:r>
        <w:rPr>
          <w:b/>
          <w:color w:val="000000"/>
          <w:sz w:val="28"/>
          <w:szCs w:val="28"/>
        </w:rPr>
        <w:t>4. Матеріали для самоконтролю:</w:t>
      </w:r>
    </w:p>
    <w:p w14:paraId="1D02A600" w14:textId="77777777" w:rsidR="00F10329" w:rsidRDefault="00F10329">
      <w:pPr>
        <w:widowControl w:val="0"/>
        <w:pBdr>
          <w:top w:val="nil"/>
          <w:left w:val="nil"/>
          <w:bottom w:val="nil"/>
          <w:right w:val="nil"/>
          <w:between w:val="nil"/>
        </w:pBdr>
        <w:tabs>
          <w:tab w:val="left" w:pos="987"/>
        </w:tabs>
        <w:ind w:left="82" w:hanging="82"/>
        <w:rPr>
          <w:color w:val="000000"/>
          <w:sz w:val="28"/>
          <w:szCs w:val="28"/>
        </w:rPr>
      </w:pPr>
    </w:p>
    <w:p w14:paraId="09A6FE1C" w14:textId="77777777" w:rsidR="00F10329" w:rsidRDefault="00E23DEA">
      <w:pPr>
        <w:widowControl w:val="0"/>
        <w:pBdr>
          <w:top w:val="nil"/>
          <w:left w:val="nil"/>
          <w:bottom w:val="nil"/>
          <w:right w:val="nil"/>
          <w:between w:val="nil"/>
        </w:pBdr>
        <w:tabs>
          <w:tab w:val="left" w:pos="987"/>
        </w:tabs>
        <w:ind w:left="82" w:hanging="82"/>
        <w:rPr>
          <w:b/>
          <w:color w:val="000000"/>
          <w:sz w:val="28"/>
          <w:szCs w:val="28"/>
        </w:rPr>
      </w:pPr>
      <w:r>
        <w:rPr>
          <w:b/>
          <w:color w:val="000000"/>
          <w:sz w:val="28"/>
          <w:szCs w:val="28"/>
        </w:rPr>
        <w:t>4.1. Практичні завдання, щодо ілюстрацій в посібнику «Анатомія людини». Контроль за самостійною підготовкою студентів до практичних занять:</w:t>
      </w:r>
    </w:p>
    <w:p w14:paraId="666F1CCF" w14:textId="77777777" w:rsidR="00F10329" w:rsidRDefault="00E23DEA">
      <w:pPr>
        <w:widowControl w:val="0"/>
        <w:pBdr>
          <w:top w:val="nil"/>
          <w:left w:val="nil"/>
          <w:bottom w:val="nil"/>
          <w:right w:val="nil"/>
          <w:between w:val="nil"/>
        </w:pBdr>
        <w:tabs>
          <w:tab w:val="left" w:pos="987"/>
        </w:tabs>
        <w:ind w:left="82" w:hanging="82"/>
        <w:rPr>
          <w:color w:val="000000"/>
          <w:sz w:val="28"/>
          <w:szCs w:val="28"/>
        </w:rPr>
      </w:pPr>
      <w:r>
        <w:rPr>
          <w:color w:val="000000"/>
          <w:sz w:val="28"/>
          <w:szCs w:val="28"/>
        </w:rPr>
        <w:t>- відпрацювати в посібнику для самостійної роботи студентів різними кольорами схеми і малюнки відповідно до теми заняття.</w:t>
      </w:r>
    </w:p>
    <w:p w14:paraId="4FB12A95" w14:textId="77777777" w:rsidR="00F10329" w:rsidRDefault="00F10329">
      <w:pPr>
        <w:widowControl w:val="0"/>
        <w:pBdr>
          <w:top w:val="nil"/>
          <w:left w:val="nil"/>
          <w:bottom w:val="nil"/>
          <w:right w:val="nil"/>
          <w:between w:val="nil"/>
        </w:pBdr>
        <w:tabs>
          <w:tab w:val="left" w:pos="987"/>
        </w:tabs>
        <w:ind w:left="82" w:hanging="82"/>
        <w:rPr>
          <w:sz w:val="28"/>
          <w:szCs w:val="28"/>
        </w:rPr>
      </w:pPr>
    </w:p>
    <w:p w14:paraId="5ABB79DB" w14:textId="77777777" w:rsidR="00F10329" w:rsidRDefault="00E23DEA">
      <w:pPr>
        <w:widowControl w:val="0"/>
        <w:pBdr>
          <w:top w:val="nil"/>
          <w:left w:val="nil"/>
          <w:bottom w:val="nil"/>
          <w:right w:val="nil"/>
          <w:between w:val="nil"/>
        </w:pBdr>
        <w:tabs>
          <w:tab w:val="left" w:pos="987"/>
        </w:tabs>
        <w:ind w:left="82" w:hanging="82"/>
        <w:rPr>
          <w:b/>
          <w:color w:val="000000"/>
          <w:sz w:val="28"/>
          <w:szCs w:val="28"/>
        </w:rPr>
      </w:pPr>
      <w:r>
        <w:rPr>
          <w:b/>
          <w:color w:val="000000"/>
          <w:sz w:val="28"/>
          <w:szCs w:val="28"/>
        </w:rPr>
        <w:t>4.2. Практичні завдання, щодо додаткових ілюстрацій.</w:t>
      </w:r>
    </w:p>
    <w:p w14:paraId="653EBDB1" w14:textId="77777777" w:rsidR="00F10329" w:rsidRDefault="00E23DEA">
      <w:pPr>
        <w:widowControl w:val="0"/>
        <w:pBdr>
          <w:top w:val="nil"/>
          <w:left w:val="nil"/>
          <w:bottom w:val="nil"/>
          <w:right w:val="nil"/>
          <w:between w:val="nil"/>
        </w:pBdr>
        <w:tabs>
          <w:tab w:val="left" w:pos="987"/>
        </w:tabs>
        <w:rPr>
          <w:b/>
          <w:sz w:val="28"/>
          <w:szCs w:val="28"/>
        </w:rPr>
      </w:pPr>
      <w:r>
        <w:rPr>
          <w:b/>
          <w:sz w:val="28"/>
          <w:szCs w:val="28"/>
        </w:rPr>
        <w:t>Написати українські та латинські терміни відповідно позначень:</w:t>
      </w:r>
    </w:p>
    <w:p w14:paraId="33002829" w14:textId="77777777" w:rsidR="00F10329" w:rsidRDefault="00E23DEA">
      <w:pPr>
        <w:widowControl w:val="0"/>
        <w:pBdr>
          <w:top w:val="nil"/>
          <w:left w:val="nil"/>
          <w:bottom w:val="nil"/>
          <w:right w:val="nil"/>
          <w:between w:val="nil"/>
        </w:pBdr>
        <w:tabs>
          <w:tab w:val="left" w:pos="987"/>
        </w:tabs>
        <w:spacing w:line="276" w:lineRule="auto"/>
        <w:ind w:left="82" w:hanging="82"/>
        <w:rPr>
          <w:b/>
          <w:sz w:val="28"/>
          <w:szCs w:val="28"/>
        </w:rPr>
      </w:pPr>
      <w:r>
        <w:rPr>
          <w:b/>
          <w:sz w:val="28"/>
          <w:szCs w:val="28"/>
        </w:rPr>
        <w:t>Мал.1 Формування попереково-куприкового сплетення</w:t>
      </w:r>
      <w:r>
        <w:rPr>
          <w:rFonts w:ascii="Arial" w:eastAsia="Arial" w:hAnsi="Arial" w:cs="Arial"/>
          <w:i/>
          <w:sz w:val="28"/>
          <w:szCs w:val="28"/>
          <w:highlight w:val="white"/>
        </w:rPr>
        <w:t xml:space="preserve"> </w:t>
      </w:r>
      <w:r>
        <w:rPr>
          <w:noProof/>
        </w:rPr>
        <w:drawing>
          <wp:anchor distT="114300" distB="114300" distL="114300" distR="114300" simplePos="0" relativeHeight="251658240" behindDoc="0" locked="0" layoutInCell="1" hidden="0" allowOverlap="1" wp14:anchorId="5DAA4E9E" wp14:editId="6996D9DD">
            <wp:simplePos x="0" y="0"/>
            <wp:positionH relativeFrom="column">
              <wp:posOffset>4271971</wp:posOffset>
            </wp:positionH>
            <wp:positionV relativeFrom="paragraph">
              <wp:posOffset>132484</wp:posOffset>
            </wp:positionV>
            <wp:extent cx="1932709" cy="2272145"/>
            <wp:effectExtent l="0" t="0" r="0" b="0"/>
            <wp:wrapSquare wrapText="bothSides" distT="114300" distB="114300" distL="114300" distR="114300"/>
            <wp:docPr id="107374186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0"/>
                    <a:srcRect/>
                    <a:stretch>
                      <a:fillRect/>
                    </a:stretch>
                  </pic:blipFill>
                  <pic:spPr>
                    <a:xfrm>
                      <a:off x="0" y="0"/>
                      <a:ext cx="1932709" cy="2272145"/>
                    </a:xfrm>
                    <a:prstGeom prst="rect">
                      <a:avLst/>
                    </a:prstGeom>
                    <a:ln/>
                  </pic:spPr>
                </pic:pic>
              </a:graphicData>
            </a:graphic>
          </wp:anchor>
        </w:drawing>
      </w:r>
    </w:p>
    <w:p w14:paraId="28118636"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43568CE0"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6A673D3F"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15A58BDB"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0AF30E9A"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2983ECB5"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451CAF86" w14:textId="77777777" w:rsidR="00F10329" w:rsidRPr="00826B39" w:rsidRDefault="00E23DEA">
      <w:pPr>
        <w:widowControl w:val="0"/>
        <w:numPr>
          <w:ilvl w:val="0"/>
          <w:numId w:val="13"/>
        </w:numPr>
        <w:pBdr>
          <w:top w:val="nil"/>
          <w:left w:val="nil"/>
          <w:bottom w:val="nil"/>
          <w:right w:val="nil"/>
          <w:between w:val="nil"/>
        </w:pBdr>
        <w:tabs>
          <w:tab w:val="left" w:pos="987"/>
        </w:tabs>
        <w:spacing w:line="276" w:lineRule="auto"/>
        <w:jc w:val="both"/>
        <w:rPr>
          <w:bCs/>
          <w:sz w:val="20"/>
          <w:szCs w:val="20"/>
        </w:rPr>
      </w:pPr>
      <w:r w:rsidRPr="00826B39">
        <w:rPr>
          <w:bCs/>
          <w:sz w:val="20"/>
          <w:szCs w:val="20"/>
        </w:rPr>
        <w:t>-</w:t>
      </w:r>
    </w:p>
    <w:p w14:paraId="7886845D" w14:textId="77777777" w:rsidR="00F10329" w:rsidRPr="00826B39" w:rsidRDefault="00E23DEA">
      <w:pPr>
        <w:widowControl w:val="0"/>
        <w:numPr>
          <w:ilvl w:val="0"/>
          <w:numId w:val="13"/>
        </w:numPr>
        <w:pBdr>
          <w:top w:val="nil"/>
          <w:left w:val="nil"/>
          <w:bottom w:val="nil"/>
          <w:right w:val="nil"/>
          <w:between w:val="nil"/>
        </w:pBdr>
        <w:tabs>
          <w:tab w:val="left" w:pos="987"/>
        </w:tabs>
        <w:jc w:val="both"/>
        <w:rPr>
          <w:bCs/>
          <w:sz w:val="20"/>
          <w:szCs w:val="20"/>
        </w:rPr>
      </w:pPr>
      <w:r w:rsidRPr="00826B39">
        <w:rPr>
          <w:bCs/>
          <w:sz w:val="20"/>
          <w:szCs w:val="20"/>
        </w:rPr>
        <w:t>-</w:t>
      </w:r>
    </w:p>
    <w:p w14:paraId="5B90D813" w14:textId="77777777" w:rsidR="00F10329" w:rsidRPr="00826B39" w:rsidRDefault="00E23DEA">
      <w:pPr>
        <w:widowControl w:val="0"/>
        <w:numPr>
          <w:ilvl w:val="0"/>
          <w:numId w:val="13"/>
        </w:numPr>
        <w:pBdr>
          <w:top w:val="nil"/>
          <w:left w:val="nil"/>
          <w:bottom w:val="nil"/>
          <w:right w:val="nil"/>
          <w:between w:val="nil"/>
        </w:pBdr>
        <w:tabs>
          <w:tab w:val="left" w:pos="987"/>
        </w:tabs>
        <w:jc w:val="both"/>
        <w:rPr>
          <w:bCs/>
          <w:sz w:val="20"/>
          <w:szCs w:val="20"/>
        </w:rPr>
      </w:pPr>
      <w:r w:rsidRPr="00826B39">
        <w:rPr>
          <w:bCs/>
          <w:sz w:val="20"/>
          <w:szCs w:val="20"/>
        </w:rPr>
        <w:t>-</w:t>
      </w:r>
    </w:p>
    <w:p w14:paraId="5EBE2725" w14:textId="77777777" w:rsidR="00F10329" w:rsidRPr="00826B39" w:rsidRDefault="00E23DEA">
      <w:pPr>
        <w:widowControl w:val="0"/>
        <w:numPr>
          <w:ilvl w:val="0"/>
          <w:numId w:val="13"/>
        </w:numPr>
        <w:pBdr>
          <w:top w:val="nil"/>
          <w:left w:val="nil"/>
          <w:bottom w:val="nil"/>
          <w:right w:val="nil"/>
          <w:between w:val="nil"/>
        </w:pBdr>
        <w:tabs>
          <w:tab w:val="left" w:pos="987"/>
        </w:tabs>
        <w:jc w:val="both"/>
        <w:rPr>
          <w:bCs/>
          <w:sz w:val="20"/>
          <w:szCs w:val="20"/>
        </w:rPr>
      </w:pPr>
      <w:r w:rsidRPr="00826B39">
        <w:rPr>
          <w:bCs/>
          <w:sz w:val="20"/>
          <w:szCs w:val="20"/>
        </w:rPr>
        <w:t>-</w:t>
      </w:r>
    </w:p>
    <w:p w14:paraId="3FF092E7" w14:textId="77777777" w:rsidR="00F10329" w:rsidRPr="00826B39" w:rsidRDefault="00E23DEA">
      <w:pPr>
        <w:widowControl w:val="0"/>
        <w:numPr>
          <w:ilvl w:val="0"/>
          <w:numId w:val="13"/>
        </w:numPr>
        <w:pBdr>
          <w:top w:val="nil"/>
          <w:left w:val="nil"/>
          <w:bottom w:val="nil"/>
          <w:right w:val="nil"/>
          <w:between w:val="nil"/>
        </w:pBdr>
        <w:tabs>
          <w:tab w:val="left" w:pos="987"/>
        </w:tabs>
        <w:jc w:val="both"/>
        <w:rPr>
          <w:bCs/>
          <w:sz w:val="20"/>
          <w:szCs w:val="20"/>
        </w:rPr>
      </w:pPr>
      <w:r w:rsidRPr="00826B39">
        <w:rPr>
          <w:bCs/>
          <w:sz w:val="20"/>
          <w:szCs w:val="20"/>
        </w:rPr>
        <w:t>-</w:t>
      </w:r>
    </w:p>
    <w:p w14:paraId="0B40874E" w14:textId="77777777" w:rsidR="00F10329" w:rsidRPr="00826B39" w:rsidRDefault="00E23DEA">
      <w:pPr>
        <w:widowControl w:val="0"/>
        <w:numPr>
          <w:ilvl w:val="0"/>
          <w:numId w:val="13"/>
        </w:numPr>
        <w:pBdr>
          <w:top w:val="nil"/>
          <w:left w:val="nil"/>
          <w:bottom w:val="nil"/>
          <w:right w:val="nil"/>
          <w:between w:val="nil"/>
        </w:pBdr>
        <w:tabs>
          <w:tab w:val="left" w:pos="987"/>
        </w:tabs>
        <w:jc w:val="both"/>
        <w:rPr>
          <w:bCs/>
          <w:sz w:val="20"/>
          <w:szCs w:val="20"/>
        </w:rPr>
      </w:pPr>
      <w:r w:rsidRPr="00826B39">
        <w:rPr>
          <w:bCs/>
          <w:sz w:val="20"/>
          <w:szCs w:val="20"/>
        </w:rPr>
        <w:t>-</w:t>
      </w:r>
    </w:p>
    <w:p w14:paraId="45937794" w14:textId="77777777" w:rsidR="00F10329" w:rsidRDefault="00F10329">
      <w:pPr>
        <w:widowControl w:val="0"/>
        <w:pBdr>
          <w:top w:val="nil"/>
          <w:left w:val="nil"/>
          <w:bottom w:val="nil"/>
          <w:right w:val="nil"/>
          <w:between w:val="nil"/>
        </w:pBdr>
        <w:tabs>
          <w:tab w:val="left" w:pos="987"/>
        </w:tabs>
        <w:jc w:val="both"/>
        <w:rPr>
          <w:b/>
        </w:rPr>
      </w:pPr>
    </w:p>
    <w:p w14:paraId="455F441A" w14:textId="77777777" w:rsidR="00F10329" w:rsidRDefault="00F10329">
      <w:pPr>
        <w:widowControl w:val="0"/>
        <w:pBdr>
          <w:top w:val="nil"/>
          <w:left w:val="nil"/>
          <w:bottom w:val="nil"/>
          <w:right w:val="nil"/>
          <w:between w:val="nil"/>
        </w:pBdr>
        <w:tabs>
          <w:tab w:val="left" w:pos="987"/>
        </w:tabs>
        <w:jc w:val="both"/>
        <w:rPr>
          <w:b/>
        </w:rPr>
      </w:pPr>
    </w:p>
    <w:p w14:paraId="72C48364" w14:textId="65FFCF38" w:rsidR="00F10329" w:rsidRDefault="00F10329">
      <w:pPr>
        <w:widowControl w:val="0"/>
        <w:pBdr>
          <w:top w:val="nil"/>
          <w:left w:val="nil"/>
          <w:bottom w:val="nil"/>
          <w:right w:val="nil"/>
          <w:between w:val="nil"/>
        </w:pBdr>
        <w:tabs>
          <w:tab w:val="left" w:pos="987"/>
        </w:tabs>
        <w:jc w:val="both"/>
        <w:rPr>
          <w:b/>
        </w:rPr>
      </w:pPr>
    </w:p>
    <w:p w14:paraId="77F18D62" w14:textId="77777777" w:rsidR="00F10329" w:rsidRDefault="00F10329">
      <w:pPr>
        <w:widowControl w:val="0"/>
        <w:pBdr>
          <w:top w:val="nil"/>
          <w:left w:val="nil"/>
          <w:bottom w:val="nil"/>
          <w:right w:val="nil"/>
          <w:between w:val="nil"/>
        </w:pBdr>
        <w:tabs>
          <w:tab w:val="left" w:pos="987"/>
        </w:tabs>
        <w:jc w:val="both"/>
        <w:rPr>
          <w:b/>
        </w:rPr>
      </w:pPr>
    </w:p>
    <w:p w14:paraId="08C9E4C3" w14:textId="77777777" w:rsidR="00F10329" w:rsidRDefault="00F10329">
      <w:pPr>
        <w:widowControl w:val="0"/>
        <w:pBdr>
          <w:top w:val="nil"/>
          <w:left w:val="nil"/>
          <w:bottom w:val="nil"/>
          <w:right w:val="nil"/>
          <w:between w:val="nil"/>
        </w:pBdr>
        <w:tabs>
          <w:tab w:val="left" w:pos="987"/>
        </w:tabs>
        <w:jc w:val="both"/>
        <w:rPr>
          <w:b/>
        </w:rPr>
      </w:pPr>
    </w:p>
    <w:p w14:paraId="606B5A08" w14:textId="77777777" w:rsidR="00F10329" w:rsidRDefault="00F10329">
      <w:pPr>
        <w:widowControl w:val="0"/>
        <w:pBdr>
          <w:top w:val="nil"/>
          <w:left w:val="nil"/>
          <w:bottom w:val="nil"/>
          <w:right w:val="nil"/>
          <w:between w:val="nil"/>
        </w:pBdr>
        <w:tabs>
          <w:tab w:val="left" w:pos="987"/>
        </w:tabs>
        <w:spacing w:line="276" w:lineRule="auto"/>
        <w:ind w:left="82" w:hanging="82"/>
        <w:rPr>
          <w:b/>
          <w:sz w:val="28"/>
          <w:szCs w:val="28"/>
        </w:rPr>
      </w:pPr>
    </w:p>
    <w:p w14:paraId="1169CD96" w14:textId="77777777" w:rsidR="00F10329" w:rsidRDefault="00F10329">
      <w:pPr>
        <w:widowControl w:val="0"/>
        <w:pBdr>
          <w:top w:val="nil"/>
          <w:left w:val="nil"/>
          <w:bottom w:val="nil"/>
          <w:right w:val="nil"/>
          <w:between w:val="nil"/>
        </w:pBdr>
        <w:tabs>
          <w:tab w:val="left" w:pos="987"/>
        </w:tabs>
        <w:spacing w:line="276" w:lineRule="auto"/>
        <w:ind w:left="82" w:hanging="82"/>
        <w:rPr>
          <w:b/>
          <w:sz w:val="28"/>
          <w:szCs w:val="28"/>
        </w:rPr>
      </w:pPr>
    </w:p>
    <w:p w14:paraId="23009D74" w14:textId="77777777" w:rsidR="00F10329" w:rsidRDefault="00E23DEA">
      <w:pPr>
        <w:widowControl w:val="0"/>
        <w:pBdr>
          <w:top w:val="nil"/>
          <w:left w:val="nil"/>
          <w:bottom w:val="nil"/>
          <w:right w:val="nil"/>
          <w:between w:val="nil"/>
        </w:pBdr>
        <w:tabs>
          <w:tab w:val="left" w:pos="987"/>
        </w:tabs>
        <w:spacing w:line="276" w:lineRule="auto"/>
        <w:ind w:left="82" w:hanging="82"/>
        <w:rPr>
          <w:b/>
          <w:sz w:val="28"/>
          <w:szCs w:val="28"/>
        </w:rPr>
      </w:pPr>
      <w:r>
        <w:rPr>
          <w:b/>
          <w:sz w:val="28"/>
          <w:szCs w:val="28"/>
        </w:rPr>
        <w:t>Написати українські і латинські терміни відповідно позначень:</w:t>
      </w:r>
    </w:p>
    <w:p w14:paraId="69A53A30" w14:textId="7D74F52E" w:rsidR="00F10329" w:rsidRDefault="00E23DEA">
      <w:pPr>
        <w:widowControl w:val="0"/>
        <w:pBdr>
          <w:top w:val="nil"/>
          <w:left w:val="nil"/>
          <w:bottom w:val="nil"/>
          <w:right w:val="nil"/>
          <w:between w:val="nil"/>
        </w:pBdr>
        <w:tabs>
          <w:tab w:val="left" w:pos="987"/>
        </w:tabs>
        <w:spacing w:line="276" w:lineRule="auto"/>
        <w:ind w:left="82" w:hanging="82"/>
        <w:rPr>
          <w:b/>
          <w:sz w:val="28"/>
          <w:szCs w:val="28"/>
        </w:rPr>
      </w:pPr>
      <w:r>
        <w:rPr>
          <w:b/>
          <w:sz w:val="28"/>
          <w:szCs w:val="28"/>
        </w:rPr>
        <w:t>Мал.</w:t>
      </w:r>
      <w:r w:rsidR="008C7F1C">
        <w:rPr>
          <w:b/>
          <w:sz w:val="28"/>
          <w:szCs w:val="28"/>
          <w:lang w:val="uk-UA"/>
        </w:rPr>
        <w:t>2</w:t>
      </w:r>
      <w:r>
        <w:rPr>
          <w:b/>
          <w:sz w:val="28"/>
          <w:szCs w:val="28"/>
        </w:rPr>
        <w:t xml:space="preserve"> Поперекове сплетення </w:t>
      </w:r>
    </w:p>
    <w:p w14:paraId="02B6357C"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color w:val="000000"/>
          <w:sz w:val="20"/>
          <w:szCs w:val="20"/>
        </w:rPr>
      </w:pPr>
      <w:r w:rsidRPr="00826B39">
        <w:rPr>
          <w:bCs/>
          <w:sz w:val="20"/>
          <w:szCs w:val="20"/>
        </w:rPr>
        <w:t>-</w:t>
      </w:r>
    </w:p>
    <w:p w14:paraId="232E74B2"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483F8F4E"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49698E7C"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r w:rsidRPr="00826B39">
        <w:rPr>
          <w:bCs/>
          <w:noProof/>
          <w:sz w:val="20"/>
          <w:szCs w:val="20"/>
        </w:rPr>
        <w:drawing>
          <wp:anchor distT="114300" distB="114300" distL="114300" distR="114300" simplePos="0" relativeHeight="251660288" behindDoc="0" locked="0" layoutInCell="1" hidden="0" allowOverlap="1" wp14:anchorId="63D41CAA" wp14:editId="5B5C9CF8">
            <wp:simplePos x="0" y="0"/>
            <wp:positionH relativeFrom="column">
              <wp:posOffset>3958136</wp:posOffset>
            </wp:positionH>
            <wp:positionV relativeFrom="paragraph">
              <wp:posOffset>168712</wp:posOffset>
            </wp:positionV>
            <wp:extent cx="2562225" cy="2916191"/>
            <wp:effectExtent l="0" t="0" r="0" b="0"/>
            <wp:wrapSquare wrapText="bothSides" distT="114300" distB="114300" distL="114300" distR="114300"/>
            <wp:docPr id="107374186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1"/>
                    <a:srcRect/>
                    <a:stretch>
                      <a:fillRect/>
                    </a:stretch>
                  </pic:blipFill>
                  <pic:spPr>
                    <a:xfrm>
                      <a:off x="0" y="0"/>
                      <a:ext cx="2562225" cy="2916191"/>
                    </a:xfrm>
                    <a:prstGeom prst="rect">
                      <a:avLst/>
                    </a:prstGeom>
                    <a:ln/>
                  </pic:spPr>
                </pic:pic>
              </a:graphicData>
            </a:graphic>
          </wp:anchor>
        </w:drawing>
      </w:r>
    </w:p>
    <w:p w14:paraId="718BFB24"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222E9AF4"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70FB3451"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7012F1AC"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21CE4334"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00F4F524"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506D11FC"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0357DB53"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5C85B7DF"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10EBD31C"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420E9EA1"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45E86EF0"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00F4CEF9"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4AB4DB82"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1755D4C9"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52D0D7B1"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30EF95BE"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725057D6" w14:textId="77777777" w:rsidR="00F10329" w:rsidRPr="00826B39" w:rsidRDefault="00E23DEA">
      <w:pPr>
        <w:widowControl w:val="0"/>
        <w:numPr>
          <w:ilvl w:val="0"/>
          <w:numId w:val="12"/>
        </w:numPr>
        <w:pBdr>
          <w:top w:val="nil"/>
          <w:left w:val="nil"/>
          <w:bottom w:val="nil"/>
          <w:right w:val="nil"/>
          <w:between w:val="nil"/>
        </w:pBdr>
        <w:tabs>
          <w:tab w:val="left" w:pos="987"/>
        </w:tabs>
        <w:spacing w:line="276" w:lineRule="auto"/>
        <w:rPr>
          <w:bCs/>
          <w:sz w:val="20"/>
          <w:szCs w:val="20"/>
        </w:rPr>
      </w:pPr>
      <w:r w:rsidRPr="00826B39">
        <w:rPr>
          <w:bCs/>
          <w:sz w:val="20"/>
          <w:szCs w:val="20"/>
        </w:rPr>
        <w:t>-</w:t>
      </w:r>
    </w:p>
    <w:p w14:paraId="0F46A754" w14:textId="77777777" w:rsidR="00F10329" w:rsidRDefault="00F10329">
      <w:pPr>
        <w:widowControl w:val="0"/>
        <w:pBdr>
          <w:top w:val="nil"/>
          <w:left w:val="nil"/>
          <w:bottom w:val="nil"/>
          <w:right w:val="nil"/>
          <w:between w:val="nil"/>
        </w:pBdr>
        <w:tabs>
          <w:tab w:val="left" w:pos="987"/>
        </w:tabs>
        <w:spacing w:line="276" w:lineRule="auto"/>
        <w:ind w:left="82" w:hanging="82"/>
        <w:jc w:val="both"/>
        <w:rPr>
          <w:b/>
          <w:sz w:val="40"/>
          <w:szCs w:val="40"/>
        </w:rPr>
      </w:pPr>
    </w:p>
    <w:p w14:paraId="11468252"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62C9E233"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r w:rsidRPr="00C83724">
        <w:rPr>
          <w:color w:val="00000A"/>
          <w:sz w:val="28"/>
          <w:szCs w:val="28"/>
          <w:lang w:val="uk-UA" w:eastAsia="uk-UA"/>
        </w:rPr>
        <w:t>Мал. 3. Підпишіть латинською та українською мовами назви гілок крижового сплетення.</w:t>
      </w:r>
    </w:p>
    <w:p w14:paraId="75F7B31D"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r w:rsidRPr="00C83724">
        <w:rPr>
          <w:color w:val="00000A"/>
          <w:sz w:val="28"/>
          <w:szCs w:val="28"/>
          <w:lang w:val="en-US" w:eastAsia="uk-UA"/>
        </w:rPr>
        <w:t>H</w:t>
      </w:r>
      <w:r w:rsidRPr="00C83724">
        <w:rPr>
          <w:color w:val="00000A"/>
          <w:sz w:val="28"/>
          <w:szCs w:val="28"/>
          <w:lang w:val="uk-UA" w:eastAsia="uk-UA"/>
        </w:rPr>
        <w:t xml:space="preserve">-   </w:t>
      </w:r>
      <w:r w:rsidRPr="00C83724">
        <w:rPr>
          <w:color w:val="00000A"/>
          <w:sz w:val="28"/>
          <w:szCs w:val="28"/>
          <w:lang w:val="en-US" w:eastAsia="uk-UA"/>
        </w:rPr>
        <w:t>I</w:t>
      </w:r>
      <w:r w:rsidRPr="00C83724">
        <w:rPr>
          <w:color w:val="00000A"/>
          <w:sz w:val="28"/>
          <w:szCs w:val="28"/>
          <w:lang w:val="uk-UA" w:eastAsia="uk-UA"/>
        </w:rPr>
        <w:t xml:space="preserve">-   </w:t>
      </w:r>
      <w:r w:rsidRPr="00C83724">
        <w:rPr>
          <w:color w:val="00000A"/>
          <w:sz w:val="28"/>
          <w:szCs w:val="28"/>
          <w:lang w:val="en-US" w:eastAsia="uk-UA"/>
        </w:rPr>
        <w:t>J</w:t>
      </w:r>
      <w:r w:rsidRPr="00C83724">
        <w:rPr>
          <w:color w:val="00000A"/>
          <w:sz w:val="28"/>
          <w:szCs w:val="28"/>
          <w:lang w:val="uk-UA" w:eastAsia="uk-UA"/>
        </w:rPr>
        <w:t xml:space="preserve">-   </w:t>
      </w:r>
      <w:r w:rsidRPr="00C83724">
        <w:rPr>
          <w:color w:val="00000A"/>
          <w:sz w:val="28"/>
          <w:szCs w:val="28"/>
          <w:lang w:val="en-US" w:eastAsia="uk-UA"/>
        </w:rPr>
        <w:t>K</w:t>
      </w:r>
      <w:r w:rsidRPr="00C83724">
        <w:rPr>
          <w:color w:val="00000A"/>
          <w:sz w:val="28"/>
          <w:szCs w:val="28"/>
          <w:lang w:val="uk-UA" w:eastAsia="uk-UA"/>
        </w:rPr>
        <w:t xml:space="preserve">-   </w:t>
      </w:r>
      <w:r w:rsidRPr="00C83724">
        <w:rPr>
          <w:color w:val="00000A"/>
          <w:sz w:val="28"/>
          <w:szCs w:val="28"/>
          <w:lang w:val="en-US" w:eastAsia="uk-UA"/>
        </w:rPr>
        <w:t>L</w:t>
      </w:r>
      <w:r w:rsidRPr="00C83724">
        <w:rPr>
          <w:color w:val="00000A"/>
          <w:sz w:val="28"/>
          <w:szCs w:val="28"/>
          <w:lang w:val="uk-UA" w:eastAsia="uk-UA"/>
        </w:rPr>
        <w:t xml:space="preserve">-   </w:t>
      </w:r>
      <w:r w:rsidRPr="00C83724">
        <w:rPr>
          <w:color w:val="00000A"/>
          <w:sz w:val="28"/>
          <w:szCs w:val="28"/>
          <w:lang w:val="en-US" w:eastAsia="uk-UA"/>
        </w:rPr>
        <w:t>M</w:t>
      </w:r>
      <w:r w:rsidRPr="00C83724">
        <w:rPr>
          <w:color w:val="00000A"/>
          <w:sz w:val="28"/>
          <w:szCs w:val="28"/>
          <w:lang w:val="uk-UA" w:eastAsia="uk-UA"/>
        </w:rPr>
        <w:t xml:space="preserve">-   </w:t>
      </w:r>
      <w:r w:rsidRPr="00C83724">
        <w:rPr>
          <w:color w:val="00000A"/>
          <w:sz w:val="28"/>
          <w:szCs w:val="28"/>
          <w:lang w:val="en-US" w:eastAsia="uk-UA"/>
        </w:rPr>
        <w:t>N</w:t>
      </w:r>
      <w:r w:rsidRPr="00C83724">
        <w:rPr>
          <w:color w:val="00000A"/>
          <w:sz w:val="28"/>
          <w:szCs w:val="28"/>
          <w:lang w:val="uk-UA" w:eastAsia="uk-UA"/>
        </w:rPr>
        <w:t xml:space="preserve">-   </w:t>
      </w:r>
    </w:p>
    <w:p w14:paraId="3A9F51A7"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p>
    <w:p w14:paraId="0D0C3FB9"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r w:rsidRPr="00C83724">
        <w:rPr>
          <w:noProof/>
          <w:color w:val="00000A"/>
          <w:sz w:val="28"/>
          <w:szCs w:val="28"/>
        </w:rPr>
        <mc:AlternateContent>
          <mc:Choice Requires="wps">
            <w:drawing>
              <wp:anchor distT="0" distB="0" distL="114300" distR="114300" simplePos="0" relativeHeight="251688960" behindDoc="0" locked="0" layoutInCell="1" allowOverlap="1" wp14:anchorId="1B6B2A2B" wp14:editId="793D716F">
                <wp:simplePos x="0" y="0"/>
                <wp:positionH relativeFrom="column">
                  <wp:posOffset>2194560</wp:posOffset>
                </wp:positionH>
                <wp:positionV relativeFrom="paragraph">
                  <wp:posOffset>194310</wp:posOffset>
                </wp:positionV>
                <wp:extent cx="330200" cy="299720"/>
                <wp:effectExtent l="8255" t="7620" r="13970" b="6985"/>
                <wp:wrapNone/>
                <wp:docPr id="62305905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200" cy="299720"/>
                        </a:xfrm>
                        <a:prstGeom prst="rect">
                          <a:avLst/>
                        </a:prstGeom>
                        <a:solidFill>
                          <a:srgbClr val="FFFFFF"/>
                        </a:solidFill>
                        <a:ln w="9525">
                          <a:solidFill>
                            <a:srgbClr val="000000"/>
                          </a:solidFill>
                          <a:miter lim="800000"/>
                          <a:headEnd/>
                          <a:tailEnd/>
                        </a:ln>
                      </wps:spPr>
                      <wps:txbx>
                        <w:txbxContent>
                          <w:p w14:paraId="4937FC12" w14:textId="77777777" w:rsidR="00C83724" w:rsidRPr="00142A26" w:rsidRDefault="00C83724" w:rsidP="00C83724">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B2A2B" id="Rectangle 64" o:spid="_x0000_s1026" style="position:absolute;left:0;text-align:left;margin-left:172.8pt;margin-top:15.3pt;width:26pt;height:2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">
                <v:textbox>
                  <w:txbxContent>
                    <w:p w14:paraId="4937FC12" w14:textId="77777777" w:rsidR="00C83724" w:rsidRPr="00142A26" w:rsidRDefault="00C83724" w:rsidP="00C83724">
                      <w:r>
                        <w:t>1</w:t>
                      </w:r>
                    </w:p>
                  </w:txbxContent>
                </v:textbox>
              </v:rect>
            </w:pict>
          </mc:Fallback>
        </mc:AlternateContent>
      </w:r>
      <w:r w:rsidRPr="00C83724">
        <w:rPr>
          <w:noProof/>
          <w:color w:val="00000A"/>
          <w:sz w:val="28"/>
          <w:szCs w:val="28"/>
        </w:rPr>
        <mc:AlternateContent>
          <mc:Choice Requires="wps">
            <w:drawing>
              <wp:anchor distT="0" distB="0" distL="114300" distR="114300" simplePos="0" relativeHeight="251689984" behindDoc="0" locked="0" layoutInCell="1" allowOverlap="1" wp14:anchorId="4535A9E8" wp14:editId="36C4096A">
                <wp:simplePos x="0" y="0"/>
                <wp:positionH relativeFrom="column">
                  <wp:posOffset>5224780</wp:posOffset>
                </wp:positionH>
                <wp:positionV relativeFrom="paragraph">
                  <wp:posOffset>53975</wp:posOffset>
                </wp:positionV>
                <wp:extent cx="244475" cy="318770"/>
                <wp:effectExtent l="9525" t="5080" r="12700" b="9525"/>
                <wp:wrapNone/>
                <wp:docPr id="12866462"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318770"/>
                        </a:xfrm>
                        <a:prstGeom prst="rect">
                          <a:avLst/>
                        </a:prstGeom>
                        <a:solidFill>
                          <a:srgbClr val="FFFFFF"/>
                        </a:solidFill>
                        <a:ln w="9525">
                          <a:solidFill>
                            <a:srgbClr val="000000"/>
                          </a:solidFill>
                          <a:miter lim="800000"/>
                          <a:headEnd/>
                          <a:tailEnd/>
                        </a:ln>
                      </wps:spPr>
                      <wps:txbx>
                        <w:txbxContent>
                          <w:p w14:paraId="03CE26EB" w14:textId="77777777" w:rsidR="00C83724" w:rsidRPr="00142A26" w:rsidRDefault="00C83724" w:rsidP="00C83724">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5A9E8" id="Rectangle 65" o:spid="_x0000_s1027" style="position:absolute;left:0;text-align:left;margin-left:411.4pt;margin-top:4.25pt;width:19.25pt;height:25.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">
                <v:textbox>
                  <w:txbxContent>
                    <w:p w14:paraId="03CE26EB" w14:textId="77777777" w:rsidR="00C83724" w:rsidRPr="00142A26" w:rsidRDefault="00C83724" w:rsidP="00C83724">
                      <w:r>
                        <w:t>2</w:t>
                      </w:r>
                    </w:p>
                  </w:txbxContent>
                </v:textbox>
              </v:rect>
            </w:pict>
          </mc:Fallback>
        </mc:AlternateContent>
      </w:r>
    </w:p>
    <w:p w14:paraId="29F55DB2"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p>
    <w:p w14:paraId="45184610" w14:textId="77777777" w:rsidR="00C83724" w:rsidRPr="00C83724" w:rsidRDefault="00C83724" w:rsidP="00C83724">
      <w:pPr>
        <w:widowControl w:val="0"/>
        <w:shd w:val="clear" w:color="auto" w:fill="FFFFFF"/>
        <w:tabs>
          <w:tab w:val="left" w:pos="987"/>
        </w:tabs>
        <w:jc w:val="both"/>
        <w:rPr>
          <w:color w:val="00000A"/>
          <w:sz w:val="28"/>
          <w:szCs w:val="28"/>
          <w:lang w:val="uk-UA" w:eastAsia="uk-UA"/>
        </w:rPr>
      </w:pPr>
      <w:r w:rsidRPr="00C83724">
        <w:rPr>
          <w:noProof/>
          <w:color w:val="00000A"/>
          <w:sz w:val="28"/>
          <w:szCs w:val="28"/>
        </w:rPr>
        <mc:AlternateContent>
          <mc:Choice Requires="wps">
            <w:drawing>
              <wp:anchor distT="0" distB="0" distL="114300" distR="114300" simplePos="0" relativeHeight="251671552" behindDoc="0" locked="0" layoutInCell="1" allowOverlap="1" wp14:anchorId="19AA0313" wp14:editId="2A44A208">
                <wp:simplePos x="0" y="0"/>
                <wp:positionH relativeFrom="column">
                  <wp:posOffset>2237105</wp:posOffset>
                </wp:positionH>
                <wp:positionV relativeFrom="paragraph">
                  <wp:posOffset>107950</wp:posOffset>
                </wp:positionV>
                <wp:extent cx="74295" cy="2530475"/>
                <wp:effectExtent l="12700" t="6350" r="8255" b="6350"/>
                <wp:wrapNone/>
                <wp:docPr id="112527027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295" cy="2530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8369E8" id="_x0000_t32" coordsize="21600,21600" o:spt="32" o:oned="t" path="m,l21600,21600e" filled="f">
                <v:path arrowok="t" fillok="f" o:connecttype="none"/>
                <o:lock v:ext="edit" shapetype="t"/>
              </v:shapetype>
              <v:shape id="AutoShape 30" o:spid="_x0000_s1026" type="#_x0000_t32" style="position:absolute;margin-left:176.15pt;margin-top:8.5pt;width:5.85pt;height:199.2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"/>
            </w:pict>
          </mc:Fallback>
        </mc:AlternateContent>
      </w:r>
    </w:p>
    <w:p w14:paraId="4F44A9D4"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noProof/>
          <w:color w:val="00000A"/>
          <w:sz w:val="20"/>
          <w:szCs w:val="20"/>
        </w:rPr>
        <mc:AlternateContent>
          <mc:Choice Requires="wps">
            <w:drawing>
              <wp:anchor distT="0" distB="0" distL="114300" distR="114300" simplePos="0" relativeHeight="251694080" behindDoc="0" locked="0" layoutInCell="1" allowOverlap="1" wp14:anchorId="2608D43D" wp14:editId="3BC2FF01">
                <wp:simplePos x="0" y="0"/>
                <wp:positionH relativeFrom="column">
                  <wp:posOffset>5224780</wp:posOffset>
                </wp:positionH>
                <wp:positionV relativeFrom="paragraph">
                  <wp:posOffset>2728595</wp:posOffset>
                </wp:positionV>
                <wp:extent cx="350520" cy="329565"/>
                <wp:effectExtent l="9525" t="8890" r="11430" b="13970"/>
                <wp:wrapNone/>
                <wp:docPr id="96313458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 cy="329565"/>
                        </a:xfrm>
                        <a:prstGeom prst="rect">
                          <a:avLst/>
                        </a:prstGeom>
                        <a:solidFill>
                          <a:srgbClr val="FFFFFF"/>
                        </a:solidFill>
                        <a:ln w="9525">
                          <a:solidFill>
                            <a:srgbClr val="000000"/>
                          </a:solidFill>
                          <a:miter lim="800000"/>
                          <a:headEnd/>
                          <a:tailEnd/>
                        </a:ln>
                      </wps:spPr>
                      <wps:txbx>
                        <w:txbxContent>
                          <w:p w14:paraId="16B7B9D3" w14:textId="77777777" w:rsidR="00C83724" w:rsidRPr="00142A26" w:rsidRDefault="00C83724" w:rsidP="00C83724">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8D43D" id="Rectangle 69" o:spid="_x0000_s1028" style="position:absolute;left:0;text-align:left;margin-left:411.4pt;margin-top:214.85pt;width:27.6pt;height:25.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">
                <v:textbox>
                  <w:txbxContent>
                    <w:p w14:paraId="16B7B9D3" w14:textId="77777777" w:rsidR="00C83724" w:rsidRPr="00142A26" w:rsidRDefault="00C83724" w:rsidP="00C83724">
                      <w:r>
                        <w:t>6</w:t>
                      </w:r>
                    </w:p>
                  </w:txbxContent>
                </v:textbox>
              </v:rect>
            </w:pict>
          </mc:Fallback>
        </mc:AlternateContent>
      </w:r>
      <w:r w:rsidRPr="00C83724">
        <w:rPr>
          <w:rFonts w:eastAsia="Calibri"/>
          <w:noProof/>
          <w:color w:val="00000A"/>
          <w:sz w:val="20"/>
          <w:szCs w:val="20"/>
        </w:rPr>
        <mc:AlternateContent>
          <mc:Choice Requires="wps">
            <w:drawing>
              <wp:anchor distT="0" distB="0" distL="114300" distR="114300" simplePos="0" relativeHeight="251693056" behindDoc="0" locked="0" layoutInCell="1" allowOverlap="1" wp14:anchorId="42BD90D8" wp14:editId="7D6A933E">
                <wp:simplePos x="0" y="0"/>
                <wp:positionH relativeFrom="column">
                  <wp:posOffset>5596890</wp:posOffset>
                </wp:positionH>
                <wp:positionV relativeFrom="paragraph">
                  <wp:posOffset>2098675</wp:posOffset>
                </wp:positionV>
                <wp:extent cx="266065" cy="313055"/>
                <wp:effectExtent l="10160" t="7620" r="9525" b="12700"/>
                <wp:wrapNone/>
                <wp:docPr id="1843819193"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313055"/>
                        </a:xfrm>
                        <a:prstGeom prst="rect">
                          <a:avLst/>
                        </a:prstGeom>
                        <a:solidFill>
                          <a:srgbClr val="FFFFFF"/>
                        </a:solidFill>
                        <a:ln w="9525">
                          <a:solidFill>
                            <a:srgbClr val="000000"/>
                          </a:solidFill>
                          <a:miter lim="800000"/>
                          <a:headEnd/>
                          <a:tailEnd/>
                        </a:ln>
                      </wps:spPr>
                      <wps:txbx>
                        <w:txbxContent>
                          <w:p w14:paraId="21608CD3" w14:textId="77777777" w:rsidR="00C83724" w:rsidRPr="00142A26" w:rsidRDefault="00C83724" w:rsidP="00C83724">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D90D8" id="Rectangle 68" o:spid="_x0000_s1029" style="position:absolute;left:0;text-align:left;margin-left:440.7pt;margin-top:165.25pt;width:20.95pt;height:24.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">
                <v:textbox>
                  <w:txbxContent>
                    <w:p w14:paraId="21608CD3" w14:textId="77777777" w:rsidR="00C83724" w:rsidRPr="00142A26" w:rsidRDefault="00C83724" w:rsidP="00C83724">
                      <w:r>
                        <w:t>5</w:t>
                      </w:r>
                    </w:p>
                  </w:txbxContent>
                </v:textbox>
              </v:rect>
            </w:pict>
          </mc:Fallback>
        </mc:AlternateContent>
      </w:r>
      <w:r w:rsidRPr="00C83724">
        <w:rPr>
          <w:rFonts w:eastAsia="Calibri"/>
          <w:noProof/>
          <w:color w:val="00000A"/>
          <w:sz w:val="20"/>
          <w:szCs w:val="20"/>
        </w:rPr>
        <mc:AlternateContent>
          <mc:Choice Requires="wps">
            <w:drawing>
              <wp:anchor distT="0" distB="0" distL="114300" distR="114300" simplePos="0" relativeHeight="251692032" behindDoc="0" locked="0" layoutInCell="1" allowOverlap="1" wp14:anchorId="7C9FBD7C" wp14:editId="173549F1">
                <wp:simplePos x="0" y="0"/>
                <wp:positionH relativeFrom="column">
                  <wp:posOffset>5097145</wp:posOffset>
                </wp:positionH>
                <wp:positionV relativeFrom="paragraph">
                  <wp:posOffset>1718310</wp:posOffset>
                </wp:positionV>
                <wp:extent cx="287020" cy="340360"/>
                <wp:effectExtent l="5715" t="8255" r="12065" b="13335"/>
                <wp:wrapNone/>
                <wp:docPr id="1177734582"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020" cy="340360"/>
                        </a:xfrm>
                        <a:prstGeom prst="rect">
                          <a:avLst/>
                        </a:prstGeom>
                        <a:solidFill>
                          <a:srgbClr val="FFFFFF"/>
                        </a:solidFill>
                        <a:ln w="9525">
                          <a:solidFill>
                            <a:srgbClr val="000000"/>
                          </a:solidFill>
                          <a:miter lim="800000"/>
                          <a:headEnd/>
                          <a:tailEnd/>
                        </a:ln>
                      </wps:spPr>
                      <wps:txbx>
                        <w:txbxContent>
                          <w:p w14:paraId="100744D6" w14:textId="77777777" w:rsidR="00C83724" w:rsidRPr="00142A26" w:rsidRDefault="00C83724" w:rsidP="00C83724">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FBD7C" id="Rectangle 67" o:spid="_x0000_s1030" style="position:absolute;left:0;text-align:left;margin-left:401.35pt;margin-top:135.3pt;width:22.6pt;height:26.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">
                <v:textbox>
                  <w:txbxContent>
                    <w:p w14:paraId="100744D6" w14:textId="77777777" w:rsidR="00C83724" w:rsidRPr="00142A26" w:rsidRDefault="00C83724" w:rsidP="00C83724">
                      <w:r>
                        <w:t>4</w:t>
                      </w:r>
                    </w:p>
                  </w:txbxContent>
                </v:textbox>
              </v:rect>
            </w:pict>
          </mc:Fallback>
        </mc:AlternateContent>
      </w:r>
      <w:r w:rsidRPr="00C83724">
        <w:rPr>
          <w:rFonts w:eastAsia="Calibri"/>
          <w:noProof/>
          <w:color w:val="00000A"/>
          <w:sz w:val="20"/>
          <w:szCs w:val="20"/>
        </w:rPr>
        <mc:AlternateContent>
          <mc:Choice Requires="wps">
            <w:drawing>
              <wp:anchor distT="0" distB="0" distL="114300" distR="114300" simplePos="0" relativeHeight="251691008" behindDoc="0" locked="0" layoutInCell="1" allowOverlap="1" wp14:anchorId="72625AD2" wp14:editId="424313F0">
                <wp:simplePos x="0" y="0"/>
                <wp:positionH relativeFrom="column">
                  <wp:posOffset>5362575</wp:posOffset>
                </wp:positionH>
                <wp:positionV relativeFrom="paragraph">
                  <wp:posOffset>1282065</wp:posOffset>
                </wp:positionV>
                <wp:extent cx="372110" cy="255270"/>
                <wp:effectExtent l="13970" t="10160" r="13970" b="10795"/>
                <wp:wrapNone/>
                <wp:docPr id="100392401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 cy="255270"/>
                        </a:xfrm>
                        <a:prstGeom prst="rect">
                          <a:avLst/>
                        </a:prstGeom>
                        <a:solidFill>
                          <a:srgbClr val="FFFFFF"/>
                        </a:solidFill>
                        <a:ln w="9525">
                          <a:solidFill>
                            <a:srgbClr val="000000"/>
                          </a:solidFill>
                          <a:miter lim="800000"/>
                          <a:headEnd/>
                          <a:tailEnd/>
                        </a:ln>
                      </wps:spPr>
                      <wps:txbx>
                        <w:txbxContent>
                          <w:p w14:paraId="01E8727A" w14:textId="77777777" w:rsidR="00C83724" w:rsidRPr="00142A26" w:rsidRDefault="00C83724" w:rsidP="00C83724">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25AD2" id="Rectangle 66" o:spid="_x0000_s1031" style="position:absolute;left:0;text-align:left;margin-left:422.25pt;margin-top:100.95pt;width:29.3pt;height:20.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">
                <v:textbox>
                  <w:txbxContent>
                    <w:p w14:paraId="01E8727A" w14:textId="77777777" w:rsidR="00C83724" w:rsidRPr="00142A26" w:rsidRDefault="00C83724" w:rsidP="00C83724">
                      <w:r>
                        <w:t>3</w:t>
                      </w:r>
                    </w:p>
                  </w:txbxContent>
                </v:textbox>
              </v:rect>
            </w:pict>
          </mc:Fallback>
        </mc:AlternateContent>
      </w:r>
      <w:r w:rsidRPr="00C83724">
        <w:rPr>
          <w:rFonts w:eastAsia="Calibri"/>
          <w:noProof/>
          <w:color w:val="00000A"/>
          <w:sz w:val="20"/>
          <w:szCs w:val="20"/>
        </w:rPr>
        <mc:AlternateContent>
          <mc:Choice Requires="wps">
            <w:drawing>
              <wp:anchor distT="0" distB="0" distL="114300" distR="114300" simplePos="0" relativeHeight="251673600" behindDoc="0" locked="0" layoutInCell="1" allowOverlap="1" wp14:anchorId="2260BC86" wp14:editId="742D2E74">
                <wp:simplePos x="0" y="0"/>
                <wp:positionH relativeFrom="column">
                  <wp:posOffset>2119630</wp:posOffset>
                </wp:positionH>
                <wp:positionV relativeFrom="paragraph">
                  <wp:posOffset>2207895</wp:posOffset>
                </wp:positionV>
                <wp:extent cx="160020" cy="1595120"/>
                <wp:effectExtent l="9525" t="12065" r="11430" b="12065"/>
                <wp:wrapNone/>
                <wp:docPr id="88875543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595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6DF0E2" id="AutoShape 32" o:spid="_x0000_s1026" type="#_x0000_t32" style="position:absolute;margin-left:166.9pt;margin-top:173.85pt;width:12.6pt;height:12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72576" behindDoc="0" locked="0" layoutInCell="1" allowOverlap="1" wp14:anchorId="045C06D0" wp14:editId="597E17FA">
                <wp:simplePos x="0" y="0"/>
                <wp:positionH relativeFrom="column">
                  <wp:posOffset>1513840</wp:posOffset>
                </wp:positionH>
                <wp:positionV relativeFrom="paragraph">
                  <wp:posOffset>2442210</wp:posOffset>
                </wp:positionV>
                <wp:extent cx="350520" cy="1456690"/>
                <wp:effectExtent l="13335" t="8255" r="7620" b="11430"/>
                <wp:wrapNone/>
                <wp:docPr id="201969352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0520" cy="14566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61BCD3" id="AutoShape 31" o:spid="_x0000_s1026" type="#_x0000_t32" style="position:absolute;margin-left:119.2pt;margin-top:192.3pt;width:27.6pt;height:114.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"/>
            </w:pict>
          </mc:Fallback>
        </mc:AlternateContent>
      </w:r>
      <w:r w:rsidRPr="00C83724">
        <w:rPr>
          <w:rFonts w:eastAsia="Calibri"/>
          <w:noProof/>
          <w:color w:val="00000A"/>
          <w:sz w:val="20"/>
          <w:szCs w:val="20"/>
        </w:rPr>
        <mc:AlternateContent>
          <mc:Choice Requires="wps">
            <w:drawing>
              <wp:anchor distT="0" distB="0" distL="114300" distR="114300" simplePos="0" relativeHeight="251670528" behindDoc="0" locked="0" layoutInCell="1" allowOverlap="1" wp14:anchorId="556AB76C" wp14:editId="7A0B8FC2">
                <wp:simplePos x="0" y="0"/>
                <wp:positionH relativeFrom="column">
                  <wp:posOffset>2459990</wp:posOffset>
                </wp:positionH>
                <wp:positionV relativeFrom="paragraph">
                  <wp:posOffset>-17145</wp:posOffset>
                </wp:positionV>
                <wp:extent cx="2679700" cy="1775460"/>
                <wp:effectExtent l="6985" t="6350" r="8890" b="8890"/>
                <wp:wrapNone/>
                <wp:docPr id="220348329"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79700" cy="17754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B8B3E7" id="AutoShape 29" o:spid="_x0000_s1026" type="#_x0000_t32" style="position:absolute;margin-left:193.7pt;margin-top:-1.35pt;width:211pt;height:139.8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"/>
            </w:pict>
          </mc:Fallback>
        </mc:AlternateContent>
      </w:r>
      <w:r w:rsidRPr="00C83724">
        <w:rPr>
          <w:rFonts w:eastAsia="Calibri"/>
          <w:noProof/>
          <w:color w:val="00000A"/>
          <w:sz w:val="20"/>
          <w:szCs w:val="20"/>
        </w:rPr>
        <mc:AlternateContent>
          <mc:Choice Requires="wps">
            <w:drawing>
              <wp:anchor distT="0" distB="0" distL="114300" distR="114300" simplePos="0" relativeHeight="251669504" behindDoc="0" locked="0" layoutInCell="1" allowOverlap="1" wp14:anchorId="28970A67" wp14:editId="4576CDE3">
                <wp:simplePos x="0" y="0"/>
                <wp:positionH relativeFrom="column">
                  <wp:posOffset>2661920</wp:posOffset>
                </wp:positionH>
                <wp:positionV relativeFrom="paragraph">
                  <wp:posOffset>1885950</wp:posOffset>
                </wp:positionV>
                <wp:extent cx="635" cy="635"/>
                <wp:effectExtent l="8890" t="13970" r="9525" b="13970"/>
                <wp:wrapNone/>
                <wp:docPr id="1898643980"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99D07" id="AutoShape 28" o:spid="_x0000_s1026" type="#_x0000_t32" style="position:absolute;margin-left:209.6pt;margin-top:148.5pt;width:.05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68480" behindDoc="0" locked="0" layoutInCell="1" allowOverlap="1" wp14:anchorId="79C54757" wp14:editId="204ED88E">
                <wp:simplePos x="0" y="0"/>
                <wp:positionH relativeFrom="column">
                  <wp:posOffset>2917190</wp:posOffset>
                </wp:positionH>
                <wp:positionV relativeFrom="paragraph">
                  <wp:posOffset>2321560</wp:posOffset>
                </wp:positionV>
                <wp:extent cx="2552065" cy="191770"/>
                <wp:effectExtent l="6985" t="11430" r="12700" b="6350"/>
                <wp:wrapNone/>
                <wp:docPr id="1679145969"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2065" cy="1917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EFAACE" id="AutoShape 27" o:spid="_x0000_s1026" type="#_x0000_t32" style="position:absolute;margin-left:229.7pt;margin-top:182.8pt;width:200.95pt;height:15.1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"/>
            </w:pict>
          </mc:Fallback>
        </mc:AlternateContent>
      </w:r>
      <w:r w:rsidRPr="00C83724">
        <w:rPr>
          <w:rFonts w:eastAsia="Calibri"/>
          <w:noProof/>
          <w:color w:val="00000A"/>
          <w:sz w:val="20"/>
          <w:szCs w:val="20"/>
        </w:rPr>
        <mc:AlternateContent>
          <mc:Choice Requires="wps">
            <w:drawing>
              <wp:anchor distT="0" distB="0" distL="114300" distR="114300" simplePos="0" relativeHeight="251667456" behindDoc="0" locked="0" layoutInCell="1" allowOverlap="1" wp14:anchorId="0BD6947C" wp14:editId="420B04CE">
                <wp:simplePos x="0" y="0"/>
                <wp:positionH relativeFrom="column">
                  <wp:posOffset>2757805</wp:posOffset>
                </wp:positionH>
                <wp:positionV relativeFrom="paragraph">
                  <wp:posOffset>1960245</wp:posOffset>
                </wp:positionV>
                <wp:extent cx="2317750" cy="159385"/>
                <wp:effectExtent l="9525" t="12065" r="6350" b="9525"/>
                <wp:wrapNone/>
                <wp:docPr id="30402153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7750" cy="159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FB2381" id="AutoShape 26" o:spid="_x0000_s1026" type="#_x0000_t32" style="position:absolute;margin-left:217.15pt;margin-top:154.35pt;width:182.5pt;height:12.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"/>
            </w:pict>
          </mc:Fallback>
        </mc:AlternateContent>
      </w:r>
      <w:r w:rsidRPr="00C83724">
        <w:rPr>
          <w:rFonts w:eastAsia="Calibri"/>
          <w:noProof/>
          <w:color w:val="00000A"/>
          <w:sz w:val="20"/>
          <w:szCs w:val="20"/>
        </w:rPr>
        <mc:AlternateContent>
          <mc:Choice Requires="wps">
            <w:drawing>
              <wp:anchor distT="0" distB="0" distL="114300" distR="114300" simplePos="0" relativeHeight="251666432" behindDoc="0" locked="0" layoutInCell="1" allowOverlap="1" wp14:anchorId="3BC42FAC" wp14:editId="7065B558">
                <wp:simplePos x="0" y="0"/>
                <wp:positionH relativeFrom="column">
                  <wp:posOffset>2768600</wp:posOffset>
                </wp:positionH>
                <wp:positionV relativeFrom="paragraph">
                  <wp:posOffset>2098675</wp:posOffset>
                </wp:positionV>
                <wp:extent cx="52705" cy="21590"/>
                <wp:effectExtent l="10795" t="7620" r="12700" b="8890"/>
                <wp:wrapNone/>
                <wp:docPr id="159110487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705" cy="21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6D5634" id="AutoShape 25" o:spid="_x0000_s1026" type="#_x0000_t32" style="position:absolute;margin-left:218pt;margin-top:165.25pt;width:4.15pt;height:1.7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65408" behindDoc="0" locked="0" layoutInCell="1" allowOverlap="1" wp14:anchorId="08EAE556" wp14:editId="366CCB2A">
                <wp:simplePos x="0" y="0"/>
                <wp:positionH relativeFrom="column">
                  <wp:posOffset>2789555</wp:posOffset>
                </wp:positionH>
                <wp:positionV relativeFrom="paragraph">
                  <wp:posOffset>2119630</wp:posOffset>
                </wp:positionV>
                <wp:extent cx="635" cy="635"/>
                <wp:effectExtent l="12700" t="9525" r="5715" b="8890"/>
                <wp:wrapNone/>
                <wp:docPr id="985188150"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51A2AC" id="AutoShape 24" o:spid="_x0000_s1026" type="#_x0000_t32" style="position:absolute;margin-left:219.65pt;margin-top:166.9pt;width:.0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"/>
            </w:pict>
          </mc:Fallback>
        </mc:AlternateContent>
      </w:r>
      <w:r w:rsidRPr="00C83724">
        <w:rPr>
          <w:rFonts w:eastAsia="Calibri"/>
          <w:noProof/>
          <w:color w:val="00000A"/>
          <w:sz w:val="20"/>
          <w:szCs w:val="20"/>
        </w:rPr>
        <mc:AlternateContent>
          <mc:Choice Requires="wps">
            <w:drawing>
              <wp:anchor distT="0" distB="0" distL="114300" distR="114300" simplePos="0" relativeHeight="251664384" behindDoc="0" locked="0" layoutInCell="1" allowOverlap="1" wp14:anchorId="06BAE992" wp14:editId="4B9F3B50">
                <wp:simplePos x="0" y="0"/>
                <wp:positionH relativeFrom="column">
                  <wp:posOffset>4820285</wp:posOffset>
                </wp:positionH>
                <wp:positionV relativeFrom="paragraph">
                  <wp:posOffset>1991995</wp:posOffset>
                </wp:positionV>
                <wp:extent cx="64135" cy="0"/>
                <wp:effectExtent l="5080" t="5715" r="6985" b="13335"/>
                <wp:wrapNone/>
                <wp:docPr id="53453241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EBACCC" id="AutoShape 23" o:spid="_x0000_s1026" type="#_x0000_t32" style="position:absolute;margin-left:379.55pt;margin-top:156.85pt;width:5.0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63360" behindDoc="0" locked="0" layoutInCell="1" allowOverlap="1" wp14:anchorId="36B34B86" wp14:editId="176516E5">
                <wp:simplePos x="0" y="0"/>
                <wp:positionH relativeFrom="column">
                  <wp:posOffset>2661920</wp:posOffset>
                </wp:positionH>
                <wp:positionV relativeFrom="paragraph">
                  <wp:posOffset>2651760</wp:posOffset>
                </wp:positionV>
                <wp:extent cx="2562860" cy="10160"/>
                <wp:effectExtent l="8890" t="8255" r="9525" b="10160"/>
                <wp:wrapNone/>
                <wp:docPr id="1920520320"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628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C0950" id="AutoShape 22" o:spid="_x0000_s1026" type="#_x0000_t32" style="position:absolute;margin-left:209.6pt;margin-top:208.8pt;width:201.8pt;height:.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"/>
            </w:pict>
          </mc:Fallback>
        </mc:AlternateContent>
      </w:r>
      <w:r w:rsidRPr="00C83724">
        <w:rPr>
          <w:rFonts w:eastAsia="Calibri"/>
          <w:noProof/>
          <w:color w:val="00000A"/>
          <w:sz w:val="20"/>
          <w:szCs w:val="20"/>
        </w:rPr>
        <mc:AlternateContent>
          <mc:Choice Requires="wps">
            <w:drawing>
              <wp:anchor distT="0" distB="0" distL="114300" distR="114300" simplePos="0" relativeHeight="251662336" behindDoc="0" locked="0" layoutInCell="1" allowOverlap="1" wp14:anchorId="1C2C000C" wp14:editId="5F0A9051">
                <wp:simplePos x="0" y="0"/>
                <wp:positionH relativeFrom="column">
                  <wp:posOffset>3087370</wp:posOffset>
                </wp:positionH>
                <wp:positionV relativeFrom="paragraph">
                  <wp:posOffset>1332865</wp:posOffset>
                </wp:positionV>
                <wp:extent cx="2105025" cy="266065"/>
                <wp:effectExtent l="5715" t="13335" r="13335" b="6350"/>
                <wp:wrapNone/>
                <wp:docPr id="7963608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5025" cy="266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2A49C6" id="AutoShape 21" o:spid="_x0000_s1026" type="#_x0000_t32" style="position:absolute;margin-left:243.1pt;margin-top:104.95pt;width:165.75pt;height:20.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"/>
            </w:pict>
          </mc:Fallback>
        </mc:AlternateContent>
      </w:r>
      <w:r w:rsidRPr="00C83724">
        <w:rPr>
          <w:rFonts w:eastAsia="Calibri"/>
          <w:noProof/>
          <w:color w:val="00000A"/>
          <w:sz w:val="20"/>
          <w:szCs w:val="20"/>
        </w:rPr>
        <w:drawing>
          <wp:inline distT="0" distB="0" distL="0" distR="0" wp14:anchorId="334F69F7" wp14:editId="08A0E9D9">
            <wp:extent cx="4795284" cy="35509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48344" cy="3590211"/>
                    </a:xfrm>
                    <a:prstGeom prst="rect">
                      <a:avLst/>
                    </a:prstGeom>
                  </pic:spPr>
                </pic:pic>
              </a:graphicData>
            </a:graphic>
          </wp:inline>
        </w:drawing>
      </w:r>
    </w:p>
    <w:p w14:paraId="183417F0"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p>
    <w:p w14:paraId="21871793"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b/>
          <w:noProof/>
          <w:color w:val="00000A"/>
          <w:sz w:val="28"/>
          <w:szCs w:val="28"/>
          <w:u w:val="single"/>
        </w:rPr>
        <mc:AlternateContent>
          <mc:Choice Requires="wps">
            <w:drawing>
              <wp:anchor distT="0" distB="0" distL="114300" distR="114300" simplePos="0" relativeHeight="251696128" behindDoc="0" locked="0" layoutInCell="1" allowOverlap="1" wp14:anchorId="2037D764" wp14:editId="194EDB97">
                <wp:simplePos x="0" y="0"/>
                <wp:positionH relativeFrom="column">
                  <wp:posOffset>2300605</wp:posOffset>
                </wp:positionH>
                <wp:positionV relativeFrom="paragraph">
                  <wp:posOffset>78740</wp:posOffset>
                </wp:positionV>
                <wp:extent cx="329565" cy="287020"/>
                <wp:effectExtent l="9525" t="9525" r="13335" b="8255"/>
                <wp:wrapNone/>
                <wp:docPr id="1877611658"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65" cy="287020"/>
                        </a:xfrm>
                        <a:prstGeom prst="rect">
                          <a:avLst/>
                        </a:prstGeom>
                        <a:solidFill>
                          <a:srgbClr val="FFFFFF"/>
                        </a:solidFill>
                        <a:ln w="9525">
                          <a:solidFill>
                            <a:srgbClr val="000000"/>
                          </a:solidFill>
                          <a:miter lim="800000"/>
                          <a:headEnd/>
                          <a:tailEnd/>
                        </a:ln>
                      </wps:spPr>
                      <wps:txbx>
                        <w:txbxContent>
                          <w:p w14:paraId="4D7C76A8" w14:textId="77777777" w:rsidR="00C83724" w:rsidRPr="007E6AA7" w:rsidRDefault="00C83724" w:rsidP="00C83724">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7D764" id="Rectangle 71" o:spid="_x0000_s1032" style="position:absolute;left:0;text-align:left;margin-left:181.15pt;margin-top:6.2pt;width:25.95pt;height:22.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">
                <v:textbox>
                  <w:txbxContent>
                    <w:p w14:paraId="4D7C76A8" w14:textId="77777777" w:rsidR="00C83724" w:rsidRPr="007E6AA7" w:rsidRDefault="00C83724" w:rsidP="00C83724">
                      <w:r>
                        <w:t>8</w:t>
                      </w:r>
                    </w:p>
                  </w:txbxContent>
                </v:textbox>
              </v:rect>
            </w:pict>
          </mc:Fallback>
        </mc:AlternateContent>
      </w:r>
    </w:p>
    <w:p w14:paraId="56A01D85"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b/>
          <w:noProof/>
          <w:color w:val="00000A"/>
          <w:sz w:val="28"/>
          <w:szCs w:val="28"/>
          <w:u w:val="single"/>
        </w:rPr>
        <mc:AlternateContent>
          <mc:Choice Requires="wps">
            <w:drawing>
              <wp:anchor distT="0" distB="0" distL="114300" distR="114300" simplePos="0" relativeHeight="251695104" behindDoc="0" locked="0" layoutInCell="1" allowOverlap="1" wp14:anchorId="014AF58B" wp14:editId="33BA8620">
                <wp:simplePos x="0" y="0"/>
                <wp:positionH relativeFrom="column">
                  <wp:posOffset>1417955</wp:posOffset>
                </wp:positionH>
                <wp:positionV relativeFrom="paragraph">
                  <wp:posOffset>65405</wp:posOffset>
                </wp:positionV>
                <wp:extent cx="308610" cy="287655"/>
                <wp:effectExtent l="12700" t="10160" r="12065" b="6985"/>
                <wp:wrapNone/>
                <wp:docPr id="112431953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287655"/>
                        </a:xfrm>
                        <a:prstGeom prst="rect">
                          <a:avLst/>
                        </a:prstGeom>
                        <a:solidFill>
                          <a:srgbClr val="FFFFFF"/>
                        </a:solidFill>
                        <a:ln w="9525">
                          <a:solidFill>
                            <a:srgbClr val="000000"/>
                          </a:solidFill>
                          <a:miter lim="800000"/>
                          <a:headEnd/>
                          <a:tailEnd/>
                        </a:ln>
                      </wps:spPr>
                      <wps:txbx>
                        <w:txbxContent>
                          <w:p w14:paraId="3AE0D7B0" w14:textId="77777777" w:rsidR="00C83724" w:rsidRPr="007E6AA7" w:rsidRDefault="00C83724" w:rsidP="00C83724">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AF58B" id="Rectangle 70" o:spid="_x0000_s1033" style="position:absolute;left:0;text-align:left;margin-left:111.65pt;margin-top:5.15pt;width:24.3pt;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">
                <v:textbox>
                  <w:txbxContent>
                    <w:p w14:paraId="3AE0D7B0" w14:textId="77777777" w:rsidR="00C83724" w:rsidRPr="007E6AA7" w:rsidRDefault="00C83724" w:rsidP="00C83724">
                      <w:r>
                        <w:t>7</w:t>
                      </w:r>
                    </w:p>
                  </w:txbxContent>
                </v:textbox>
              </v:rect>
            </w:pict>
          </mc:Fallback>
        </mc:AlternateContent>
      </w:r>
    </w:p>
    <w:p w14:paraId="57995D38"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p>
    <w:p w14:paraId="4F7771EA" w14:textId="77777777" w:rsidR="00C83724" w:rsidRPr="00C83724" w:rsidRDefault="00C83724" w:rsidP="00C83724">
      <w:pPr>
        <w:widowControl w:val="0"/>
        <w:shd w:val="clear" w:color="auto" w:fill="FFFFFF"/>
        <w:tabs>
          <w:tab w:val="left" w:pos="987"/>
        </w:tabs>
        <w:jc w:val="both"/>
        <w:rPr>
          <w:rFonts w:eastAsia="Calibri"/>
          <w:color w:val="00000A"/>
          <w:sz w:val="28"/>
          <w:szCs w:val="28"/>
          <w:u w:val="single"/>
          <w:lang w:eastAsia="uk-UA"/>
        </w:rPr>
      </w:pPr>
      <w:r w:rsidRPr="00C83724">
        <w:rPr>
          <w:rFonts w:eastAsia="Calibri"/>
          <w:color w:val="00000A"/>
          <w:sz w:val="28"/>
          <w:szCs w:val="28"/>
          <w:u w:val="single"/>
          <w:lang w:eastAsia="uk-UA"/>
        </w:rPr>
        <w:t>Мал. 4. Нерви крижового сплетення.</w:t>
      </w:r>
    </w:p>
    <w:p w14:paraId="3459ED82" w14:textId="77777777" w:rsidR="00C83724" w:rsidRPr="00C83724" w:rsidRDefault="00C83724" w:rsidP="00C83724">
      <w:pPr>
        <w:widowControl w:val="0"/>
        <w:shd w:val="clear" w:color="auto" w:fill="FFFFFF"/>
        <w:tabs>
          <w:tab w:val="left" w:pos="987"/>
        </w:tabs>
        <w:jc w:val="both"/>
        <w:rPr>
          <w:rFonts w:eastAsia="Calibri"/>
          <w:color w:val="00000A"/>
          <w:sz w:val="28"/>
          <w:szCs w:val="28"/>
          <w:u w:val="single"/>
          <w:lang w:eastAsia="uk-UA"/>
        </w:rPr>
      </w:pPr>
      <w:r w:rsidRPr="00C83724">
        <w:rPr>
          <w:rFonts w:eastAsia="Calibri"/>
          <w:color w:val="00000A"/>
          <w:sz w:val="28"/>
          <w:szCs w:val="28"/>
          <w:u w:val="single"/>
          <w:lang w:eastAsia="uk-UA"/>
        </w:rPr>
        <w:t>Підпишіть анатомічні утвори (нерви, мязи, отвори тазу), які зображені на малюнку.</w:t>
      </w:r>
    </w:p>
    <w:p w14:paraId="78F96359"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p>
    <w:p w14:paraId="12654658" w14:textId="77777777" w:rsidR="00C83724" w:rsidRPr="00C83724" w:rsidRDefault="00C83724" w:rsidP="00C83724">
      <w:pPr>
        <w:widowControl w:val="0"/>
        <w:shd w:val="clear" w:color="auto" w:fill="FFFFFF"/>
        <w:tabs>
          <w:tab w:val="left" w:pos="987"/>
        </w:tabs>
        <w:ind w:left="1080"/>
        <w:jc w:val="both"/>
        <w:rPr>
          <w:rFonts w:eastAsia="Calibri"/>
          <w:color w:val="00000A"/>
          <w:sz w:val="20"/>
          <w:szCs w:val="20"/>
          <w:u w:val="single"/>
          <w:lang w:eastAsia="uk-UA"/>
        </w:rPr>
      </w:pPr>
      <w:r w:rsidRPr="00C83724">
        <w:rPr>
          <w:rFonts w:eastAsia="Calibri"/>
          <w:color w:val="00000A"/>
          <w:sz w:val="20"/>
          <w:szCs w:val="20"/>
          <w:u w:val="single"/>
          <w:lang w:eastAsia="uk-UA"/>
        </w:rPr>
        <w:t xml:space="preserve">1-  2-   3-   4-   5-   6-   7-   8-   </w:t>
      </w:r>
    </w:p>
    <w:p w14:paraId="52485EEE"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noProof/>
          <w:color w:val="00000A"/>
          <w:sz w:val="20"/>
          <w:szCs w:val="20"/>
        </w:rPr>
        <mc:AlternateContent>
          <mc:Choice Requires="wps">
            <w:drawing>
              <wp:anchor distT="0" distB="0" distL="114300" distR="114300" simplePos="0" relativeHeight="251683840" behindDoc="0" locked="0" layoutInCell="1" allowOverlap="1" wp14:anchorId="15B84F0C" wp14:editId="5ABD4108">
                <wp:simplePos x="0" y="0"/>
                <wp:positionH relativeFrom="column">
                  <wp:posOffset>662940</wp:posOffset>
                </wp:positionH>
                <wp:positionV relativeFrom="paragraph">
                  <wp:posOffset>293370</wp:posOffset>
                </wp:positionV>
                <wp:extent cx="180975" cy="1146175"/>
                <wp:effectExtent l="10160" t="5715" r="8890" b="10160"/>
                <wp:wrapNone/>
                <wp:docPr id="1830392745"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 cy="1146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F26FC4" id="AutoShape 57" o:spid="_x0000_s1026" type="#_x0000_t32" style="position:absolute;margin-left:52.2pt;margin-top:23.1pt;width:14.25pt;height:90.2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82816" behindDoc="0" locked="0" layoutInCell="1" allowOverlap="1" wp14:anchorId="2974C4E9" wp14:editId="7FB2D723">
                <wp:simplePos x="0" y="0"/>
                <wp:positionH relativeFrom="column">
                  <wp:posOffset>525145</wp:posOffset>
                </wp:positionH>
                <wp:positionV relativeFrom="paragraph">
                  <wp:posOffset>248285</wp:posOffset>
                </wp:positionV>
                <wp:extent cx="298450" cy="1254760"/>
                <wp:effectExtent l="5715" t="8255" r="10160" b="13335"/>
                <wp:wrapNone/>
                <wp:docPr id="777955180"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450" cy="1254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C759AD" id="AutoShape 56" o:spid="_x0000_s1026" type="#_x0000_t32" style="position:absolute;margin-left:41.35pt;margin-top:19.55pt;width:23.5pt;height:98.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"/>
            </w:pict>
          </mc:Fallback>
        </mc:AlternateContent>
      </w:r>
      <w:r w:rsidRPr="00C83724">
        <w:rPr>
          <w:rFonts w:eastAsia="Calibri"/>
          <w:noProof/>
          <w:color w:val="00000A"/>
          <w:sz w:val="20"/>
          <w:szCs w:val="20"/>
        </w:rPr>
        <mc:AlternateContent>
          <mc:Choice Requires="wps">
            <w:drawing>
              <wp:anchor distT="45720" distB="45720" distL="114300" distR="114300" simplePos="0" relativeHeight="251681792" behindDoc="0" locked="0" layoutInCell="1" allowOverlap="1" wp14:anchorId="0AF45846" wp14:editId="5AEB20F6">
                <wp:simplePos x="0" y="0"/>
                <wp:positionH relativeFrom="column">
                  <wp:posOffset>757555</wp:posOffset>
                </wp:positionH>
                <wp:positionV relativeFrom="paragraph">
                  <wp:posOffset>33655</wp:posOffset>
                </wp:positionV>
                <wp:extent cx="455930" cy="247015"/>
                <wp:effectExtent l="5080" t="8255" r="5715" b="11430"/>
                <wp:wrapSquare wrapText="bothSides"/>
                <wp:docPr id="11334029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30" cy="247015"/>
                        </a:xfrm>
                        <a:prstGeom prst="rect">
                          <a:avLst/>
                        </a:prstGeom>
                        <a:solidFill>
                          <a:srgbClr val="FFFFFF"/>
                        </a:solidFill>
                        <a:ln w="9525">
                          <a:solidFill>
                            <a:srgbClr val="000000"/>
                          </a:solidFill>
                          <a:miter lim="800000"/>
                          <a:headEnd/>
                          <a:tailEnd/>
                        </a:ln>
                      </wps:spPr>
                      <wps:txbx>
                        <w:txbxContent>
                          <w:p w14:paraId="5EBF3E72" w14:textId="77777777" w:rsidR="00C83724" w:rsidRPr="00D0234F" w:rsidRDefault="00C83724" w:rsidP="00C83724">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AF45846" id="_x0000_t202" coordsize="21600,21600" o:spt="202" path="m,l,21600r21600,l21600,xe">
                <v:stroke joinstyle="miter"/>
                <v:path gradientshapeok="t" o:connecttype="rect"/>
              </v:shapetype>
              <v:shape id="Text Box 55" o:spid="_x0000_s1034" type="#_x0000_t202" style="position:absolute;left:0;text-align:left;margin-left:59.65pt;margin-top:2.65pt;width:35.9pt;height:19.45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">
                <v:textbox style="mso-fit-shape-to-text:t">
                  <w:txbxContent>
                    <w:p w14:paraId="5EBF3E72" w14:textId="77777777" w:rsidR="00C83724" w:rsidRPr="00D0234F" w:rsidRDefault="00C83724" w:rsidP="00C83724">
                      <w:r>
                        <w:t>3</w:t>
                      </w:r>
                    </w:p>
                  </w:txbxContent>
                </v:textbox>
                <w10:wrap type="square"/>
              </v:shape>
            </w:pict>
          </mc:Fallback>
        </mc:AlternateContent>
      </w:r>
    </w:p>
    <w:p w14:paraId="3D6EBCCF"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noProof/>
          <w:color w:val="00000A"/>
          <w:sz w:val="20"/>
          <w:szCs w:val="20"/>
        </w:rPr>
        <mc:AlternateContent>
          <mc:Choice Requires="wps">
            <w:drawing>
              <wp:anchor distT="45720" distB="45720" distL="114300" distR="114300" simplePos="0" relativeHeight="251680768" behindDoc="0" locked="0" layoutInCell="1" allowOverlap="1" wp14:anchorId="095C6BAA" wp14:editId="399B1A9F">
                <wp:simplePos x="0" y="0"/>
                <wp:positionH relativeFrom="column">
                  <wp:align>center</wp:align>
                </wp:positionH>
                <wp:positionV relativeFrom="paragraph">
                  <wp:posOffset>181610</wp:posOffset>
                </wp:positionV>
                <wp:extent cx="524510" cy="247015"/>
                <wp:effectExtent l="13335" t="13335" r="5080" b="6350"/>
                <wp:wrapSquare wrapText="bothSides"/>
                <wp:docPr id="171785971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 cy="247015"/>
                        </a:xfrm>
                        <a:prstGeom prst="rect">
                          <a:avLst/>
                        </a:prstGeom>
                        <a:solidFill>
                          <a:srgbClr val="FFFFFF"/>
                        </a:solidFill>
                        <a:ln w="9525">
                          <a:solidFill>
                            <a:srgbClr val="000000"/>
                          </a:solidFill>
                          <a:miter lim="800000"/>
                          <a:headEnd/>
                          <a:tailEnd/>
                        </a:ln>
                      </wps:spPr>
                      <wps:txbx>
                        <w:txbxContent>
                          <w:p w14:paraId="69CB8E80" w14:textId="77777777" w:rsidR="00C83724" w:rsidRPr="00D0234F" w:rsidRDefault="00C83724" w:rsidP="00C83724">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C6BAA" id="Text Box 54" o:spid="_x0000_s1035" type="#_x0000_t202" style="position:absolute;left:0;text-align:left;margin-left:0;margin-top:14.3pt;width:41.3pt;height:19.45pt;z-index:25168076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">
                <v:textbox style="mso-fit-shape-to-text:t">
                  <w:txbxContent>
                    <w:p w14:paraId="69CB8E80" w14:textId="77777777" w:rsidR="00C83724" w:rsidRPr="00D0234F" w:rsidRDefault="00C83724" w:rsidP="00C83724">
                      <w:r>
                        <w:t>4</w:t>
                      </w:r>
                    </w:p>
                  </w:txbxContent>
                </v:textbox>
                <w10:wrap type="square"/>
              </v:shape>
            </w:pict>
          </mc:Fallback>
        </mc:AlternateContent>
      </w:r>
      <w:r w:rsidRPr="00C83724">
        <w:rPr>
          <w:rFonts w:eastAsia="Calibri"/>
          <w:b/>
          <w:noProof/>
          <w:color w:val="00000A"/>
          <w:sz w:val="28"/>
          <w:szCs w:val="28"/>
          <w:u w:val="single"/>
        </w:rPr>
        <mc:AlternateContent>
          <mc:Choice Requires="wps">
            <w:drawing>
              <wp:anchor distT="0" distB="0" distL="114300" distR="114300" simplePos="0" relativeHeight="251679744" behindDoc="0" locked="0" layoutInCell="1" allowOverlap="1" wp14:anchorId="0E5912A4" wp14:editId="0A2CDEFE">
                <wp:simplePos x="0" y="0"/>
                <wp:positionH relativeFrom="column">
                  <wp:posOffset>577850</wp:posOffset>
                </wp:positionH>
                <wp:positionV relativeFrom="paragraph">
                  <wp:posOffset>161290</wp:posOffset>
                </wp:positionV>
                <wp:extent cx="117475" cy="635"/>
                <wp:effectExtent l="10795" t="11430" r="5080" b="6985"/>
                <wp:wrapNone/>
                <wp:docPr id="1701462103"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4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ECEF54" id="AutoShape 52" o:spid="_x0000_s1026" type="#_x0000_t32" style="position:absolute;margin-left:45.5pt;margin-top:12.7pt;width:9.2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"/>
            </w:pict>
          </mc:Fallback>
        </mc:AlternateContent>
      </w:r>
    </w:p>
    <w:p w14:paraId="5C4E1DB3"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b/>
          <w:noProof/>
          <w:color w:val="00000A"/>
          <w:sz w:val="28"/>
          <w:szCs w:val="28"/>
          <w:u w:val="single"/>
        </w:rPr>
        <mc:AlternateContent>
          <mc:Choice Requires="wps">
            <w:drawing>
              <wp:anchor distT="0" distB="0" distL="114300" distR="114300" simplePos="0" relativeHeight="251684864" behindDoc="0" locked="0" layoutInCell="1" allowOverlap="1" wp14:anchorId="76737FB3" wp14:editId="47F6F687">
                <wp:simplePos x="0" y="0"/>
                <wp:positionH relativeFrom="column">
                  <wp:posOffset>865505</wp:posOffset>
                </wp:positionH>
                <wp:positionV relativeFrom="paragraph">
                  <wp:posOffset>80645</wp:posOffset>
                </wp:positionV>
                <wp:extent cx="1658620" cy="1499235"/>
                <wp:effectExtent l="12700" t="11430" r="5080" b="13335"/>
                <wp:wrapNone/>
                <wp:docPr id="1946180985"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8620" cy="149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E077F7" id="AutoShape 58" o:spid="_x0000_s1026" type="#_x0000_t32" style="position:absolute;margin-left:68.15pt;margin-top:6.35pt;width:130.6pt;height:118.0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"/>
            </w:pict>
          </mc:Fallback>
        </mc:AlternateContent>
      </w:r>
    </w:p>
    <w:p w14:paraId="3BD64753"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eastAsia="uk-UA"/>
        </w:rPr>
      </w:pPr>
      <w:r w:rsidRPr="00C83724">
        <w:rPr>
          <w:rFonts w:eastAsia="Calibri"/>
          <w:b/>
          <w:color w:val="00000A"/>
          <w:sz w:val="28"/>
          <w:szCs w:val="28"/>
          <w:u w:val="single"/>
          <w:lang w:eastAsia="uk-UA"/>
        </w:rPr>
        <w:t xml:space="preserve">                           </w:t>
      </w:r>
    </w:p>
    <w:p w14:paraId="267B1930"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r w:rsidRPr="00C83724">
        <w:rPr>
          <w:rFonts w:eastAsia="Calibri"/>
          <w:noProof/>
          <w:color w:val="00000A"/>
          <w:sz w:val="20"/>
          <w:szCs w:val="20"/>
        </w:rPr>
        <mc:AlternateContent>
          <mc:Choice Requires="wps">
            <w:drawing>
              <wp:anchor distT="0" distB="0" distL="114300" distR="114300" simplePos="0" relativeHeight="251697152" behindDoc="0" locked="0" layoutInCell="1" allowOverlap="1" wp14:anchorId="685C86A9" wp14:editId="40A6F7A2">
                <wp:simplePos x="0" y="0"/>
                <wp:positionH relativeFrom="column">
                  <wp:posOffset>1035050</wp:posOffset>
                </wp:positionH>
                <wp:positionV relativeFrom="paragraph">
                  <wp:posOffset>2404110</wp:posOffset>
                </wp:positionV>
                <wp:extent cx="1722755" cy="2105660"/>
                <wp:effectExtent l="10795" t="8255" r="9525" b="10160"/>
                <wp:wrapNone/>
                <wp:docPr id="2098927193"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2755" cy="2105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ED52FF" id="AutoShape 72" o:spid="_x0000_s1026" type="#_x0000_t32" style="position:absolute;margin-left:81.5pt;margin-top:189.3pt;width:135.65pt;height:165.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85888" behindDoc="0" locked="0" layoutInCell="1" allowOverlap="1" wp14:anchorId="6076CD74" wp14:editId="48B4BF8B">
                <wp:simplePos x="0" y="0"/>
                <wp:positionH relativeFrom="column">
                  <wp:posOffset>323215</wp:posOffset>
                </wp:positionH>
                <wp:positionV relativeFrom="paragraph">
                  <wp:posOffset>2404110</wp:posOffset>
                </wp:positionV>
                <wp:extent cx="467360" cy="2020570"/>
                <wp:effectExtent l="13335" t="8255" r="5080" b="9525"/>
                <wp:wrapNone/>
                <wp:docPr id="51304282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7360" cy="20205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52E507" id="AutoShape 59" o:spid="_x0000_s1026" type="#_x0000_t32" style="position:absolute;margin-left:25.45pt;margin-top:189.3pt;width:36.8pt;height:159.1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"/>
            </w:pict>
          </mc:Fallback>
        </mc:AlternateContent>
      </w:r>
      <w:r w:rsidRPr="00C83724">
        <w:rPr>
          <w:rFonts w:eastAsia="Calibri"/>
          <w:noProof/>
          <w:color w:val="00000A"/>
          <w:sz w:val="20"/>
          <w:szCs w:val="20"/>
        </w:rPr>
        <mc:AlternateContent>
          <mc:Choice Requires="wps">
            <w:drawing>
              <wp:anchor distT="0" distB="0" distL="114300" distR="114300" simplePos="0" relativeHeight="251677696" behindDoc="0" locked="0" layoutInCell="1" allowOverlap="1" wp14:anchorId="5925209F" wp14:editId="00614789">
                <wp:simplePos x="0" y="0"/>
                <wp:positionH relativeFrom="column">
                  <wp:posOffset>1056640</wp:posOffset>
                </wp:positionH>
                <wp:positionV relativeFrom="paragraph">
                  <wp:posOffset>2417445</wp:posOffset>
                </wp:positionV>
                <wp:extent cx="635" cy="635"/>
                <wp:effectExtent l="13335" t="12065" r="5080" b="6350"/>
                <wp:wrapNone/>
                <wp:docPr id="424670451"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5EC3B4" id="AutoShape 48" o:spid="_x0000_s1026" type="#_x0000_t32" style="position:absolute;margin-left:83.2pt;margin-top:190.35pt;width:.0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"/>
            </w:pict>
          </mc:Fallback>
        </mc:AlternateContent>
      </w:r>
      <w:r w:rsidRPr="00C83724">
        <w:rPr>
          <w:rFonts w:eastAsia="Calibri"/>
          <w:noProof/>
          <w:color w:val="00000A"/>
          <w:sz w:val="20"/>
          <w:szCs w:val="20"/>
        </w:rPr>
        <mc:AlternateContent>
          <mc:Choice Requires="wps">
            <w:drawing>
              <wp:anchor distT="0" distB="0" distL="114300" distR="114300" simplePos="0" relativeHeight="251676672" behindDoc="0" locked="0" layoutInCell="1" allowOverlap="1" wp14:anchorId="2F020918" wp14:editId="7C23ABA4">
                <wp:simplePos x="0" y="0"/>
                <wp:positionH relativeFrom="column">
                  <wp:posOffset>1099185</wp:posOffset>
                </wp:positionH>
                <wp:positionV relativeFrom="paragraph">
                  <wp:posOffset>2289810</wp:posOffset>
                </wp:positionV>
                <wp:extent cx="635" cy="635"/>
                <wp:effectExtent l="8255" t="8255" r="10160" b="10160"/>
                <wp:wrapNone/>
                <wp:docPr id="75702410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50350" id="AutoShape 43" o:spid="_x0000_s1026" type="#_x0000_t32" style="position:absolute;margin-left:86.55pt;margin-top:180.3pt;width:.05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"/>
            </w:pict>
          </mc:Fallback>
        </mc:AlternateContent>
      </w:r>
      <w:r w:rsidRPr="00C83724">
        <w:rPr>
          <w:rFonts w:eastAsia="Calibri"/>
          <w:noProof/>
          <w:color w:val="00000A"/>
          <w:sz w:val="20"/>
          <w:szCs w:val="20"/>
        </w:rPr>
        <mc:AlternateContent>
          <mc:Choice Requires="wps">
            <w:drawing>
              <wp:anchor distT="0" distB="0" distL="114300" distR="114300" simplePos="0" relativeHeight="251675648" behindDoc="0" locked="0" layoutInCell="1" allowOverlap="1" wp14:anchorId="7F7CBD91" wp14:editId="6F8161C7">
                <wp:simplePos x="0" y="0"/>
                <wp:positionH relativeFrom="column">
                  <wp:posOffset>822960</wp:posOffset>
                </wp:positionH>
                <wp:positionV relativeFrom="paragraph">
                  <wp:posOffset>2491740</wp:posOffset>
                </wp:positionV>
                <wp:extent cx="635" cy="635"/>
                <wp:effectExtent l="8255" t="10160" r="10160" b="8255"/>
                <wp:wrapNone/>
                <wp:docPr id="1479694143"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748017" id="AutoShape 41" o:spid="_x0000_s1026" type="#_x0000_t32" style="position:absolute;margin-left:64.8pt;margin-top:196.2pt;width:.0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"/>
            </w:pict>
          </mc:Fallback>
        </mc:AlternateContent>
      </w:r>
      <w:r w:rsidRPr="00C83724">
        <w:rPr>
          <w:rFonts w:eastAsia="Calibri"/>
          <w:noProof/>
          <w:color w:val="00000A"/>
          <w:sz w:val="20"/>
          <w:szCs w:val="20"/>
        </w:rPr>
        <mc:AlternateContent>
          <mc:Choice Requires="wps">
            <w:drawing>
              <wp:anchor distT="0" distB="0" distL="114300" distR="114300" simplePos="0" relativeHeight="251674624" behindDoc="0" locked="0" layoutInCell="1" allowOverlap="1" wp14:anchorId="5191041B" wp14:editId="4357608B">
                <wp:simplePos x="0" y="0"/>
                <wp:positionH relativeFrom="column">
                  <wp:posOffset>843915</wp:posOffset>
                </wp:positionH>
                <wp:positionV relativeFrom="paragraph">
                  <wp:posOffset>2566670</wp:posOffset>
                </wp:positionV>
                <wp:extent cx="635" cy="635"/>
                <wp:effectExtent l="10160" t="8890" r="8255" b="9525"/>
                <wp:wrapNone/>
                <wp:docPr id="1854955176"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AA5554" id="AutoShape 40" o:spid="_x0000_s1026" type="#_x0000_t32" style="position:absolute;margin-left:66.45pt;margin-top:202.1pt;width:.05pt;height:.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"/>
            </w:pict>
          </mc:Fallback>
        </mc:AlternateContent>
      </w:r>
      <w:r w:rsidRPr="00C83724">
        <w:rPr>
          <w:rFonts w:eastAsia="Calibri"/>
          <w:noProof/>
          <w:color w:val="00000A"/>
          <w:sz w:val="20"/>
          <w:szCs w:val="20"/>
        </w:rPr>
        <w:drawing>
          <wp:inline distT="0" distB="0" distL="0" distR="0" wp14:anchorId="0A1F7B15" wp14:editId="74C18C26">
            <wp:extent cx="4115628" cy="4199609"/>
            <wp:effectExtent l="0" t="0" r="0" b="0"/>
            <wp:docPr id="5" name="Рисунок 5" descr="https://o.quizlet.com/aSnjLa82iHWfiZhzNqg82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quizlet.com/aSnjLa82iHWfiZhzNqg82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36860" cy="4221274"/>
                    </a:xfrm>
                    <a:prstGeom prst="rect">
                      <a:avLst/>
                    </a:prstGeom>
                    <a:noFill/>
                    <a:ln>
                      <a:noFill/>
                    </a:ln>
                  </pic:spPr>
                </pic:pic>
              </a:graphicData>
            </a:graphic>
          </wp:inline>
        </w:drawing>
      </w:r>
    </w:p>
    <w:p w14:paraId="5B821EB4"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p>
    <w:p w14:paraId="29E0B82F"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eastAsia="uk-UA"/>
        </w:rPr>
      </w:pPr>
      <w:r w:rsidRPr="00C83724">
        <w:rPr>
          <w:rFonts w:eastAsia="Calibri"/>
          <w:noProof/>
          <w:color w:val="00000A"/>
          <w:sz w:val="20"/>
          <w:szCs w:val="20"/>
        </w:rPr>
        <mc:AlternateContent>
          <mc:Choice Requires="wps">
            <w:drawing>
              <wp:anchor distT="45720" distB="45720" distL="114300" distR="114300" simplePos="0" relativeHeight="251687936" behindDoc="0" locked="0" layoutInCell="1" allowOverlap="1" wp14:anchorId="402A7E7F" wp14:editId="3943AF2B">
                <wp:simplePos x="0" y="0"/>
                <wp:positionH relativeFrom="column">
                  <wp:align>center</wp:align>
                </wp:positionH>
                <wp:positionV relativeFrom="paragraph">
                  <wp:posOffset>184150</wp:posOffset>
                </wp:positionV>
                <wp:extent cx="370840" cy="247015"/>
                <wp:effectExtent l="13335" t="13970" r="6350" b="5715"/>
                <wp:wrapSquare wrapText="bothSides"/>
                <wp:docPr id="5787524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47015"/>
                        </a:xfrm>
                        <a:prstGeom prst="rect">
                          <a:avLst/>
                        </a:prstGeom>
                        <a:solidFill>
                          <a:srgbClr val="FFFFFF"/>
                        </a:solidFill>
                        <a:ln w="9525">
                          <a:solidFill>
                            <a:srgbClr val="000000"/>
                          </a:solidFill>
                          <a:miter lim="800000"/>
                          <a:headEnd/>
                          <a:tailEnd/>
                        </a:ln>
                      </wps:spPr>
                      <wps:txbx>
                        <w:txbxContent>
                          <w:p w14:paraId="4126C4B4" w14:textId="77777777" w:rsidR="00C83724" w:rsidRPr="007A68BF" w:rsidRDefault="00C83724" w:rsidP="00C83724">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2A7E7F" id="Text Box 61" o:spid="_x0000_s1036" type="#_x0000_t202" style="position:absolute;left:0;text-align:left;margin-left:0;margin-top:14.5pt;width:29.2pt;height:19.45pt;z-index:251687936;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">
                <v:textbox style="mso-fit-shape-to-text:t">
                  <w:txbxContent>
                    <w:p w14:paraId="4126C4B4" w14:textId="77777777" w:rsidR="00C83724" w:rsidRPr="007A68BF" w:rsidRDefault="00C83724" w:rsidP="00C83724">
                      <w:r>
                        <w:t>1</w:t>
                      </w:r>
                    </w:p>
                  </w:txbxContent>
                </v:textbox>
                <w10:wrap type="square"/>
              </v:shape>
            </w:pict>
          </mc:Fallback>
        </mc:AlternateContent>
      </w:r>
      <w:r w:rsidRPr="00C83724">
        <w:rPr>
          <w:rFonts w:eastAsia="Calibri"/>
          <w:noProof/>
          <w:color w:val="00000A"/>
          <w:sz w:val="20"/>
          <w:szCs w:val="20"/>
        </w:rPr>
        <mc:AlternateContent>
          <mc:Choice Requires="wps">
            <w:drawing>
              <wp:anchor distT="0" distB="0" distL="114300" distR="114300" simplePos="0" relativeHeight="251686912" behindDoc="0" locked="0" layoutInCell="1" allowOverlap="1" wp14:anchorId="74A3E713" wp14:editId="4EE4B7AA">
                <wp:simplePos x="0" y="0"/>
                <wp:positionH relativeFrom="column">
                  <wp:posOffset>4098290</wp:posOffset>
                </wp:positionH>
                <wp:positionV relativeFrom="paragraph">
                  <wp:posOffset>74295</wp:posOffset>
                </wp:positionV>
                <wp:extent cx="64135" cy="116840"/>
                <wp:effectExtent l="6985" t="5715" r="5080" b="10795"/>
                <wp:wrapNone/>
                <wp:docPr id="1445793754"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 cy="116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35D191" id="AutoShape 60" o:spid="_x0000_s1026" type="#_x0000_t32" style="position:absolute;margin-left:322.7pt;margin-top:5.85pt;width:5.05pt;height: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"/>
            </w:pict>
          </mc:Fallback>
        </mc:AlternateContent>
      </w:r>
      <w:r w:rsidRPr="00C83724">
        <w:rPr>
          <w:rFonts w:eastAsia="Calibri"/>
          <w:noProof/>
          <w:color w:val="00000A"/>
          <w:sz w:val="20"/>
          <w:szCs w:val="20"/>
        </w:rPr>
        <mc:AlternateContent>
          <mc:Choice Requires="wps">
            <w:drawing>
              <wp:anchor distT="45720" distB="45720" distL="114300" distR="114300" simplePos="0" relativeHeight="251678720" behindDoc="0" locked="0" layoutInCell="1" allowOverlap="1" wp14:anchorId="3766E706" wp14:editId="01B9AB19">
                <wp:simplePos x="0" y="0"/>
                <wp:positionH relativeFrom="column">
                  <wp:posOffset>173990</wp:posOffset>
                </wp:positionH>
                <wp:positionV relativeFrom="paragraph">
                  <wp:posOffset>37465</wp:posOffset>
                </wp:positionV>
                <wp:extent cx="307340" cy="361315"/>
                <wp:effectExtent l="6985" t="6985" r="9525" b="12700"/>
                <wp:wrapSquare wrapText="bothSides"/>
                <wp:docPr id="95740696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 cy="361315"/>
                        </a:xfrm>
                        <a:prstGeom prst="rect">
                          <a:avLst/>
                        </a:prstGeom>
                        <a:solidFill>
                          <a:srgbClr val="FFFFFF"/>
                        </a:solidFill>
                        <a:ln w="9525">
                          <a:solidFill>
                            <a:srgbClr val="000000"/>
                          </a:solidFill>
                          <a:miter lim="800000"/>
                          <a:headEnd/>
                          <a:tailEnd/>
                        </a:ln>
                      </wps:spPr>
                      <wps:txbx>
                        <w:txbxContent>
                          <w:p w14:paraId="0754FF11" w14:textId="77777777" w:rsidR="00C83724" w:rsidRPr="00D0234F" w:rsidRDefault="00C83724" w:rsidP="00C83724">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66E706" id="Надпись 2" o:spid="_x0000_s1037" type="#_x0000_t202" style="position:absolute;left:0;text-align:left;margin-left:13.7pt;margin-top:2.95pt;width:24.2pt;height:28.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">
                <v:textbox>
                  <w:txbxContent>
                    <w:p w14:paraId="0754FF11" w14:textId="77777777" w:rsidR="00C83724" w:rsidRPr="00D0234F" w:rsidRDefault="00C83724" w:rsidP="00C83724">
                      <w:r>
                        <w:t>2</w:t>
                      </w:r>
                    </w:p>
                  </w:txbxContent>
                </v:textbox>
                <w10:wrap type="square"/>
              </v:shape>
            </w:pict>
          </mc:Fallback>
        </mc:AlternateContent>
      </w:r>
      <w:r w:rsidRPr="00C83724">
        <w:rPr>
          <w:rFonts w:eastAsia="Calibri"/>
          <w:b/>
          <w:color w:val="00000A"/>
          <w:sz w:val="28"/>
          <w:szCs w:val="28"/>
          <w:u w:val="single"/>
          <w:lang w:eastAsia="uk-UA"/>
        </w:rPr>
        <w:t xml:space="preserve">                 </w:t>
      </w:r>
    </w:p>
    <w:p w14:paraId="2D069FEB" w14:textId="77777777" w:rsidR="00C83724" w:rsidRPr="00C83724" w:rsidRDefault="00C83724" w:rsidP="00C83724">
      <w:pPr>
        <w:widowControl w:val="0"/>
        <w:shd w:val="clear" w:color="auto" w:fill="FFFFFF"/>
        <w:tabs>
          <w:tab w:val="left" w:pos="987"/>
        </w:tabs>
        <w:jc w:val="both"/>
        <w:rPr>
          <w:rFonts w:eastAsia="Calibri"/>
          <w:b/>
          <w:color w:val="00000A"/>
          <w:sz w:val="28"/>
          <w:szCs w:val="28"/>
          <w:u w:val="single"/>
          <w:lang w:val="uk-UA" w:eastAsia="uk-UA"/>
        </w:rPr>
      </w:pPr>
    </w:p>
    <w:p w14:paraId="7231C0BA"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79BB8EE9"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2B667DDA"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15F6DBC1"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3A59407F"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0D0C299F"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r w:rsidRPr="00C83724">
        <w:rPr>
          <w:rFonts w:eastAsia="Calibri"/>
          <w:sz w:val="28"/>
          <w:szCs w:val="28"/>
          <w:u w:val="single"/>
          <w:lang w:eastAsia="uk-UA"/>
        </w:rPr>
        <w:t>Мал. 4. Нерви стопи. Визначіть, які нерви позначені на малюнку. Підпишіть їх назву українською та латинською мовами.</w:t>
      </w:r>
    </w:p>
    <w:p w14:paraId="26A5784E" w14:textId="77777777" w:rsidR="00C83724" w:rsidRPr="00C83724" w:rsidRDefault="00C83724" w:rsidP="00C83724">
      <w:pPr>
        <w:widowControl w:val="0"/>
        <w:shd w:val="clear" w:color="auto" w:fill="FFFFFF"/>
        <w:tabs>
          <w:tab w:val="left" w:pos="987"/>
        </w:tabs>
        <w:jc w:val="both"/>
        <w:rPr>
          <w:rFonts w:eastAsia="Calibri"/>
          <w:sz w:val="28"/>
          <w:szCs w:val="28"/>
          <w:u w:val="single"/>
          <w:lang w:eastAsia="uk-UA"/>
        </w:rPr>
      </w:pPr>
    </w:p>
    <w:p w14:paraId="3504FD03" w14:textId="77777777" w:rsidR="00C83724" w:rsidRPr="00C83724" w:rsidRDefault="00C83724" w:rsidP="00C83724">
      <w:pPr>
        <w:widowControl w:val="0"/>
        <w:shd w:val="clear" w:color="auto" w:fill="FFFFFF"/>
        <w:tabs>
          <w:tab w:val="left" w:pos="987"/>
        </w:tabs>
        <w:ind w:left="1080"/>
        <w:jc w:val="both"/>
        <w:rPr>
          <w:rFonts w:eastAsia="Calibri"/>
          <w:sz w:val="20"/>
          <w:szCs w:val="20"/>
          <w:u w:val="single"/>
          <w:lang w:eastAsia="uk-UA"/>
        </w:rPr>
      </w:pPr>
      <w:r w:rsidRPr="00C83724">
        <w:rPr>
          <w:rFonts w:eastAsia="Calibri"/>
          <w:sz w:val="20"/>
          <w:szCs w:val="20"/>
          <w:u w:val="single"/>
          <w:lang w:eastAsia="uk-UA"/>
        </w:rPr>
        <w:t xml:space="preserve">1   2-    3-    4-   </w:t>
      </w:r>
    </w:p>
    <w:p w14:paraId="485097DF"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47E44ABB"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3D0ED9D3"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63EE95AF" w14:textId="4AE5905C"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63DFEEB1" w14:textId="77777777" w:rsidR="00C83724" w:rsidRDefault="00C83724">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0AF3127E"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2251DA98" w14:textId="77777777" w:rsidR="00824BF8" w:rsidRDefault="00824BF8">
      <w:pPr>
        <w:widowControl w:val="0"/>
        <w:pBdr>
          <w:top w:val="nil"/>
          <w:left w:val="nil"/>
          <w:bottom w:val="nil"/>
          <w:right w:val="nil"/>
          <w:between w:val="nil"/>
        </w:pBdr>
        <w:tabs>
          <w:tab w:val="left" w:pos="987"/>
        </w:tabs>
        <w:spacing w:line="276" w:lineRule="auto"/>
        <w:ind w:left="82" w:hanging="82"/>
        <w:jc w:val="both"/>
        <w:rPr>
          <w:b/>
          <w:color w:val="000000"/>
          <w:sz w:val="20"/>
          <w:szCs w:val="20"/>
        </w:rPr>
      </w:pPr>
    </w:p>
    <w:p w14:paraId="248DFB4A" w14:textId="591433F9" w:rsidR="00F10329" w:rsidRPr="00824BF8" w:rsidRDefault="00E23DEA">
      <w:pPr>
        <w:widowControl w:val="0"/>
        <w:pBdr>
          <w:top w:val="nil"/>
          <w:left w:val="nil"/>
          <w:bottom w:val="nil"/>
          <w:right w:val="nil"/>
          <w:between w:val="nil"/>
        </w:pBdr>
        <w:tabs>
          <w:tab w:val="left" w:pos="987"/>
        </w:tabs>
        <w:spacing w:line="276" w:lineRule="auto"/>
        <w:ind w:left="82" w:hanging="82"/>
        <w:jc w:val="both"/>
        <w:rPr>
          <w:b/>
          <w:color w:val="000000"/>
          <w:sz w:val="28"/>
          <w:szCs w:val="28"/>
          <w:u w:val="single"/>
        </w:rPr>
      </w:pPr>
      <w:r w:rsidRPr="00824BF8">
        <w:rPr>
          <w:b/>
          <w:color w:val="000000"/>
          <w:sz w:val="28"/>
          <w:szCs w:val="28"/>
        </w:rPr>
        <w:t xml:space="preserve">4.3. </w:t>
      </w:r>
      <w:r w:rsidRPr="00824BF8">
        <w:rPr>
          <w:b/>
          <w:color w:val="000000"/>
          <w:sz w:val="28"/>
          <w:szCs w:val="28"/>
          <w:u w:val="single"/>
        </w:rPr>
        <w:t>Тестові завдання «КРОК-1» по темі «</w:t>
      </w:r>
      <w:r w:rsidR="00C83724" w:rsidRPr="00C83724">
        <w:rPr>
          <w:sz w:val="28"/>
          <w:szCs w:val="28"/>
        </w:rPr>
        <w:t>Анатомія поперекового, крижового та куприкового</w:t>
      </w:r>
      <w:r w:rsidR="00C83724" w:rsidRPr="00C83724">
        <w:rPr>
          <w:spacing w:val="-9"/>
          <w:sz w:val="28"/>
          <w:szCs w:val="28"/>
        </w:rPr>
        <w:t xml:space="preserve"> </w:t>
      </w:r>
      <w:r w:rsidR="00C83724" w:rsidRPr="00C83724">
        <w:rPr>
          <w:sz w:val="28"/>
          <w:szCs w:val="28"/>
        </w:rPr>
        <w:t>сплетень. Топографія, іннервація нижньої кінцівки, органів таза. Візуалізація структур методами КТ, МРТ, нейрографії.</w:t>
      </w:r>
      <w:r w:rsidRPr="00824BF8">
        <w:rPr>
          <w:b/>
          <w:color w:val="000000"/>
          <w:sz w:val="28"/>
          <w:szCs w:val="28"/>
          <w:u w:val="single"/>
        </w:rPr>
        <w:t>».</w:t>
      </w:r>
    </w:p>
    <w:p w14:paraId="75EDFB14" w14:textId="77777777" w:rsidR="00F10329" w:rsidRDefault="00F10329">
      <w:pPr>
        <w:widowControl w:val="0"/>
        <w:tabs>
          <w:tab w:val="left" w:pos="987"/>
        </w:tabs>
        <w:spacing w:line="353" w:lineRule="auto"/>
        <w:jc w:val="both"/>
        <w:rPr>
          <w:color w:val="000000"/>
          <w:sz w:val="20"/>
          <w:szCs w:val="20"/>
        </w:rPr>
      </w:pPr>
    </w:p>
    <w:p w14:paraId="3E033B40" w14:textId="77777777" w:rsidR="00F10329" w:rsidRPr="00796E33" w:rsidRDefault="00F10329">
      <w:pPr>
        <w:tabs>
          <w:tab w:val="left" w:pos="987"/>
        </w:tabs>
        <w:rPr>
          <w:sz w:val="20"/>
          <w:szCs w:val="20"/>
        </w:rPr>
      </w:pPr>
    </w:p>
    <w:p w14:paraId="1D04E869" w14:textId="34198F75" w:rsidR="00F10329" w:rsidRDefault="00C83724">
      <w:pPr>
        <w:tabs>
          <w:tab w:val="left" w:pos="987"/>
        </w:tabs>
        <w:rPr>
          <w:sz w:val="20"/>
          <w:szCs w:val="20"/>
        </w:rPr>
      </w:pPr>
      <w:r>
        <w:rPr>
          <w:sz w:val="20"/>
          <w:szCs w:val="20"/>
          <w:lang w:val="uk-UA"/>
        </w:rPr>
        <w:t>1</w:t>
      </w:r>
      <w:r w:rsidR="00E23DEA">
        <w:rPr>
          <w:sz w:val="20"/>
          <w:szCs w:val="20"/>
        </w:rPr>
        <w:t>. Під час оперативного втручання на органах черевної порожнини хірург виконує серединну лапаротомію по білій лінії живота. Гілки яких нервів іннервують прямий м’яз живота?</w:t>
      </w:r>
    </w:p>
    <w:p w14:paraId="6054B5AC" w14:textId="77777777" w:rsidR="00F10329" w:rsidRPr="00796E33" w:rsidRDefault="00E23DEA">
      <w:pPr>
        <w:tabs>
          <w:tab w:val="left" w:pos="987"/>
        </w:tabs>
        <w:rPr>
          <w:sz w:val="20"/>
          <w:szCs w:val="20"/>
        </w:rPr>
      </w:pPr>
      <w:r w:rsidRPr="009714B4">
        <w:rPr>
          <w:sz w:val="20"/>
          <w:szCs w:val="20"/>
          <w:lang w:val="en-US"/>
        </w:rPr>
        <w:t>A</w:t>
      </w:r>
      <w:r w:rsidRPr="00796E33">
        <w:rPr>
          <w:sz w:val="20"/>
          <w:szCs w:val="20"/>
        </w:rPr>
        <w:t xml:space="preserve">. </w:t>
      </w:r>
      <w:r w:rsidRPr="009714B4">
        <w:rPr>
          <w:sz w:val="20"/>
          <w:szCs w:val="20"/>
          <w:lang w:val="en-US"/>
        </w:rPr>
        <w:t>N</w:t>
      </w:r>
      <w:r w:rsidRPr="00796E33">
        <w:rPr>
          <w:sz w:val="20"/>
          <w:szCs w:val="20"/>
        </w:rPr>
        <w:t xml:space="preserve">. </w:t>
      </w:r>
      <w:r w:rsidRPr="009714B4">
        <w:rPr>
          <w:sz w:val="20"/>
          <w:szCs w:val="20"/>
          <w:lang w:val="en-US"/>
        </w:rPr>
        <w:t>iliohypogastricus</w:t>
      </w:r>
      <w:r w:rsidRPr="00796E33">
        <w:rPr>
          <w:sz w:val="20"/>
          <w:szCs w:val="20"/>
        </w:rPr>
        <w:t xml:space="preserve">, </w:t>
      </w:r>
      <w:r w:rsidRPr="009714B4">
        <w:rPr>
          <w:sz w:val="20"/>
          <w:szCs w:val="20"/>
          <w:lang w:val="en-US"/>
        </w:rPr>
        <w:t>n</w:t>
      </w:r>
      <w:r w:rsidRPr="00796E33">
        <w:rPr>
          <w:sz w:val="20"/>
          <w:szCs w:val="20"/>
        </w:rPr>
        <w:t>.</w:t>
      </w:r>
      <w:r w:rsidRPr="009714B4">
        <w:rPr>
          <w:sz w:val="20"/>
          <w:szCs w:val="20"/>
          <w:lang w:val="en-US"/>
        </w:rPr>
        <w:t>intercostales</w:t>
      </w:r>
      <w:r w:rsidRPr="00796E33">
        <w:rPr>
          <w:sz w:val="20"/>
          <w:szCs w:val="20"/>
        </w:rPr>
        <w:t xml:space="preserve"> </w:t>
      </w:r>
      <w:r w:rsidRPr="009714B4">
        <w:rPr>
          <w:sz w:val="20"/>
          <w:szCs w:val="20"/>
          <w:lang w:val="en-US"/>
        </w:rPr>
        <w:t>Th</w:t>
      </w:r>
      <w:r w:rsidRPr="00796E33">
        <w:rPr>
          <w:sz w:val="20"/>
          <w:szCs w:val="20"/>
        </w:rPr>
        <w:t xml:space="preserve"> </w:t>
      </w:r>
      <w:r w:rsidRPr="009714B4">
        <w:rPr>
          <w:sz w:val="20"/>
          <w:szCs w:val="20"/>
          <w:lang w:val="en-US"/>
        </w:rPr>
        <w:t>VI</w:t>
      </w:r>
      <w:r w:rsidRPr="00796E33">
        <w:rPr>
          <w:sz w:val="20"/>
          <w:szCs w:val="20"/>
        </w:rPr>
        <w:t>-</w:t>
      </w:r>
      <w:r w:rsidRPr="009714B4">
        <w:rPr>
          <w:sz w:val="20"/>
          <w:szCs w:val="20"/>
          <w:lang w:val="en-US"/>
        </w:rPr>
        <w:t>Th</w:t>
      </w:r>
      <w:r w:rsidRPr="00796E33">
        <w:rPr>
          <w:sz w:val="20"/>
          <w:szCs w:val="20"/>
        </w:rPr>
        <w:t xml:space="preserve"> </w:t>
      </w:r>
      <w:r w:rsidRPr="009714B4">
        <w:rPr>
          <w:sz w:val="20"/>
          <w:szCs w:val="20"/>
          <w:lang w:val="en-US"/>
        </w:rPr>
        <w:t>XII</w:t>
      </w:r>
      <w:r w:rsidRPr="00796E33">
        <w:rPr>
          <w:sz w:val="20"/>
          <w:szCs w:val="20"/>
        </w:rPr>
        <w:t>.</w:t>
      </w:r>
    </w:p>
    <w:p w14:paraId="2CCA63CC" w14:textId="77777777" w:rsidR="00F10329" w:rsidRPr="009714B4" w:rsidRDefault="00E23DEA">
      <w:pPr>
        <w:tabs>
          <w:tab w:val="left" w:pos="987"/>
        </w:tabs>
        <w:rPr>
          <w:sz w:val="20"/>
          <w:szCs w:val="20"/>
          <w:lang w:val="en-US"/>
        </w:rPr>
      </w:pPr>
      <w:r w:rsidRPr="009714B4">
        <w:rPr>
          <w:sz w:val="20"/>
          <w:szCs w:val="20"/>
          <w:lang w:val="en-US"/>
        </w:rPr>
        <w:t>B. N. ilioinguinalis.</w:t>
      </w:r>
    </w:p>
    <w:p w14:paraId="6B635A8E" w14:textId="77777777" w:rsidR="00F10329" w:rsidRPr="009714B4" w:rsidRDefault="00E23DEA">
      <w:pPr>
        <w:tabs>
          <w:tab w:val="left" w:pos="987"/>
        </w:tabs>
        <w:rPr>
          <w:sz w:val="20"/>
          <w:szCs w:val="20"/>
          <w:lang w:val="en-US"/>
        </w:rPr>
      </w:pPr>
      <w:r w:rsidRPr="009714B4">
        <w:rPr>
          <w:sz w:val="20"/>
          <w:szCs w:val="20"/>
          <w:lang w:val="en-US"/>
        </w:rPr>
        <w:t>C. N. genitofemoralis.</w:t>
      </w:r>
    </w:p>
    <w:p w14:paraId="5D95E46F" w14:textId="77777777" w:rsidR="00F10329" w:rsidRPr="009714B4" w:rsidRDefault="00E23DEA">
      <w:pPr>
        <w:tabs>
          <w:tab w:val="left" w:pos="987"/>
        </w:tabs>
        <w:rPr>
          <w:sz w:val="20"/>
          <w:szCs w:val="20"/>
          <w:lang w:val="en-US"/>
        </w:rPr>
      </w:pPr>
      <w:r w:rsidRPr="009714B4">
        <w:rPr>
          <w:sz w:val="20"/>
          <w:szCs w:val="20"/>
          <w:lang w:val="en-US"/>
        </w:rPr>
        <w:t>D. N. cutaneus femoris lateralis.</w:t>
      </w:r>
    </w:p>
    <w:p w14:paraId="5A695110" w14:textId="77777777" w:rsidR="00F10329" w:rsidRDefault="00E23DEA">
      <w:pPr>
        <w:tabs>
          <w:tab w:val="left" w:pos="987"/>
        </w:tabs>
        <w:rPr>
          <w:sz w:val="20"/>
          <w:szCs w:val="20"/>
        </w:rPr>
      </w:pPr>
      <w:r>
        <w:rPr>
          <w:sz w:val="20"/>
          <w:szCs w:val="20"/>
        </w:rPr>
        <w:t>E. N. obturatorius.</w:t>
      </w:r>
    </w:p>
    <w:p w14:paraId="1557AB61" w14:textId="77777777" w:rsidR="00F10329" w:rsidRDefault="00F10329">
      <w:pPr>
        <w:tabs>
          <w:tab w:val="left" w:pos="987"/>
        </w:tabs>
        <w:rPr>
          <w:sz w:val="20"/>
          <w:szCs w:val="20"/>
        </w:rPr>
      </w:pPr>
    </w:p>
    <w:p w14:paraId="5F567689" w14:textId="6D3D3AB1" w:rsidR="00F10329" w:rsidRDefault="00C83724">
      <w:pPr>
        <w:tabs>
          <w:tab w:val="left" w:pos="987"/>
        </w:tabs>
        <w:rPr>
          <w:sz w:val="20"/>
          <w:szCs w:val="20"/>
        </w:rPr>
      </w:pPr>
      <w:r>
        <w:rPr>
          <w:sz w:val="20"/>
          <w:szCs w:val="20"/>
          <w:lang w:val="uk-UA"/>
        </w:rPr>
        <w:t>2</w:t>
      </w:r>
      <w:r w:rsidR="00E23DEA">
        <w:rPr>
          <w:sz w:val="20"/>
          <w:szCs w:val="20"/>
        </w:rPr>
        <w:t>. У хлопчика, стався опік шкіри кореня статевого члена і передніх відділів калитки. Хворого турбує біль в ураженій ділянці та за ходом пахвинного каналу. Гілки якого нерва подразнюються?</w:t>
      </w:r>
    </w:p>
    <w:p w14:paraId="130E5EDB" w14:textId="77777777" w:rsidR="00F10329" w:rsidRDefault="00F10329">
      <w:pPr>
        <w:tabs>
          <w:tab w:val="left" w:pos="987"/>
        </w:tabs>
        <w:rPr>
          <w:sz w:val="20"/>
          <w:szCs w:val="20"/>
        </w:rPr>
      </w:pPr>
    </w:p>
    <w:p w14:paraId="2959BF6B" w14:textId="77777777" w:rsidR="00F10329" w:rsidRDefault="00E23DEA">
      <w:pPr>
        <w:tabs>
          <w:tab w:val="left" w:pos="987"/>
        </w:tabs>
        <w:rPr>
          <w:sz w:val="20"/>
          <w:szCs w:val="20"/>
        </w:rPr>
      </w:pPr>
      <w:r>
        <w:rPr>
          <w:sz w:val="20"/>
          <w:szCs w:val="20"/>
        </w:rPr>
        <w:t>A. N. iliohypogastricus.</w:t>
      </w:r>
    </w:p>
    <w:p w14:paraId="731126C3" w14:textId="77777777" w:rsidR="00F10329" w:rsidRDefault="00E23DEA">
      <w:pPr>
        <w:tabs>
          <w:tab w:val="left" w:pos="987"/>
        </w:tabs>
        <w:rPr>
          <w:sz w:val="20"/>
          <w:szCs w:val="20"/>
        </w:rPr>
      </w:pPr>
      <w:r>
        <w:rPr>
          <w:sz w:val="20"/>
          <w:szCs w:val="20"/>
        </w:rPr>
        <w:t>B. N. ilioinguinalis.</w:t>
      </w:r>
    </w:p>
    <w:p w14:paraId="7408FE33" w14:textId="77777777" w:rsidR="00F10329" w:rsidRPr="009714B4" w:rsidRDefault="00E23DEA">
      <w:pPr>
        <w:tabs>
          <w:tab w:val="left" w:pos="987"/>
        </w:tabs>
        <w:rPr>
          <w:sz w:val="20"/>
          <w:szCs w:val="20"/>
          <w:lang w:val="en-US"/>
        </w:rPr>
      </w:pPr>
      <w:r w:rsidRPr="009714B4">
        <w:rPr>
          <w:sz w:val="20"/>
          <w:szCs w:val="20"/>
          <w:lang w:val="en-US"/>
        </w:rPr>
        <w:t>C. N. genitofemoralis.</w:t>
      </w:r>
    </w:p>
    <w:p w14:paraId="180CD202" w14:textId="77777777" w:rsidR="00F10329" w:rsidRPr="009714B4" w:rsidRDefault="00E23DEA">
      <w:pPr>
        <w:tabs>
          <w:tab w:val="left" w:pos="987"/>
        </w:tabs>
        <w:rPr>
          <w:sz w:val="20"/>
          <w:szCs w:val="20"/>
          <w:lang w:val="en-US"/>
        </w:rPr>
      </w:pPr>
      <w:r w:rsidRPr="009714B4">
        <w:rPr>
          <w:sz w:val="20"/>
          <w:szCs w:val="20"/>
          <w:lang w:val="en-US"/>
        </w:rPr>
        <w:t>D. N. cutaneus femoris lateralis.</w:t>
      </w:r>
    </w:p>
    <w:p w14:paraId="3EE1445C" w14:textId="77777777" w:rsidR="00F10329" w:rsidRDefault="00E23DEA">
      <w:pPr>
        <w:tabs>
          <w:tab w:val="left" w:pos="987"/>
        </w:tabs>
        <w:rPr>
          <w:sz w:val="20"/>
          <w:szCs w:val="20"/>
        </w:rPr>
      </w:pPr>
      <w:r>
        <w:rPr>
          <w:sz w:val="20"/>
          <w:szCs w:val="20"/>
        </w:rPr>
        <w:t>E. N. obturatorius.</w:t>
      </w:r>
    </w:p>
    <w:p w14:paraId="630848A6" w14:textId="77777777" w:rsidR="00F10329" w:rsidRDefault="00F10329">
      <w:pPr>
        <w:tabs>
          <w:tab w:val="left" w:pos="987"/>
        </w:tabs>
        <w:rPr>
          <w:sz w:val="20"/>
          <w:szCs w:val="20"/>
        </w:rPr>
      </w:pPr>
    </w:p>
    <w:p w14:paraId="4FD7F03B" w14:textId="151660AF" w:rsidR="00F10329" w:rsidRDefault="00C83724">
      <w:pPr>
        <w:tabs>
          <w:tab w:val="left" w:pos="987"/>
        </w:tabs>
        <w:rPr>
          <w:sz w:val="20"/>
          <w:szCs w:val="20"/>
        </w:rPr>
      </w:pPr>
      <w:r>
        <w:rPr>
          <w:sz w:val="20"/>
          <w:szCs w:val="20"/>
          <w:lang w:val="uk-UA"/>
        </w:rPr>
        <w:t>3</w:t>
      </w:r>
      <w:r w:rsidR="00E23DEA">
        <w:rPr>
          <w:sz w:val="20"/>
          <w:szCs w:val="20"/>
        </w:rPr>
        <w:t xml:space="preserve">. У чоловіка, 60 років, виявлено стегнову килу. Хворого турбує біль, свербіння шкіри, спостерігається вип’ячування у ділянці підшкірного розтвору. Гілки якого нерва при цьому подразнюються? </w:t>
      </w:r>
    </w:p>
    <w:p w14:paraId="2A27DECD" w14:textId="77777777" w:rsidR="00F10329" w:rsidRDefault="00F10329">
      <w:pPr>
        <w:tabs>
          <w:tab w:val="left" w:pos="987"/>
        </w:tabs>
        <w:rPr>
          <w:sz w:val="20"/>
          <w:szCs w:val="20"/>
        </w:rPr>
      </w:pPr>
    </w:p>
    <w:p w14:paraId="569B305E" w14:textId="77777777" w:rsidR="00F10329" w:rsidRDefault="00E23DEA">
      <w:pPr>
        <w:tabs>
          <w:tab w:val="left" w:pos="987"/>
        </w:tabs>
        <w:rPr>
          <w:sz w:val="20"/>
          <w:szCs w:val="20"/>
        </w:rPr>
      </w:pPr>
      <w:r>
        <w:rPr>
          <w:sz w:val="20"/>
          <w:szCs w:val="20"/>
        </w:rPr>
        <w:t>A. N. iliohypogastricus.</w:t>
      </w:r>
    </w:p>
    <w:p w14:paraId="1A9B7472" w14:textId="77777777" w:rsidR="00F10329" w:rsidRDefault="00E23DEA">
      <w:pPr>
        <w:tabs>
          <w:tab w:val="left" w:pos="987"/>
        </w:tabs>
        <w:rPr>
          <w:sz w:val="20"/>
          <w:szCs w:val="20"/>
        </w:rPr>
      </w:pPr>
      <w:r>
        <w:rPr>
          <w:sz w:val="20"/>
          <w:szCs w:val="20"/>
        </w:rPr>
        <w:t>B. N. ilioinguinalis.</w:t>
      </w:r>
    </w:p>
    <w:p w14:paraId="58CEFB46" w14:textId="77777777" w:rsidR="00F10329" w:rsidRPr="009714B4" w:rsidRDefault="00E23DEA">
      <w:pPr>
        <w:tabs>
          <w:tab w:val="left" w:pos="987"/>
        </w:tabs>
        <w:rPr>
          <w:sz w:val="20"/>
          <w:szCs w:val="20"/>
          <w:lang w:val="en-US"/>
        </w:rPr>
      </w:pPr>
      <w:r w:rsidRPr="009714B4">
        <w:rPr>
          <w:sz w:val="20"/>
          <w:szCs w:val="20"/>
          <w:lang w:val="en-US"/>
        </w:rPr>
        <w:t>C. N. genitofemoralis.</w:t>
      </w:r>
    </w:p>
    <w:p w14:paraId="178A9FAC" w14:textId="77777777" w:rsidR="00F10329" w:rsidRPr="009714B4" w:rsidRDefault="00E23DEA">
      <w:pPr>
        <w:tabs>
          <w:tab w:val="left" w:pos="987"/>
        </w:tabs>
        <w:rPr>
          <w:sz w:val="20"/>
          <w:szCs w:val="20"/>
          <w:lang w:val="en-US"/>
        </w:rPr>
      </w:pPr>
      <w:r w:rsidRPr="009714B4">
        <w:rPr>
          <w:sz w:val="20"/>
          <w:szCs w:val="20"/>
          <w:lang w:val="en-US"/>
        </w:rPr>
        <w:t>D. N. cutaneus femoris lateralis.</w:t>
      </w:r>
    </w:p>
    <w:p w14:paraId="3C1C4AE6" w14:textId="77777777" w:rsidR="00F10329" w:rsidRPr="009714B4" w:rsidRDefault="00E23DEA">
      <w:pPr>
        <w:tabs>
          <w:tab w:val="left" w:pos="987"/>
        </w:tabs>
        <w:rPr>
          <w:sz w:val="20"/>
          <w:szCs w:val="20"/>
          <w:lang w:val="en-US"/>
        </w:rPr>
      </w:pPr>
      <w:r w:rsidRPr="009714B4">
        <w:rPr>
          <w:sz w:val="20"/>
          <w:szCs w:val="20"/>
          <w:lang w:val="en-US"/>
        </w:rPr>
        <w:t>E. N. obturatorius.</w:t>
      </w:r>
    </w:p>
    <w:p w14:paraId="247222FD" w14:textId="77777777" w:rsidR="00F10329" w:rsidRPr="009714B4" w:rsidRDefault="00F10329">
      <w:pPr>
        <w:tabs>
          <w:tab w:val="left" w:pos="987"/>
        </w:tabs>
        <w:rPr>
          <w:sz w:val="20"/>
          <w:szCs w:val="20"/>
          <w:lang w:val="en-US"/>
        </w:rPr>
      </w:pPr>
    </w:p>
    <w:p w14:paraId="49B4F7AF" w14:textId="78DC914F" w:rsidR="00F10329" w:rsidRPr="00796E33" w:rsidRDefault="00C83724">
      <w:pPr>
        <w:tabs>
          <w:tab w:val="left" w:pos="987"/>
        </w:tabs>
        <w:rPr>
          <w:sz w:val="20"/>
          <w:szCs w:val="20"/>
          <w:lang w:val="en-US"/>
        </w:rPr>
      </w:pPr>
      <w:r>
        <w:rPr>
          <w:sz w:val="20"/>
          <w:szCs w:val="20"/>
          <w:lang w:val="uk-UA"/>
        </w:rPr>
        <w:t>4</w:t>
      </w:r>
      <w:r w:rsidR="00E23DEA" w:rsidRPr="00796E33">
        <w:rPr>
          <w:sz w:val="20"/>
          <w:szCs w:val="20"/>
          <w:lang w:val="en-US"/>
        </w:rPr>
        <w:t xml:space="preserve">. </w:t>
      </w:r>
      <w:r w:rsidR="00E23DEA">
        <w:rPr>
          <w:sz w:val="20"/>
          <w:szCs w:val="20"/>
        </w:rPr>
        <w:t>Мати</w:t>
      </w:r>
      <w:r w:rsidR="00E23DEA" w:rsidRPr="00796E33">
        <w:rPr>
          <w:sz w:val="20"/>
          <w:szCs w:val="20"/>
          <w:lang w:val="en-US"/>
        </w:rPr>
        <w:t xml:space="preserve"> </w:t>
      </w:r>
      <w:r w:rsidR="00E23DEA">
        <w:rPr>
          <w:sz w:val="20"/>
          <w:szCs w:val="20"/>
        </w:rPr>
        <w:t>дівчинки</w:t>
      </w:r>
      <w:r w:rsidR="00E23DEA" w:rsidRPr="00796E33">
        <w:rPr>
          <w:sz w:val="20"/>
          <w:szCs w:val="20"/>
          <w:lang w:val="en-US"/>
        </w:rPr>
        <w:t xml:space="preserve">, </w:t>
      </w:r>
      <w:r w:rsidR="00E23DEA">
        <w:rPr>
          <w:sz w:val="20"/>
          <w:szCs w:val="20"/>
        </w:rPr>
        <w:t>звернулась</w:t>
      </w:r>
      <w:r w:rsidR="00E23DEA" w:rsidRPr="00796E33">
        <w:rPr>
          <w:sz w:val="20"/>
          <w:szCs w:val="20"/>
          <w:lang w:val="en-US"/>
        </w:rPr>
        <w:t xml:space="preserve"> </w:t>
      </w:r>
      <w:r w:rsidR="00E23DEA">
        <w:rPr>
          <w:sz w:val="20"/>
          <w:szCs w:val="20"/>
        </w:rPr>
        <w:t>до</w:t>
      </w:r>
      <w:r w:rsidR="00E23DEA" w:rsidRPr="00796E33">
        <w:rPr>
          <w:sz w:val="20"/>
          <w:szCs w:val="20"/>
          <w:lang w:val="en-US"/>
        </w:rPr>
        <w:t xml:space="preserve"> </w:t>
      </w:r>
      <w:r w:rsidR="00E23DEA">
        <w:rPr>
          <w:sz w:val="20"/>
          <w:szCs w:val="20"/>
        </w:rPr>
        <w:t>дільничого</w:t>
      </w:r>
      <w:r w:rsidR="00E23DEA" w:rsidRPr="00796E33">
        <w:rPr>
          <w:sz w:val="20"/>
          <w:szCs w:val="20"/>
          <w:lang w:val="en-US"/>
        </w:rPr>
        <w:t xml:space="preserve"> </w:t>
      </w:r>
      <w:r w:rsidR="00E23DEA">
        <w:rPr>
          <w:sz w:val="20"/>
          <w:szCs w:val="20"/>
        </w:rPr>
        <w:t>лікаря</w:t>
      </w:r>
      <w:r w:rsidR="00E23DEA" w:rsidRPr="00796E33">
        <w:rPr>
          <w:sz w:val="20"/>
          <w:szCs w:val="20"/>
          <w:lang w:val="en-US"/>
        </w:rPr>
        <w:t xml:space="preserve"> </w:t>
      </w:r>
      <w:r w:rsidR="00E23DEA">
        <w:rPr>
          <w:sz w:val="20"/>
          <w:szCs w:val="20"/>
        </w:rPr>
        <w:t>зі</w:t>
      </w:r>
      <w:r w:rsidR="00E23DEA" w:rsidRPr="00796E33">
        <w:rPr>
          <w:sz w:val="20"/>
          <w:szCs w:val="20"/>
          <w:lang w:val="en-US"/>
        </w:rPr>
        <w:t xml:space="preserve"> </w:t>
      </w:r>
      <w:r w:rsidR="00E23DEA">
        <w:rPr>
          <w:sz w:val="20"/>
          <w:szCs w:val="20"/>
        </w:rPr>
        <w:t>скаргою</w:t>
      </w:r>
      <w:r w:rsidR="00E23DEA" w:rsidRPr="00796E33">
        <w:rPr>
          <w:sz w:val="20"/>
          <w:szCs w:val="20"/>
          <w:lang w:val="en-US"/>
        </w:rPr>
        <w:t xml:space="preserve"> </w:t>
      </w:r>
      <w:r w:rsidR="00E23DEA">
        <w:rPr>
          <w:sz w:val="20"/>
          <w:szCs w:val="20"/>
        </w:rPr>
        <w:t>на</w:t>
      </w:r>
      <w:r w:rsidR="00E23DEA" w:rsidRPr="00796E33">
        <w:rPr>
          <w:sz w:val="20"/>
          <w:szCs w:val="20"/>
          <w:lang w:val="en-US"/>
        </w:rPr>
        <w:t xml:space="preserve"> </w:t>
      </w:r>
      <w:r w:rsidR="00E23DEA">
        <w:rPr>
          <w:sz w:val="20"/>
          <w:szCs w:val="20"/>
        </w:rPr>
        <w:t>те</w:t>
      </w:r>
      <w:r w:rsidR="00E23DEA" w:rsidRPr="00796E33">
        <w:rPr>
          <w:sz w:val="20"/>
          <w:szCs w:val="20"/>
          <w:lang w:val="en-US"/>
        </w:rPr>
        <w:t xml:space="preserve">, </w:t>
      </w:r>
      <w:r w:rsidR="00E23DEA">
        <w:rPr>
          <w:sz w:val="20"/>
          <w:szCs w:val="20"/>
        </w:rPr>
        <w:t>що</w:t>
      </w:r>
      <w:r w:rsidR="00E23DEA" w:rsidRPr="00796E33">
        <w:rPr>
          <w:sz w:val="20"/>
          <w:szCs w:val="20"/>
          <w:lang w:val="en-US"/>
        </w:rPr>
        <w:t xml:space="preserve"> </w:t>
      </w:r>
      <w:r w:rsidR="00E23DEA">
        <w:rPr>
          <w:sz w:val="20"/>
          <w:szCs w:val="20"/>
        </w:rPr>
        <w:t>шкіра</w:t>
      </w:r>
      <w:r w:rsidR="00E23DEA" w:rsidRPr="00796E33">
        <w:rPr>
          <w:sz w:val="20"/>
          <w:szCs w:val="20"/>
          <w:lang w:val="en-US"/>
        </w:rPr>
        <w:t xml:space="preserve"> </w:t>
      </w:r>
      <w:r w:rsidR="00E23DEA">
        <w:rPr>
          <w:sz w:val="20"/>
          <w:szCs w:val="20"/>
        </w:rPr>
        <w:t>на</w:t>
      </w:r>
      <w:r w:rsidR="00E23DEA" w:rsidRPr="00796E33">
        <w:rPr>
          <w:sz w:val="20"/>
          <w:szCs w:val="20"/>
          <w:lang w:val="en-US"/>
        </w:rPr>
        <w:t xml:space="preserve"> </w:t>
      </w:r>
      <w:r w:rsidR="00E23DEA">
        <w:rPr>
          <w:sz w:val="20"/>
          <w:szCs w:val="20"/>
        </w:rPr>
        <w:t>присередній</w:t>
      </w:r>
      <w:r w:rsidR="00E23DEA" w:rsidRPr="00796E33">
        <w:rPr>
          <w:sz w:val="20"/>
          <w:szCs w:val="20"/>
          <w:lang w:val="en-US"/>
        </w:rPr>
        <w:t xml:space="preserve"> </w:t>
      </w:r>
      <w:r w:rsidR="00E23DEA">
        <w:rPr>
          <w:sz w:val="20"/>
          <w:szCs w:val="20"/>
        </w:rPr>
        <w:t>поверхні</w:t>
      </w:r>
      <w:r w:rsidR="00E23DEA" w:rsidRPr="00796E33">
        <w:rPr>
          <w:sz w:val="20"/>
          <w:szCs w:val="20"/>
          <w:lang w:val="en-US"/>
        </w:rPr>
        <w:t xml:space="preserve"> </w:t>
      </w:r>
      <w:r w:rsidR="00E23DEA">
        <w:rPr>
          <w:sz w:val="20"/>
          <w:szCs w:val="20"/>
        </w:rPr>
        <w:t>правої</w:t>
      </w:r>
      <w:r w:rsidR="00E23DEA" w:rsidRPr="00796E33">
        <w:rPr>
          <w:sz w:val="20"/>
          <w:szCs w:val="20"/>
          <w:lang w:val="en-US"/>
        </w:rPr>
        <w:t xml:space="preserve"> </w:t>
      </w:r>
      <w:r w:rsidR="00E23DEA">
        <w:rPr>
          <w:sz w:val="20"/>
          <w:szCs w:val="20"/>
        </w:rPr>
        <w:t>гомілки</w:t>
      </w:r>
      <w:r w:rsidR="00E23DEA" w:rsidRPr="00796E33">
        <w:rPr>
          <w:sz w:val="20"/>
          <w:szCs w:val="20"/>
          <w:lang w:val="en-US"/>
        </w:rPr>
        <w:t xml:space="preserve"> </w:t>
      </w:r>
      <w:r w:rsidR="00E23DEA">
        <w:rPr>
          <w:sz w:val="20"/>
          <w:szCs w:val="20"/>
        </w:rPr>
        <w:t>доньки</w:t>
      </w:r>
      <w:r w:rsidR="00E23DEA" w:rsidRPr="00796E33">
        <w:rPr>
          <w:sz w:val="20"/>
          <w:szCs w:val="20"/>
          <w:lang w:val="en-US"/>
        </w:rPr>
        <w:t xml:space="preserve"> </w:t>
      </w:r>
      <w:r w:rsidR="00E23DEA">
        <w:rPr>
          <w:sz w:val="20"/>
          <w:szCs w:val="20"/>
        </w:rPr>
        <w:t>мало</w:t>
      </w:r>
      <w:r w:rsidR="00E23DEA" w:rsidRPr="00796E33">
        <w:rPr>
          <w:sz w:val="20"/>
          <w:szCs w:val="20"/>
          <w:lang w:val="en-US"/>
        </w:rPr>
        <w:t xml:space="preserve"> </w:t>
      </w:r>
      <w:r w:rsidR="00E23DEA">
        <w:rPr>
          <w:sz w:val="20"/>
          <w:szCs w:val="20"/>
        </w:rPr>
        <w:t>чутлива</w:t>
      </w:r>
      <w:r w:rsidR="00E23DEA" w:rsidRPr="00796E33">
        <w:rPr>
          <w:sz w:val="20"/>
          <w:szCs w:val="20"/>
          <w:lang w:val="en-US"/>
        </w:rPr>
        <w:t xml:space="preserve"> </w:t>
      </w:r>
      <w:r w:rsidR="00E23DEA">
        <w:rPr>
          <w:sz w:val="20"/>
          <w:szCs w:val="20"/>
        </w:rPr>
        <w:t>і</w:t>
      </w:r>
      <w:r w:rsidR="00E23DEA" w:rsidRPr="00796E33">
        <w:rPr>
          <w:sz w:val="20"/>
          <w:szCs w:val="20"/>
          <w:lang w:val="en-US"/>
        </w:rPr>
        <w:t xml:space="preserve"> «</w:t>
      </w:r>
      <w:r w:rsidR="00E23DEA">
        <w:rPr>
          <w:sz w:val="20"/>
          <w:szCs w:val="20"/>
        </w:rPr>
        <w:t>мерзне</w:t>
      </w:r>
      <w:r w:rsidR="00E23DEA" w:rsidRPr="00796E33">
        <w:rPr>
          <w:sz w:val="20"/>
          <w:szCs w:val="20"/>
          <w:lang w:val="en-US"/>
        </w:rPr>
        <w:t xml:space="preserve">» </w:t>
      </w:r>
      <w:r w:rsidR="00E23DEA">
        <w:rPr>
          <w:sz w:val="20"/>
          <w:szCs w:val="20"/>
        </w:rPr>
        <w:t>більш</w:t>
      </w:r>
      <w:r w:rsidR="00E23DEA" w:rsidRPr="00796E33">
        <w:rPr>
          <w:sz w:val="20"/>
          <w:szCs w:val="20"/>
          <w:lang w:val="en-US"/>
        </w:rPr>
        <w:t xml:space="preserve">, </w:t>
      </w:r>
      <w:r w:rsidR="00E23DEA">
        <w:rPr>
          <w:sz w:val="20"/>
          <w:szCs w:val="20"/>
        </w:rPr>
        <w:t>ніж</w:t>
      </w:r>
      <w:r w:rsidR="00E23DEA" w:rsidRPr="00796E33">
        <w:rPr>
          <w:sz w:val="20"/>
          <w:szCs w:val="20"/>
          <w:lang w:val="en-US"/>
        </w:rPr>
        <w:t xml:space="preserve"> </w:t>
      </w:r>
      <w:r w:rsidR="00E23DEA">
        <w:rPr>
          <w:sz w:val="20"/>
          <w:szCs w:val="20"/>
        </w:rPr>
        <w:t>на</w:t>
      </w:r>
      <w:r w:rsidR="00E23DEA" w:rsidRPr="00796E33">
        <w:rPr>
          <w:sz w:val="20"/>
          <w:szCs w:val="20"/>
          <w:lang w:val="en-US"/>
        </w:rPr>
        <w:t xml:space="preserve"> </w:t>
      </w:r>
    </w:p>
    <w:p w14:paraId="3E8EE21F" w14:textId="77777777" w:rsidR="00F10329" w:rsidRPr="00796E33" w:rsidRDefault="00F10329">
      <w:pPr>
        <w:tabs>
          <w:tab w:val="left" w:pos="987"/>
        </w:tabs>
        <w:rPr>
          <w:sz w:val="20"/>
          <w:szCs w:val="20"/>
          <w:lang w:val="en-US"/>
        </w:rPr>
      </w:pPr>
    </w:p>
    <w:p w14:paraId="0A85882C" w14:textId="77777777" w:rsidR="00F10329" w:rsidRDefault="00E23DEA">
      <w:pPr>
        <w:tabs>
          <w:tab w:val="left" w:pos="987"/>
        </w:tabs>
        <w:rPr>
          <w:sz w:val="20"/>
          <w:szCs w:val="20"/>
        </w:rPr>
      </w:pPr>
      <w:r>
        <w:rPr>
          <w:sz w:val="20"/>
          <w:szCs w:val="20"/>
        </w:rPr>
        <w:t>A. Великогомілковий нерв.</w:t>
      </w:r>
    </w:p>
    <w:p w14:paraId="3FC5A958" w14:textId="77777777" w:rsidR="00F10329" w:rsidRDefault="00E23DEA">
      <w:pPr>
        <w:tabs>
          <w:tab w:val="left" w:pos="987"/>
        </w:tabs>
        <w:rPr>
          <w:sz w:val="20"/>
          <w:szCs w:val="20"/>
        </w:rPr>
      </w:pPr>
      <w:r>
        <w:rPr>
          <w:sz w:val="20"/>
          <w:szCs w:val="20"/>
        </w:rPr>
        <w:t>B. Підшкірний нерв.</w:t>
      </w:r>
    </w:p>
    <w:p w14:paraId="1CFE7900" w14:textId="77777777" w:rsidR="00F10329" w:rsidRDefault="00E23DEA">
      <w:pPr>
        <w:tabs>
          <w:tab w:val="left" w:pos="987"/>
        </w:tabs>
        <w:rPr>
          <w:sz w:val="20"/>
          <w:szCs w:val="20"/>
        </w:rPr>
      </w:pPr>
      <w:r>
        <w:rPr>
          <w:sz w:val="20"/>
          <w:szCs w:val="20"/>
        </w:rPr>
        <w:t>C. Малогомілковий загальний нерв.</w:t>
      </w:r>
    </w:p>
    <w:p w14:paraId="6974BB48" w14:textId="77777777" w:rsidR="00F10329" w:rsidRDefault="00E23DEA">
      <w:pPr>
        <w:tabs>
          <w:tab w:val="left" w:pos="987"/>
        </w:tabs>
        <w:rPr>
          <w:sz w:val="20"/>
          <w:szCs w:val="20"/>
        </w:rPr>
      </w:pPr>
      <w:r>
        <w:rPr>
          <w:sz w:val="20"/>
          <w:szCs w:val="20"/>
        </w:rPr>
        <w:t>D. Литковий нерв.</w:t>
      </w:r>
    </w:p>
    <w:p w14:paraId="3E41A188" w14:textId="77777777" w:rsidR="00F10329" w:rsidRDefault="00E23DEA">
      <w:pPr>
        <w:tabs>
          <w:tab w:val="left" w:pos="987"/>
        </w:tabs>
        <w:rPr>
          <w:sz w:val="20"/>
          <w:szCs w:val="20"/>
        </w:rPr>
      </w:pPr>
      <w:r>
        <w:rPr>
          <w:sz w:val="20"/>
          <w:szCs w:val="20"/>
        </w:rPr>
        <w:t>E. Поверхнева гілка малогомілкового нерва.</w:t>
      </w:r>
    </w:p>
    <w:p w14:paraId="76DEB937" w14:textId="77777777" w:rsidR="00F10329" w:rsidRDefault="00F10329">
      <w:pPr>
        <w:tabs>
          <w:tab w:val="left" w:pos="987"/>
        </w:tabs>
        <w:rPr>
          <w:sz w:val="20"/>
          <w:szCs w:val="20"/>
        </w:rPr>
      </w:pPr>
    </w:p>
    <w:p w14:paraId="597478E0" w14:textId="00BE503F" w:rsidR="00F10329" w:rsidRDefault="00C83724">
      <w:pPr>
        <w:tabs>
          <w:tab w:val="left" w:pos="987"/>
        </w:tabs>
        <w:rPr>
          <w:sz w:val="20"/>
          <w:szCs w:val="20"/>
        </w:rPr>
      </w:pPr>
      <w:r>
        <w:rPr>
          <w:sz w:val="20"/>
          <w:szCs w:val="20"/>
          <w:lang w:val="uk-UA"/>
        </w:rPr>
        <w:t>5</w:t>
      </w:r>
      <w:r w:rsidR="00E23DEA">
        <w:rPr>
          <w:sz w:val="20"/>
          <w:szCs w:val="20"/>
        </w:rPr>
        <w:t>. Під час оперативного втручання на органах черевної порожнини хірург виконує серединну лапаротомію по білій лінії живота. Гілки яких нервів іннервують прямий м’яз живота?</w:t>
      </w:r>
    </w:p>
    <w:p w14:paraId="644E19FE" w14:textId="77777777" w:rsidR="00F10329" w:rsidRDefault="00F10329">
      <w:pPr>
        <w:tabs>
          <w:tab w:val="left" w:pos="987"/>
        </w:tabs>
        <w:rPr>
          <w:sz w:val="20"/>
          <w:szCs w:val="20"/>
        </w:rPr>
      </w:pPr>
    </w:p>
    <w:p w14:paraId="2347FF57" w14:textId="77777777" w:rsidR="00F10329" w:rsidRDefault="00E23DEA">
      <w:pPr>
        <w:tabs>
          <w:tab w:val="left" w:pos="987"/>
        </w:tabs>
        <w:rPr>
          <w:sz w:val="20"/>
          <w:szCs w:val="20"/>
        </w:rPr>
      </w:pPr>
      <w:r>
        <w:rPr>
          <w:sz w:val="20"/>
          <w:szCs w:val="20"/>
        </w:rPr>
        <w:t>А. N. genitofemoralis.</w:t>
      </w:r>
    </w:p>
    <w:p w14:paraId="1C1B6CD2" w14:textId="77777777" w:rsidR="00F10329" w:rsidRPr="009714B4" w:rsidRDefault="00E23DEA">
      <w:pPr>
        <w:tabs>
          <w:tab w:val="left" w:pos="987"/>
        </w:tabs>
        <w:rPr>
          <w:sz w:val="20"/>
          <w:szCs w:val="20"/>
          <w:lang w:val="en-US"/>
        </w:rPr>
      </w:pPr>
      <w:r>
        <w:rPr>
          <w:sz w:val="20"/>
          <w:szCs w:val="20"/>
        </w:rPr>
        <w:t>В</w:t>
      </w:r>
      <w:r w:rsidRPr="009714B4">
        <w:rPr>
          <w:sz w:val="20"/>
          <w:szCs w:val="20"/>
          <w:lang w:val="en-US"/>
        </w:rPr>
        <w:t>. N. cutaneus femoris lateralis.</w:t>
      </w:r>
    </w:p>
    <w:p w14:paraId="632A8150" w14:textId="77777777" w:rsidR="00F10329" w:rsidRPr="00796E33" w:rsidRDefault="00E23DEA">
      <w:pPr>
        <w:tabs>
          <w:tab w:val="left" w:pos="987"/>
        </w:tabs>
        <w:rPr>
          <w:sz w:val="20"/>
          <w:szCs w:val="20"/>
          <w:lang w:val="en-US"/>
        </w:rPr>
      </w:pPr>
      <w:r>
        <w:rPr>
          <w:sz w:val="20"/>
          <w:szCs w:val="20"/>
        </w:rPr>
        <w:t>С</w:t>
      </w:r>
      <w:r w:rsidRPr="00796E33">
        <w:rPr>
          <w:sz w:val="20"/>
          <w:szCs w:val="20"/>
          <w:lang w:val="en-US"/>
        </w:rPr>
        <w:t>. N. obturatorius.</w:t>
      </w:r>
    </w:p>
    <w:p w14:paraId="70AFCFC6" w14:textId="77777777" w:rsidR="00F10329" w:rsidRPr="009714B4" w:rsidRDefault="00E23DEA">
      <w:pPr>
        <w:tabs>
          <w:tab w:val="left" w:pos="987"/>
        </w:tabs>
        <w:rPr>
          <w:sz w:val="20"/>
          <w:szCs w:val="20"/>
          <w:lang w:val="en-US"/>
        </w:rPr>
      </w:pPr>
      <w:r w:rsidRPr="009714B4">
        <w:rPr>
          <w:sz w:val="20"/>
          <w:szCs w:val="20"/>
          <w:lang w:val="en-US"/>
        </w:rPr>
        <w:t>D. N. iliohypogastricus, n.intercostales Th VI-Th XII.</w:t>
      </w:r>
    </w:p>
    <w:p w14:paraId="23C2C67C" w14:textId="77777777" w:rsidR="00F10329" w:rsidRDefault="00E23DEA">
      <w:pPr>
        <w:tabs>
          <w:tab w:val="left" w:pos="987"/>
        </w:tabs>
        <w:rPr>
          <w:sz w:val="20"/>
          <w:szCs w:val="20"/>
        </w:rPr>
      </w:pPr>
      <w:r>
        <w:rPr>
          <w:sz w:val="20"/>
          <w:szCs w:val="20"/>
        </w:rPr>
        <w:t>E. N. ilioinguinalis.</w:t>
      </w:r>
    </w:p>
    <w:p w14:paraId="024537BA" w14:textId="77777777" w:rsidR="00F10329" w:rsidRDefault="00F10329">
      <w:pPr>
        <w:tabs>
          <w:tab w:val="left" w:pos="987"/>
        </w:tabs>
        <w:rPr>
          <w:sz w:val="20"/>
          <w:szCs w:val="20"/>
        </w:rPr>
      </w:pPr>
    </w:p>
    <w:p w14:paraId="34778249" w14:textId="24EC69FF" w:rsidR="00F10329" w:rsidRDefault="00C83724">
      <w:pPr>
        <w:tabs>
          <w:tab w:val="left" w:pos="987"/>
        </w:tabs>
        <w:rPr>
          <w:sz w:val="20"/>
          <w:szCs w:val="20"/>
        </w:rPr>
      </w:pPr>
      <w:r>
        <w:rPr>
          <w:sz w:val="20"/>
          <w:szCs w:val="20"/>
          <w:lang w:val="uk-UA"/>
        </w:rPr>
        <w:t>6</w:t>
      </w:r>
      <w:r w:rsidR="00E23DEA">
        <w:rPr>
          <w:sz w:val="20"/>
          <w:szCs w:val="20"/>
        </w:rPr>
        <w:t>. У хлопчика, стався опік шкіри кореня статевого члена і передніх відділів калитки. Хворого турбує біль в ураженій ділянці та за ходом пахвинного каналу. Гілки якого нерва подразнюються?</w:t>
      </w:r>
    </w:p>
    <w:p w14:paraId="67CDE856" w14:textId="77777777" w:rsidR="00F10329" w:rsidRDefault="00F10329">
      <w:pPr>
        <w:tabs>
          <w:tab w:val="left" w:pos="987"/>
        </w:tabs>
        <w:rPr>
          <w:sz w:val="20"/>
          <w:szCs w:val="20"/>
        </w:rPr>
      </w:pPr>
    </w:p>
    <w:p w14:paraId="61571676" w14:textId="77777777" w:rsidR="00F10329" w:rsidRDefault="00E23DEA">
      <w:pPr>
        <w:tabs>
          <w:tab w:val="left" w:pos="987"/>
        </w:tabs>
        <w:rPr>
          <w:sz w:val="20"/>
          <w:szCs w:val="20"/>
        </w:rPr>
      </w:pPr>
      <w:r>
        <w:rPr>
          <w:sz w:val="20"/>
          <w:szCs w:val="20"/>
        </w:rPr>
        <w:t>A. N. obturatorius.</w:t>
      </w:r>
    </w:p>
    <w:p w14:paraId="6505AA4C" w14:textId="77777777" w:rsidR="00F10329" w:rsidRDefault="00E23DEA">
      <w:pPr>
        <w:tabs>
          <w:tab w:val="left" w:pos="987"/>
        </w:tabs>
        <w:rPr>
          <w:sz w:val="20"/>
          <w:szCs w:val="20"/>
        </w:rPr>
      </w:pPr>
      <w:r>
        <w:rPr>
          <w:sz w:val="20"/>
          <w:szCs w:val="20"/>
        </w:rPr>
        <w:t>B. N. iliohypogastricus.</w:t>
      </w:r>
    </w:p>
    <w:p w14:paraId="256301FF" w14:textId="77777777" w:rsidR="00F10329" w:rsidRPr="009714B4" w:rsidRDefault="00E23DEA">
      <w:pPr>
        <w:tabs>
          <w:tab w:val="left" w:pos="987"/>
        </w:tabs>
        <w:rPr>
          <w:sz w:val="20"/>
          <w:szCs w:val="20"/>
          <w:lang w:val="en-US"/>
        </w:rPr>
      </w:pPr>
      <w:r w:rsidRPr="009714B4">
        <w:rPr>
          <w:sz w:val="20"/>
          <w:szCs w:val="20"/>
          <w:lang w:val="en-US"/>
        </w:rPr>
        <w:t>C. N. ilioinguinalis.</w:t>
      </w:r>
    </w:p>
    <w:p w14:paraId="62506C0D" w14:textId="77777777" w:rsidR="00F10329" w:rsidRPr="009714B4" w:rsidRDefault="00E23DEA">
      <w:pPr>
        <w:tabs>
          <w:tab w:val="left" w:pos="987"/>
        </w:tabs>
        <w:rPr>
          <w:sz w:val="20"/>
          <w:szCs w:val="20"/>
          <w:lang w:val="en-US"/>
        </w:rPr>
      </w:pPr>
      <w:r w:rsidRPr="009714B4">
        <w:rPr>
          <w:sz w:val="20"/>
          <w:szCs w:val="20"/>
          <w:lang w:val="en-US"/>
        </w:rPr>
        <w:t>D. N. genitofemoralis.</w:t>
      </w:r>
    </w:p>
    <w:p w14:paraId="424E1573" w14:textId="77777777" w:rsidR="00F10329" w:rsidRPr="009714B4" w:rsidRDefault="00E23DEA">
      <w:pPr>
        <w:tabs>
          <w:tab w:val="left" w:pos="987"/>
        </w:tabs>
        <w:rPr>
          <w:sz w:val="20"/>
          <w:szCs w:val="20"/>
          <w:lang w:val="en-US"/>
        </w:rPr>
      </w:pPr>
      <w:r w:rsidRPr="009714B4">
        <w:rPr>
          <w:sz w:val="20"/>
          <w:szCs w:val="20"/>
          <w:lang w:val="en-US"/>
        </w:rPr>
        <w:t>E. N. cutaneus femoris lateralis.</w:t>
      </w:r>
    </w:p>
    <w:p w14:paraId="4899B7BD" w14:textId="77777777" w:rsidR="00F10329" w:rsidRPr="009714B4" w:rsidRDefault="00F10329">
      <w:pPr>
        <w:tabs>
          <w:tab w:val="left" w:pos="987"/>
        </w:tabs>
        <w:rPr>
          <w:sz w:val="20"/>
          <w:szCs w:val="20"/>
          <w:lang w:val="en-US"/>
        </w:rPr>
      </w:pPr>
    </w:p>
    <w:p w14:paraId="4C2ABB21" w14:textId="71890631" w:rsidR="00F10329" w:rsidRDefault="00C83724">
      <w:pPr>
        <w:tabs>
          <w:tab w:val="left" w:pos="987"/>
        </w:tabs>
        <w:rPr>
          <w:sz w:val="20"/>
          <w:szCs w:val="20"/>
        </w:rPr>
      </w:pPr>
      <w:r>
        <w:rPr>
          <w:sz w:val="20"/>
          <w:szCs w:val="20"/>
          <w:lang w:val="uk-UA"/>
        </w:rPr>
        <w:t>7</w:t>
      </w:r>
      <w:r w:rsidR="00E23DEA">
        <w:rPr>
          <w:sz w:val="20"/>
          <w:szCs w:val="20"/>
        </w:rPr>
        <w:t xml:space="preserve">. У спортсмена після травми обмежене приведення стегна, турбує біль у кульшовому суглобі, спостерігаються парестезії шкіри присередньої поверхні коліна. Гілки якого нерва ушкоджені?  </w:t>
      </w:r>
    </w:p>
    <w:p w14:paraId="1E59C94A" w14:textId="77777777" w:rsidR="00F10329" w:rsidRDefault="00E23DEA">
      <w:pPr>
        <w:tabs>
          <w:tab w:val="left" w:pos="987"/>
        </w:tabs>
        <w:rPr>
          <w:sz w:val="20"/>
          <w:szCs w:val="20"/>
        </w:rPr>
      </w:pPr>
      <w:r>
        <w:rPr>
          <w:sz w:val="20"/>
          <w:szCs w:val="20"/>
        </w:rPr>
        <w:t xml:space="preserve">  </w:t>
      </w:r>
    </w:p>
    <w:p w14:paraId="758BEFBA" w14:textId="77777777" w:rsidR="00F10329" w:rsidRDefault="00E23DEA">
      <w:pPr>
        <w:tabs>
          <w:tab w:val="left" w:pos="987"/>
        </w:tabs>
        <w:rPr>
          <w:sz w:val="20"/>
          <w:szCs w:val="20"/>
        </w:rPr>
      </w:pPr>
      <w:r>
        <w:rPr>
          <w:sz w:val="20"/>
          <w:szCs w:val="20"/>
        </w:rPr>
        <w:t>A. N. ilioinguinalis.</w:t>
      </w:r>
    </w:p>
    <w:p w14:paraId="1478963A" w14:textId="77777777" w:rsidR="00F10329" w:rsidRDefault="00E23DEA">
      <w:pPr>
        <w:tabs>
          <w:tab w:val="left" w:pos="987"/>
        </w:tabs>
        <w:rPr>
          <w:sz w:val="20"/>
          <w:szCs w:val="20"/>
        </w:rPr>
      </w:pPr>
      <w:r>
        <w:rPr>
          <w:sz w:val="20"/>
          <w:szCs w:val="20"/>
        </w:rPr>
        <w:t>B. N. genitofemoralis.</w:t>
      </w:r>
    </w:p>
    <w:p w14:paraId="7127F906" w14:textId="77777777" w:rsidR="00F10329" w:rsidRPr="009714B4" w:rsidRDefault="00E23DEA">
      <w:pPr>
        <w:tabs>
          <w:tab w:val="left" w:pos="987"/>
        </w:tabs>
        <w:rPr>
          <w:sz w:val="20"/>
          <w:szCs w:val="20"/>
          <w:lang w:val="en-US"/>
        </w:rPr>
      </w:pPr>
      <w:r w:rsidRPr="009714B4">
        <w:rPr>
          <w:sz w:val="20"/>
          <w:szCs w:val="20"/>
          <w:lang w:val="en-US"/>
        </w:rPr>
        <w:t>C. N. cutaneus femoris lateralis.</w:t>
      </w:r>
    </w:p>
    <w:p w14:paraId="25893FBC" w14:textId="77777777" w:rsidR="00F10329" w:rsidRPr="009714B4" w:rsidRDefault="00E23DEA">
      <w:pPr>
        <w:tabs>
          <w:tab w:val="left" w:pos="987"/>
        </w:tabs>
        <w:rPr>
          <w:sz w:val="20"/>
          <w:szCs w:val="20"/>
          <w:lang w:val="en-US"/>
        </w:rPr>
      </w:pPr>
      <w:r w:rsidRPr="009714B4">
        <w:rPr>
          <w:sz w:val="20"/>
          <w:szCs w:val="20"/>
          <w:lang w:val="en-US"/>
        </w:rPr>
        <w:t>D.N. obturatorius.</w:t>
      </w:r>
    </w:p>
    <w:p w14:paraId="1D5EE026" w14:textId="77777777" w:rsidR="00F10329" w:rsidRPr="009714B4" w:rsidRDefault="00E23DEA">
      <w:pPr>
        <w:tabs>
          <w:tab w:val="left" w:pos="987"/>
        </w:tabs>
        <w:rPr>
          <w:sz w:val="20"/>
          <w:szCs w:val="20"/>
          <w:lang w:val="en-US"/>
        </w:rPr>
      </w:pPr>
      <w:r w:rsidRPr="009714B4">
        <w:rPr>
          <w:sz w:val="20"/>
          <w:szCs w:val="20"/>
          <w:lang w:val="en-US"/>
        </w:rPr>
        <w:t>E. N. iliohypogastricus.</w:t>
      </w:r>
    </w:p>
    <w:p w14:paraId="5BC9C4E8" w14:textId="77777777" w:rsidR="00F10329" w:rsidRPr="009714B4" w:rsidRDefault="00F10329">
      <w:pPr>
        <w:tabs>
          <w:tab w:val="left" w:pos="987"/>
        </w:tabs>
        <w:rPr>
          <w:sz w:val="20"/>
          <w:szCs w:val="20"/>
          <w:lang w:val="en-US"/>
        </w:rPr>
      </w:pPr>
    </w:p>
    <w:p w14:paraId="6693CD79" w14:textId="23EE1D1D" w:rsidR="00F10329" w:rsidRDefault="00C83724">
      <w:pPr>
        <w:tabs>
          <w:tab w:val="left" w:pos="987"/>
        </w:tabs>
        <w:rPr>
          <w:sz w:val="20"/>
          <w:szCs w:val="20"/>
        </w:rPr>
      </w:pPr>
      <w:r>
        <w:rPr>
          <w:sz w:val="20"/>
          <w:szCs w:val="20"/>
          <w:lang w:val="uk-UA"/>
        </w:rPr>
        <w:t>8</w:t>
      </w:r>
      <w:r w:rsidR="00E23DEA">
        <w:rPr>
          <w:sz w:val="20"/>
          <w:szCs w:val="20"/>
        </w:rPr>
        <w:t>. У чоловіка, 60 років, виявлено стегнову килу. Хворого турбує біль, свербіння шкіри, спостерігається вип’ячування у ділянці підшкірного розтвору. Гілки якого нерва при цьому подразнюються?</w:t>
      </w:r>
    </w:p>
    <w:p w14:paraId="4F3E88F3" w14:textId="77777777" w:rsidR="00F10329" w:rsidRDefault="00F10329">
      <w:pPr>
        <w:tabs>
          <w:tab w:val="left" w:pos="987"/>
        </w:tabs>
        <w:rPr>
          <w:sz w:val="20"/>
          <w:szCs w:val="20"/>
        </w:rPr>
      </w:pPr>
    </w:p>
    <w:p w14:paraId="2D18C4FE" w14:textId="77777777" w:rsidR="00F10329" w:rsidRDefault="00E23DEA">
      <w:pPr>
        <w:tabs>
          <w:tab w:val="left" w:pos="987"/>
        </w:tabs>
        <w:rPr>
          <w:sz w:val="20"/>
          <w:szCs w:val="20"/>
        </w:rPr>
      </w:pPr>
      <w:r>
        <w:rPr>
          <w:sz w:val="20"/>
          <w:szCs w:val="20"/>
        </w:rPr>
        <w:t>A. N. femoralis.</w:t>
      </w:r>
    </w:p>
    <w:p w14:paraId="2A4A21A3" w14:textId="77777777" w:rsidR="00F10329" w:rsidRDefault="00E23DEA">
      <w:pPr>
        <w:tabs>
          <w:tab w:val="left" w:pos="987"/>
        </w:tabs>
        <w:rPr>
          <w:sz w:val="20"/>
          <w:szCs w:val="20"/>
        </w:rPr>
      </w:pPr>
      <w:r>
        <w:rPr>
          <w:sz w:val="20"/>
          <w:szCs w:val="20"/>
        </w:rPr>
        <w:t>B. N. ilioinguinalis.</w:t>
      </w:r>
    </w:p>
    <w:p w14:paraId="78F92A20" w14:textId="77777777" w:rsidR="00F10329" w:rsidRPr="009714B4" w:rsidRDefault="00E23DEA">
      <w:pPr>
        <w:tabs>
          <w:tab w:val="left" w:pos="987"/>
        </w:tabs>
        <w:rPr>
          <w:sz w:val="20"/>
          <w:szCs w:val="20"/>
          <w:lang w:val="en-US"/>
        </w:rPr>
      </w:pPr>
      <w:r w:rsidRPr="009714B4">
        <w:rPr>
          <w:sz w:val="20"/>
          <w:szCs w:val="20"/>
          <w:lang w:val="en-US"/>
        </w:rPr>
        <w:t>C. N. genitofemoralis.</w:t>
      </w:r>
    </w:p>
    <w:p w14:paraId="09D20B82" w14:textId="77777777" w:rsidR="00F10329" w:rsidRPr="009714B4" w:rsidRDefault="00E23DEA">
      <w:pPr>
        <w:tabs>
          <w:tab w:val="left" w:pos="987"/>
        </w:tabs>
        <w:rPr>
          <w:sz w:val="20"/>
          <w:szCs w:val="20"/>
          <w:lang w:val="en-US"/>
        </w:rPr>
      </w:pPr>
      <w:r w:rsidRPr="009714B4">
        <w:rPr>
          <w:sz w:val="20"/>
          <w:szCs w:val="20"/>
          <w:lang w:val="en-US"/>
        </w:rPr>
        <w:t>D. N. cutaneus femoris lateralis.</w:t>
      </w:r>
    </w:p>
    <w:p w14:paraId="5A1033B2" w14:textId="77777777" w:rsidR="00F10329" w:rsidRPr="009714B4" w:rsidRDefault="00E23DEA">
      <w:pPr>
        <w:tabs>
          <w:tab w:val="left" w:pos="987"/>
        </w:tabs>
        <w:rPr>
          <w:sz w:val="20"/>
          <w:szCs w:val="20"/>
          <w:lang w:val="en-US"/>
        </w:rPr>
      </w:pPr>
      <w:r w:rsidRPr="009714B4">
        <w:rPr>
          <w:sz w:val="20"/>
          <w:szCs w:val="20"/>
          <w:lang w:val="en-US"/>
        </w:rPr>
        <w:t>E. N. obturatorius.</w:t>
      </w:r>
    </w:p>
    <w:p w14:paraId="3A9C19B8" w14:textId="77777777" w:rsidR="00F10329" w:rsidRPr="009714B4" w:rsidRDefault="00F10329">
      <w:pPr>
        <w:tabs>
          <w:tab w:val="left" w:pos="987"/>
        </w:tabs>
        <w:rPr>
          <w:sz w:val="20"/>
          <w:szCs w:val="20"/>
          <w:lang w:val="en-US"/>
        </w:rPr>
      </w:pPr>
    </w:p>
    <w:p w14:paraId="11936A75" w14:textId="3A58B52F" w:rsidR="00F10329" w:rsidRDefault="00C83724">
      <w:pPr>
        <w:tabs>
          <w:tab w:val="left" w:pos="987"/>
        </w:tabs>
        <w:rPr>
          <w:sz w:val="20"/>
          <w:szCs w:val="20"/>
        </w:rPr>
      </w:pPr>
      <w:r>
        <w:rPr>
          <w:sz w:val="20"/>
          <w:szCs w:val="20"/>
          <w:lang w:val="uk-UA"/>
        </w:rPr>
        <w:t>9</w:t>
      </w:r>
      <w:r w:rsidR="00E23DEA" w:rsidRPr="00796E33">
        <w:rPr>
          <w:sz w:val="20"/>
          <w:szCs w:val="20"/>
          <w:lang w:val="en-US"/>
        </w:rPr>
        <w:t xml:space="preserve">. </w:t>
      </w:r>
      <w:r w:rsidR="00E23DEA">
        <w:rPr>
          <w:sz w:val="20"/>
          <w:szCs w:val="20"/>
        </w:rPr>
        <w:t>Хвора</w:t>
      </w:r>
      <w:r w:rsidR="00E23DEA" w:rsidRPr="00796E33">
        <w:rPr>
          <w:sz w:val="20"/>
          <w:szCs w:val="20"/>
          <w:lang w:val="en-US"/>
        </w:rPr>
        <w:t xml:space="preserve"> </w:t>
      </w:r>
      <w:r w:rsidR="00E23DEA">
        <w:rPr>
          <w:sz w:val="20"/>
          <w:szCs w:val="20"/>
        </w:rPr>
        <w:t>не</w:t>
      </w:r>
      <w:r w:rsidR="00E23DEA" w:rsidRPr="00796E33">
        <w:rPr>
          <w:sz w:val="20"/>
          <w:szCs w:val="20"/>
          <w:lang w:val="en-US"/>
        </w:rPr>
        <w:t xml:space="preserve"> </w:t>
      </w:r>
      <w:r w:rsidR="00E23DEA">
        <w:rPr>
          <w:sz w:val="20"/>
          <w:szCs w:val="20"/>
        </w:rPr>
        <w:t>може</w:t>
      </w:r>
      <w:r w:rsidR="00E23DEA" w:rsidRPr="00796E33">
        <w:rPr>
          <w:sz w:val="20"/>
          <w:szCs w:val="20"/>
          <w:lang w:val="en-US"/>
        </w:rPr>
        <w:t xml:space="preserve"> </w:t>
      </w:r>
      <w:r w:rsidR="00E23DEA">
        <w:rPr>
          <w:sz w:val="20"/>
          <w:szCs w:val="20"/>
        </w:rPr>
        <w:t>розігнути</w:t>
      </w:r>
      <w:r w:rsidR="00E23DEA" w:rsidRPr="00796E33">
        <w:rPr>
          <w:sz w:val="20"/>
          <w:szCs w:val="20"/>
          <w:lang w:val="en-US"/>
        </w:rPr>
        <w:t xml:space="preserve"> </w:t>
      </w:r>
      <w:r w:rsidR="00E23DEA">
        <w:rPr>
          <w:sz w:val="20"/>
          <w:szCs w:val="20"/>
        </w:rPr>
        <w:t>гомілку</w:t>
      </w:r>
      <w:r w:rsidR="00E23DEA" w:rsidRPr="00796E33">
        <w:rPr>
          <w:sz w:val="20"/>
          <w:szCs w:val="20"/>
          <w:lang w:val="en-US"/>
        </w:rPr>
        <w:t xml:space="preserve">, </w:t>
      </w:r>
      <w:r w:rsidR="00E23DEA">
        <w:rPr>
          <w:sz w:val="20"/>
          <w:szCs w:val="20"/>
        </w:rPr>
        <w:t>у</w:t>
      </w:r>
      <w:r w:rsidR="00E23DEA" w:rsidRPr="00796E33">
        <w:rPr>
          <w:sz w:val="20"/>
          <w:szCs w:val="20"/>
          <w:lang w:val="en-US"/>
        </w:rPr>
        <w:t xml:space="preserve"> </w:t>
      </w:r>
      <w:r w:rsidR="00E23DEA">
        <w:rPr>
          <w:sz w:val="20"/>
          <w:szCs w:val="20"/>
        </w:rPr>
        <w:t>нього</w:t>
      </w:r>
      <w:r w:rsidR="00E23DEA" w:rsidRPr="00796E33">
        <w:rPr>
          <w:sz w:val="20"/>
          <w:szCs w:val="20"/>
          <w:lang w:val="en-US"/>
        </w:rPr>
        <w:t xml:space="preserve"> </w:t>
      </w:r>
      <w:r w:rsidR="00E23DEA">
        <w:rPr>
          <w:sz w:val="20"/>
          <w:szCs w:val="20"/>
        </w:rPr>
        <w:t>відсутня</w:t>
      </w:r>
      <w:r w:rsidR="00E23DEA" w:rsidRPr="00796E33">
        <w:rPr>
          <w:sz w:val="20"/>
          <w:szCs w:val="20"/>
          <w:lang w:val="en-US"/>
        </w:rPr>
        <w:t xml:space="preserve"> </w:t>
      </w:r>
      <w:r w:rsidR="00E23DEA">
        <w:rPr>
          <w:sz w:val="20"/>
          <w:szCs w:val="20"/>
        </w:rPr>
        <w:t>шкірна</w:t>
      </w:r>
      <w:r w:rsidR="00E23DEA" w:rsidRPr="00796E33">
        <w:rPr>
          <w:sz w:val="20"/>
          <w:szCs w:val="20"/>
          <w:lang w:val="en-US"/>
        </w:rPr>
        <w:t xml:space="preserve"> </w:t>
      </w:r>
      <w:r w:rsidR="00E23DEA">
        <w:rPr>
          <w:sz w:val="20"/>
          <w:szCs w:val="20"/>
        </w:rPr>
        <w:t>чутливість</w:t>
      </w:r>
      <w:r w:rsidR="00E23DEA" w:rsidRPr="00796E33">
        <w:rPr>
          <w:sz w:val="20"/>
          <w:szCs w:val="20"/>
          <w:lang w:val="en-US"/>
        </w:rPr>
        <w:t xml:space="preserve"> </w:t>
      </w:r>
      <w:r w:rsidR="00E23DEA">
        <w:rPr>
          <w:sz w:val="20"/>
          <w:szCs w:val="20"/>
        </w:rPr>
        <w:t>на</w:t>
      </w:r>
      <w:r w:rsidR="00E23DEA" w:rsidRPr="00796E33">
        <w:rPr>
          <w:sz w:val="20"/>
          <w:szCs w:val="20"/>
          <w:lang w:val="en-US"/>
        </w:rPr>
        <w:t xml:space="preserve"> </w:t>
      </w:r>
      <w:r w:rsidR="00E23DEA">
        <w:rPr>
          <w:sz w:val="20"/>
          <w:szCs w:val="20"/>
        </w:rPr>
        <w:t>передній</w:t>
      </w:r>
      <w:r w:rsidR="00E23DEA" w:rsidRPr="00796E33">
        <w:rPr>
          <w:sz w:val="20"/>
          <w:szCs w:val="20"/>
          <w:lang w:val="en-US"/>
        </w:rPr>
        <w:t xml:space="preserve"> </w:t>
      </w:r>
      <w:r w:rsidR="00E23DEA">
        <w:rPr>
          <w:sz w:val="20"/>
          <w:szCs w:val="20"/>
        </w:rPr>
        <w:t>стегновій</w:t>
      </w:r>
      <w:r w:rsidR="00E23DEA" w:rsidRPr="00796E33">
        <w:rPr>
          <w:sz w:val="20"/>
          <w:szCs w:val="20"/>
          <w:lang w:val="en-US"/>
        </w:rPr>
        <w:t xml:space="preserve"> </w:t>
      </w:r>
      <w:r w:rsidR="00E23DEA">
        <w:rPr>
          <w:sz w:val="20"/>
          <w:szCs w:val="20"/>
        </w:rPr>
        <w:t>ділянці</w:t>
      </w:r>
      <w:r w:rsidR="00E23DEA" w:rsidRPr="00796E33">
        <w:rPr>
          <w:sz w:val="20"/>
          <w:szCs w:val="20"/>
          <w:lang w:val="en-US"/>
        </w:rPr>
        <w:t xml:space="preserve">. </w:t>
      </w:r>
      <w:r w:rsidR="00E23DEA">
        <w:rPr>
          <w:sz w:val="20"/>
          <w:szCs w:val="20"/>
        </w:rPr>
        <w:t xml:space="preserve">Ураження якого нерва виявило неврологічне обстеження? </w:t>
      </w:r>
    </w:p>
    <w:p w14:paraId="5F67D056" w14:textId="77777777" w:rsidR="00F10329" w:rsidRDefault="00F10329">
      <w:pPr>
        <w:tabs>
          <w:tab w:val="left" w:pos="987"/>
        </w:tabs>
        <w:rPr>
          <w:sz w:val="20"/>
          <w:szCs w:val="20"/>
        </w:rPr>
      </w:pPr>
    </w:p>
    <w:p w14:paraId="2CB0582C" w14:textId="77777777" w:rsidR="00F10329" w:rsidRDefault="00E23DEA">
      <w:pPr>
        <w:tabs>
          <w:tab w:val="left" w:pos="987"/>
        </w:tabs>
        <w:rPr>
          <w:sz w:val="20"/>
          <w:szCs w:val="20"/>
        </w:rPr>
      </w:pPr>
      <w:r>
        <w:rPr>
          <w:sz w:val="20"/>
          <w:szCs w:val="20"/>
        </w:rPr>
        <w:t xml:space="preserve">A. Статево-стегнового.  </w:t>
      </w:r>
    </w:p>
    <w:p w14:paraId="04335D2A" w14:textId="77777777" w:rsidR="00F10329" w:rsidRDefault="00E23DEA">
      <w:pPr>
        <w:tabs>
          <w:tab w:val="left" w:pos="987"/>
        </w:tabs>
        <w:rPr>
          <w:sz w:val="20"/>
          <w:szCs w:val="20"/>
        </w:rPr>
      </w:pPr>
      <w:r>
        <w:rPr>
          <w:sz w:val="20"/>
          <w:szCs w:val="20"/>
        </w:rPr>
        <w:t>B. Стегнового.</w:t>
      </w:r>
    </w:p>
    <w:p w14:paraId="4189CB2E" w14:textId="77777777" w:rsidR="00F10329" w:rsidRDefault="00E23DEA">
      <w:pPr>
        <w:tabs>
          <w:tab w:val="left" w:pos="987"/>
        </w:tabs>
        <w:rPr>
          <w:sz w:val="20"/>
          <w:szCs w:val="20"/>
        </w:rPr>
      </w:pPr>
      <w:r>
        <w:rPr>
          <w:sz w:val="20"/>
          <w:szCs w:val="20"/>
        </w:rPr>
        <w:t>C. Сідничого.</w:t>
      </w:r>
    </w:p>
    <w:p w14:paraId="5E448305" w14:textId="77777777" w:rsidR="00F10329" w:rsidRDefault="00E23DEA">
      <w:pPr>
        <w:tabs>
          <w:tab w:val="left" w:pos="987"/>
        </w:tabs>
        <w:rPr>
          <w:sz w:val="20"/>
          <w:szCs w:val="20"/>
        </w:rPr>
      </w:pPr>
      <w:r>
        <w:rPr>
          <w:sz w:val="20"/>
          <w:szCs w:val="20"/>
        </w:rPr>
        <w:t>D. Верхнього сідничного.</w:t>
      </w:r>
    </w:p>
    <w:p w14:paraId="05633275" w14:textId="77777777" w:rsidR="00F10329" w:rsidRDefault="00E23DEA">
      <w:pPr>
        <w:tabs>
          <w:tab w:val="left" w:pos="987"/>
        </w:tabs>
        <w:rPr>
          <w:sz w:val="20"/>
          <w:szCs w:val="20"/>
        </w:rPr>
      </w:pPr>
      <w:r>
        <w:rPr>
          <w:sz w:val="20"/>
          <w:szCs w:val="20"/>
        </w:rPr>
        <w:t xml:space="preserve">E. Затульного. </w:t>
      </w:r>
    </w:p>
    <w:p w14:paraId="49936B99" w14:textId="77777777" w:rsidR="00F10329" w:rsidRDefault="00F10329">
      <w:pPr>
        <w:tabs>
          <w:tab w:val="left" w:pos="987"/>
        </w:tabs>
        <w:rPr>
          <w:sz w:val="20"/>
          <w:szCs w:val="20"/>
        </w:rPr>
      </w:pPr>
    </w:p>
    <w:p w14:paraId="3793B628" w14:textId="3A0F2BAB" w:rsidR="00F10329" w:rsidRDefault="00E23DEA">
      <w:pPr>
        <w:rPr>
          <w:sz w:val="20"/>
          <w:szCs w:val="20"/>
        </w:rPr>
      </w:pPr>
      <w:r>
        <w:rPr>
          <w:sz w:val="20"/>
          <w:szCs w:val="20"/>
        </w:rPr>
        <w:t>1</w:t>
      </w:r>
      <w:r w:rsidR="00C83724">
        <w:rPr>
          <w:sz w:val="20"/>
          <w:szCs w:val="20"/>
          <w:lang w:val="uk-UA"/>
        </w:rPr>
        <w:t>0</w:t>
      </w:r>
      <w:r>
        <w:rPr>
          <w:sz w:val="20"/>
          <w:szCs w:val="20"/>
        </w:rPr>
        <w:t>. До лікаря звернувся 38-річний пацієнт після апендектомії зі скаргами на біль і поколювання в нижній ділянці живота та верхній частині стегна. Під час огляду виявлено зниження чутливості в ділянці пахвинної складки та легку слабкість м’язів передньої черевної стінки. Який нерв, найімовірніше, був уражений у цього пацієнта?</w:t>
      </w:r>
    </w:p>
    <w:p w14:paraId="38BFF3C0" w14:textId="77777777" w:rsidR="00F10329" w:rsidRDefault="00E23DEA">
      <w:pPr>
        <w:rPr>
          <w:sz w:val="20"/>
          <w:szCs w:val="20"/>
        </w:rPr>
      </w:pPr>
      <w:r>
        <w:rPr>
          <w:sz w:val="20"/>
          <w:szCs w:val="20"/>
        </w:rPr>
        <w:br/>
        <w:t>A Стегновий нерв</w:t>
      </w:r>
      <w:r>
        <w:rPr>
          <w:sz w:val="20"/>
          <w:szCs w:val="20"/>
        </w:rPr>
        <w:br/>
        <w:t>B Клубово-підчеревний нерв</w:t>
      </w:r>
      <w:r>
        <w:rPr>
          <w:sz w:val="20"/>
          <w:szCs w:val="20"/>
        </w:rPr>
        <w:br/>
        <w:t>C Пахвинний нерв</w:t>
      </w:r>
      <w:r>
        <w:rPr>
          <w:sz w:val="20"/>
          <w:szCs w:val="20"/>
        </w:rPr>
        <w:br/>
        <w:t>D Довгий грудний нерв</w:t>
      </w:r>
      <w:r>
        <w:rPr>
          <w:sz w:val="20"/>
          <w:szCs w:val="20"/>
        </w:rPr>
        <w:br/>
        <w:t>E Затульний нерв</w:t>
      </w:r>
    </w:p>
    <w:p w14:paraId="36F6D0B6" w14:textId="77777777" w:rsidR="00F10329" w:rsidRDefault="00F10329">
      <w:pPr>
        <w:tabs>
          <w:tab w:val="left" w:pos="987"/>
        </w:tabs>
        <w:rPr>
          <w:sz w:val="20"/>
          <w:szCs w:val="20"/>
        </w:rPr>
      </w:pPr>
    </w:p>
    <w:p w14:paraId="35B1A64B" w14:textId="0CA3DD37" w:rsidR="00F10329" w:rsidRDefault="00E23DEA">
      <w:pPr>
        <w:tabs>
          <w:tab w:val="left" w:pos="987"/>
        </w:tabs>
        <w:rPr>
          <w:sz w:val="20"/>
          <w:szCs w:val="20"/>
        </w:rPr>
      </w:pPr>
      <w:r>
        <w:rPr>
          <w:sz w:val="20"/>
          <w:szCs w:val="20"/>
        </w:rPr>
        <w:t>1</w:t>
      </w:r>
      <w:r w:rsidR="00C83724">
        <w:rPr>
          <w:sz w:val="20"/>
          <w:szCs w:val="20"/>
          <w:lang w:val="uk-UA"/>
        </w:rPr>
        <w:t>1</w:t>
      </w:r>
      <w:r>
        <w:rPr>
          <w:sz w:val="20"/>
          <w:szCs w:val="20"/>
        </w:rPr>
        <w:t>. При обстеженні хворого невролог виявив наступний симптомокомплекс: згасання кремастерного рефлекса (скорочення m. сremaster), гіперестезії шкіри передньої стегнової ділянки в межах стегнового трикутника та калитки. Про ушкодження якого нерва йде мова?</w:t>
      </w:r>
    </w:p>
    <w:p w14:paraId="7B454C5B" w14:textId="77777777" w:rsidR="00F10329" w:rsidRDefault="00F10329">
      <w:pPr>
        <w:tabs>
          <w:tab w:val="left" w:pos="987"/>
        </w:tabs>
        <w:rPr>
          <w:sz w:val="20"/>
          <w:szCs w:val="20"/>
        </w:rPr>
      </w:pPr>
    </w:p>
    <w:p w14:paraId="2C8F3958" w14:textId="77777777" w:rsidR="00F10329" w:rsidRDefault="00E23DEA">
      <w:pPr>
        <w:tabs>
          <w:tab w:val="left" w:pos="987"/>
        </w:tabs>
        <w:rPr>
          <w:sz w:val="20"/>
          <w:szCs w:val="20"/>
        </w:rPr>
      </w:pPr>
      <w:r>
        <w:rPr>
          <w:sz w:val="20"/>
          <w:szCs w:val="20"/>
        </w:rPr>
        <w:t xml:space="preserve">A. Статево-стегнового. </w:t>
      </w:r>
    </w:p>
    <w:p w14:paraId="0D97A93B" w14:textId="77777777" w:rsidR="00F10329" w:rsidRDefault="00E23DEA">
      <w:pPr>
        <w:tabs>
          <w:tab w:val="left" w:pos="987"/>
        </w:tabs>
        <w:rPr>
          <w:sz w:val="20"/>
          <w:szCs w:val="20"/>
        </w:rPr>
      </w:pPr>
      <w:r>
        <w:rPr>
          <w:sz w:val="20"/>
          <w:szCs w:val="20"/>
        </w:rPr>
        <w:t>B. Затульного.</w:t>
      </w:r>
    </w:p>
    <w:p w14:paraId="0E44021F" w14:textId="77777777" w:rsidR="00F10329" w:rsidRDefault="00E23DEA">
      <w:pPr>
        <w:tabs>
          <w:tab w:val="left" w:pos="987"/>
        </w:tabs>
        <w:rPr>
          <w:sz w:val="20"/>
          <w:szCs w:val="20"/>
        </w:rPr>
      </w:pPr>
      <w:r>
        <w:rPr>
          <w:sz w:val="20"/>
          <w:szCs w:val="20"/>
        </w:rPr>
        <w:t xml:space="preserve">C. Стегнового. </w:t>
      </w:r>
    </w:p>
    <w:p w14:paraId="62120FE3" w14:textId="77777777" w:rsidR="00F10329" w:rsidRDefault="00E23DEA">
      <w:pPr>
        <w:tabs>
          <w:tab w:val="left" w:pos="987"/>
        </w:tabs>
        <w:rPr>
          <w:sz w:val="20"/>
          <w:szCs w:val="20"/>
        </w:rPr>
      </w:pPr>
      <w:r>
        <w:rPr>
          <w:sz w:val="20"/>
          <w:szCs w:val="20"/>
        </w:rPr>
        <w:t xml:space="preserve">D. Клубово-пахвинного. </w:t>
      </w:r>
    </w:p>
    <w:p w14:paraId="69F8733F" w14:textId="77777777" w:rsidR="00F10329" w:rsidRDefault="00E23DEA">
      <w:pPr>
        <w:tabs>
          <w:tab w:val="left" w:pos="987"/>
        </w:tabs>
        <w:rPr>
          <w:sz w:val="20"/>
          <w:szCs w:val="20"/>
        </w:rPr>
      </w:pPr>
      <w:r>
        <w:rPr>
          <w:sz w:val="20"/>
          <w:szCs w:val="20"/>
        </w:rPr>
        <w:t xml:space="preserve">E. Сідничого. </w:t>
      </w:r>
    </w:p>
    <w:p w14:paraId="7B6A146B" w14:textId="77777777" w:rsidR="00F10329" w:rsidRDefault="00F10329">
      <w:pPr>
        <w:tabs>
          <w:tab w:val="left" w:pos="987"/>
        </w:tabs>
        <w:rPr>
          <w:sz w:val="20"/>
          <w:szCs w:val="20"/>
        </w:rPr>
      </w:pPr>
    </w:p>
    <w:p w14:paraId="2F9E5996" w14:textId="5654778E" w:rsidR="00F10329" w:rsidRDefault="00E23DEA">
      <w:pPr>
        <w:rPr>
          <w:sz w:val="20"/>
          <w:szCs w:val="20"/>
        </w:rPr>
      </w:pPr>
      <w:r>
        <w:rPr>
          <w:sz w:val="20"/>
          <w:szCs w:val="20"/>
        </w:rPr>
        <w:t>1</w:t>
      </w:r>
      <w:r w:rsidR="00C83724">
        <w:rPr>
          <w:sz w:val="20"/>
          <w:szCs w:val="20"/>
          <w:lang w:val="uk-UA"/>
        </w:rPr>
        <w:t>2</w:t>
      </w:r>
      <w:r>
        <w:rPr>
          <w:sz w:val="20"/>
          <w:szCs w:val="20"/>
        </w:rPr>
        <w:t>. 42-річний чоловік після операції з приводу пахвинної грижі скаржиться на біль і знижену чутливість у пахвинній ділянці та у верхньо-медіальній частині стегна. Неврологічне обстеження показує зниження чутливості в надлобковій ділянці та слабкість м’язів нижньої частини передньої черевної стінки. Який нерв, ймовірно, ушкоджений у цього пацієнта?</w:t>
      </w:r>
    </w:p>
    <w:p w14:paraId="68DFAE20" w14:textId="77777777" w:rsidR="00F10329" w:rsidRDefault="00E23DEA">
      <w:pPr>
        <w:rPr>
          <w:sz w:val="20"/>
          <w:szCs w:val="20"/>
        </w:rPr>
      </w:pPr>
      <w:r>
        <w:rPr>
          <w:sz w:val="20"/>
          <w:szCs w:val="20"/>
        </w:rPr>
        <w:br/>
        <w:t>A Стегновий нерв</w:t>
      </w:r>
      <w:r>
        <w:rPr>
          <w:sz w:val="20"/>
          <w:szCs w:val="20"/>
        </w:rPr>
        <w:br/>
        <w:t>B Клубово-пахвинний нерв</w:t>
      </w:r>
      <w:r>
        <w:rPr>
          <w:sz w:val="20"/>
          <w:szCs w:val="20"/>
        </w:rPr>
        <w:br/>
        <w:t>C Затульний нерв</w:t>
      </w:r>
      <w:r>
        <w:rPr>
          <w:sz w:val="20"/>
          <w:szCs w:val="20"/>
        </w:rPr>
        <w:br/>
        <w:t>D Сідничний нерв</w:t>
      </w:r>
      <w:r>
        <w:rPr>
          <w:sz w:val="20"/>
          <w:szCs w:val="20"/>
        </w:rPr>
        <w:br/>
        <w:t>E Латеральний шкірний нерв стегна</w:t>
      </w:r>
    </w:p>
    <w:p w14:paraId="6827EB46" w14:textId="77777777" w:rsidR="00F10329" w:rsidRDefault="00F10329">
      <w:pPr>
        <w:rPr>
          <w:sz w:val="20"/>
          <w:szCs w:val="20"/>
        </w:rPr>
      </w:pPr>
    </w:p>
    <w:p w14:paraId="5E79BA9D" w14:textId="771F360A" w:rsidR="00F10329" w:rsidRDefault="00E23DEA">
      <w:pPr>
        <w:rPr>
          <w:sz w:val="20"/>
          <w:szCs w:val="20"/>
        </w:rPr>
      </w:pPr>
      <w:r>
        <w:rPr>
          <w:sz w:val="20"/>
          <w:szCs w:val="20"/>
        </w:rPr>
        <w:t>1</w:t>
      </w:r>
      <w:r w:rsidR="00C83724">
        <w:rPr>
          <w:sz w:val="20"/>
          <w:szCs w:val="20"/>
          <w:lang w:val="uk-UA"/>
        </w:rPr>
        <w:t>3</w:t>
      </w:r>
      <w:r>
        <w:rPr>
          <w:sz w:val="20"/>
          <w:szCs w:val="20"/>
        </w:rPr>
        <w:t>. До лікаря звернувся 50-річний чоловік зі скаргами на біль і печіння в пахвинній ділянці та передній поверхні стегна, що посилюється під час ходьби. Також пацієнт зазначає про оніміння в цій зоні. В анамнезі – нещодавня операція з приводу грижового випинання пахвинного каналу. При неврологічному обстеженні виявлено зниження передньої поверхні стегна, а також дискомфорт при пальпації пахвинного каналу. Який нерв, ймовірно, ушкоджений у цього пацієнта?</w:t>
      </w:r>
    </w:p>
    <w:p w14:paraId="7EF8FF3C" w14:textId="77777777" w:rsidR="00F10329" w:rsidRDefault="00E23DEA">
      <w:pPr>
        <w:rPr>
          <w:sz w:val="20"/>
          <w:szCs w:val="20"/>
        </w:rPr>
      </w:pPr>
      <w:r>
        <w:rPr>
          <w:sz w:val="20"/>
          <w:szCs w:val="20"/>
        </w:rPr>
        <w:br/>
        <w:t>A Стегновий нерв</w:t>
      </w:r>
      <w:r>
        <w:rPr>
          <w:sz w:val="20"/>
          <w:szCs w:val="20"/>
        </w:rPr>
        <w:br/>
        <w:t>B Латеральний шкірний нерв стегна</w:t>
      </w:r>
      <w:r>
        <w:rPr>
          <w:sz w:val="20"/>
          <w:szCs w:val="20"/>
        </w:rPr>
        <w:br/>
        <w:t>C Статево-стегновий нерв</w:t>
      </w:r>
      <w:r>
        <w:rPr>
          <w:sz w:val="20"/>
          <w:szCs w:val="20"/>
        </w:rPr>
        <w:br/>
        <w:t>D Затульний нерв</w:t>
      </w:r>
      <w:r>
        <w:rPr>
          <w:sz w:val="20"/>
          <w:szCs w:val="20"/>
        </w:rPr>
        <w:br/>
        <w:t>E Сідничний нерв</w:t>
      </w:r>
    </w:p>
    <w:p w14:paraId="316497B6" w14:textId="77777777" w:rsidR="00F10329" w:rsidRDefault="00F10329">
      <w:pPr>
        <w:rPr>
          <w:sz w:val="20"/>
          <w:szCs w:val="20"/>
        </w:rPr>
      </w:pPr>
    </w:p>
    <w:p w14:paraId="7B1CDEC8" w14:textId="026FBFD4" w:rsidR="00F10329" w:rsidRDefault="00C83724">
      <w:pPr>
        <w:tabs>
          <w:tab w:val="left" w:pos="987"/>
        </w:tabs>
        <w:rPr>
          <w:sz w:val="20"/>
          <w:szCs w:val="20"/>
        </w:rPr>
      </w:pPr>
      <w:r>
        <w:rPr>
          <w:sz w:val="20"/>
          <w:szCs w:val="20"/>
          <w:lang w:val="uk-UA"/>
        </w:rPr>
        <w:t>14</w:t>
      </w:r>
      <w:r w:rsidR="00E23DEA">
        <w:rPr>
          <w:sz w:val="20"/>
          <w:szCs w:val="20"/>
        </w:rPr>
        <w:t>. У хворого порушена чутливість шкіри зовнішньої поверхні стегна. Функція якого нерва може бути при цьому порушена?</w:t>
      </w:r>
    </w:p>
    <w:p w14:paraId="1D9B8B4E" w14:textId="77777777" w:rsidR="00F10329" w:rsidRDefault="00F10329">
      <w:pPr>
        <w:tabs>
          <w:tab w:val="left" w:pos="987"/>
        </w:tabs>
        <w:rPr>
          <w:sz w:val="20"/>
          <w:szCs w:val="20"/>
        </w:rPr>
      </w:pPr>
    </w:p>
    <w:p w14:paraId="733BF17F" w14:textId="77777777" w:rsidR="00F10329" w:rsidRDefault="00E23DEA">
      <w:pPr>
        <w:tabs>
          <w:tab w:val="left" w:pos="987"/>
        </w:tabs>
        <w:rPr>
          <w:sz w:val="20"/>
          <w:szCs w:val="20"/>
        </w:rPr>
      </w:pPr>
      <w:r>
        <w:rPr>
          <w:sz w:val="20"/>
          <w:szCs w:val="20"/>
        </w:rPr>
        <w:t>A. N. femoralis.</w:t>
      </w:r>
    </w:p>
    <w:p w14:paraId="5DAC7DE3" w14:textId="77777777" w:rsidR="00F10329" w:rsidRPr="009714B4" w:rsidRDefault="00E23DEA">
      <w:pPr>
        <w:tabs>
          <w:tab w:val="left" w:pos="987"/>
        </w:tabs>
        <w:rPr>
          <w:sz w:val="20"/>
          <w:szCs w:val="20"/>
          <w:lang w:val="en-US"/>
        </w:rPr>
      </w:pPr>
      <w:r w:rsidRPr="009714B4">
        <w:rPr>
          <w:sz w:val="20"/>
          <w:szCs w:val="20"/>
          <w:lang w:val="en-US"/>
        </w:rPr>
        <w:t>B. N. ischiadicus.</w:t>
      </w:r>
    </w:p>
    <w:p w14:paraId="3D6644E8" w14:textId="77777777" w:rsidR="00F10329" w:rsidRPr="009714B4" w:rsidRDefault="00E23DEA">
      <w:pPr>
        <w:tabs>
          <w:tab w:val="left" w:pos="987"/>
        </w:tabs>
        <w:rPr>
          <w:sz w:val="20"/>
          <w:szCs w:val="20"/>
          <w:lang w:val="en-US"/>
        </w:rPr>
      </w:pPr>
      <w:r w:rsidRPr="009714B4">
        <w:rPr>
          <w:sz w:val="20"/>
          <w:szCs w:val="20"/>
          <w:lang w:val="en-US"/>
        </w:rPr>
        <w:t>C. N. cutaneus femoris lateralis.</w:t>
      </w:r>
    </w:p>
    <w:p w14:paraId="176E5126" w14:textId="77777777" w:rsidR="00F10329" w:rsidRPr="009714B4" w:rsidRDefault="00E23DEA">
      <w:pPr>
        <w:tabs>
          <w:tab w:val="left" w:pos="987"/>
        </w:tabs>
        <w:rPr>
          <w:sz w:val="20"/>
          <w:szCs w:val="20"/>
          <w:lang w:val="en-US"/>
        </w:rPr>
      </w:pPr>
      <w:r w:rsidRPr="009714B4">
        <w:rPr>
          <w:sz w:val="20"/>
          <w:szCs w:val="20"/>
          <w:lang w:val="en-US"/>
        </w:rPr>
        <w:t>D. N. peroneus communis.</w:t>
      </w:r>
    </w:p>
    <w:p w14:paraId="7E2BE29C" w14:textId="77777777" w:rsidR="00F10329" w:rsidRPr="009714B4" w:rsidRDefault="00E23DEA">
      <w:pPr>
        <w:tabs>
          <w:tab w:val="left" w:pos="987"/>
        </w:tabs>
        <w:rPr>
          <w:sz w:val="20"/>
          <w:szCs w:val="20"/>
          <w:lang w:val="en-US"/>
        </w:rPr>
      </w:pPr>
      <w:r w:rsidRPr="009714B4">
        <w:rPr>
          <w:sz w:val="20"/>
          <w:szCs w:val="20"/>
          <w:lang w:val="en-US"/>
        </w:rPr>
        <w:t>E. N. obturatorius.</w:t>
      </w:r>
    </w:p>
    <w:p w14:paraId="74A189A2" w14:textId="77777777" w:rsidR="00F10329" w:rsidRPr="009714B4" w:rsidRDefault="00F10329">
      <w:pPr>
        <w:tabs>
          <w:tab w:val="left" w:pos="987"/>
        </w:tabs>
        <w:rPr>
          <w:sz w:val="20"/>
          <w:szCs w:val="20"/>
          <w:lang w:val="en-US"/>
        </w:rPr>
      </w:pPr>
    </w:p>
    <w:p w14:paraId="7429FB91" w14:textId="66B781A7" w:rsidR="00F10329" w:rsidRDefault="00C83724">
      <w:pPr>
        <w:rPr>
          <w:sz w:val="20"/>
          <w:szCs w:val="20"/>
        </w:rPr>
      </w:pPr>
      <w:r>
        <w:rPr>
          <w:sz w:val="20"/>
          <w:szCs w:val="20"/>
          <w:lang w:val="uk-UA"/>
        </w:rPr>
        <w:t>15</w:t>
      </w:r>
      <w:r w:rsidR="00E23DEA">
        <w:rPr>
          <w:sz w:val="20"/>
          <w:szCs w:val="20"/>
        </w:rPr>
        <w:t>. До лікаря звернувся 47-річний пацієнт зі скаргами на оніміння, поколювання та печіння в області латеральної поверхні стегна, що посилюються при тривалому стоянні та ходьбі. В анамнезі – значне збільшення маси тіла за останній рік. При огляді виявлено зниження чутливості без моторних порушень у ділянці зовнішньої поверхні стегна. Симптоми посилюються при натисканні під пахвинною зв’язкою трохи медіальніше від передньо-верхньої клубової ості. Який нерв, ймовірно, уражений у цього пацієнта?</w:t>
      </w:r>
    </w:p>
    <w:p w14:paraId="09A4E34A" w14:textId="77777777" w:rsidR="00F10329" w:rsidRDefault="00E23DEA">
      <w:pPr>
        <w:rPr>
          <w:sz w:val="20"/>
          <w:szCs w:val="20"/>
        </w:rPr>
      </w:pPr>
      <w:r>
        <w:rPr>
          <w:sz w:val="20"/>
          <w:szCs w:val="20"/>
        </w:rPr>
        <w:br/>
        <w:t>A Стегновий нерв</w:t>
      </w:r>
      <w:r>
        <w:rPr>
          <w:sz w:val="20"/>
          <w:szCs w:val="20"/>
        </w:rPr>
        <w:br/>
        <w:t>B Затульний нерв</w:t>
      </w:r>
      <w:r>
        <w:rPr>
          <w:sz w:val="20"/>
          <w:szCs w:val="20"/>
        </w:rPr>
        <w:br/>
        <w:t>C Сідничний нерв</w:t>
      </w:r>
      <w:r>
        <w:rPr>
          <w:sz w:val="20"/>
          <w:szCs w:val="20"/>
        </w:rPr>
        <w:br/>
        <w:t>D Бічний шкірний нерв стегна</w:t>
      </w:r>
      <w:r>
        <w:rPr>
          <w:sz w:val="20"/>
          <w:szCs w:val="20"/>
        </w:rPr>
        <w:br/>
        <w:t>E Статево-стегновий нерв</w:t>
      </w:r>
    </w:p>
    <w:p w14:paraId="15B039DE" w14:textId="77777777" w:rsidR="00F10329" w:rsidRDefault="00F10329">
      <w:pPr>
        <w:rPr>
          <w:sz w:val="20"/>
          <w:szCs w:val="20"/>
        </w:rPr>
      </w:pPr>
    </w:p>
    <w:p w14:paraId="24A8C507" w14:textId="211399ED" w:rsidR="00F10329" w:rsidRDefault="00C83724">
      <w:pPr>
        <w:tabs>
          <w:tab w:val="left" w:pos="987"/>
        </w:tabs>
        <w:rPr>
          <w:sz w:val="20"/>
          <w:szCs w:val="20"/>
        </w:rPr>
      </w:pPr>
      <w:r>
        <w:rPr>
          <w:sz w:val="20"/>
          <w:szCs w:val="20"/>
          <w:lang w:val="uk-UA"/>
        </w:rPr>
        <w:t>16</w:t>
      </w:r>
      <w:r w:rsidR="00E23DEA">
        <w:rPr>
          <w:sz w:val="20"/>
          <w:szCs w:val="20"/>
        </w:rPr>
        <w:t>. Хворому поставлений діагноз - хвороба Рота-Бернгарта, проявами якої є біль та оніміння зовнішньої поверхні стегна, що посилюються в вертикальному положенні. Про ураження якого нерва йдеться мова?</w:t>
      </w:r>
    </w:p>
    <w:p w14:paraId="799B6D0A" w14:textId="77777777" w:rsidR="00F10329" w:rsidRDefault="00F10329">
      <w:pPr>
        <w:tabs>
          <w:tab w:val="left" w:pos="987"/>
        </w:tabs>
        <w:rPr>
          <w:sz w:val="20"/>
          <w:szCs w:val="20"/>
        </w:rPr>
      </w:pPr>
    </w:p>
    <w:p w14:paraId="5AB30E1E" w14:textId="77777777" w:rsidR="00F10329" w:rsidRDefault="00E23DEA">
      <w:pPr>
        <w:tabs>
          <w:tab w:val="left" w:pos="987"/>
        </w:tabs>
        <w:rPr>
          <w:sz w:val="20"/>
          <w:szCs w:val="20"/>
        </w:rPr>
      </w:pPr>
      <w:r>
        <w:rPr>
          <w:sz w:val="20"/>
          <w:szCs w:val="20"/>
        </w:rPr>
        <w:t xml:space="preserve">A. N. obturatorius. </w:t>
      </w:r>
    </w:p>
    <w:p w14:paraId="22318DE9" w14:textId="77777777" w:rsidR="00F10329" w:rsidRDefault="00E23DEA">
      <w:pPr>
        <w:tabs>
          <w:tab w:val="left" w:pos="987"/>
        </w:tabs>
        <w:rPr>
          <w:sz w:val="20"/>
          <w:szCs w:val="20"/>
        </w:rPr>
      </w:pPr>
      <w:r>
        <w:rPr>
          <w:sz w:val="20"/>
          <w:szCs w:val="20"/>
        </w:rPr>
        <w:t>B. N. cutaneus femoris posterior.</w:t>
      </w:r>
    </w:p>
    <w:p w14:paraId="621DE488" w14:textId="77777777" w:rsidR="00F10329" w:rsidRPr="009714B4" w:rsidRDefault="00E23DEA">
      <w:pPr>
        <w:tabs>
          <w:tab w:val="left" w:pos="987"/>
        </w:tabs>
        <w:rPr>
          <w:sz w:val="20"/>
          <w:szCs w:val="20"/>
          <w:lang w:val="en-US"/>
        </w:rPr>
      </w:pPr>
      <w:r w:rsidRPr="009714B4">
        <w:rPr>
          <w:sz w:val="20"/>
          <w:szCs w:val="20"/>
          <w:lang w:val="en-US"/>
        </w:rPr>
        <w:t>C. N. femoralis.</w:t>
      </w:r>
    </w:p>
    <w:p w14:paraId="2FD51AC9" w14:textId="77777777" w:rsidR="00F10329" w:rsidRPr="009714B4" w:rsidRDefault="00E23DEA">
      <w:pPr>
        <w:tabs>
          <w:tab w:val="left" w:pos="987"/>
        </w:tabs>
        <w:rPr>
          <w:sz w:val="20"/>
          <w:szCs w:val="20"/>
          <w:lang w:val="en-US"/>
        </w:rPr>
      </w:pPr>
      <w:r w:rsidRPr="009714B4">
        <w:rPr>
          <w:sz w:val="20"/>
          <w:szCs w:val="20"/>
          <w:lang w:val="en-US"/>
        </w:rPr>
        <w:t xml:space="preserve">D. N. cutaneus femoris lateralis. </w:t>
      </w:r>
    </w:p>
    <w:p w14:paraId="1D7161A5" w14:textId="77777777" w:rsidR="00F10329" w:rsidRPr="009714B4" w:rsidRDefault="00E23DEA">
      <w:pPr>
        <w:tabs>
          <w:tab w:val="left" w:pos="987"/>
        </w:tabs>
        <w:rPr>
          <w:sz w:val="20"/>
          <w:szCs w:val="20"/>
          <w:lang w:val="en-US"/>
        </w:rPr>
      </w:pPr>
      <w:r w:rsidRPr="009714B4">
        <w:rPr>
          <w:sz w:val="20"/>
          <w:szCs w:val="20"/>
          <w:lang w:val="en-US"/>
        </w:rPr>
        <w:t xml:space="preserve">E. N. ischiadicus. </w:t>
      </w:r>
    </w:p>
    <w:p w14:paraId="21BBBB81" w14:textId="77777777" w:rsidR="00F10329" w:rsidRPr="009714B4" w:rsidRDefault="00F10329">
      <w:pPr>
        <w:tabs>
          <w:tab w:val="left" w:pos="987"/>
        </w:tabs>
        <w:rPr>
          <w:sz w:val="20"/>
          <w:szCs w:val="20"/>
          <w:lang w:val="en-US"/>
        </w:rPr>
      </w:pPr>
    </w:p>
    <w:p w14:paraId="3A14FF0F" w14:textId="7C7F5DD7" w:rsidR="00F10329" w:rsidRDefault="00C83724">
      <w:pPr>
        <w:tabs>
          <w:tab w:val="left" w:pos="987"/>
        </w:tabs>
        <w:rPr>
          <w:sz w:val="20"/>
          <w:szCs w:val="20"/>
        </w:rPr>
      </w:pPr>
      <w:r>
        <w:rPr>
          <w:sz w:val="20"/>
          <w:szCs w:val="20"/>
          <w:lang w:val="uk-UA"/>
        </w:rPr>
        <w:t>17</w:t>
      </w:r>
      <w:r w:rsidR="00E23DEA" w:rsidRPr="009714B4">
        <w:rPr>
          <w:sz w:val="20"/>
          <w:szCs w:val="20"/>
          <w:lang w:val="en-US"/>
        </w:rPr>
        <w:t xml:space="preserve">. </w:t>
      </w:r>
      <w:r w:rsidR="00E23DEA">
        <w:rPr>
          <w:sz w:val="20"/>
          <w:szCs w:val="20"/>
        </w:rPr>
        <w:t>Після</w:t>
      </w:r>
      <w:r w:rsidR="00E23DEA" w:rsidRPr="009714B4">
        <w:rPr>
          <w:sz w:val="20"/>
          <w:szCs w:val="20"/>
          <w:lang w:val="en-US"/>
        </w:rPr>
        <w:t xml:space="preserve"> </w:t>
      </w:r>
      <w:r w:rsidR="00E23DEA">
        <w:rPr>
          <w:sz w:val="20"/>
          <w:szCs w:val="20"/>
        </w:rPr>
        <w:t>травми</w:t>
      </w:r>
      <w:r w:rsidR="00E23DEA" w:rsidRPr="009714B4">
        <w:rPr>
          <w:sz w:val="20"/>
          <w:szCs w:val="20"/>
          <w:lang w:val="en-US"/>
        </w:rPr>
        <w:t xml:space="preserve"> </w:t>
      </w:r>
      <w:r w:rsidR="00E23DEA">
        <w:rPr>
          <w:sz w:val="20"/>
          <w:szCs w:val="20"/>
        </w:rPr>
        <w:t>хребта</w:t>
      </w:r>
      <w:r w:rsidR="00E23DEA" w:rsidRPr="009714B4">
        <w:rPr>
          <w:sz w:val="20"/>
          <w:szCs w:val="20"/>
          <w:lang w:val="en-US"/>
        </w:rPr>
        <w:t xml:space="preserve"> </w:t>
      </w:r>
      <w:r w:rsidR="00E23DEA">
        <w:rPr>
          <w:sz w:val="20"/>
          <w:szCs w:val="20"/>
        </w:rPr>
        <w:t>у</w:t>
      </w:r>
      <w:r w:rsidR="00E23DEA" w:rsidRPr="009714B4">
        <w:rPr>
          <w:sz w:val="20"/>
          <w:szCs w:val="20"/>
          <w:lang w:val="en-US"/>
        </w:rPr>
        <w:t xml:space="preserve"> </w:t>
      </w:r>
      <w:r w:rsidR="00E23DEA">
        <w:rPr>
          <w:sz w:val="20"/>
          <w:szCs w:val="20"/>
        </w:rPr>
        <w:t>хворого</w:t>
      </w:r>
      <w:r w:rsidR="00E23DEA" w:rsidRPr="009714B4">
        <w:rPr>
          <w:sz w:val="20"/>
          <w:szCs w:val="20"/>
          <w:lang w:val="en-US"/>
        </w:rPr>
        <w:t xml:space="preserve"> </w:t>
      </w:r>
      <w:r w:rsidR="00E23DEA">
        <w:rPr>
          <w:sz w:val="20"/>
          <w:szCs w:val="20"/>
        </w:rPr>
        <w:t>відсутня</w:t>
      </w:r>
      <w:r w:rsidR="00E23DEA" w:rsidRPr="009714B4">
        <w:rPr>
          <w:sz w:val="20"/>
          <w:szCs w:val="20"/>
          <w:lang w:val="en-US"/>
        </w:rPr>
        <w:t xml:space="preserve"> </w:t>
      </w:r>
      <w:r w:rsidR="00E23DEA">
        <w:rPr>
          <w:sz w:val="20"/>
          <w:szCs w:val="20"/>
        </w:rPr>
        <w:t>пропріоцептивна</w:t>
      </w:r>
      <w:r w:rsidR="00E23DEA" w:rsidRPr="009714B4">
        <w:rPr>
          <w:sz w:val="20"/>
          <w:szCs w:val="20"/>
          <w:lang w:val="en-US"/>
        </w:rPr>
        <w:t xml:space="preserve"> </w:t>
      </w:r>
      <w:r w:rsidR="00E23DEA">
        <w:rPr>
          <w:sz w:val="20"/>
          <w:szCs w:val="20"/>
        </w:rPr>
        <w:t>чутливість</w:t>
      </w:r>
      <w:r w:rsidR="00E23DEA" w:rsidRPr="009714B4">
        <w:rPr>
          <w:sz w:val="20"/>
          <w:szCs w:val="20"/>
          <w:lang w:val="en-US"/>
        </w:rPr>
        <w:t xml:space="preserve"> </w:t>
      </w:r>
      <w:r w:rsidR="00E23DEA">
        <w:rPr>
          <w:sz w:val="20"/>
          <w:szCs w:val="20"/>
        </w:rPr>
        <w:t>нижньої</w:t>
      </w:r>
      <w:r w:rsidR="00E23DEA" w:rsidRPr="009714B4">
        <w:rPr>
          <w:sz w:val="20"/>
          <w:szCs w:val="20"/>
          <w:lang w:val="en-US"/>
        </w:rPr>
        <w:t xml:space="preserve"> </w:t>
      </w:r>
      <w:r w:rsidR="00E23DEA">
        <w:rPr>
          <w:sz w:val="20"/>
          <w:szCs w:val="20"/>
        </w:rPr>
        <w:t>половини</w:t>
      </w:r>
      <w:r w:rsidR="00E23DEA" w:rsidRPr="009714B4">
        <w:rPr>
          <w:sz w:val="20"/>
          <w:szCs w:val="20"/>
          <w:lang w:val="en-US"/>
        </w:rPr>
        <w:t xml:space="preserve"> </w:t>
      </w:r>
      <w:r w:rsidR="00E23DEA">
        <w:rPr>
          <w:sz w:val="20"/>
          <w:szCs w:val="20"/>
        </w:rPr>
        <w:t>тулуба</w:t>
      </w:r>
      <w:r w:rsidR="00E23DEA" w:rsidRPr="009714B4">
        <w:rPr>
          <w:sz w:val="20"/>
          <w:szCs w:val="20"/>
          <w:lang w:val="en-US"/>
        </w:rPr>
        <w:t xml:space="preserve"> </w:t>
      </w:r>
      <w:r w:rsidR="00E23DEA">
        <w:rPr>
          <w:sz w:val="20"/>
          <w:szCs w:val="20"/>
        </w:rPr>
        <w:t>та</w:t>
      </w:r>
      <w:r w:rsidR="00E23DEA" w:rsidRPr="009714B4">
        <w:rPr>
          <w:sz w:val="20"/>
          <w:szCs w:val="20"/>
          <w:lang w:val="en-US"/>
        </w:rPr>
        <w:t xml:space="preserve"> </w:t>
      </w:r>
      <w:r w:rsidR="00E23DEA">
        <w:rPr>
          <w:sz w:val="20"/>
          <w:szCs w:val="20"/>
        </w:rPr>
        <w:t>нижніх</w:t>
      </w:r>
      <w:r w:rsidR="00E23DEA" w:rsidRPr="009714B4">
        <w:rPr>
          <w:sz w:val="20"/>
          <w:szCs w:val="20"/>
          <w:lang w:val="en-US"/>
        </w:rPr>
        <w:t xml:space="preserve"> </w:t>
      </w:r>
      <w:r w:rsidR="00E23DEA">
        <w:rPr>
          <w:sz w:val="20"/>
          <w:szCs w:val="20"/>
        </w:rPr>
        <w:t>кінцівок</w:t>
      </w:r>
      <w:r w:rsidR="00E23DEA" w:rsidRPr="009714B4">
        <w:rPr>
          <w:sz w:val="20"/>
          <w:szCs w:val="20"/>
          <w:lang w:val="en-US"/>
        </w:rPr>
        <w:t xml:space="preserve">. </w:t>
      </w:r>
      <w:r w:rsidR="00E23DEA">
        <w:rPr>
          <w:sz w:val="20"/>
          <w:szCs w:val="20"/>
        </w:rPr>
        <w:t>Ушкодження якого провідного шляху може бути причиною цього?</w:t>
      </w:r>
    </w:p>
    <w:p w14:paraId="5289A8F5" w14:textId="77777777" w:rsidR="00F10329" w:rsidRDefault="00F10329">
      <w:pPr>
        <w:tabs>
          <w:tab w:val="left" w:pos="987"/>
        </w:tabs>
        <w:rPr>
          <w:sz w:val="20"/>
          <w:szCs w:val="20"/>
        </w:rPr>
      </w:pPr>
    </w:p>
    <w:p w14:paraId="062395ED" w14:textId="77777777" w:rsidR="00F10329" w:rsidRDefault="00E23DEA">
      <w:pPr>
        <w:tabs>
          <w:tab w:val="left" w:pos="987"/>
        </w:tabs>
        <w:rPr>
          <w:sz w:val="20"/>
          <w:szCs w:val="20"/>
        </w:rPr>
      </w:pPr>
      <w:r>
        <w:rPr>
          <w:sz w:val="20"/>
          <w:szCs w:val="20"/>
        </w:rPr>
        <w:t>A. Переднього спинноталамічного.</w:t>
      </w:r>
    </w:p>
    <w:p w14:paraId="1E3B4D30" w14:textId="77777777" w:rsidR="00F10329" w:rsidRDefault="00E23DEA">
      <w:pPr>
        <w:tabs>
          <w:tab w:val="left" w:pos="987"/>
        </w:tabs>
        <w:rPr>
          <w:sz w:val="20"/>
          <w:szCs w:val="20"/>
        </w:rPr>
      </w:pPr>
      <w:r>
        <w:rPr>
          <w:sz w:val="20"/>
          <w:szCs w:val="20"/>
        </w:rPr>
        <w:t>B. Латерального спинноталамічного.</w:t>
      </w:r>
    </w:p>
    <w:p w14:paraId="640CE4BB" w14:textId="77777777" w:rsidR="00F10329" w:rsidRDefault="00E23DEA">
      <w:pPr>
        <w:tabs>
          <w:tab w:val="left" w:pos="987"/>
        </w:tabs>
        <w:rPr>
          <w:sz w:val="20"/>
          <w:szCs w:val="20"/>
        </w:rPr>
      </w:pPr>
      <w:r>
        <w:rPr>
          <w:sz w:val="20"/>
          <w:szCs w:val="20"/>
        </w:rPr>
        <w:t>C. Тонкого пучка (Голля).</w:t>
      </w:r>
    </w:p>
    <w:p w14:paraId="5DAFBFE9" w14:textId="77777777" w:rsidR="00F10329" w:rsidRDefault="00E23DEA">
      <w:pPr>
        <w:tabs>
          <w:tab w:val="left" w:pos="987"/>
        </w:tabs>
        <w:rPr>
          <w:sz w:val="20"/>
          <w:szCs w:val="20"/>
        </w:rPr>
      </w:pPr>
      <w:r>
        <w:rPr>
          <w:sz w:val="20"/>
          <w:szCs w:val="20"/>
        </w:rPr>
        <w:t xml:space="preserve">D. Переднього спинномозковомозочкового (Говерса). </w:t>
      </w:r>
    </w:p>
    <w:p w14:paraId="3A622FA7" w14:textId="77777777" w:rsidR="00F10329" w:rsidRDefault="00E23DEA">
      <w:pPr>
        <w:tabs>
          <w:tab w:val="left" w:pos="987"/>
        </w:tabs>
        <w:rPr>
          <w:sz w:val="20"/>
          <w:szCs w:val="20"/>
        </w:rPr>
      </w:pPr>
      <w:r>
        <w:rPr>
          <w:sz w:val="20"/>
          <w:szCs w:val="20"/>
        </w:rPr>
        <w:t>E. Клиноподібного пучка (Бурдаха).</w:t>
      </w:r>
    </w:p>
    <w:p w14:paraId="63CAE39F" w14:textId="77777777" w:rsidR="00F10329" w:rsidRDefault="00F10329">
      <w:pPr>
        <w:tabs>
          <w:tab w:val="left" w:pos="987"/>
        </w:tabs>
        <w:rPr>
          <w:sz w:val="20"/>
          <w:szCs w:val="20"/>
        </w:rPr>
      </w:pPr>
    </w:p>
    <w:p w14:paraId="798B2F50" w14:textId="43C756DD" w:rsidR="00F10329" w:rsidRDefault="00C83724">
      <w:pPr>
        <w:tabs>
          <w:tab w:val="left" w:pos="987"/>
        </w:tabs>
        <w:rPr>
          <w:sz w:val="20"/>
          <w:szCs w:val="20"/>
        </w:rPr>
      </w:pPr>
      <w:r>
        <w:rPr>
          <w:sz w:val="20"/>
          <w:szCs w:val="20"/>
          <w:lang w:val="uk-UA"/>
        </w:rPr>
        <w:t>18</w:t>
      </w:r>
      <w:r w:rsidR="00E23DEA">
        <w:rPr>
          <w:sz w:val="20"/>
          <w:szCs w:val="20"/>
        </w:rPr>
        <w:t>. Хлопчика турбує біль у передній стегновій ділянці та на внутрішній поверхні гомілки, що посилюється при натисканні на середню частину пахвинної зв’язки. При невриті якого нерва може бути така клінічна картина?</w:t>
      </w:r>
    </w:p>
    <w:p w14:paraId="6BA3071F" w14:textId="77777777" w:rsidR="00F10329" w:rsidRDefault="00F10329">
      <w:pPr>
        <w:tabs>
          <w:tab w:val="left" w:pos="987"/>
        </w:tabs>
        <w:rPr>
          <w:sz w:val="20"/>
          <w:szCs w:val="20"/>
        </w:rPr>
      </w:pPr>
    </w:p>
    <w:p w14:paraId="6855223A" w14:textId="77777777" w:rsidR="00F10329" w:rsidRDefault="00E23DEA">
      <w:pPr>
        <w:tabs>
          <w:tab w:val="left" w:pos="987"/>
        </w:tabs>
        <w:rPr>
          <w:sz w:val="20"/>
          <w:szCs w:val="20"/>
        </w:rPr>
      </w:pPr>
      <w:r>
        <w:rPr>
          <w:sz w:val="20"/>
          <w:szCs w:val="20"/>
        </w:rPr>
        <w:t xml:space="preserve">A. N. tibialis. </w:t>
      </w:r>
    </w:p>
    <w:p w14:paraId="250EEF8D" w14:textId="77777777" w:rsidR="00F10329" w:rsidRPr="009714B4" w:rsidRDefault="00E23DEA">
      <w:pPr>
        <w:tabs>
          <w:tab w:val="left" w:pos="987"/>
        </w:tabs>
        <w:rPr>
          <w:sz w:val="20"/>
          <w:szCs w:val="20"/>
          <w:lang w:val="en-US"/>
        </w:rPr>
      </w:pPr>
      <w:r w:rsidRPr="009714B4">
        <w:rPr>
          <w:sz w:val="20"/>
          <w:szCs w:val="20"/>
          <w:lang w:val="en-US"/>
        </w:rPr>
        <w:t xml:space="preserve">B. N. ischiadicus. </w:t>
      </w:r>
    </w:p>
    <w:p w14:paraId="4908BDF4" w14:textId="77777777" w:rsidR="00F10329" w:rsidRPr="009714B4" w:rsidRDefault="00E23DEA">
      <w:pPr>
        <w:tabs>
          <w:tab w:val="left" w:pos="987"/>
        </w:tabs>
        <w:rPr>
          <w:sz w:val="20"/>
          <w:szCs w:val="20"/>
          <w:lang w:val="en-US"/>
        </w:rPr>
      </w:pPr>
      <w:r w:rsidRPr="009714B4">
        <w:rPr>
          <w:sz w:val="20"/>
          <w:szCs w:val="20"/>
          <w:lang w:val="en-US"/>
        </w:rPr>
        <w:t>C. N. peroneus profundus.</w:t>
      </w:r>
    </w:p>
    <w:p w14:paraId="6F6C0949" w14:textId="77777777" w:rsidR="00F10329" w:rsidRPr="009714B4" w:rsidRDefault="00E23DEA">
      <w:pPr>
        <w:tabs>
          <w:tab w:val="left" w:pos="987"/>
        </w:tabs>
        <w:rPr>
          <w:sz w:val="20"/>
          <w:szCs w:val="20"/>
          <w:lang w:val="en-US"/>
        </w:rPr>
      </w:pPr>
      <w:r w:rsidRPr="009714B4">
        <w:rPr>
          <w:sz w:val="20"/>
          <w:szCs w:val="20"/>
          <w:lang w:val="en-US"/>
        </w:rPr>
        <w:t>D. N. genitofemoralis.</w:t>
      </w:r>
    </w:p>
    <w:p w14:paraId="1EAD38F2" w14:textId="77777777" w:rsidR="00F10329" w:rsidRPr="009714B4" w:rsidRDefault="00E23DEA">
      <w:pPr>
        <w:tabs>
          <w:tab w:val="left" w:pos="987"/>
        </w:tabs>
        <w:rPr>
          <w:sz w:val="20"/>
          <w:szCs w:val="20"/>
          <w:lang w:val="en-US"/>
        </w:rPr>
      </w:pPr>
      <w:r w:rsidRPr="009714B4">
        <w:rPr>
          <w:sz w:val="20"/>
          <w:szCs w:val="20"/>
          <w:lang w:val="en-US"/>
        </w:rPr>
        <w:t>E. N. femoralis.</w:t>
      </w:r>
    </w:p>
    <w:p w14:paraId="766E6677" w14:textId="77777777" w:rsidR="00F10329" w:rsidRPr="009714B4" w:rsidRDefault="00F10329">
      <w:pPr>
        <w:tabs>
          <w:tab w:val="left" w:pos="987"/>
        </w:tabs>
        <w:rPr>
          <w:sz w:val="20"/>
          <w:szCs w:val="20"/>
          <w:lang w:val="en-US"/>
        </w:rPr>
      </w:pPr>
    </w:p>
    <w:p w14:paraId="045DD92C" w14:textId="75C93FBC" w:rsidR="00F10329" w:rsidRPr="009714B4" w:rsidRDefault="00C83724">
      <w:pPr>
        <w:tabs>
          <w:tab w:val="left" w:pos="987"/>
        </w:tabs>
        <w:rPr>
          <w:sz w:val="20"/>
          <w:szCs w:val="20"/>
          <w:lang w:val="en-US"/>
        </w:rPr>
      </w:pPr>
      <w:r>
        <w:rPr>
          <w:sz w:val="20"/>
          <w:szCs w:val="20"/>
          <w:lang w:val="uk-UA"/>
        </w:rPr>
        <w:t>19</w:t>
      </w:r>
      <w:r w:rsidR="00E23DEA" w:rsidRPr="009714B4">
        <w:rPr>
          <w:sz w:val="20"/>
          <w:szCs w:val="20"/>
          <w:lang w:val="en-US"/>
        </w:rPr>
        <w:t>.</w:t>
      </w:r>
      <w:r w:rsidR="00E23DEA">
        <w:rPr>
          <w:sz w:val="20"/>
          <w:szCs w:val="20"/>
        </w:rPr>
        <w:t>У</w:t>
      </w:r>
      <w:r w:rsidR="00E23DEA" w:rsidRPr="009714B4">
        <w:rPr>
          <w:sz w:val="20"/>
          <w:szCs w:val="20"/>
          <w:lang w:val="en-US"/>
        </w:rPr>
        <w:t xml:space="preserve"> </w:t>
      </w:r>
      <w:r w:rsidR="00E23DEA">
        <w:rPr>
          <w:sz w:val="20"/>
          <w:szCs w:val="20"/>
        </w:rPr>
        <w:t>хворого</w:t>
      </w:r>
      <w:r w:rsidR="00E23DEA" w:rsidRPr="009714B4">
        <w:rPr>
          <w:sz w:val="20"/>
          <w:szCs w:val="20"/>
          <w:lang w:val="en-US"/>
        </w:rPr>
        <w:t xml:space="preserve"> </w:t>
      </w:r>
      <w:r w:rsidR="00E23DEA">
        <w:rPr>
          <w:sz w:val="20"/>
          <w:szCs w:val="20"/>
        </w:rPr>
        <w:t>відсутній</w:t>
      </w:r>
      <w:r w:rsidR="00E23DEA" w:rsidRPr="009714B4">
        <w:rPr>
          <w:sz w:val="20"/>
          <w:szCs w:val="20"/>
          <w:lang w:val="en-US"/>
        </w:rPr>
        <w:t xml:space="preserve"> </w:t>
      </w:r>
      <w:r w:rsidR="00E23DEA">
        <w:rPr>
          <w:sz w:val="20"/>
          <w:szCs w:val="20"/>
        </w:rPr>
        <w:t>колінний</w:t>
      </w:r>
      <w:r w:rsidR="00E23DEA" w:rsidRPr="009714B4">
        <w:rPr>
          <w:sz w:val="20"/>
          <w:szCs w:val="20"/>
          <w:lang w:val="en-US"/>
        </w:rPr>
        <w:t xml:space="preserve"> </w:t>
      </w:r>
      <w:r w:rsidR="00E23DEA">
        <w:rPr>
          <w:sz w:val="20"/>
          <w:szCs w:val="20"/>
        </w:rPr>
        <w:t>рефлекс</w:t>
      </w:r>
      <w:r w:rsidR="00E23DEA" w:rsidRPr="009714B4">
        <w:rPr>
          <w:sz w:val="20"/>
          <w:szCs w:val="20"/>
          <w:lang w:val="en-US"/>
        </w:rPr>
        <w:t xml:space="preserve">, </w:t>
      </w:r>
      <w:r w:rsidR="00E23DEA">
        <w:rPr>
          <w:sz w:val="20"/>
          <w:szCs w:val="20"/>
        </w:rPr>
        <w:t>порушена</w:t>
      </w:r>
      <w:r w:rsidR="00E23DEA" w:rsidRPr="009714B4">
        <w:rPr>
          <w:sz w:val="20"/>
          <w:szCs w:val="20"/>
          <w:lang w:val="en-US"/>
        </w:rPr>
        <w:t xml:space="preserve"> </w:t>
      </w:r>
      <w:r w:rsidR="00E23DEA">
        <w:rPr>
          <w:sz w:val="20"/>
          <w:szCs w:val="20"/>
        </w:rPr>
        <w:t>чутливість</w:t>
      </w:r>
      <w:r w:rsidR="00E23DEA" w:rsidRPr="009714B4">
        <w:rPr>
          <w:sz w:val="20"/>
          <w:szCs w:val="20"/>
          <w:lang w:val="en-US"/>
        </w:rPr>
        <w:t xml:space="preserve"> </w:t>
      </w:r>
      <w:r w:rsidR="00E23DEA">
        <w:rPr>
          <w:sz w:val="20"/>
          <w:szCs w:val="20"/>
        </w:rPr>
        <w:t>шкіри</w:t>
      </w:r>
      <w:r w:rsidR="00E23DEA" w:rsidRPr="009714B4">
        <w:rPr>
          <w:sz w:val="20"/>
          <w:szCs w:val="20"/>
          <w:lang w:val="en-US"/>
        </w:rPr>
        <w:t xml:space="preserve"> </w:t>
      </w:r>
      <w:r w:rsidR="00E23DEA">
        <w:rPr>
          <w:sz w:val="20"/>
          <w:szCs w:val="20"/>
        </w:rPr>
        <w:t>передньої</w:t>
      </w:r>
      <w:r w:rsidR="00E23DEA" w:rsidRPr="009714B4">
        <w:rPr>
          <w:sz w:val="20"/>
          <w:szCs w:val="20"/>
          <w:lang w:val="en-US"/>
        </w:rPr>
        <w:t xml:space="preserve"> </w:t>
      </w:r>
      <w:r w:rsidR="00E23DEA">
        <w:rPr>
          <w:sz w:val="20"/>
          <w:szCs w:val="20"/>
        </w:rPr>
        <w:t>стегнової</w:t>
      </w:r>
      <w:r w:rsidR="00E23DEA" w:rsidRPr="009714B4">
        <w:rPr>
          <w:sz w:val="20"/>
          <w:szCs w:val="20"/>
          <w:lang w:val="en-US"/>
        </w:rPr>
        <w:t xml:space="preserve"> </w:t>
      </w:r>
      <w:r w:rsidR="00E23DEA">
        <w:rPr>
          <w:sz w:val="20"/>
          <w:szCs w:val="20"/>
        </w:rPr>
        <w:t>ділянки</w:t>
      </w:r>
      <w:r w:rsidR="00E23DEA" w:rsidRPr="009714B4">
        <w:rPr>
          <w:sz w:val="20"/>
          <w:szCs w:val="20"/>
          <w:lang w:val="en-US"/>
        </w:rPr>
        <w:t xml:space="preserve">. </w:t>
      </w:r>
      <w:r w:rsidR="00E23DEA">
        <w:rPr>
          <w:sz w:val="20"/>
          <w:szCs w:val="20"/>
        </w:rPr>
        <w:t>Який</w:t>
      </w:r>
      <w:r w:rsidR="00E23DEA" w:rsidRPr="009714B4">
        <w:rPr>
          <w:sz w:val="20"/>
          <w:szCs w:val="20"/>
          <w:lang w:val="en-US"/>
        </w:rPr>
        <w:t xml:space="preserve"> </w:t>
      </w:r>
      <w:r w:rsidR="00E23DEA">
        <w:rPr>
          <w:sz w:val="20"/>
          <w:szCs w:val="20"/>
        </w:rPr>
        <w:t>нерв</w:t>
      </w:r>
      <w:r w:rsidR="00E23DEA" w:rsidRPr="009714B4">
        <w:rPr>
          <w:sz w:val="20"/>
          <w:szCs w:val="20"/>
          <w:lang w:val="en-US"/>
        </w:rPr>
        <w:t xml:space="preserve"> </w:t>
      </w:r>
      <w:r w:rsidR="00E23DEA">
        <w:rPr>
          <w:sz w:val="20"/>
          <w:szCs w:val="20"/>
        </w:rPr>
        <w:t>уражений</w:t>
      </w:r>
      <w:r w:rsidR="00E23DEA" w:rsidRPr="009714B4">
        <w:rPr>
          <w:sz w:val="20"/>
          <w:szCs w:val="20"/>
          <w:lang w:val="en-US"/>
        </w:rPr>
        <w:t>?</w:t>
      </w:r>
    </w:p>
    <w:p w14:paraId="1F611CDE" w14:textId="77777777" w:rsidR="00F10329" w:rsidRPr="009714B4" w:rsidRDefault="00F10329">
      <w:pPr>
        <w:tabs>
          <w:tab w:val="left" w:pos="987"/>
        </w:tabs>
        <w:rPr>
          <w:sz w:val="20"/>
          <w:szCs w:val="20"/>
          <w:lang w:val="en-US"/>
        </w:rPr>
      </w:pPr>
    </w:p>
    <w:p w14:paraId="6B9D26BF" w14:textId="77777777" w:rsidR="00F10329" w:rsidRPr="009714B4" w:rsidRDefault="00E23DEA">
      <w:pPr>
        <w:tabs>
          <w:tab w:val="left" w:pos="987"/>
        </w:tabs>
        <w:rPr>
          <w:sz w:val="20"/>
          <w:szCs w:val="20"/>
          <w:lang w:val="en-US"/>
        </w:rPr>
      </w:pPr>
      <w:r w:rsidRPr="009714B4">
        <w:rPr>
          <w:sz w:val="20"/>
          <w:szCs w:val="20"/>
          <w:lang w:val="en-US"/>
        </w:rPr>
        <w:t>A. N. tibialis.</w:t>
      </w:r>
    </w:p>
    <w:p w14:paraId="06E44CC6" w14:textId="77777777" w:rsidR="00F10329" w:rsidRPr="009714B4" w:rsidRDefault="00E23DEA">
      <w:pPr>
        <w:tabs>
          <w:tab w:val="left" w:pos="987"/>
        </w:tabs>
        <w:rPr>
          <w:sz w:val="20"/>
          <w:szCs w:val="20"/>
          <w:lang w:val="en-US"/>
        </w:rPr>
      </w:pPr>
      <w:r w:rsidRPr="009714B4">
        <w:rPr>
          <w:sz w:val="20"/>
          <w:szCs w:val="20"/>
          <w:lang w:val="en-US"/>
        </w:rPr>
        <w:t>B. N. femoralis.</w:t>
      </w:r>
    </w:p>
    <w:p w14:paraId="7F62043E" w14:textId="77777777" w:rsidR="00F10329" w:rsidRPr="009714B4" w:rsidRDefault="00E23DEA">
      <w:pPr>
        <w:tabs>
          <w:tab w:val="left" w:pos="987"/>
        </w:tabs>
        <w:rPr>
          <w:sz w:val="20"/>
          <w:szCs w:val="20"/>
          <w:lang w:val="en-US"/>
        </w:rPr>
      </w:pPr>
      <w:r w:rsidRPr="009714B4">
        <w:rPr>
          <w:sz w:val="20"/>
          <w:szCs w:val="20"/>
          <w:lang w:val="en-US"/>
        </w:rPr>
        <w:t>C. N. ischiadicus.</w:t>
      </w:r>
    </w:p>
    <w:p w14:paraId="6E49C731" w14:textId="77777777" w:rsidR="00F10329" w:rsidRPr="009714B4" w:rsidRDefault="00E23DEA">
      <w:pPr>
        <w:tabs>
          <w:tab w:val="left" w:pos="987"/>
        </w:tabs>
        <w:rPr>
          <w:sz w:val="20"/>
          <w:szCs w:val="20"/>
          <w:lang w:val="en-US"/>
        </w:rPr>
      </w:pPr>
      <w:r w:rsidRPr="009714B4">
        <w:rPr>
          <w:sz w:val="20"/>
          <w:szCs w:val="20"/>
          <w:lang w:val="en-US"/>
        </w:rPr>
        <w:t>D. N. peroneus communis.</w:t>
      </w:r>
    </w:p>
    <w:p w14:paraId="1F6B88A1" w14:textId="77777777" w:rsidR="00F10329" w:rsidRPr="009714B4" w:rsidRDefault="00E23DEA">
      <w:pPr>
        <w:tabs>
          <w:tab w:val="left" w:pos="987"/>
        </w:tabs>
        <w:rPr>
          <w:sz w:val="20"/>
          <w:szCs w:val="20"/>
          <w:lang w:val="en-US"/>
        </w:rPr>
      </w:pPr>
      <w:r w:rsidRPr="009714B4">
        <w:rPr>
          <w:sz w:val="20"/>
          <w:szCs w:val="20"/>
          <w:lang w:val="en-US"/>
        </w:rPr>
        <w:t>E. N. obturatorius.</w:t>
      </w:r>
    </w:p>
    <w:p w14:paraId="7B655CA1" w14:textId="77777777" w:rsidR="00F10329" w:rsidRPr="009714B4" w:rsidRDefault="00F10329">
      <w:pPr>
        <w:tabs>
          <w:tab w:val="left" w:pos="987"/>
        </w:tabs>
        <w:rPr>
          <w:sz w:val="20"/>
          <w:szCs w:val="20"/>
          <w:lang w:val="en-US"/>
        </w:rPr>
      </w:pPr>
    </w:p>
    <w:p w14:paraId="7A9F8C03" w14:textId="2322CA45" w:rsidR="00F10329" w:rsidRDefault="00E23DEA">
      <w:pPr>
        <w:tabs>
          <w:tab w:val="left" w:pos="987"/>
        </w:tabs>
        <w:rPr>
          <w:sz w:val="20"/>
          <w:szCs w:val="20"/>
        </w:rPr>
      </w:pPr>
      <w:r>
        <w:rPr>
          <w:sz w:val="20"/>
          <w:szCs w:val="20"/>
        </w:rPr>
        <w:t>2</w:t>
      </w:r>
      <w:r w:rsidR="00C83724">
        <w:rPr>
          <w:sz w:val="20"/>
          <w:szCs w:val="20"/>
          <w:lang w:val="uk-UA"/>
        </w:rPr>
        <w:t>0</w:t>
      </w:r>
      <w:r>
        <w:rPr>
          <w:sz w:val="20"/>
          <w:szCs w:val="20"/>
        </w:rPr>
        <w:t>. Хворому поставлений діагноз – хвороба Рота-Бернгардта, проявами якої є біль та оніміння зовнішньої поверхні стегна, що посилюються у вертикальному положенні. Про ураження якого нерва йдеться мова?</w:t>
      </w:r>
    </w:p>
    <w:p w14:paraId="55CB5549" w14:textId="77777777" w:rsidR="00F10329" w:rsidRDefault="00F10329">
      <w:pPr>
        <w:tabs>
          <w:tab w:val="left" w:pos="987"/>
        </w:tabs>
        <w:rPr>
          <w:sz w:val="20"/>
          <w:szCs w:val="20"/>
        </w:rPr>
      </w:pPr>
    </w:p>
    <w:p w14:paraId="7493B7A5" w14:textId="77777777" w:rsidR="00F10329" w:rsidRDefault="00E23DEA">
      <w:pPr>
        <w:tabs>
          <w:tab w:val="left" w:pos="987"/>
        </w:tabs>
        <w:rPr>
          <w:sz w:val="20"/>
          <w:szCs w:val="20"/>
        </w:rPr>
      </w:pPr>
      <w:r>
        <w:rPr>
          <w:sz w:val="20"/>
          <w:szCs w:val="20"/>
        </w:rPr>
        <w:t>A. N. femoralis.</w:t>
      </w:r>
    </w:p>
    <w:p w14:paraId="61F924E2" w14:textId="77777777" w:rsidR="00F10329" w:rsidRDefault="00E23DEA">
      <w:pPr>
        <w:tabs>
          <w:tab w:val="left" w:pos="987"/>
        </w:tabs>
        <w:rPr>
          <w:sz w:val="20"/>
          <w:szCs w:val="20"/>
        </w:rPr>
      </w:pPr>
      <w:r>
        <w:rPr>
          <w:sz w:val="20"/>
          <w:szCs w:val="20"/>
        </w:rPr>
        <w:t>B. N. ischiadicus.</w:t>
      </w:r>
    </w:p>
    <w:p w14:paraId="2E08DA54" w14:textId="77777777" w:rsidR="00F10329" w:rsidRPr="009714B4" w:rsidRDefault="00E23DEA">
      <w:pPr>
        <w:tabs>
          <w:tab w:val="left" w:pos="987"/>
        </w:tabs>
        <w:rPr>
          <w:sz w:val="20"/>
          <w:szCs w:val="20"/>
          <w:lang w:val="en-US"/>
        </w:rPr>
      </w:pPr>
      <w:r w:rsidRPr="009714B4">
        <w:rPr>
          <w:sz w:val="20"/>
          <w:szCs w:val="20"/>
          <w:lang w:val="en-US"/>
        </w:rPr>
        <w:t>C. N. tibialis.</w:t>
      </w:r>
    </w:p>
    <w:p w14:paraId="24AC9565" w14:textId="77777777" w:rsidR="00F10329" w:rsidRPr="009714B4" w:rsidRDefault="00E23DEA">
      <w:pPr>
        <w:tabs>
          <w:tab w:val="left" w:pos="987"/>
        </w:tabs>
        <w:rPr>
          <w:sz w:val="20"/>
          <w:szCs w:val="20"/>
          <w:lang w:val="en-US"/>
        </w:rPr>
      </w:pPr>
      <w:r w:rsidRPr="009714B4">
        <w:rPr>
          <w:sz w:val="20"/>
          <w:szCs w:val="20"/>
          <w:lang w:val="en-US"/>
        </w:rPr>
        <w:t>D. N. peroneus communis.</w:t>
      </w:r>
    </w:p>
    <w:p w14:paraId="0BEC051B" w14:textId="77777777" w:rsidR="00F10329" w:rsidRDefault="00E23DEA">
      <w:pPr>
        <w:tabs>
          <w:tab w:val="left" w:pos="987"/>
        </w:tabs>
        <w:rPr>
          <w:sz w:val="20"/>
          <w:szCs w:val="20"/>
        </w:rPr>
      </w:pPr>
      <w:r>
        <w:rPr>
          <w:sz w:val="20"/>
          <w:szCs w:val="20"/>
        </w:rPr>
        <w:t>E. N. cutaneus</w:t>
      </w:r>
    </w:p>
    <w:p w14:paraId="788CA63C" w14:textId="77777777" w:rsidR="00F10329" w:rsidRDefault="00F10329">
      <w:pPr>
        <w:tabs>
          <w:tab w:val="left" w:pos="987"/>
        </w:tabs>
        <w:rPr>
          <w:sz w:val="20"/>
          <w:szCs w:val="20"/>
        </w:rPr>
      </w:pPr>
    </w:p>
    <w:p w14:paraId="46D24C4C" w14:textId="5B1B2EE6" w:rsidR="00F10329" w:rsidRDefault="00E23DEA">
      <w:pPr>
        <w:tabs>
          <w:tab w:val="left" w:pos="987"/>
        </w:tabs>
        <w:rPr>
          <w:sz w:val="20"/>
          <w:szCs w:val="20"/>
        </w:rPr>
      </w:pPr>
      <w:r>
        <w:rPr>
          <w:sz w:val="20"/>
          <w:szCs w:val="20"/>
        </w:rPr>
        <w:t>2</w:t>
      </w:r>
      <w:r w:rsidR="00C83724">
        <w:rPr>
          <w:sz w:val="20"/>
          <w:szCs w:val="20"/>
          <w:lang w:val="uk-UA"/>
        </w:rPr>
        <w:t>1</w:t>
      </w:r>
      <w:r>
        <w:rPr>
          <w:sz w:val="20"/>
          <w:szCs w:val="20"/>
        </w:rPr>
        <w:t>. У чоловіка, 50-ти років, виявлено сколіоз, що призводить до інтенсивного болю в грудній клітці. Рентгеноскопічно встановлено здавлення грудного сегмента спинного мозку на рівні V грудного хребця. Який грудний нерв відповідає ушкодженому сегменту?</w:t>
      </w:r>
    </w:p>
    <w:p w14:paraId="0CC5ED3C" w14:textId="77777777" w:rsidR="00F10329" w:rsidRDefault="00F10329">
      <w:pPr>
        <w:tabs>
          <w:tab w:val="left" w:pos="987"/>
        </w:tabs>
        <w:rPr>
          <w:sz w:val="20"/>
          <w:szCs w:val="20"/>
        </w:rPr>
      </w:pPr>
    </w:p>
    <w:p w14:paraId="202AC04F" w14:textId="77777777" w:rsidR="00F10329" w:rsidRDefault="00E23DEA">
      <w:pPr>
        <w:tabs>
          <w:tab w:val="left" w:pos="987"/>
        </w:tabs>
        <w:rPr>
          <w:sz w:val="20"/>
          <w:szCs w:val="20"/>
        </w:rPr>
      </w:pPr>
      <w:r>
        <w:rPr>
          <w:sz w:val="20"/>
          <w:szCs w:val="20"/>
        </w:rPr>
        <w:t>A. N. thoracicus Th1.</w:t>
      </w:r>
    </w:p>
    <w:p w14:paraId="2320624E" w14:textId="77777777" w:rsidR="00F10329" w:rsidRPr="009714B4" w:rsidRDefault="00E23DEA">
      <w:pPr>
        <w:tabs>
          <w:tab w:val="left" w:pos="987"/>
        </w:tabs>
        <w:rPr>
          <w:sz w:val="20"/>
          <w:szCs w:val="20"/>
          <w:lang w:val="en-US"/>
        </w:rPr>
      </w:pPr>
      <w:r w:rsidRPr="009714B4">
        <w:rPr>
          <w:sz w:val="20"/>
          <w:szCs w:val="20"/>
          <w:lang w:val="en-US"/>
        </w:rPr>
        <w:t>B. N. thoracicus Th 8.</w:t>
      </w:r>
    </w:p>
    <w:p w14:paraId="2C680861" w14:textId="77777777" w:rsidR="00F10329" w:rsidRPr="009714B4" w:rsidRDefault="00E23DEA">
      <w:pPr>
        <w:tabs>
          <w:tab w:val="left" w:pos="987"/>
        </w:tabs>
        <w:rPr>
          <w:sz w:val="20"/>
          <w:szCs w:val="20"/>
          <w:lang w:val="en-US"/>
        </w:rPr>
      </w:pPr>
      <w:r w:rsidRPr="009714B4">
        <w:rPr>
          <w:sz w:val="20"/>
          <w:szCs w:val="20"/>
          <w:lang w:val="en-US"/>
        </w:rPr>
        <w:t>C. N. thoracicus Th 6.</w:t>
      </w:r>
    </w:p>
    <w:p w14:paraId="2E163400" w14:textId="77777777" w:rsidR="00F10329" w:rsidRPr="009714B4" w:rsidRDefault="00E23DEA">
      <w:pPr>
        <w:tabs>
          <w:tab w:val="left" w:pos="987"/>
        </w:tabs>
        <w:rPr>
          <w:sz w:val="20"/>
          <w:szCs w:val="20"/>
          <w:lang w:val="en-US"/>
        </w:rPr>
      </w:pPr>
      <w:r w:rsidRPr="009714B4">
        <w:rPr>
          <w:sz w:val="20"/>
          <w:szCs w:val="20"/>
          <w:lang w:val="en-US"/>
        </w:rPr>
        <w:t>D. N. thoracicus Th 5.</w:t>
      </w:r>
    </w:p>
    <w:p w14:paraId="24D5B7C6" w14:textId="77777777" w:rsidR="00F10329" w:rsidRPr="009714B4" w:rsidRDefault="00E23DEA">
      <w:pPr>
        <w:tabs>
          <w:tab w:val="left" w:pos="987"/>
        </w:tabs>
        <w:rPr>
          <w:sz w:val="20"/>
          <w:szCs w:val="20"/>
          <w:lang w:val="en-US"/>
        </w:rPr>
      </w:pPr>
      <w:r w:rsidRPr="009714B4">
        <w:rPr>
          <w:sz w:val="20"/>
          <w:szCs w:val="20"/>
          <w:lang w:val="en-US"/>
        </w:rPr>
        <w:t>E. N. thoracicus Th 3.</w:t>
      </w:r>
    </w:p>
    <w:p w14:paraId="35F7DD41" w14:textId="77777777" w:rsidR="00F10329" w:rsidRPr="009714B4" w:rsidRDefault="00F10329">
      <w:pPr>
        <w:tabs>
          <w:tab w:val="left" w:pos="987"/>
        </w:tabs>
        <w:rPr>
          <w:sz w:val="20"/>
          <w:szCs w:val="20"/>
          <w:lang w:val="en-US"/>
        </w:rPr>
      </w:pPr>
    </w:p>
    <w:p w14:paraId="00EFD48B" w14:textId="6C85A086" w:rsidR="00F10329" w:rsidRDefault="00E23DEA">
      <w:pPr>
        <w:tabs>
          <w:tab w:val="left" w:pos="987"/>
        </w:tabs>
        <w:rPr>
          <w:sz w:val="20"/>
          <w:szCs w:val="20"/>
        </w:rPr>
      </w:pPr>
      <w:r>
        <w:rPr>
          <w:sz w:val="20"/>
          <w:szCs w:val="20"/>
        </w:rPr>
        <w:t>2</w:t>
      </w:r>
      <w:r w:rsidR="00C83724">
        <w:rPr>
          <w:sz w:val="20"/>
          <w:szCs w:val="20"/>
          <w:lang w:val="uk-UA"/>
        </w:rPr>
        <w:t>2</w:t>
      </w:r>
      <w:r>
        <w:rPr>
          <w:sz w:val="20"/>
          <w:szCs w:val="20"/>
        </w:rPr>
        <w:t>. У жінки 20-ти років, яка годує немовля, виник підшкірний абсцес молочної залози в ділянці верхньоприсереднього квадранта. Видаляючи його, хірург зробив підшкірну місцеву анестезію. Блокаду яких шкірних гілок зробив хірург?</w:t>
      </w:r>
    </w:p>
    <w:p w14:paraId="0BB98861" w14:textId="77777777" w:rsidR="00F10329" w:rsidRDefault="00F10329">
      <w:pPr>
        <w:tabs>
          <w:tab w:val="left" w:pos="987"/>
        </w:tabs>
        <w:rPr>
          <w:sz w:val="20"/>
          <w:szCs w:val="20"/>
        </w:rPr>
      </w:pPr>
    </w:p>
    <w:p w14:paraId="67B1A756" w14:textId="77777777" w:rsidR="00F10329" w:rsidRPr="009714B4" w:rsidRDefault="00E23DEA">
      <w:pPr>
        <w:tabs>
          <w:tab w:val="left" w:pos="987"/>
        </w:tabs>
        <w:rPr>
          <w:sz w:val="20"/>
          <w:szCs w:val="20"/>
          <w:lang w:val="en-US"/>
        </w:rPr>
      </w:pPr>
      <w:r w:rsidRPr="009714B4">
        <w:rPr>
          <w:sz w:val="20"/>
          <w:szCs w:val="20"/>
          <w:lang w:val="en-US"/>
        </w:rPr>
        <w:t>A. Rr. cutanei lateralis Th 2-Th 4.</w:t>
      </w:r>
    </w:p>
    <w:p w14:paraId="256D7921" w14:textId="77777777" w:rsidR="00F10329" w:rsidRPr="009714B4" w:rsidRDefault="00E23DEA">
      <w:pPr>
        <w:tabs>
          <w:tab w:val="left" w:pos="987"/>
        </w:tabs>
        <w:rPr>
          <w:sz w:val="20"/>
          <w:szCs w:val="20"/>
          <w:lang w:val="en-US"/>
        </w:rPr>
      </w:pPr>
      <w:r w:rsidRPr="009714B4">
        <w:rPr>
          <w:sz w:val="20"/>
          <w:szCs w:val="20"/>
          <w:lang w:val="en-US"/>
        </w:rPr>
        <w:t>B. Rr. cutanei lateralis Th 4-Th 6.</w:t>
      </w:r>
    </w:p>
    <w:p w14:paraId="73CCB1EA" w14:textId="77777777" w:rsidR="00F10329" w:rsidRPr="009714B4" w:rsidRDefault="00E23DEA">
      <w:pPr>
        <w:tabs>
          <w:tab w:val="left" w:pos="987"/>
        </w:tabs>
        <w:rPr>
          <w:sz w:val="20"/>
          <w:szCs w:val="20"/>
          <w:lang w:val="en-US"/>
        </w:rPr>
      </w:pPr>
      <w:r w:rsidRPr="009714B4">
        <w:rPr>
          <w:sz w:val="20"/>
          <w:szCs w:val="20"/>
          <w:lang w:val="en-US"/>
        </w:rPr>
        <w:t xml:space="preserve">C. </w:t>
      </w:r>
      <w:r>
        <w:rPr>
          <w:sz w:val="20"/>
          <w:szCs w:val="20"/>
        </w:rPr>
        <w:t>А</w:t>
      </w:r>
      <w:r w:rsidRPr="009714B4">
        <w:rPr>
          <w:sz w:val="20"/>
          <w:szCs w:val="20"/>
          <w:lang w:val="en-US"/>
        </w:rPr>
        <w:t>. Rr. cutanei anterior Th 5-Th 6.</w:t>
      </w:r>
    </w:p>
    <w:p w14:paraId="0ED2506D" w14:textId="77777777" w:rsidR="00F10329" w:rsidRPr="009714B4" w:rsidRDefault="00E23DEA">
      <w:pPr>
        <w:tabs>
          <w:tab w:val="left" w:pos="987"/>
        </w:tabs>
        <w:rPr>
          <w:sz w:val="20"/>
          <w:szCs w:val="20"/>
          <w:lang w:val="en-US"/>
        </w:rPr>
      </w:pPr>
      <w:r w:rsidRPr="009714B4">
        <w:rPr>
          <w:sz w:val="20"/>
          <w:szCs w:val="20"/>
          <w:lang w:val="en-US"/>
        </w:rPr>
        <w:t>D. Rr. cutanei anterior Th 2-Th 4.</w:t>
      </w:r>
    </w:p>
    <w:p w14:paraId="35642729" w14:textId="77777777" w:rsidR="00F10329" w:rsidRPr="009714B4" w:rsidRDefault="00E23DEA">
      <w:pPr>
        <w:tabs>
          <w:tab w:val="left" w:pos="987"/>
        </w:tabs>
        <w:rPr>
          <w:sz w:val="20"/>
          <w:szCs w:val="20"/>
          <w:lang w:val="en-US"/>
        </w:rPr>
      </w:pPr>
      <w:r w:rsidRPr="009714B4">
        <w:rPr>
          <w:sz w:val="20"/>
          <w:szCs w:val="20"/>
          <w:lang w:val="en-US"/>
        </w:rPr>
        <w:t>E. Rr. cutanei lateralis Th 5-Th 6.</w:t>
      </w:r>
    </w:p>
    <w:p w14:paraId="5E3F2742" w14:textId="77777777" w:rsidR="00F10329" w:rsidRPr="009714B4" w:rsidRDefault="00F10329">
      <w:pPr>
        <w:tabs>
          <w:tab w:val="left" w:pos="987"/>
        </w:tabs>
        <w:rPr>
          <w:sz w:val="20"/>
          <w:szCs w:val="20"/>
          <w:lang w:val="en-US"/>
        </w:rPr>
      </w:pPr>
    </w:p>
    <w:p w14:paraId="37D2073D" w14:textId="1AF376C0" w:rsidR="00F10329" w:rsidRDefault="00E23DEA">
      <w:pPr>
        <w:rPr>
          <w:sz w:val="20"/>
          <w:szCs w:val="20"/>
        </w:rPr>
      </w:pPr>
      <w:r w:rsidRPr="009714B4">
        <w:rPr>
          <w:sz w:val="20"/>
          <w:szCs w:val="20"/>
          <w:lang w:val="en-US"/>
        </w:rPr>
        <w:t>2</w:t>
      </w:r>
      <w:r w:rsidR="00C83724">
        <w:rPr>
          <w:sz w:val="20"/>
          <w:szCs w:val="20"/>
          <w:lang w:val="uk-UA"/>
        </w:rPr>
        <w:t>3</w:t>
      </w:r>
      <w:r w:rsidRPr="009714B4">
        <w:rPr>
          <w:sz w:val="20"/>
          <w:szCs w:val="20"/>
          <w:lang w:val="en-US"/>
        </w:rPr>
        <w:t xml:space="preserve">. </w:t>
      </w:r>
      <w:r>
        <w:rPr>
          <w:sz w:val="20"/>
          <w:szCs w:val="20"/>
        </w:rPr>
        <w:t>До</w:t>
      </w:r>
      <w:r w:rsidRPr="009714B4">
        <w:rPr>
          <w:sz w:val="20"/>
          <w:szCs w:val="20"/>
          <w:lang w:val="en-US"/>
        </w:rPr>
        <w:t xml:space="preserve"> </w:t>
      </w:r>
      <w:r>
        <w:rPr>
          <w:sz w:val="20"/>
          <w:szCs w:val="20"/>
        </w:rPr>
        <w:t>лікаря</w:t>
      </w:r>
      <w:r w:rsidRPr="009714B4">
        <w:rPr>
          <w:sz w:val="20"/>
          <w:szCs w:val="20"/>
          <w:lang w:val="en-US"/>
        </w:rPr>
        <w:t xml:space="preserve"> </w:t>
      </w:r>
      <w:r>
        <w:rPr>
          <w:sz w:val="20"/>
          <w:szCs w:val="20"/>
        </w:rPr>
        <w:t>звернувся</w:t>
      </w:r>
      <w:r w:rsidRPr="009714B4">
        <w:rPr>
          <w:sz w:val="20"/>
          <w:szCs w:val="20"/>
          <w:lang w:val="en-US"/>
        </w:rPr>
        <w:t xml:space="preserve"> 58-</w:t>
      </w:r>
      <w:r>
        <w:rPr>
          <w:sz w:val="20"/>
          <w:szCs w:val="20"/>
        </w:rPr>
        <w:t>річний</w:t>
      </w:r>
      <w:r w:rsidRPr="009714B4">
        <w:rPr>
          <w:sz w:val="20"/>
          <w:szCs w:val="20"/>
          <w:lang w:val="en-US"/>
        </w:rPr>
        <w:t xml:space="preserve"> </w:t>
      </w:r>
      <w:r>
        <w:rPr>
          <w:sz w:val="20"/>
          <w:szCs w:val="20"/>
        </w:rPr>
        <w:t>пацієнт</w:t>
      </w:r>
      <w:r w:rsidRPr="009714B4">
        <w:rPr>
          <w:sz w:val="20"/>
          <w:szCs w:val="20"/>
          <w:lang w:val="en-US"/>
        </w:rPr>
        <w:t xml:space="preserve"> </w:t>
      </w:r>
      <w:r>
        <w:rPr>
          <w:sz w:val="20"/>
          <w:szCs w:val="20"/>
        </w:rPr>
        <w:t>зі</w:t>
      </w:r>
      <w:r w:rsidRPr="009714B4">
        <w:rPr>
          <w:sz w:val="20"/>
          <w:szCs w:val="20"/>
          <w:lang w:val="en-US"/>
        </w:rPr>
        <w:t xml:space="preserve"> </w:t>
      </w:r>
      <w:r>
        <w:rPr>
          <w:sz w:val="20"/>
          <w:szCs w:val="20"/>
        </w:rPr>
        <w:t>скаргами</w:t>
      </w:r>
      <w:r w:rsidRPr="009714B4">
        <w:rPr>
          <w:sz w:val="20"/>
          <w:szCs w:val="20"/>
          <w:lang w:val="en-US"/>
        </w:rPr>
        <w:t xml:space="preserve"> </w:t>
      </w:r>
      <w:r>
        <w:rPr>
          <w:sz w:val="20"/>
          <w:szCs w:val="20"/>
        </w:rPr>
        <w:t>на</w:t>
      </w:r>
      <w:r w:rsidRPr="009714B4">
        <w:rPr>
          <w:sz w:val="20"/>
          <w:szCs w:val="20"/>
          <w:lang w:val="en-US"/>
        </w:rPr>
        <w:t xml:space="preserve"> </w:t>
      </w:r>
      <w:r>
        <w:rPr>
          <w:sz w:val="20"/>
          <w:szCs w:val="20"/>
        </w:rPr>
        <w:t>біль</w:t>
      </w:r>
      <w:r w:rsidRPr="009714B4">
        <w:rPr>
          <w:sz w:val="20"/>
          <w:szCs w:val="20"/>
          <w:lang w:val="en-US"/>
        </w:rPr>
        <w:t xml:space="preserve"> </w:t>
      </w:r>
      <w:r>
        <w:rPr>
          <w:sz w:val="20"/>
          <w:szCs w:val="20"/>
        </w:rPr>
        <w:t>у</w:t>
      </w:r>
      <w:r w:rsidRPr="009714B4">
        <w:rPr>
          <w:sz w:val="20"/>
          <w:szCs w:val="20"/>
          <w:lang w:val="en-US"/>
        </w:rPr>
        <w:t xml:space="preserve"> </w:t>
      </w:r>
      <w:r>
        <w:rPr>
          <w:sz w:val="20"/>
          <w:szCs w:val="20"/>
        </w:rPr>
        <w:t>ділянці</w:t>
      </w:r>
      <w:r w:rsidRPr="009714B4">
        <w:rPr>
          <w:sz w:val="20"/>
          <w:szCs w:val="20"/>
          <w:lang w:val="en-US"/>
        </w:rPr>
        <w:t xml:space="preserve"> </w:t>
      </w:r>
      <w:r>
        <w:rPr>
          <w:sz w:val="20"/>
          <w:szCs w:val="20"/>
        </w:rPr>
        <w:t>внутрішньої</w:t>
      </w:r>
      <w:r w:rsidRPr="009714B4">
        <w:rPr>
          <w:sz w:val="20"/>
          <w:szCs w:val="20"/>
          <w:lang w:val="en-US"/>
        </w:rPr>
        <w:t xml:space="preserve"> </w:t>
      </w:r>
      <w:r>
        <w:rPr>
          <w:sz w:val="20"/>
          <w:szCs w:val="20"/>
        </w:rPr>
        <w:t>поверхні</w:t>
      </w:r>
      <w:r w:rsidRPr="009714B4">
        <w:rPr>
          <w:sz w:val="20"/>
          <w:szCs w:val="20"/>
          <w:lang w:val="en-US"/>
        </w:rPr>
        <w:t xml:space="preserve"> </w:t>
      </w:r>
      <w:r>
        <w:rPr>
          <w:sz w:val="20"/>
          <w:szCs w:val="20"/>
        </w:rPr>
        <w:t>стегна</w:t>
      </w:r>
      <w:r w:rsidRPr="009714B4">
        <w:rPr>
          <w:sz w:val="20"/>
          <w:szCs w:val="20"/>
          <w:lang w:val="en-US"/>
        </w:rPr>
        <w:t xml:space="preserve">, </w:t>
      </w:r>
      <w:r>
        <w:rPr>
          <w:sz w:val="20"/>
          <w:szCs w:val="20"/>
        </w:rPr>
        <w:t>утруднення</w:t>
      </w:r>
      <w:r w:rsidRPr="009714B4">
        <w:rPr>
          <w:sz w:val="20"/>
          <w:szCs w:val="20"/>
          <w:lang w:val="en-US"/>
        </w:rPr>
        <w:t xml:space="preserve"> </w:t>
      </w:r>
      <w:r>
        <w:rPr>
          <w:sz w:val="20"/>
          <w:szCs w:val="20"/>
        </w:rPr>
        <w:t>при</w:t>
      </w:r>
      <w:r w:rsidRPr="009714B4">
        <w:rPr>
          <w:sz w:val="20"/>
          <w:szCs w:val="20"/>
          <w:lang w:val="en-US"/>
        </w:rPr>
        <w:t xml:space="preserve"> </w:t>
      </w:r>
      <w:r>
        <w:rPr>
          <w:sz w:val="20"/>
          <w:szCs w:val="20"/>
        </w:rPr>
        <w:t>зведенні</w:t>
      </w:r>
      <w:r w:rsidRPr="009714B4">
        <w:rPr>
          <w:sz w:val="20"/>
          <w:szCs w:val="20"/>
          <w:lang w:val="en-US"/>
        </w:rPr>
        <w:t xml:space="preserve"> </w:t>
      </w:r>
      <w:r>
        <w:rPr>
          <w:sz w:val="20"/>
          <w:szCs w:val="20"/>
        </w:rPr>
        <w:t>стегон</w:t>
      </w:r>
      <w:r w:rsidRPr="009714B4">
        <w:rPr>
          <w:sz w:val="20"/>
          <w:szCs w:val="20"/>
          <w:lang w:val="en-US"/>
        </w:rPr>
        <w:t xml:space="preserve"> </w:t>
      </w:r>
      <w:r>
        <w:rPr>
          <w:sz w:val="20"/>
          <w:szCs w:val="20"/>
        </w:rPr>
        <w:t>та</w:t>
      </w:r>
      <w:r w:rsidRPr="009714B4">
        <w:rPr>
          <w:sz w:val="20"/>
          <w:szCs w:val="20"/>
          <w:lang w:val="en-US"/>
        </w:rPr>
        <w:t xml:space="preserve"> </w:t>
      </w:r>
      <w:r>
        <w:rPr>
          <w:sz w:val="20"/>
          <w:szCs w:val="20"/>
        </w:rPr>
        <w:t>нестійкість</w:t>
      </w:r>
      <w:r w:rsidRPr="009714B4">
        <w:rPr>
          <w:sz w:val="20"/>
          <w:szCs w:val="20"/>
          <w:lang w:val="en-US"/>
        </w:rPr>
        <w:t xml:space="preserve"> </w:t>
      </w:r>
      <w:r>
        <w:rPr>
          <w:sz w:val="20"/>
          <w:szCs w:val="20"/>
        </w:rPr>
        <w:t>під</w:t>
      </w:r>
      <w:r w:rsidRPr="009714B4">
        <w:rPr>
          <w:sz w:val="20"/>
          <w:szCs w:val="20"/>
          <w:lang w:val="en-US"/>
        </w:rPr>
        <w:t xml:space="preserve"> </w:t>
      </w:r>
      <w:r>
        <w:rPr>
          <w:sz w:val="20"/>
          <w:szCs w:val="20"/>
        </w:rPr>
        <w:t>час</w:t>
      </w:r>
      <w:r w:rsidRPr="009714B4">
        <w:rPr>
          <w:sz w:val="20"/>
          <w:szCs w:val="20"/>
          <w:lang w:val="en-US"/>
        </w:rPr>
        <w:t xml:space="preserve"> </w:t>
      </w:r>
      <w:r>
        <w:rPr>
          <w:sz w:val="20"/>
          <w:szCs w:val="20"/>
        </w:rPr>
        <w:t>ходьби</w:t>
      </w:r>
      <w:r w:rsidRPr="009714B4">
        <w:rPr>
          <w:sz w:val="20"/>
          <w:szCs w:val="20"/>
          <w:lang w:val="en-US"/>
        </w:rPr>
        <w:t xml:space="preserve">. </w:t>
      </w:r>
      <w:r>
        <w:rPr>
          <w:sz w:val="20"/>
          <w:szCs w:val="20"/>
        </w:rPr>
        <w:t>В анамнезі – операція на органах малого таза. Під час огляду виявлено слабкість у м'язах, що приводять стегно, та зниження чутливості на внутрішній поверхні стегна. Який нерв, ймовірно, уражений у цього пацієнта?</w:t>
      </w:r>
    </w:p>
    <w:p w14:paraId="0F6C7718" w14:textId="77777777" w:rsidR="00F10329" w:rsidRDefault="00F10329">
      <w:pPr>
        <w:rPr>
          <w:sz w:val="20"/>
          <w:szCs w:val="20"/>
        </w:rPr>
      </w:pPr>
    </w:p>
    <w:p w14:paraId="4F219595" w14:textId="77777777" w:rsidR="00F10329" w:rsidRDefault="00E23DEA">
      <w:pPr>
        <w:rPr>
          <w:sz w:val="20"/>
          <w:szCs w:val="20"/>
        </w:rPr>
      </w:pPr>
      <w:r>
        <w:rPr>
          <w:sz w:val="20"/>
          <w:szCs w:val="20"/>
        </w:rPr>
        <w:t>A Сідничний нерв</w:t>
      </w:r>
      <w:r>
        <w:rPr>
          <w:sz w:val="20"/>
          <w:szCs w:val="20"/>
        </w:rPr>
        <w:br/>
        <w:t>B Стегновий нерв</w:t>
      </w:r>
      <w:r>
        <w:rPr>
          <w:sz w:val="20"/>
          <w:szCs w:val="20"/>
        </w:rPr>
        <w:br/>
        <w:t>C Затульний нерв</w:t>
      </w:r>
    </w:p>
    <w:p w14:paraId="56744201" w14:textId="77777777" w:rsidR="00F10329" w:rsidRDefault="00E23DEA">
      <w:pPr>
        <w:rPr>
          <w:sz w:val="20"/>
          <w:szCs w:val="20"/>
        </w:rPr>
      </w:pPr>
      <w:r>
        <w:rPr>
          <w:sz w:val="20"/>
          <w:szCs w:val="20"/>
        </w:rPr>
        <w:t>D Великогомілковий нерв</w:t>
      </w:r>
    </w:p>
    <w:p w14:paraId="45150824" w14:textId="77777777" w:rsidR="00F10329" w:rsidRDefault="00E23DEA">
      <w:pPr>
        <w:rPr>
          <w:sz w:val="20"/>
          <w:szCs w:val="20"/>
        </w:rPr>
      </w:pPr>
      <w:r>
        <w:rPr>
          <w:sz w:val="20"/>
          <w:szCs w:val="20"/>
        </w:rPr>
        <w:t>E Клубово-підчеревний</w:t>
      </w:r>
    </w:p>
    <w:p w14:paraId="52E61682" w14:textId="77777777" w:rsidR="00F10329" w:rsidRDefault="00F10329">
      <w:pPr>
        <w:rPr>
          <w:sz w:val="20"/>
          <w:szCs w:val="20"/>
        </w:rPr>
      </w:pPr>
    </w:p>
    <w:p w14:paraId="5FFA535D" w14:textId="23CADF63" w:rsidR="00F10329" w:rsidRDefault="00C83724">
      <w:pPr>
        <w:rPr>
          <w:sz w:val="20"/>
          <w:szCs w:val="20"/>
        </w:rPr>
      </w:pPr>
      <w:r>
        <w:rPr>
          <w:sz w:val="20"/>
          <w:szCs w:val="20"/>
          <w:lang w:val="uk-UA"/>
        </w:rPr>
        <w:t>24</w:t>
      </w:r>
      <w:r w:rsidR="00E23DEA">
        <w:rPr>
          <w:sz w:val="20"/>
          <w:szCs w:val="20"/>
        </w:rPr>
        <w:t>. До лікаря звернувся 45-річний чоловік зі скаргами на слабкість під час натискання руками вперед і підйому вантажів, а також на біль у грудній клітці та передній поверхні плеча. Під час огляду виявлено атрофію великого грудного м’яза, а також обмеження його функції. Неврологічне обстеження показало збережену чутливість шкіри в зоні іннервації грудних нервів. Який основний м’яз постраждає при ураженні цих нервів?</w:t>
      </w:r>
    </w:p>
    <w:p w14:paraId="215D0455" w14:textId="77777777" w:rsidR="00F10329" w:rsidRDefault="00F10329">
      <w:pPr>
        <w:rPr>
          <w:sz w:val="20"/>
          <w:szCs w:val="20"/>
        </w:rPr>
      </w:pPr>
    </w:p>
    <w:p w14:paraId="087BF9CA" w14:textId="77777777" w:rsidR="00F10329" w:rsidRDefault="00E23DEA">
      <w:pPr>
        <w:rPr>
          <w:sz w:val="20"/>
          <w:szCs w:val="20"/>
        </w:rPr>
      </w:pPr>
      <w:r>
        <w:rPr>
          <w:sz w:val="20"/>
          <w:szCs w:val="20"/>
        </w:rPr>
        <w:t>A Трапецієподібний м’яз</w:t>
      </w:r>
      <w:r>
        <w:rPr>
          <w:sz w:val="20"/>
          <w:szCs w:val="20"/>
        </w:rPr>
        <w:br/>
        <w:t>B Великий грудний м’яз</w:t>
      </w:r>
      <w:r>
        <w:rPr>
          <w:sz w:val="20"/>
          <w:szCs w:val="20"/>
        </w:rPr>
        <w:br/>
        <w:t>C Дельтоподібний м’яз</w:t>
      </w:r>
      <w:r>
        <w:rPr>
          <w:sz w:val="20"/>
          <w:szCs w:val="20"/>
        </w:rPr>
        <w:br/>
        <w:t>D Передній зубчастий м’яз</w:t>
      </w:r>
      <w:r>
        <w:rPr>
          <w:sz w:val="20"/>
          <w:szCs w:val="20"/>
        </w:rPr>
        <w:br/>
        <w:t>E Малий грудний м’яз</w:t>
      </w:r>
    </w:p>
    <w:p w14:paraId="4CB9B8B7" w14:textId="77777777" w:rsidR="00C83724" w:rsidRDefault="00C83724" w:rsidP="00C83724">
      <w:pPr>
        <w:widowControl w:val="0"/>
        <w:shd w:val="clear" w:color="auto" w:fill="FFFFFF"/>
        <w:jc w:val="both"/>
        <w:rPr>
          <w:rFonts w:eastAsia="Calibri"/>
          <w:b/>
          <w:bCs/>
          <w:color w:val="00000A"/>
          <w:sz w:val="20"/>
          <w:szCs w:val="20"/>
          <w:lang w:val="uk-UA" w:eastAsia="uk-UA"/>
        </w:rPr>
      </w:pPr>
    </w:p>
    <w:p w14:paraId="5A3A5D53" w14:textId="52CA8264" w:rsidR="00C83724" w:rsidRPr="00C83724" w:rsidRDefault="00C83724" w:rsidP="00C83724">
      <w:pPr>
        <w:widowControl w:val="0"/>
        <w:shd w:val="clear" w:color="auto" w:fill="FFFFFF"/>
        <w:jc w:val="both"/>
        <w:rPr>
          <w:rFonts w:eastAsia="Calibri"/>
          <w:color w:val="00000A"/>
          <w:sz w:val="20"/>
          <w:szCs w:val="20"/>
          <w:lang w:val="uk-UA" w:eastAsia="uk-UA"/>
        </w:rPr>
      </w:pPr>
      <w:r>
        <w:rPr>
          <w:rFonts w:eastAsia="Calibri"/>
          <w:b/>
          <w:bCs/>
          <w:color w:val="00000A"/>
          <w:sz w:val="20"/>
          <w:szCs w:val="20"/>
          <w:lang w:val="uk-UA" w:eastAsia="uk-UA"/>
        </w:rPr>
        <w:t>25</w:t>
      </w:r>
      <w:r w:rsidRPr="00C83724">
        <w:rPr>
          <w:rFonts w:eastAsia="Calibri"/>
          <w:b/>
          <w:bCs/>
          <w:color w:val="00000A"/>
          <w:sz w:val="20"/>
          <w:szCs w:val="20"/>
          <w:lang w:val="uk-UA" w:eastAsia="uk-UA"/>
        </w:rPr>
        <w:t xml:space="preserve">. </w:t>
      </w:r>
      <w:r w:rsidRPr="00C83724">
        <w:rPr>
          <w:rFonts w:eastAsia="Calibri"/>
          <w:color w:val="00000A"/>
          <w:sz w:val="20"/>
          <w:szCs w:val="20"/>
          <w:lang w:val="uk-UA" w:eastAsia="uk-UA"/>
        </w:rPr>
        <w:t>Невролог виявив, що у дитини втрачена чутливіс</w:t>
      </w:r>
      <w:r w:rsidRPr="00C83724">
        <w:rPr>
          <w:rFonts w:eastAsia="Calibri"/>
          <w:color w:val="00000A"/>
          <w:sz w:val="20"/>
          <w:szCs w:val="20"/>
          <w:lang w:eastAsia="uk-UA"/>
        </w:rPr>
        <w:t xml:space="preserve">ть шкіри бічного краю тилу стопи і </w:t>
      </w:r>
      <w:r w:rsidRPr="00C83724">
        <w:rPr>
          <w:rFonts w:eastAsia="Calibri"/>
          <w:color w:val="00000A"/>
          <w:sz w:val="20"/>
          <w:szCs w:val="20"/>
          <w:lang w:val="en-US" w:eastAsia="uk-UA"/>
        </w:rPr>
        <w:t>V</w:t>
      </w:r>
      <w:r w:rsidRPr="00C83724">
        <w:rPr>
          <w:rFonts w:eastAsia="Calibri"/>
          <w:color w:val="00000A"/>
          <w:sz w:val="20"/>
          <w:szCs w:val="20"/>
          <w:lang w:eastAsia="uk-UA"/>
        </w:rPr>
        <w:t xml:space="preserve"> пальця. Який </w:t>
      </w:r>
      <w:r w:rsidRPr="00C83724">
        <w:rPr>
          <w:rFonts w:eastAsia="Calibri"/>
          <w:sz w:val="20"/>
          <w:szCs w:val="20"/>
          <w:lang w:eastAsia="uk-UA"/>
        </w:rPr>
        <w:t xml:space="preserve">із перерахованих нервів </w:t>
      </w:r>
      <w:r w:rsidRPr="00C83724">
        <w:rPr>
          <w:rFonts w:eastAsia="Calibri"/>
          <w:color w:val="00000A"/>
          <w:sz w:val="20"/>
          <w:szCs w:val="20"/>
          <w:lang w:eastAsia="uk-UA"/>
        </w:rPr>
        <w:t>іннервує цю ділянку стопи?</w:t>
      </w:r>
    </w:p>
    <w:p w14:paraId="0C1B2102" w14:textId="77777777" w:rsidR="00C83724" w:rsidRPr="00C83724" w:rsidRDefault="00C83724" w:rsidP="00C83724">
      <w:pPr>
        <w:widowControl w:val="0"/>
        <w:shd w:val="clear" w:color="auto" w:fill="FFFFFF"/>
        <w:jc w:val="both"/>
        <w:rPr>
          <w:rFonts w:eastAsia="Calibri"/>
          <w:color w:val="00000A"/>
          <w:sz w:val="20"/>
          <w:szCs w:val="20"/>
          <w:lang w:val="uk-UA" w:eastAsia="uk-UA"/>
        </w:rPr>
      </w:pPr>
      <w:r w:rsidRPr="00C83724">
        <w:rPr>
          <w:rFonts w:eastAsia="Calibri"/>
          <w:b/>
          <w:bCs/>
          <w:color w:val="00000A"/>
          <w:sz w:val="20"/>
          <w:szCs w:val="20"/>
          <w:lang w:val="en-US" w:eastAsia="uk-UA"/>
        </w:rPr>
        <w:t>A</w:t>
      </w:r>
      <w:r w:rsidRPr="00C83724">
        <w:rPr>
          <w:rFonts w:eastAsia="Calibri"/>
          <w:b/>
          <w:bCs/>
          <w:color w:val="00000A"/>
          <w:sz w:val="20"/>
          <w:szCs w:val="20"/>
          <w:lang w:eastAsia="uk-UA"/>
        </w:rPr>
        <w:t xml:space="preserve">. </w:t>
      </w:r>
      <w:r w:rsidRPr="00C83724">
        <w:rPr>
          <w:rFonts w:eastAsia="Calibri"/>
          <w:color w:val="00000A"/>
          <w:sz w:val="20"/>
          <w:szCs w:val="20"/>
          <w:lang w:val="en-US" w:eastAsia="uk-UA"/>
        </w:rPr>
        <w:t>n</w:t>
      </w:r>
      <w:r w:rsidRPr="00C83724">
        <w:rPr>
          <w:rFonts w:eastAsia="Calibri"/>
          <w:color w:val="00000A"/>
          <w:sz w:val="20"/>
          <w:szCs w:val="20"/>
          <w:lang w:eastAsia="uk-UA"/>
        </w:rPr>
        <w:t xml:space="preserve"> </w:t>
      </w:r>
      <w:r w:rsidRPr="00C83724">
        <w:rPr>
          <w:rFonts w:eastAsia="Calibri"/>
          <w:color w:val="00000A"/>
          <w:sz w:val="20"/>
          <w:szCs w:val="20"/>
          <w:lang w:val="en-US" w:eastAsia="uk-UA"/>
        </w:rPr>
        <w:t>fibularis</w:t>
      </w:r>
      <w:r w:rsidRPr="00C83724">
        <w:rPr>
          <w:rFonts w:eastAsia="Calibri"/>
          <w:color w:val="00000A"/>
          <w:sz w:val="20"/>
          <w:szCs w:val="20"/>
          <w:lang w:eastAsia="uk-UA"/>
        </w:rPr>
        <w:t xml:space="preserve"> (</w:t>
      </w:r>
      <w:r w:rsidRPr="00C83724">
        <w:rPr>
          <w:rFonts w:eastAsia="Calibri"/>
          <w:color w:val="00000A"/>
          <w:sz w:val="20"/>
          <w:szCs w:val="20"/>
          <w:lang w:val="en-US" w:eastAsia="uk-UA"/>
        </w:rPr>
        <w:t>peroneus</w:t>
      </w:r>
      <w:r w:rsidRPr="00C83724">
        <w:rPr>
          <w:rFonts w:eastAsia="Calibri"/>
          <w:color w:val="00000A"/>
          <w:sz w:val="20"/>
          <w:szCs w:val="20"/>
          <w:lang w:eastAsia="uk-UA"/>
        </w:rPr>
        <w:t xml:space="preserve">) </w:t>
      </w:r>
      <w:r w:rsidRPr="00C83724">
        <w:rPr>
          <w:rFonts w:eastAsia="Calibri"/>
          <w:color w:val="00000A"/>
          <w:sz w:val="20"/>
          <w:szCs w:val="20"/>
          <w:lang w:val="en-US" w:eastAsia="uk-UA"/>
        </w:rPr>
        <w:t>superficialis</w:t>
      </w:r>
      <w:r w:rsidRPr="00C83724">
        <w:rPr>
          <w:rFonts w:eastAsia="Calibri"/>
          <w:color w:val="00000A"/>
          <w:sz w:val="20"/>
          <w:szCs w:val="20"/>
          <w:lang w:eastAsia="uk-UA"/>
        </w:rPr>
        <w:t>.</w:t>
      </w:r>
    </w:p>
    <w:p w14:paraId="07CDF3C4"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b/>
          <w:bCs/>
          <w:color w:val="00000A"/>
          <w:sz w:val="20"/>
          <w:szCs w:val="20"/>
          <w:lang w:val="en-US" w:eastAsia="uk-UA"/>
        </w:rPr>
        <w:t xml:space="preserve">B. </w:t>
      </w:r>
      <w:r w:rsidRPr="00C83724">
        <w:rPr>
          <w:rFonts w:eastAsia="Calibri"/>
          <w:color w:val="00000A"/>
          <w:sz w:val="20"/>
          <w:szCs w:val="20"/>
          <w:lang w:val="en-US" w:eastAsia="uk-UA"/>
        </w:rPr>
        <w:t>n. saphenus.</w:t>
      </w:r>
    </w:p>
    <w:p w14:paraId="030D55DD"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b/>
          <w:bCs/>
          <w:color w:val="00000A"/>
          <w:sz w:val="20"/>
          <w:szCs w:val="20"/>
          <w:lang w:val="en-US" w:eastAsia="uk-UA"/>
        </w:rPr>
        <w:t xml:space="preserve">C. </w:t>
      </w:r>
      <w:r w:rsidRPr="00C83724">
        <w:rPr>
          <w:rFonts w:eastAsia="Calibri"/>
          <w:color w:val="00000A"/>
          <w:sz w:val="20"/>
          <w:szCs w:val="20"/>
          <w:lang w:val="en-US" w:eastAsia="uk-UA"/>
        </w:rPr>
        <w:t>n. fibularis (peroneus) profundus.</w:t>
      </w:r>
    </w:p>
    <w:p w14:paraId="31A3A07B"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b/>
          <w:bCs/>
          <w:color w:val="00000A"/>
          <w:sz w:val="20"/>
          <w:szCs w:val="20"/>
          <w:lang w:val="en-US" w:eastAsia="uk-UA"/>
        </w:rPr>
        <w:t xml:space="preserve">D. </w:t>
      </w:r>
      <w:r w:rsidRPr="00C83724">
        <w:rPr>
          <w:rFonts w:eastAsia="Calibri"/>
          <w:color w:val="00000A"/>
          <w:sz w:val="20"/>
          <w:szCs w:val="20"/>
          <w:lang w:val="en-US" w:eastAsia="uk-UA"/>
        </w:rPr>
        <w:t>n. suralis.</w:t>
      </w:r>
    </w:p>
    <w:p w14:paraId="6D505411"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b/>
          <w:bCs/>
          <w:color w:val="00000A"/>
          <w:sz w:val="20"/>
          <w:szCs w:val="20"/>
          <w:lang w:val="en-US" w:eastAsia="uk-UA"/>
        </w:rPr>
        <w:t xml:space="preserve">E. </w:t>
      </w:r>
      <w:r w:rsidRPr="00C83724">
        <w:rPr>
          <w:rFonts w:eastAsia="Calibri"/>
          <w:color w:val="00000A"/>
          <w:sz w:val="20"/>
          <w:szCs w:val="20"/>
          <w:lang w:val="en-US" w:eastAsia="uk-UA"/>
        </w:rPr>
        <w:t>n. cutaneus surae lateralis.</w:t>
      </w:r>
    </w:p>
    <w:p w14:paraId="3DB608A9"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0B77183C" w14:textId="3DF90FB8" w:rsidR="00C83724" w:rsidRPr="00C83724" w:rsidRDefault="00C83724" w:rsidP="00C83724">
      <w:pPr>
        <w:widowControl w:val="0"/>
        <w:shd w:val="clear" w:color="auto" w:fill="FFFFFF"/>
        <w:jc w:val="both"/>
        <w:rPr>
          <w:rFonts w:eastAsia="Calibri"/>
          <w:sz w:val="20"/>
          <w:szCs w:val="20"/>
          <w:lang w:val="uk-UA" w:eastAsia="uk-UA"/>
        </w:rPr>
      </w:pPr>
      <w:r w:rsidRPr="00C83724">
        <w:rPr>
          <w:rFonts w:eastAsia="Calibri"/>
          <w:b/>
          <w:bCs/>
          <w:color w:val="00000A"/>
          <w:sz w:val="20"/>
          <w:szCs w:val="20"/>
          <w:lang w:val="en-US" w:eastAsia="uk-UA"/>
        </w:rPr>
        <w:t>2</w:t>
      </w:r>
      <w:r>
        <w:rPr>
          <w:rFonts w:eastAsia="Calibri"/>
          <w:b/>
          <w:bCs/>
          <w:color w:val="00000A"/>
          <w:sz w:val="20"/>
          <w:szCs w:val="20"/>
          <w:lang w:val="uk-UA" w:eastAsia="uk-UA"/>
        </w:rPr>
        <w:t>6</w:t>
      </w:r>
      <w:r w:rsidRPr="00C83724">
        <w:rPr>
          <w:rFonts w:eastAsia="Calibri"/>
          <w:b/>
          <w:bCs/>
          <w:color w:val="00000A"/>
          <w:sz w:val="20"/>
          <w:szCs w:val="20"/>
          <w:lang w:val="en-US" w:eastAsia="uk-UA"/>
        </w:rPr>
        <w:t xml:space="preserve">. </w:t>
      </w:r>
      <w:r w:rsidRPr="00C83724">
        <w:rPr>
          <w:rFonts w:eastAsia="Calibri"/>
          <w:color w:val="00000A"/>
          <w:sz w:val="20"/>
          <w:szCs w:val="20"/>
          <w:lang w:val="en-US" w:eastAsia="uk-UA"/>
        </w:rPr>
        <w:t xml:space="preserve">Хворий </w:t>
      </w:r>
      <w:r w:rsidRPr="00C83724">
        <w:rPr>
          <w:rFonts w:eastAsia="Calibri"/>
          <w:sz w:val="20"/>
          <w:szCs w:val="20"/>
          <w:lang w:val="en-US" w:eastAsia="uk-UA"/>
        </w:rPr>
        <w:t xml:space="preserve">поступив у неврологічне відділення лікарні зі скаргами на біль в правій сідничій та в задній </w:t>
      </w:r>
      <w:r w:rsidRPr="00C83724">
        <w:rPr>
          <w:rFonts w:eastAsia="Calibri"/>
          <w:sz w:val="20"/>
          <w:szCs w:val="20"/>
          <w:lang w:eastAsia="uk-UA"/>
        </w:rPr>
        <w:t>стегновій</w:t>
      </w:r>
      <w:r w:rsidRPr="00C83724">
        <w:rPr>
          <w:rFonts w:eastAsia="Calibri"/>
          <w:sz w:val="20"/>
          <w:szCs w:val="20"/>
          <w:lang w:val="en-US" w:eastAsia="uk-UA"/>
        </w:rPr>
        <w:t xml:space="preserve"> ділянцах, особливо в підколінній ямці. </w:t>
      </w:r>
      <w:r w:rsidRPr="00C83724">
        <w:rPr>
          <w:rFonts w:eastAsia="Calibri"/>
          <w:sz w:val="20"/>
          <w:szCs w:val="20"/>
          <w:lang w:eastAsia="uk-UA"/>
        </w:rPr>
        <w:t>Який</w:t>
      </w:r>
      <w:r w:rsidRPr="00796E33">
        <w:rPr>
          <w:rFonts w:eastAsia="Calibri"/>
          <w:sz w:val="20"/>
          <w:szCs w:val="20"/>
          <w:lang w:eastAsia="uk-UA"/>
        </w:rPr>
        <w:t xml:space="preserve"> </w:t>
      </w:r>
      <w:r w:rsidRPr="00C83724">
        <w:rPr>
          <w:rFonts w:eastAsia="Calibri"/>
          <w:sz w:val="20"/>
          <w:szCs w:val="20"/>
          <w:lang w:eastAsia="uk-UA"/>
        </w:rPr>
        <w:t>нерв</w:t>
      </w:r>
      <w:r w:rsidRPr="00796E33">
        <w:rPr>
          <w:rFonts w:eastAsia="Calibri"/>
          <w:sz w:val="20"/>
          <w:szCs w:val="20"/>
          <w:lang w:eastAsia="uk-UA"/>
        </w:rPr>
        <w:t xml:space="preserve"> </w:t>
      </w:r>
      <w:r w:rsidRPr="00C83724">
        <w:rPr>
          <w:rFonts w:eastAsia="Calibri"/>
          <w:sz w:val="20"/>
          <w:szCs w:val="20"/>
          <w:lang w:eastAsia="uk-UA"/>
        </w:rPr>
        <w:t>ушкоджено</w:t>
      </w:r>
      <w:r w:rsidRPr="00796E33">
        <w:rPr>
          <w:rFonts w:eastAsia="Calibri"/>
          <w:sz w:val="20"/>
          <w:szCs w:val="20"/>
          <w:lang w:eastAsia="uk-UA"/>
        </w:rPr>
        <w:t>?</w:t>
      </w:r>
    </w:p>
    <w:p w14:paraId="72E96B4B" w14:textId="77777777" w:rsidR="00C83724" w:rsidRPr="00796E33" w:rsidRDefault="00C83724" w:rsidP="00C83724">
      <w:pPr>
        <w:widowControl w:val="0"/>
        <w:shd w:val="clear" w:color="auto" w:fill="FFFFFF"/>
        <w:jc w:val="both"/>
        <w:rPr>
          <w:rFonts w:eastAsia="Calibri"/>
          <w:sz w:val="20"/>
          <w:szCs w:val="20"/>
          <w:lang w:eastAsia="uk-UA"/>
        </w:rPr>
      </w:pPr>
      <w:r w:rsidRPr="00C83724">
        <w:rPr>
          <w:rFonts w:eastAsia="Calibri"/>
          <w:b/>
          <w:bCs/>
          <w:sz w:val="20"/>
          <w:szCs w:val="20"/>
          <w:lang w:val="en-US" w:eastAsia="uk-UA"/>
        </w:rPr>
        <w:t>A</w:t>
      </w:r>
      <w:r w:rsidRPr="00796E33">
        <w:rPr>
          <w:rFonts w:eastAsia="Calibri"/>
          <w:b/>
          <w:bCs/>
          <w:sz w:val="20"/>
          <w:szCs w:val="20"/>
          <w:lang w:eastAsia="uk-UA"/>
        </w:rPr>
        <w:t xml:space="preserve">. </w:t>
      </w:r>
      <w:r w:rsidRPr="00C83724">
        <w:rPr>
          <w:rFonts w:eastAsia="Calibri"/>
          <w:sz w:val="20"/>
          <w:szCs w:val="20"/>
          <w:lang w:eastAsia="uk-UA"/>
        </w:rPr>
        <w:t>Сідничий</w:t>
      </w:r>
      <w:r w:rsidRPr="00796E33">
        <w:rPr>
          <w:rFonts w:eastAsia="Calibri"/>
          <w:sz w:val="20"/>
          <w:szCs w:val="20"/>
          <w:lang w:eastAsia="uk-UA"/>
        </w:rPr>
        <w:t>.</w:t>
      </w:r>
    </w:p>
    <w:p w14:paraId="7FC6109B"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B</w:t>
      </w:r>
      <w:r w:rsidRPr="00C83724">
        <w:rPr>
          <w:rFonts w:eastAsia="Calibri"/>
          <w:b/>
          <w:bCs/>
          <w:color w:val="00000A"/>
          <w:sz w:val="20"/>
          <w:szCs w:val="20"/>
          <w:lang w:eastAsia="uk-UA"/>
        </w:rPr>
        <w:t xml:space="preserve">. </w:t>
      </w:r>
      <w:r w:rsidRPr="00C83724">
        <w:rPr>
          <w:rFonts w:eastAsia="Calibri"/>
          <w:color w:val="00000A"/>
          <w:sz w:val="20"/>
          <w:szCs w:val="20"/>
          <w:lang w:eastAsia="uk-UA"/>
        </w:rPr>
        <w:t>Великогомілковий.</w:t>
      </w:r>
    </w:p>
    <w:p w14:paraId="6C780DF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C</w:t>
      </w:r>
      <w:r w:rsidRPr="00C83724">
        <w:rPr>
          <w:rFonts w:eastAsia="Calibri"/>
          <w:b/>
          <w:bCs/>
          <w:color w:val="00000A"/>
          <w:sz w:val="20"/>
          <w:szCs w:val="20"/>
          <w:lang w:eastAsia="uk-UA"/>
        </w:rPr>
        <w:t xml:space="preserve">. </w:t>
      </w:r>
      <w:r w:rsidRPr="00C83724">
        <w:rPr>
          <w:rFonts w:eastAsia="Calibri"/>
          <w:color w:val="00000A"/>
          <w:sz w:val="20"/>
          <w:szCs w:val="20"/>
          <w:lang w:eastAsia="uk-UA"/>
        </w:rPr>
        <w:t>Затульний.</w:t>
      </w:r>
    </w:p>
    <w:p w14:paraId="54BC4F63"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D</w:t>
      </w:r>
      <w:r w:rsidRPr="00C83724">
        <w:rPr>
          <w:rFonts w:eastAsia="Calibri"/>
          <w:b/>
          <w:bCs/>
          <w:color w:val="00000A"/>
          <w:sz w:val="20"/>
          <w:szCs w:val="20"/>
          <w:lang w:eastAsia="uk-UA"/>
        </w:rPr>
        <w:t xml:space="preserve">. </w:t>
      </w:r>
      <w:r w:rsidRPr="00C83724">
        <w:rPr>
          <w:rFonts w:eastAsia="Calibri"/>
          <w:color w:val="00000A"/>
          <w:sz w:val="20"/>
          <w:szCs w:val="20"/>
          <w:lang w:eastAsia="uk-UA"/>
        </w:rPr>
        <w:t>Загальний малогомілковий.</w:t>
      </w:r>
    </w:p>
    <w:p w14:paraId="573E6BA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E</w:t>
      </w:r>
      <w:r w:rsidRPr="00C83724">
        <w:rPr>
          <w:rFonts w:eastAsia="Calibri"/>
          <w:b/>
          <w:bCs/>
          <w:color w:val="00000A"/>
          <w:sz w:val="20"/>
          <w:szCs w:val="20"/>
          <w:lang w:eastAsia="uk-UA"/>
        </w:rPr>
        <w:t xml:space="preserve">. </w:t>
      </w:r>
      <w:r w:rsidRPr="00C83724">
        <w:rPr>
          <w:rFonts w:eastAsia="Calibri"/>
          <w:color w:val="00000A"/>
          <w:sz w:val="20"/>
          <w:szCs w:val="20"/>
          <w:lang w:eastAsia="uk-UA"/>
        </w:rPr>
        <w:t>Стегновий.</w:t>
      </w:r>
    </w:p>
    <w:p w14:paraId="10B47B40"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6E905B6" w14:textId="64534339" w:rsidR="00C83724" w:rsidRPr="00C83724" w:rsidRDefault="00C83724" w:rsidP="00C83724">
      <w:pPr>
        <w:widowControl w:val="0"/>
        <w:shd w:val="clear" w:color="auto" w:fill="FFFFFF"/>
        <w:jc w:val="both"/>
        <w:rPr>
          <w:rFonts w:eastAsia="Calibri"/>
          <w:color w:val="00000A"/>
          <w:sz w:val="20"/>
          <w:szCs w:val="20"/>
          <w:lang w:val="uk-UA" w:eastAsia="uk-UA"/>
        </w:rPr>
      </w:pPr>
      <w:r>
        <w:rPr>
          <w:rFonts w:eastAsia="Calibri"/>
          <w:b/>
          <w:bCs/>
          <w:color w:val="00000A"/>
          <w:sz w:val="20"/>
          <w:szCs w:val="20"/>
          <w:lang w:val="uk-UA" w:eastAsia="uk-UA"/>
        </w:rPr>
        <w:t>27</w:t>
      </w:r>
      <w:r w:rsidRPr="00C83724">
        <w:rPr>
          <w:rFonts w:eastAsia="Calibri"/>
          <w:b/>
          <w:bCs/>
          <w:color w:val="00000A"/>
          <w:sz w:val="20"/>
          <w:szCs w:val="20"/>
          <w:lang w:eastAsia="uk-UA"/>
        </w:rPr>
        <w:t xml:space="preserve">. </w:t>
      </w:r>
      <w:r w:rsidRPr="00C83724">
        <w:rPr>
          <w:rFonts w:eastAsia="Calibri"/>
          <w:color w:val="00000A"/>
          <w:sz w:val="20"/>
          <w:szCs w:val="20"/>
          <w:lang w:eastAsia="uk-UA"/>
        </w:rPr>
        <w:t xml:space="preserve">У лікарню потрапила дитина 10 років з переломом кісток гомілки. При обстеженні виявлено параліч м'язів, які згинають стопу та її пальці, внаслідок чого </w:t>
      </w:r>
      <w:r w:rsidRPr="00C83724">
        <w:rPr>
          <w:rFonts w:eastAsia="Calibri"/>
          <w:sz w:val="20"/>
          <w:szCs w:val="20"/>
          <w:lang w:eastAsia="uk-UA"/>
        </w:rPr>
        <w:t xml:space="preserve">виникає положення, що має назву «п'яткова стопа». </w:t>
      </w:r>
      <w:r w:rsidRPr="00C83724">
        <w:rPr>
          <w:rFonts w:eastAsia="Calibri"/>
          <w:color w:val="00000A"/>
          <w:sz w:val="20"/>
          <w:szCs w:val="20"/>
          <w:lang w:eastAsia="uk-UA"/>
        </w:rPr>
        <w:t>Дитина не може встати на носок і зігнути пальці. Відсутня шкірна чутливість на підошві та задньоприсередній поверхні гомілки. Вкажіть, який нерв ушкоджено?</w:t>
      </w:r>
    </w:p>
    <w:p w14:paraId="648D118C"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A</w:t>
      </w:r>
      <w:r w:rsidRPr="00C83724">
        <w:rPr>
          <w:rFonts w:eastAsia="Calibri"/>
          <w:b/>
          <w:bCs/>
          <w:color w:val="00000A"/>
          <w:sz w:val="20"/>
          <w:szCs w:val="20"/>
          <w:lang w:eastAsia="uk-UA"/>
        </w:rPr>
        <w:t xml:space="preserve">. </w:t>
      </w:r>
      <w:r w:rsidRPr="00C83724">
        <w:rPr>
          <w:rFonts w:eastAsia="Calibri"/>
          <w:color w:val="00000A"/>
          <w:sz w:val="20"/>
          <w:szCs w:val="20"/>
          <w:lang w:eastAsia="uk-UA"/>
        </w:rPr>
        <w:t>Поверхневий малогомілковий.</w:t>
      </w:r>
    </w:p>
    <w:p w14:paraId="12E72092"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b/>
          <w:bCs/>
          <w:color w:val="00000A"/>
          <w:sz w:val="20"/>
          <w:szCs w:val="20"/>
          <w:lang w:val="en-US" w:eastAsia="uk-UA"/>
        </w:rPr>
        <w:t>B</w:t>
      </w:r>
      <w:r w:rsidRPr="00C83724">
        <w:rPr>
          <w:rFonts w:eastAsia="Calibri"/>
          <w:b/>
          <w:bCs/>
          <w:color w:val="00000A"/>
          <w:sz w:val="20"/>
          <w:szCs w:val="20"/>
          <w:lang w:eastAsia="uk-UA"/>
        </w:rPr>
        <w:t xml:space="preserve">. </w:t>
      </w:r>
      <w:r w:rsidRPr="00C83724">
        <w:rPr>
          <w:rFonts w:eastAsia="Calibri"/>
          <w:sz w:val="20"/>
          <w:szCs w:val="20"/>
          <w:lang w:eastAsia="uk-UA"/>
        </w:rPr>
        <w:t>Сідничий.</w:t>
      </w:r>
    </w:p>
    <w:p w14:paraId="47D94C6B"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b/>
          <w:bCs/>
          <w:sz w:val="20"/>
          <w:szCs w:val="20"/>
          <w:lang w:val="en-US" w:eastAsia="uk-UA"/>
        </w:rPr>
        <w:t>C</w:t>
      </w:r>
      <w:r w:rsidRPr="00C83724">
        <w:rPr>
          <w:rFonts w:eastAsia="Calibri"/>
          <w:b/>
          <w:bCs/>
          <w:sz w:val="20"/>
          <w:szCs w:val="20"/>
          <w:lang w:eastAsia="uk-UA"/>
        </w:rPr>
        <w:t xml:space="preserve">. </w:t>
      </w:r>
      <w:r w:rsidRPr="00C83724">
        <w:rPr>
          <w:rFonts w:eastAsia="Calibri"/>
          <w:sz w:val="20"/>
          <w:szCs w:val="20"/>
          <w:lang w:eastAsia="uk-UA"/>
        </w:rPr>
        <w:t>Загальний малогомілковий.</w:t>
      </w:r>
    </w:p>
    <w:p w14:paraId="7655745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D</w:t>
      </w:r>
      <w:r w:rsidRPr="00C83724">
        <w:rPr>
          <w:rFonts w:eastAsia="Calibri"/>
          <w:b/>
          <w:bCs/>
          <w:color w:val="00000A"/>
          <w:sz w:val="20"/>
          <w:szCs w:val="20"/>
          <w:lang w:eastAsia="uk-UA"/>
        </w:rPr>
        <w:t xml:space="preserve">. </w:t>
      </w:r>
      <w:r w:rsidRPr="00C83724">
        <w:rPr>
          <w:rFonts w:eastAsia="Calibri"/>
          <w:color w:val="00000A"/>
          <w:sz w:val="20"/>
          <w:szCs w:val="20"/>
          <w:lang w:eastAsia="uk-UA"/>
        </w:rPr>
        <w:t>Великогомілковий.</w:t>
      </w:r>
    </w:p>
    <w:p w14:paraId="475E2FA3"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b/>
          <w:bCs/>
          <w:color w:val="00000A"/>
          <w:sz w:val="20"/>
          <w:szCs w:val="20"/>
          <w:lang w:val="en-US" w:eastAsia="uk-UA"/>
        </w:rPr>
        <w:t>E</w:t>
      </w:r>
      <w:r w:rsidRPr="00C83724">
        <w:rPr>
          <w:rFonts w:eastAsia="Calibri"/>
          <w:b/>
          <w:bCs/>
          <w:color w:val="00000A"/>
          <w:sz w:val="20"/>
          <w:szCs w:val="20"/>
          <w:lang w:eastAsia="uk-UA"/>
        </w:rPr>
        <w:t xml:space="preserve">. </w:t>
      </w:r>
      <w:r w:rsidRPr="00C83724">
        <w:rPr>
          <w:rFonts w:eastAsia="Calibri"/>
          <w:color w:val="00000A"/>
          <w:sz w:val="20"/>
          <w:szCs w:val="20"/>
          <w:lang w:eastAsia="uk-UA"/>
        </w:rPr>
        <w:t>Глибокий малогомілковий.</w:t>
      </w:r>
    </w:p>
    <w:p w14:paraId="035652DD"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21B5A92D" w14:textId="5E230B84"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28</w:t>
      </w:r>
      <w:r w:rsidRPr="00C83724">
        <w:rPr>
          <w:rFonts w:eastAsia="Calibri"/>
          <w:color w:val="00000A"/>
          <w:sz w:val="20"/>
          <w:szCs w:val="20"/>
          <w:lang w:eastAsia="uk-UA"/>
        </w:rPr>
        <w:t>. У дитини порушена функція розгинання стопи. Про ушкодження якого нерва може йти мова?</w:t>
      </w:r>
    </w:p>
    <w:p w14:paraId="5127E25D"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A. n. suralis.</w:t>
      </w:r>
    </w:p>
    <w:p w14:paraId="0223DA69"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B. n. peroneus superficialis.</w:t>
      </w:r>
    </w:p>
    <w:p w14:paraId="347EB2B4"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C. n. tibialis.</w:t>
      </w:r>
    </w:p>
    <w:p w14:paraId="7B9A84F2"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D. n. cutaneus surae medialis.</w:t>
      </w:r>
    </w:p>
    <w:p w14:paraId="71EB3BC9"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E. n. peroneus profundus.</w:t>
      </w:r>
    </w:p>
    <w:p w14:paraId="6861823B"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7FCE0724" w14:textId="6046F6D2" w:rsidR="00C83724" w:rsidRPr="00C83724" w:rsidRDefault="00C83724" w:rsidP="00C83724">
      <w:pPr>
        <w:widowControl w:val="0"/>
        <w:shd w:val="clear" w:color="auto" w:fill="FFFFFF"/>
        <w:jc w:val="both"/>
        <w:rPr>
          <w:rFonts w:eastAsia="Calibri"/>
          <w:color w:val="00000A"/>
          <w:sz w:val="20"/>
          <w:szCs w:val="20"/>
          <w:lang w:val="en-US" w:eastAsia="uk-UA"/>
        </w:rPr>
      </w:pPr>
      <w:r>
        <w:rPr>
          <w:rFonts w:eastAsia="Calibri"/>
          <w:color w:val="00000A"/>
          <w:sz w:val="20"/>
          <w:szCs w:val="20"/>
          <w:lang w:val="uk-UA" w:eastAsia="uk-UA"/>
        </w:rPr>
        <w:t>29</w:t>
      </w:r>
      <w:r w:rsidRPr="00796E33">
        <w:rPr>
          <w:rFonts w:eastAsia="Calibri"/>
          <w:color w:val="00000A"/>
          <w:sz w:val="20"/>
          <w:szCs w:val="20"/>
          <w:lang w:val="en-US" w:eastAsia="uk-UA"/>
        </w:rPr>
        <w:t xml:space="preserve">. </w:t>
      </w:r>
      <w:r w:rsidRPr="00C83724">
        <w:rPr>
          <w:rFonts w:eastAsia="Calibri"/>
          <w:color w:val="00000A"/>
          <w:sz w:val="20"/>
          <w:szCs w:val="20"/>
          <w:lang w:eastAsia="uk-UA"/>
        </w:rPr>
        <w:t>У</w:t>
      </w:r>
      <w:r w:rsidRPr="00796E33">
        <w:rPr>
          <w:rFonts w:eastAsia="Calibri"/>
          <w:color w:val="00000A"/>
          <w:sz w:val="20"/>
          <w:szCs w:val="20"/>
          <w:lang w:val="en-US" w:eastAsia="uk-UA"/>
        </w:rPr>
        <w:t xml:space="preserve"> </w:t>
      </w:r>
      <w:r w:rsidRPr="00C83724">
        <w:rPr>
          <w:rFonts w:eastAsia="Calibri"/>
          <w:color w:val="00000A"/>
          <w:sz w:val="20"/>
          <w:szCs w:val="20"/>
          <w:lang w:eastAsia="uk-UA"/>
        </w:rPr>
        <w:t>хворого</w:t>
      </w:r>
      <w:r w:rsidRPr="00796E33">
        <w:rPr>
          <w:rFonts w:eastAsia="Calibri"/>
          <w:color w:val="00000A"/>
          <w:sz w:val="20"/>
          <w:szCs w:val="20"/>
          <w:lang w:val="en-US" w:eastAsia="uk-UA"/>
        </w:rPr>
        <w:t xml:space="preserve"> </w:t>
      </w:r>
      <w:r w:rsidRPr="00C83724">
        <w:rPr>
          <w:rFonts w:eastAsia="Calibri"/>
          <w:color w:val="00000A"/>
          <w:sz w:val="20"/>
          <w:szCs w:val="20"/>
          <w:lang w:eastAsia="uk-UA"/>
        </w:rPr>
        <w:t>порушена</w:t>
      </w:r>
      <w:r w:rsidRPr="00796E33">
        <w:rPr>
          <w:rFonts w:eastAsia="Calibri"/>
          <w:color w:val="00000A"/>
          <w:sz w:val="20"/>
          <w:szCs w:val="20"/>
          <w:lang w:val="en-US" w:eastAsia="uk-UA"/>
        </w:rPr>
        <w:t xml:space="preserve"> </w:t>
      </w:r>
      <w:r w:rsidRPr="00C83724">
        <w:rPr>
          <w:rFonts w:eastAsia="Calibri"/>
          <w:color w:val="00000A"/>
          <w:sz w:val="20"/>
          <w:szCs w:val="20"/>
          <w:lang w:eastAsia="uk-UA"/>
        </w:rPr>
        <w:t>чутливість</w:t>
      </w:r>
      <w:r w:rsidRPr="00796E33">
        <w:rPr>
          <w:rFonts w:eastAsia="Calibri"/>
          <w:color w:val="00000A"/>
          <w:sz w:val="20"/>
          <w:szCs w:val="20"/>
          <w:lang w:val="en-US" w:eastAsia="uk-UA"/>
        </w:rPr>
        <w:t xml:space="preserve"> </w:t>
      </w:r>
      <w:r w:rsidRPr="00C83724">
        <w:rPr>
          <w:rFonts w:eastAsia="Calibri"/>
          <w:color w:val="00000A"/>
          <w:sz w:val="20"/>
          <w:szCs w:val="20"/>
          <w:lang w:eastAsia="uk-UA"/>
        </w:rPr>
        <w:t>шкіри</w:t>
      </w:r>
      <w:r w:rsidRPr="00796E33">
        <w:rPr>
          <w:rFonts w:eastAsia="Calibri"/>
          <w:color w:val="00000A"/>
          <w:sz w:val="20"/>
          <w:szCs w:val="20"/>
          <w:lang w:val="en-US" w:eastAsia="uk-UA"/>
        </w:rPr>
        <w:t xml:space="preserve"> </w:t>
      </w:r>
      <w:r w:rsidRPr="00C83724">
        <w:rPr>
          <w:rFonts w:eastAsia="Calibri"/>
          <w:sz w:val="20"/>
          <w:szCs w:val="20"/>
          <w:lang w:eastAsia="uk-UA"/>
        </w:rPr>
        <w:t>передньої</w:t>
      </w:r>
      <w:r w:rsidRPr="00796E33">
        <w:rPr>
          <w:rFonts w:eastAsia="Calibri"/>
          <w:sz w:val="20"/>
          <w:szCs w:val="20"/>
          <w:lang w:val="en-US" w:eastAsia="uk-UA"/>
        </w:rPr>
        <w:t xml:space="preserve"> </w:t>
      </w:r>
      <w:r w:rsidRPr="00C83724">
        <w:rPr>
          <w:rFonts w:eastAsia="Calibri"/>
          <w:sz w:val="20"/>
          <w:szCs w:val="20"/>
          <w:lang w:eastAsia="uk-UA"/>
        </w:rPr>
        <w:t>гомілкової</w:t>
      </w:r>
      <w:r w:rsidRPr="00796E33">
        <w:rPr>
          <w:rFonts w:eastAsia="Calibri"/>
          <w:sz w:val="20"/>
          <w:szCs w:val="20"/>
          <w:lang w:val="en-US" w:eastAsia="uk-UA"/>
        </w:rPr>
        <w:t xml:space="preserve"> </w:t>
      </w:r>
      <w:r w:rsidRPr="00C83724">
        <w:rPr>
          <w:rFonts w:eastAsia="Calibri"/>
          <w:sz w:val="20"/>
          <w:szCs w:val="20"/>
          <w:lang w:eastAsia="uk-UA"/>
        </w:rPr>
        <w:t>ділянки</w:t>
      </w:r>
      <w:r w:rsidRPr="00796E33">
        <w:rPr>
          <w:rFonts w:eastAsia="Calibri"/>
          <w:color w:val="00000A"/>
          <w:sz w:val="20"/>
          <w:szCs w:val="20"/>
          <w:lang w:val="en-US" w:eastAsia="uk-UA"/>
        </w:rPr>
        <w:t xml:space="preserve">.  </w:t>
      </w:r>
      <w:r w:rsidRPr="00C83724">
        <w:rPr>
          <w:rFonts w:eastAsia="Calibri"/>
          <w:color w:val="00000A"/>
          <w:sz w:val="20"/>
          <w:szCs w:val="20"/>
          <w:lang w:eastAsia="uk-UA"/>
        </w:rPr>
        <w:t>Визначіть</w:t>
      </w:r>
      <w:r w:rsidRPr="00C83724">
        <w:rPr>
          <w:rFonts w:eastAsia="Calibri"/>
          <w:color w:val="00000A"/>
          <w:sz w:val="20"/>
          <w:szCs w:val="20"/>
          <w:lang w:val="en-US" w:eastAsia="uk-UA"/>
        </w:rPr>
        <w:t xml:space="preserve">, </w:t>
      </w:r>
      <w:r w:rsidRPr="00C83724">
        <w:rPr>
          <w:rFonts w:eastAsia="Calibri"/>
          <w:color w:val="00000A"/>
          <w:sz w:val="20"/>
          <w:szCs w:val="20"/>
          <w:lang w:eastAsia="uk-UA"/>
        </w:rPr>
        <w:t>який</w:t>
      </w:r>
      <w:r w:rsidRPr="00C83724">
        <w:rPr>
          <w:rFonts w:eastAsia="Calibri"/>
          <w:color w:val="00000A"/>
          <w:sz w:val="20"/>
          <w:szCs w:val="20"/>
          <w:lang w:val="en-US" w:eastAsia="uk-UA"/>
        </w:rPr>
        <w:t xml:space="preserve"> </w:t>
      </w:r>
      <w:r w:rsidRPr="00C83724">
        <w:rPr>
          <w:rFonts w:eastAsia="Calibri"/>
          <w:color w:val="00000A"/>
          <w:sz w:val="20"/>
          <w:szCs w:val="20"/>
          <w:lang w:eastAsia="uk-UA"/>
        </w:rPr>
        <w:t>нерв</w:t>
      </w:r>
      <w:r w:rsidRPr="00C83724">
        <w:rPr>
          <w:rFonts w:eastAsia="Calibri"/>
          <w:color w:val="00000A"/>
          <w:sz w:val="20"/>
          <w:szCs w:val="20"/>
          <w:lang w:val="en-US" w:eastAsia="uk-UA"/>
        </w:rPr>
        <w:t xml:space="preserve"> </w:t>
      </w:r>
      <w:r w:rsidRPr="00C83724">
        <w:rPr>
          <w:rFonts w:eastAsia="Calibri"/>
          <w:color w:val="00000A"/>
          <w:sz w:val="20"/>
          <w:szCs w:val="20"/>
          <w:lang w:eastAsia="uk-UA"/>
        </w:rPr>
        <w:t>уражений</w:t>
      </w:r>
      <w:r w:rsidRPr="00C83724">
        <w:rPr>
          <w:rFonts w:eastAsia="Calibri"/>
          <w:color w:val="00000A"/>
          <w:sz w:val="20"/>
          <w:szCs w:val="20"/>
          <w:lang w:val="en-US" w:eastAsia="uk-UA"/>
        </w:rPr>
        <w:t xml:space="preserve">?  </w:t>
      </w:r>
    </w:p>
    <w:p w14:paraId="1DF4FDFF"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A. n. cutaneus surae medialis.</w:t>
      </w:r>
    </w:p>
    <w:p w14:paraId="5AC0D44F"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B. n. saphenus.</w:t>
      </w:r>
    </w:p>
    <w:p w14:paraId="329DCF24"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C. n. suralis.</w:t>
      </w:r>
    </w:p>
    <w:p w14:paraId="6B2055E4"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D. n. peroneus superficialis.</w:t>
      </w:r>
    </w:p>
    <w:p w14:paraId="528C0669"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E. n. tibialis.</w:t>
      </w:r>
    </w:p>
    <w:p w14:paraId="60DECA47"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5E02E15B" w14:textId="53A281BD"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30</w:t>
      </w:r>
      <w:r w:rsidRPr="00C83724">
        <w:rPr>
          <w:rFonts w:eastAsia="Calibri"/>
          <w:color w:val="00000A"/>
          <w:sz w:val="20"/>
          <w:szCs w:val="20"/>
          <w:lang w:val="en-US" w:eastAsia="uk-UA"/>
        </w:rPr>
        <w:t xml:space="preserve">. </w:t>
      </w:r>
      <w:r w:rsidRPr="00C83724">
        <w:rPr>
          <w:rFonts w:eastAsia="Calibri"/>
          <w:color w:val="00000A"/>
          <w:sz w:val="20"/>
          <w:szCs w:val="20"/>
          <w:lang w:eastAsia="uk-UA"/>
        </w:rPr>
        <w:t>Вскриваючи</w:t>
      </w:r>
      <w:r w:rsidRPr="00C83724">
        <w:rPr>
          <w:rFonts w:eastAsia="Calibri"/>
          <w:color w:val="00000A"/>
          <w:sz w:val="20"/>
          <w:szCs w:val="20"/>
          <w:lang w:val="en-US" w:eastAsia="uk-UA"/>
        </w:rPr>
        <w:t xml:space="preserve"> </w:t>
      </w:r>
      <w:r w:rsidRPr="00C83724">
        <w:rPr>
          <w:rFonts w:eastAsia="Calibri"/>
          <w:color w:val="00000A"/>
          <w:sz w:val="20"/>
          <w:szCs w:val="20"/>
          <w:lang w:eastAsia="uk-UA"/>
        </w:rPr>
        <w:t>абсцес</w:t>
      </w:r>
      <w:r w:rsidRPr="00C83724">
        <w:rPr>
          <w:rFonts w:eastAsia="Calibri"/>
          <w:color w:val="00000A"/>
          <w:sz w:val="20"/>
          <w:szCs w:val="20"/>
          <w:lang w:val="en-US" w:eastAsia="uk-UA"/>
        </w:rPr>
        <w:t xml:space="preserve"> </w:t>
      </w:r>
      <w:r w:rsidRPr="00C83724">
        <w:rPr>
          <w:rFonts w:eastAsia="Calibri"/>
          <w:color w:val="00000A"/>
          <w:sz w:val="20"/>
          <w:szCs w:val="20"/>
          <w:lang w:eastAsia="uk-UA"/>
        </w:rPr>
        <w:t>правої</w:t>
      </w:r>
      <w:r w:rsidRPr="00C83724">
        <w:rPr>
          <w:rFonts w:eastAsia="Calibri"/>
          <w:color w:val="00000A"/>
          <w:sz w:val="20"/>
          <w:szCs w:val="20"/>
          <w:lang w:val="en-US" w:eastAsia="uk-UA"/>
        </w:rPr>
        <w:t xml:space="preserve"> </w:t>
      </w:r>
      <w:r w:rsidRPr="00C83724">
        <w:rPr>
          <w:rFonts w:eastAsia="Calibri"/>
          <w:color w:val="00000A"/>
          <w:sz w:val="20"/>
          <w:szCs w:val="20"/>
          <w:lang w:eastAsia="uk-UA"/>
        </w:rPr>
        <w:t>сідничої</w:t>
      </w:r>
      <w:r w:rsidRPr="00C83724">
        <w:rPr>
          <w:rFonts w:eastAsia="Calibri"/>
          <w:color w:val="00000A"/>
          <w:sz w:val="20"/>
          <w:szCs w:val="20"/>
          <w:lang w:val="en-US" w:eastAsia="uk-UA"/>
        </w:rPr>
        <w:t xml:space="preserve"> </w:t>
      </w:r>
      <w:r w:rsidRPr="00C83724">
        <w:rPr>
          <w:rFonts w:eastAsia="Calibri"/>
          <w:color w:val="00000A"/>
          <w:sz w:val="20"/>
          <w:szCs w:val="20"/>
          <w:lang w:eastAsia="uk-UA"/>
        </w:rPr>
        <w:t>ділянки</w:t>
      </w:r>
      <w:r w:rsidRPr="00C83724">
        <w:rPr>
          <w:rFonts w:eastAsia="Calibri"/>
          <w:color w:val="00000A"/>
          <w:sz w:val="20"/>
          <w:szCs w:val="20"/>
          <w:lang w:val="en-US" w:eastAsia="uk-UA"/>
        </w:rPr>
        <w:t xml:space="preserve">, </w:t>
      </w:r>
      <w:r w:rsidRPr="00C83724">
        <w:rPr>
          <w:rFonts w:eastAsia="Calibri"/>
          <w:color w:val="00000A"/>
          <w:sz w:val="20"/>
          <w:szCs w:val="20"/>
          <w:lang w:eastAsia="uk-UA"/>
        </w:rPr>
        <w:t>хірург</w:t>
      </w:r>
      <w:r w:rsidRPr="00C83724">
        <w:rPr>
          <w:rFonts w:eastAsia="Calibri"/>
          <w:color w:val="00000A"/>
          <w:sz w:val="20"/>
          <w:szCs w:val="20"/>
          <w:lang w:val="en-US" w:eastAsia="uk-UA"/>
        </w:rPr>
        <w:t xml:space="preserve"> </w:t>
      </w:r>
      <w:r w:rsidRPr="00C83724">
        <w:rPr>
          <w:rFonts w:eastAsia="Calibri"/>
          <w:color w:val="00000A"/>
          <w:sz w:val="20"/>
          <w:szCs w:val="20"/>
          <w:lang w:eastAsia="uk-UA"/>
        </w:rPr>
        <w:t>провів</w:t>
      </w:r>
      <w:r w:rsidRPr="00C83724">
        <w:rPr>
          <w:rFonts w:eastAsia="Calibri"/>
          <w:color w:val="00000A"/>
          <w:sz w:val="20"/>
          <w:szCs w:val="20"/>
          <w:lang w:val="en-US" w:eastAsia="uk-UA"/>
        </w:rPr>
        <w:t xml:space="preserve"> </w:t>
      </w:r>
      <w:r w:rsidRPr="00C83724">
        <w:rPr>
          <w:rFonts w:eastAsia="Calibri"/>
          <w:color w:val="00000A"/>
          <w:sz w:val="20"/>
          <w:szCs w:val="20"/>
          <w:lang w:eastAsia="uk-UA"/>
        </w:rPr>
        <w:t>глибокий</w:t>
      </w:r>
      <w:r w:rsidRPr="00C83724">
        <w:rPr>
          <w:rFonts w:eastAsia="Calibri"/>
          <w:color w:val="00000A"/>
          <w:sz w:val="20"/>
          <w:szCs w:val="20"/>
          <w:lang w:val="en-US" w:eastAsia="uk-UA"/>
        </w:rPr>
        <w:t xml:space="preserve"> </w:t>
      </w:r>
      <w:r w:rsidRPr="00C83724">
        <w:rPr>
          <w:rFonts w:eastAsia="Calibri"/>
          <w:color w:val="00000A"/>
          <w:sz w:val="20"/>
          <w:szCs w:val="20"/>
          <w:lang w:eastAsia="uk-UA"/>
        </w:rPr>
        <w:t>розтин</w:t>
      </w:r>
      <w:r w:rsidRPr="00C83724">
        <w:rPr>
          <w:rFonts w:eastAsia="Calibri"/>
          <w:color w:val="00000A"/>
          <w:sz w:val="20"/>
          <w:szCs w:val="20"/>
          <w:lang w:val="en-US" w:eastAsia="uk-UA"/>
        </w:rPr>
        <w:t xml:space="preserve"> </w:t>
      </w:r>
      <w:r w:rsidRPr="00C83724">
        <w:rPr>
          <w:rFonts w:eastAsia="Calibri"/>
          <w:color w:val="00000A"/>
          <w:sz w:val="20"/>
          <w:szCs w:val="20"/>
          <w:lang w:eastAsia="uk-UA"/>
        </w:rPr>
        <w:t>і</w:t>
      </w:r>
      <w:r w:rsidRPr="00C83724">
        <w:rPr>
          <w:rFonts w:eastAsia="Calibri"/>
          <w:color w:val="00000A"/>
          <w:sz w:val="20"/>
          <w:szCs w:val="20"/>
          <w:lang w:val="en-US" w:eastAsia="uk-UA"/>
        </w:rPr>
        <w:t xml:space="preserve"> </w:t>
      </w:r>
      <w:r w:rsidRPr="00C83724">
        <w:rPr>
          <w:rFonts w:eastAsia="Calibri"/>
          <w:color w:val="00000A"/>
          <w:sz w:val="20"/>
          <w:szCs w:val="20"/>
          <w:lang w:eastAsia="uk-UA"/>
        </w:rPr>
        <w:t>в</w:t>
      </w:r>
      <w:r w:rsidRPr="00C83724">
        <w:rPr>
          <w:rFonts w:eastAsia="Calibri"/>
          <w:color w:val="00000A"/>
          <w:sz w:val="20"/>
          <w:szCs w:val="20"/>
          <w:lang w:val="en-US" w:eastAsia="uk-UA"/>
        </w:rPr>
        <w:t xml:space="preserve"> </w:t>
      </w:r>
      <w:r w:rsidRPr="00C83724">
        <w:rPr>
          <w:rFonts w:eastAsia="Calibri"/>
          <w:color w:val="00000A"/>
          <w:sz w:val="20"/>
          <w:szCs w:val="20"/>
          <w:lang w:eastAsia="uk-UA"/>
        </w:rPr>
        <w:t>ділянці</w:t>
      </w:r>
      <w:r w:rsidRPr="00C83724">
        <w:rPr>
          <w:rFonts w:eastAsia="Calibri"/>
          <w:color w:val="00000A"/>
          <w:sz w:val="20"/>
          <w:szCs w:val="20"/>
          <w:lang w:val="en-US" w:eastAsia="uk-UA"/>
        </w:rPr>
        <w:t xml:space="preserve"> </w:t>
      </w:r>
      <w:r w:rsidRPr="00C83724">
        <w:rPr>
          <w:rFonts w:eastAsia="Calibri"/>
          <w:color w:val="00000A"/>
          <w:sz w:val="20"/>
          <w:szCs w:val="20"/>
          <w:lang w:eastAsia="uk-UA"/>
        </w:rPr>
        <w:t>середини</w:t>
      </w:r>
      <w:r w:rsidRPr="00C83724">
        <w:rPr>
          <w:rFonts w:eastAsia="Calibri"/>
          <w:color w:val="00000A"/>
          <w:sz w:val="20"/>
          <w:szCs w:val="20"/>
          <w:lang w:val="en-US" w:eastAsia="uk-UA"/>
        </w:rPr>
        <w:t xml:space="preserve"> </w:t>
      </w:r>
      <w:r w:rsidRPr="00C83724">
        <w:rPr>
          <w:rFonts w:eastAsia="Calibri"/>
          <w:color w:val="00000A"/>
          <w:sz w:val="20"/>
          <w:szCs w:val="20"/>
          <w:lang w:eastAsia="uk-UA"/>
        </w:rPr>
        <w:t>сідничої</w:t>
      </w:r>
      <w:r w:rsidRPr="00C83724">
        <w:rPr>
          <w:rFonts w:eastAsia="Calibri"/>
          <w:color w:val="00000A"/>
          <w:sz w:val="20"/>
          <w:szCs w:val="20"/>
          <w:lang w:val="en-US" w:eastAsia="uk-UA"/>
        </w:rPr>
        <w:t xml:space="preserve"> </w:t>
      </w:r>
      <w:r w:rsidRPr="00C83724">
        <w:rPr>
          <w:rFonts w:eastAsia="Calibri"/>
          <w:color w:val="00000A"/>
          <w:sz w:val="20"/>
          <w:szCs w:val="20"/>
          <w:lang w:eastAsia="uk-UA"/>
        </w:rPr>
        <w:t>складки</w:t>
      </w:r>
      <w:r w:rsidRPr="00C83724">
        <w:rPr>
          <w:rFonts w:eastAsia="Calibri"/>
          <w:color w:val="00000A"/>
          <w:sz w:val="20"/>
          <w:szCs w:val="20"/>
          <w:lang w:val="en-US" w:eastAsia="uk-UA"/>
        </w:rPr>
        <w:t xml:space="preserve"> </w:t>
      </w:r>
      <w:r w:rsidRPr="00C83724">
        <w:rPr>
          <w:rFonts w:eastAsia="Calibri"/>
          <w:color w:val="00000A"/>
          <w:sz w:val="20"/>
          <w:szCs w:val="20"/>
          <w:lang w:eastAsia="uk-UA"/>
        </w:rPr>
        <w:t>помітив</w:t>
      </w:r>
      <w:r w:rsidRPr="00C83724">
        <w:rPr>
          <w:rFonts w:eastAsia="Calibri"/>
          <w:color w:val="00000A"/>
          <w:sz w:val="20"/>
          <w:szCs w:val="20"/>
          <w:lang w:val="en-US" w:eastAsia="uk-UA"/>
        </w:rPr>
        <w:t xml:space="preserve"> </w:t>
      </w:r>
      <w:r w:rsidRPr="00C83724">
        <w:rPr>
          <w:rFonts w:eastAsia="Calibri"/>
          <w:color w:val="00000A"/>
          <w:sz w:val="20"/>
          <w:szCs w:val="20"/>
          <w:lang w:eastAsia="uk-UA"/>
        </w:rPr>
        <w:t>товстий</w:t>
      </w:r>
      <w:r w:rsidRPr="00C83724">
        <w:rPr>
          <w:rFonts w:eastAsia="Calibri"/>
          <w:color w:val="00000A"/>
          <w:sz w:val="20"/>
          <w:szCs w:val="20"/>
          <w:lang w:val="en-US" w:eastAsia="uk-UA"/>
        </w:rPr>
        <w:t xml:space="preserve"> </w:t>
      </w:r>
      <w:r w:rsidRPr="00C83724">
        <w:rPr>
          <w:rFonts w:eastAsia="Calibri"/>
          <w:color w:val="00000A"/>
          <w:sz w:val="20"/>
          <w:szCs w:val="20"/>
          <w:lang w:eastAsia="uk-UA"/>
        </w:rPr>
        <w:t>нервовий</w:t>
      </w:r>
      <w:r w:rsidRPr="00C83724">
        <w:rPr>
          <w:rFonts w:eastAsia="Calibri"/>
          <w:color w:val="00000A"/>
          <w:sz w:val="20"/>
          <w:szCs w:val="20"/>
          <w:lang w:val="en-US" w:eastAsia="uk-UA"/>
        </w:rPr>
        <w:t xml:space="preserve"> </w:t>
      </w:r>
      <w:r w:rsidRPr="00C83724">
        <w:rPr>
          <w:rFonts w:eastAsia="Calibri"/>
          <w:color w:val="00000A"/>
          <w:sz w:val="20"/>
          <w:szCs w:val="20"/>
          <w:lang w:eastAsia="uk-UA"/>
        </w:rPr>
        <w:t>стовбур</w:t>
      </w:r>
      <w:r w:rsidRPr="00C83724">
        <w:rPr>
          <w:rFonts w:eastAsia="Calibri"/>
          <w:color w:val="00000A"/>
          <w:sz w:val="20"/>
          <w:szCs w:val="20"/>
          <w:lang w:val="en-US" w:eastAsia="uk-UA"/>
        </w:rPr>
        <w:t xml:space="preserve">. </w:t>
      </w:r>
      <w:r w:rsidRPr="00C83724">
        <w:rPr>
          <w:rFonts w:eastAsia="Calibri"/>
          <w:color w:val="00000A"/>
          <w:sz w:val="20"/>
          <w:szCs w:val="20"/>
          <w:lang w:eastAsia="uk-UA"/>
        </w:rPr>
        <w:t>Який нерв побачив лікар?</w:t>
      </w:r>
    </w:p>
    <w:p w14:paraId="2F8C388D"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Сідничий нерв.</w:t>
      </w:r>
    </w:p>
    <w:p w14:paraId="3162408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Соромітний нерв.</w:t>
      </w:r>
    </w:p>
    <w:p w14:paraId="21535E6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Стегновий нерв.</w:t>
      </w:r>
    </w:p>
    <w:p w14:paraId="165A6972"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Затульний нерв.</w:t>
      </w:r>
    </w:p>
    <w:p w14:paraId="258BF8D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Нижній сідничий нерв.</w:t>
      </w:r>
    </w:p>
    <w:p w14:paraId="05D5C29F"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4980CEC" w14:textId="18B7EB19"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31</w:t>
      </w:r>
      <w:r w:rsidRPr="00C83724">
        <w:rPr>
          <w:rFonts w:eastAsia="Calibri"/>
          <w:color w:val="00000A"/>
          <w:sz w:val="20"/>
          <w:szCs w:val="20"/>
          <w:lang w:eastAsia="uk-UA"/>
        </w:rPr>
        <w:t>. Дитина дошкільного віку при ходьбі хитається з боку в бік (“качина хода”). Проводячи диференційну діагностику, педіатр має виключити двобічне ураження одного з нервів крижового сплетення. Про ураження якого нерва може йти мова?</w:t>
      </w:r>
    </w:p>
    <w:p w14:paraId="0834BEA9"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n. ischiadicus.</w:t>
      </w:r>
    </w:p>
    <w:p w14:paraId="6A8315DC"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B. n. cutaneus femoris lateralis.</w:t>
      </w:r>
    </w:p>
    <w:p w14:paraId="41EA892A"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C. n. obturatorius.</w:t>
      </w:r>
    </w:p>
    <w:p w14:paraId="5D9CEDD7"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D. n. femoralis.</w:t>
      </w:r>
    </w:p>
    <w:p w14:paraId="685D4C49"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n. gluteus superior.</w:t>
      </w:r>
    </w:p>
    <w:p w14:paraId="5E447E09"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04A4003B" w14:textId="21190197" w:rsidR="00C83724" w:rsidRPr="00796E33" w:rsidRDefault="00C83724" w:rsidP="00C83724">
      <w:pPr>
        <w:widowControl w:val="0"/>
        <w:shd w:val="clear" w:color="auto" w:fill="FFFFFF"/>
        <w:jc w:val="both"/>
        <w:rPr>
          <w:rFonts w:eastAsia="Calibri"/>
          <w:color w:val="00000A"/>
          <w:sz w:val="20"/>
          <w:szCs w:val="20"/>
          <w:lang w:val="en-US" w:eastAsia="uk-UA"/>
        </w:rPr>
      </w:pPr>
      <w:r>
        <w:rPr>
          <w:rFonts w:eastAsia="Calibri"/>
          <w:color w:val="00000A"/>
          <w:sz w:val="20"/>
          <w:szCs w:val="20"/>
          <w:lang w:val="uk-UA" w:eastAsia="uk-UA"/>
        </w:rPr>
        <w:t>32</w:t>
      </w:r>
      <w:r w:rsidRPr="00C83724">
        <w:rPr>
          <w:rFonts w:eastAsia="Calibri"/>
          <w:color w:val="00000A"/>
          <w:sz w:val="20"/>
          <w:szCs w:val="20"/>
          <w:lang w:eastAsia="uk-UA"/>
        </w:rPr>
        <w:t>. Хворий не може стояти на п’яті та розігнути стопу, внаслідок чого він змушений високо піднімати ногу над землею («півняча хода»). Який</w:t>
      </w:r>
      <w:r w:rsidRPr="00796E33">
        <w:rPr>
          <w:rFonts w:eastAsia="Calibri"/>
          <w:color w:val="00000A"/>
          <w:sz w:val="20"/>
          <w:szCs w:val="20"/>
          <w:lang w:val="en-US" w:eastAsia="uk-UA"/>
        </w:rPr>
        <w:t xml:space="preserve"> </w:t>
      </w:r>
      <w:r w:rsidRPr="00C83724">
        <w:rPr>
          <w:rFonts w:eastAsia="Calibri"/>
          <w:color w:val="00000A"/>
          <w:sz w:val="20"/>
          <w:szCs w:val="20"/>
          <w:lang w:eastAsia="uk-UA"/>
        </w:rPr>
        <w:t>нерв</w:t>
      </w:r>
      <w:r w:rsidRPr="00796E33">
        <w:rPr>
          <w:rFonts w:eastAsia="Calibri"/>
          <w:color w:val="00000A"/>
          <w:sz w:val="20"/>
          <w:szCs w:val="20"/>
          <w:lang w:val="en-US" w:eastAsia="uk-UA"/>
        </w:rPr>
        <w:t xml:space="preserve"> </w:t>
      </w:r>
      <w:r w:rsidRPr="00C83724">
        <w:rPr>
          <w:rFonts w:eastAsia="Calibri"/>
          <w:color w:val="00000A"/>
          <w:sz w:val="20"/>
          <w:szCs w:val="20"/>
          <w:lang w:eastAsia="uk-UA"/>
        </w:rPr>
        <w:t>уражено</w:t>
      </w:r>
      <w:r w:rsidRPr="00796E33">
        <w:rPr>
          <w:rFonts w:eastAsia="Calibri"/>
          <w:color w:val="00000A"/>
          <w:sz w:val="20"/>
          <w:szCs w:val="20"/>
          <w:lang w:val="en-US" w:eastAsia="uk-UA"/>
        </w:rPr>
        <w:t>?</w:t>
      </w:r>
    </w:p>
    <w:p w14:paraId="22A98C8F" w14:textId="77777777" w:rsidR="00C83724" w:rsidRPr="00796E33"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A</w:t>
      </w:r>
      <w:r w:rsidRPr="00796E33">
        <w:rPr>
          <w:rFonts w:eastAsia="Calibri"/>
          <w:color w:val="00000A"/>
          <w:sz w:val="20"/>
          <w:szCs w:val="20"/>
          <w:lang w:val="en-US" w:eastAsia="uk-UA"/>
        </w:rPr>
        <w:t xml:space="preserve">. </w:t>
      </w:r>
      <w:r w:rsidRPr="00C83724">
        <w:rPr>
          <w:rFonts w:eastAsia="Calibri"/>
          <w:color w:val="00000A"/>
          <w:sz w:val="20"/>
          <w:szCs w:val="20"/>
          <w:lang w:val="en-US" w:eastAsia="uk-UA"/>
        </w:rPr>
        <w:t>n</w:t>
      </w:r>
      <w:r w:rsidRPr="00796E33">
        <w:rPr>
          <w:rFonts w:eastAsia="Calibri"/>
          <w:color w:val="00000A"/>
          <w:sz w:val="20"/>
          <w:szCs w:val="20"/>
          <w:lang w:val="en-US" w:eastAsia="uk-UA"/>
        </w:rPr>
        <w:t xml:space="preserve">. </w:t>
      </w:r>
      <w:r w:rsidRPr="00C83724">
        <w:rPr>
          <w:rFonts w:eastAsia="Calibri"/>
          <w:color w:val="00000A"/>
          <w:sz w:val="20"/>
          <w:szCs w:val="20"/>
          <w:lang w:val="en-US" w:eastAsia="uk-UA"/>
        </w:rPr>
        <w:t>femoralis</w:t>
      </w:r>
      <w:r w:rsidRPr="00796E33">
        <w:rPr>
          <w:rFonts w:eastAsia="Calibri"/>
          <w:color w:val="00000A"/>
          <w:sz w:val="20"/>
          <w:szCs w:val="20"/>
          <w:lang w:val="en-US" w:eastAsia="uk-UA"/>
        </w:rPr>
        <w:t>.</w:t>
      </w:r>
    </w:p>
    <w:p w14:paraId="5D821B78" w14:textId="77777777" w:rsidR="00C83724" w:rsidRPr="00796E33"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B</w:t>
      </w:r>
      <w:r w:rsidRPr="00796E33">
        <w:rPr>
          <w:rFonts w:eastAsia="Calibri"/>
          <w:color w:val="00000A"/>
          <w:sz w:val="20"/>
          <w:szCs w:val="20"/>
          <w:lang w:val="en-US" w:eastAsia="uk-UA"/>
        </w:rPr>
        <w:t xml:space="preserve">. </w:t>
      </w:r>
      <w:r w:rsidRPr="00C83724">
        <w:rPr>
          <w:rFonts w:eastAsia="Calibri"/>
          <w:color w:val="00000A"/>
          <w:sz w:val="20"/>
          <w:szCs w:val="20"/>
          <w:lang w:val="en-US" w:eastAsia="uk-UA"/>
        </w:rPr>
        <w:t>n</w:t>
      </w:r>
      <w:r w:rsidRPr="00796E33">
        <w:rPr>
          <w:rFonts w:eastAsia="Calibri"/>
          <w:color w:val="00000A"/>
          <w:sz w:val="20"/>
          <w:szCs w:val="20"/>
          <w:lang w:val="en-US" w:eastAsia="uk-UA"/>
        </w:rPr>
        <w:t xml:space="preserve">. </w:t>
      </w:r>
      <w:r w:rsidRPr="00C83724">
        <w:rPr>
          <w:rFonts w:eastAsia="Calibri"/>
          <w:color w:val="00000A"/>
          <w:sz w:val="20"/>
          <w:szCs w:val="20"/>
          <w:lang w:val="en-US" w:eastAsia="uk-UA"/>
        </w:rPr>
        <w:t>ischiadicus</w:t>
      </w:r>
      <w:r w:rsidRPr="00796E33">
        <w:rPr>
          <w:rFonts w:eastAsia="Calibri"/>
          <w:color w:val="00000A"/>
          <w:sz w:val="20"/>
          <w:szCs w:val="20"/>
          <w:lang w:val="en-US" w:eastAsia="uk-UA"/>
        </w:rPr>
        <w:t>.</w:t>
      </w:r>
    </w:p>
    <w:p w14:paraId="6364BC68"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C. n. tibialis.</w:t>
      </w:r>
    </w:p>
    <w:p w14:paraId="2A9CDE9D"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D. n. cutaneus femoris lateralis.</w:t>
      </w:r>
    </w:p>
    <w:p w14:paraId="5F14F809"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E. n. peroneus communis.</w:t>
      </w:r>
    </w:p>
    <w:p w14:paraId="427C6AA7"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3A146C66" w14:textId="7A35EEC3"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33</w:t>
      </w:r>
      <w:r w:rsidRPr="00796E33">
        <w:rPr>
          <w:rFonts w:eastAsia="Calibri"/>
          <w:color w:val="00000A"/>
          <w:sz w:val="20"/>
          <w:szCs w:val="20"/>
          <w:lang w:val="en-US" w:eastAsia="uk-UA"/>
        </w:rPr>
        <w:t xml:space="preserve">. </w:t>
      </w:r>
      <w:r w:rsidRPr="00C83724">
        <w:rPr>
          <w:rFonts w:eastAsia="Calibri"/>
          <w:color w:val="00000A"/>
          <w:sz w:val="20"/>
          <w:szCs w:val="20"/>
          <w:lang w:eastAsia="uk-UA"/>
        </w:rPr>
        <w:t>У</w:t>
      </w:r>
      <w:r w:rsidRPr="00796E33">
        <w:rPr>
          <w:rFonts w:eastAsia="Calibri"/>
          <w:color w:val="00000A"/>
          <w:sz w:val="20"/>
          <w:szCs w:val="20"/>
          <w:lang w:val="en-US" w:eastAsia="uk-UA"/>
        </w:rPr>
        <w:t xml:space="preserve"> </w:t>
      </w:r>
      <w:r w:rsidRPr="00C83724">
        <w:rPr>
          <w:rFonts w:eastAsia="Calibri"/>
          <w:color w:val="00000A"/>
          <w:sz w:val="20"/>
          <w:szCs w:val="20"/>
          <w:lang w:eastAsia="uk-UA"/>
        </w:rPr>
        <w:t>дитини</w:t>
      </w:r>
      <w:r w:rsidRPr="00796E33">
        <w:rPr>
          <w:rFonts w:eastAsia="Calibri"/>
          <w:color w:val="00000A"/>
          <w:sz w:val="20"/>
          <w:szCs w:val="20"/>
          <w:lang w:val="en-US" w:eastAsia="uk-UA"/>
        </w:rPr>
        <w:t xml:space="preserve"> </w:t>
      </w:r>
      <w:r w:rsidRPr="00C83724">
        <w:rPr>
          <w:rFonts w:eastAsia="Calibri"/>
          <w:color w:val="00000A"/>
          <w:sz w:val="20"/>
          <w:szCs w:val="20"/>
          <w:lang w:eastAsia="uk-UA"/>
        </w:rPr>
        <w:t>порушене</w:t>
      </w:r>
      <w:r w:rsidRPr="00796E33">
        <w:rPr>
          <w:rFonts w:eastAsia="Calibri"/>
          <w:color w:val="00000A"/>
          <w:sz w:val="20"/>
          <w:szCs w:val="20"/>
          <w:lang w:val="en-US" w:eastAsia="uk-UA"/>
        </w:rPr>
        <w:t xml:space="preserve"> </w:t>
      </w:r>
      <w:r w:rsidRPr="00C83724">
        <w:rPr>
          <w:rFonts w:eastAsia="Calibri"/>
          <w:color w:val="00000A"/>
          <w:sz w:val="20"/>
          <w:szCs w:val="20"/>
          <w:lang w:eastAsia="uk-UA"/>
        </w:rPr>
        <w:t>розгинання</w:t>
      </w:r>
      <w:r w:rsidRPr="00796E33">
        <w:rPr>
          <w:rFonts w:eastAsia="Calibri"/>
          <w:color w:val="00000A"/>
          <w:sz w:val="20"/>
          <w:szCs w:val="20"/>
          <w:lang w:val="en-US" w:eastAsia="uk-UA"/>
        </w:rPr>
        <w:t xml:space="preserve"> </w:t>
      </w:r>
      <w:r w:rsidRPr="00C83724">
        <w:rPr>
          <w:rFonts w:eastAsia="Calibri"/>
          <w:color w:val="00000A"/>
          <w:sz w:val="20"/>
          <w:szCs w:val="20"/>
          <w:lang w:eastAsia="uk-UA"/>
        </w:rPr>
        <w:t>гомілки</w:t>
      </w:r>
      <w:r w:rsidRPr="00796E33">
        <w:rPr>
          <w:rFonts w:eastAsia="Calibri"/>
          <w:color w:val="00000A"/>
          <w:sz w:val="20"/>
          <w:szCs w:val="20"/>
          <w:lang w:val="en-US" w:eastAsia="uk-UA"/>
        </w:rPr>
        <w:t xml:space="preserve"> </w:t>
      </w:r>
      <w:r w:rsidRPr="00C83724">
        <w:rPr>
          <w:rFonts w:eastAsia="Calibri"/>
          <w:color w:val="00000A"/>
          <w:sz w:val="20"/>
          <w:szCs w:val="20"/>
          <w:lang w:eastAsia="uk-UA"/>
        </w:rPr>
        <w:t>в</w:t>
      </w:r>
      <w:r w:rsidRPr="00796E33">
        <w:rPr>
          <w:rFonts w:eastAsia="Calibri"/>
          <w:color w:val="00000A"/>
          <w:sz w:val="20"/>
          <w:szCs w:val="20"/>
          <w:lang w:val="en-US" w:eastAsia="uk-UA"/>
        </w:rPr>
        <w:t xml:space="preserve"> </w:t>
      </w:r>
      <w:r w:rsidRPr="00C83724">
        <w:rPr>
          <w:rFonts w:eastAsia="Calibri"/>
          <w:color w:val="00000A"/>
          <w:sz w:val="20"/>
          <w:szCs w:val="20"/>
          <w:lang w:eastAsia="uk-UA"/>
        </w:rPr>
        <w:t>колінному</w:t>
      </w:r>
      <w:r w:rsidRPr="00796E33">
        <w:rPr>
          <w:rFonts w:eastAsia="Calibri"/>
          <w:color w:val="00000A"/>
          <w:sz w:val="20"/>
          <w:szCs w:val="20"/>
          <w:lang w:val="en-US" w:eastAsia="uk-UA"/>
        </w:rPr>
        <w:t xml:space="preserve"> </w:t>
      </w:r>
      <w:r w:rsidRPr="00C83724">
        <w:rPr>
          <w:rFonts w:eastAsia="Calibri"/>
          <w:color w:val="00000A"/>
          <w:sz w:val="20"/>
          <w:szCs w:val="20"/>
          <w:lang w:eastAsia="uk-UA"/>
        </w:rPr>
        <w:t>суглобі</w:t>
      </w:r>
      <w:r w:rsidRPr="00796E33">
        <w:rPr>
          <w:rFonts w:eastAsia="Calibri"/>
          <w:color w:val="00000A"/>
          <w:sz w:val="20"/>
          <w:szCs w:val="20"/>
          <w:lang w:val="en-US" w:eastAsia="uk-UA"/>
        </w:rPr>
        <w:t xml:space="preserve"> </w:t>
      </w:r>
      <w:r w:rsidRPr="00C83724">
        <w:rPr>
          <w:rFonts w:eastAsia="Calibri"/>
          <w:color w:val="00000A"/>
          <w:sz w:val="20"/>
          <w:szCs w:val="20"/>
          <w:lang w:eastAsia="uk-UA"/>
        </w:rPr>
        <w:t>та</w:t>
      </w:r>
      <w:r w:rsidRPr="00796E33">
        <w:rPr>
          <w:rFonts w:eastAsia="Calibri"/>
          <w:color w:val="00000A"/>
          <w:sz w:val="20"/>
          <w:szCs w:val="20"/>
          <w:lang w:val="en-US" w:eastAsia="uk-UA"/>
        </w:rPr>
        <w:t xml:space="preserve"> </w:t>
      </w:r>
      <w:r w:rsidRPr="00C83724">
        <w:rPr>
          <w:rFonts w:eastAsia="Calibri"/>
          <w:color w:val="00000A"/>
          <w:sz w:val="20"/>
          <w:szCs w:val="20"/>
          <w:lang w:eastAsia="uk-UA"/>
        </w:rPr>
        <w:t>згинання</w:t>
      </w:r>
      <w:r w:rsidRPr="00796E33">
        <w:rPr>
          <w:rFonts w:eastAsia="Calibri"/>
          <w:color w:val="00000A"/>
          <w:sz w:val="20"/>
          <w:szCs w:val="20"/>
          <w:lang w:val="en-US" w:eastAsia="uk-UA"/>
        </w:rPr>
        <w:t xml:space="preserve"> </w:t>
      </w:r>
      <w:r w:rsidRPr="00C83724">
        <w:rPr>
          <w:rFonts w:eastAsia="Calibri"/>
          <w:color w:val="00000A"/>
          <w:sz w:val="20"/>
          <w:szCs w:val="20"/>
          <w:lang w:eastAsia="uk-UA"/>
        </w:rPr>
        <w:t>стегна</w:t>
      </w:r>
      <w:r w:rsidRPr="00796E33">
        <w:rPr>
          <w:rFonts w:eastAsia="Calibri"/>
          <w:color w:val="00000A"/>
          <w:sz w:val="20"/>
          <w:szCs w:val="20"/>
          <w:lang w:val="en-US" w:eastAsia="uk-UA"/>
        </w:rPr>
        <w:t xml:space="preserve"> </w:t>
      </w:r>
      <w:r w:rsidRPr="00C83724">
        <w:rPr>
          <w:rFonts w:eastAsia="Calibri"/>
          <w:color w:val="00000A"/>
          <w:sz w:val="20"/>
          <w:szCs w:val="20"/>
          <w:lang w:eastAsia="uk-UA"/>
        </w:rPr>
        <w:t>в</w:t>
      </w:r>
      <w:r w:rsidRPr="00796E33">
        <w:rPr>
          <w:rFonts w:eastAsia="Calibri"/>
          <w:color w:val="00000A"/>
          <w:sz w:val="20"/>
          <w:szCs w:val="20"/>
          <w:lang w:val="en-US" w:eastAsia="uk-UA"/>
        </w:rPr>
        <w:t xml:space="preserve"> </w:t>
      </w:r>
      <w:r w:rsidRPr="00C83724">
        <w:rPr>
          <w:rFonts w:eastAsia="Calibri"/>
          <w:color w:val="00000A"/>
          <w:sz w:val="20"/>
          <w:szCs w:val="20"/>
          <w:lang w:eastAsia="uk-UA"/>
        </w:rPr>
        <w:t>кульшовому</w:t>
      </w:r>
      <w:r w:rsidRPr="00796E33">
        <w:rPr>
          <w:rFonts w:eastAsia="Calibri"/>
          <w:color w:val="00000A"/>
          <w:sz w:val="20"/>
          <w:szCs w:val="20"/>
          <w:lang w:val="en-US" w:eastAsia="uk-UA"/>
        </w:rPr>
        <w:t xml:space="preserve"> </w:t>
      </w:r>
      <w:r w:rsidRPr="00C83724">
        <w:rPr>
          <w:rFonts w:eastAsia="Calibri"/>
          <w:color w:val="00000A"/>
          <w:sz w:val="20"/>
          <w:szCs w:val="20"/>
          <w:lang w:eastAsia="uk-UA"/>
        </w:rPr>
        <w:t>суглобі</w:t>
      </w:r>
      <w:r w:rsidRPr="00796E33">
        <w:rPr>
          <w:rFonts w:eastAsia="Calibri"/>
          <w:color w:val="00000A"/>
          <w:sz w:val="20"/>
          <w:szCs w:val="20"/>
          <w:lang w:val="en-US" w:eastAsia="uk-UA"/>
        </w:rPr>
        <w:t>.</w:t>
      </w:r>
      <w:r w:rsidRPr="00796E33">
        <w:rPr>
          <w:rFonts w:eastAsia="Calibri"/>
          <w:color w:val="C00000"/>
          <w:sz w:val="20"/>
          <w:szCs w:val="20"/>
          <w:lang w:val="en-US" w:eastAsia="uk-UA"/>
        </w:rPr>
        <w:t xml:space="preserve"> </w:t>
      </w:r>
      <w:r w:rsidRPr="00C83724">
        <w:rPr>
          <w:rFonts w:eastAsia="Calibri"/>
          <w:sz w:val="20"/>
          <w:szCs w:val="20"/>
          <w:lang w:eastAsia="uk-UA"/>
        </w:rPr>
        <w:t xml:space="preserve">Лікарем діагностовано </w:t>
      </w:r>
      <w:r w:rsidRPr="00C83724">
        <w:rPr>
          <w:rFonts w:eastAsia="Calibri"/>
          <w:color w:val="00000A"/>
          <w:sz w:val="20"/>
          <w:szCs w:val="20"/>
          <w:lang w:eastAsia="uk-UA"/>
        </w:rPr>
        <w:t>зниження колінний рефлекса. Визначіть, який нерв уражено?</w:t>
      </w:r>
    </w:p>
    <w:p w14:paraId="3C8F55D4"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val="en-US" w:eastAsia="uk-UA"/>
        </w:rPr>
        <w:t>A</w:t>
      </w:r>
      <w:r w:rsidRPr="00C83724">
        <w:rPr>
          <w:rFonts w:eastAsia="Calibri"/>
          <w:color w:val="00000A"/>
          <w:sz w:val="20"/>
          <w:szCs w:val="20"/>
          <w:lang w:eastAsia="uk-UA"/>
        </w:rPr>
        <w:t xml:space="preserve">. </w:t>
      </w:r>
      <w:r w:rsidRPr="00C83724">
        <w:rPr>
          <w:rFonts w:eastAsia="Calibri"/>
          <w:color w:val="00000A"/>
          <w:sz w:val="20"/>
          <w:szCs w:val="20"/>
          <w:lang w:val="en-US" w:eastAsia="uk-UA"/>
        </w:rPr>
        <w:t>n</w:t>
      </w:r>
      <w:r w:rsidRPr="00C83724">
        <w:rPr>
          <w:rFonts w:eastAsia="Calibri"/>
          <w:color w:val="00000A"/>
          <w:sz w:val="20"/>
          <w:szCs w:val="20"/>
          <w:lang w:eastAsia="uk-UA"/>
        </w:rPr>
        <w:t xml:space="preserve">. </w:t>
      </w:r>
      <w:r w:rsidRPr="00C83724">
        <w:rPr>
          <w:rFonts w:eastAsia="Calibri"/>
          <w:color w:val="00000A"/>
          <w:sz w:val="20"/>
          <w:szCs w:val="20"/>
          <w:lang w:val="en-US" w:eastAsia="uk-UA"/>
        </w:rPr>
        <w:t>ischiadicus</w:t>
      </w:r>
      <w:r w:rsidRPr="00C83724">
        <w:rPr>
          <w:rFonts w:eastAsia="Calibri"/>
          <w:color w:val="00000A"/>
          <w:sz w:val="20"/>
          <w:szCs w:val="20"/>
          <w:lang w:eastAsia="uk-UA"/>
        </w:rPr>
        <w:t>.</w:t>
      </w:r>
    </w:p>
    <w:p w14:paraId="61DC7883"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B. n. femoralis.</w:t>
      </w:r>
    </w:p>
    <w:p w14:paraId="620812E7"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C. n. peroneus communis.</w:t>
      </w:r>
    </w:p>
    <w:p w14:paraId="6ACA1589"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D. n. tibialis.</w:t>
      </w:r>
    </w:p>
    <w:p w14:paraId="65A91F01" w14:textId="77777777" w:rsidR="00C83724" w:rsidRPr="00C83724" w:rsidRDefault="00C83724" w:rsidP="00C83724">
      <w:pPr>
        <w:widowControl w:val="0"/>
        <w:shd w:val="clear" w:color="auto" w:fill="FFFFFF"/>
        <w:jc w:val="both"/>
        <w:rPr>
          <w:rFonts w:eastAsia="Calibri"/>
          <w:color w:val="00000A"/>
          <w:sz w:val="20"/>
          <w:szCs w:val="20"/>
          <w:lang w:val="en-US" w:eastAsia="uk-UA"/>
        </w:rPr>
      </w:pPr>
      <w:r w:rsidRPr="00C83724">
        <w:rPr>
          <w:rFonts w:eastAsia="Calibri"/>
          <w:color w:val="00000A"/>
          <w:sz w:val="20"/>
          <w:szCs w:val="20"/>
          <w:lang w:val="en-US" w:eastAsia="uk-UA"/>
        </w:rPr>
        <w:t>E. n. cutaneus femoris lateralis.</w:t>
      </w:r>
    </w:p>
    <w:p w14:paraId="24175B7B"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2F1D49AA" w14:textId="77777777" w:rsidR="00C83724" w:rsidRPr="00C83724" w:rsidRDefault="00C83724" w:rsidP="00C83724">
      <w:pPr>
        <w:widowControl w:val="0"/>
        <w:shd w:val="clear" w:color="auto" w:fill="FFFFFF"/>
        <w:jc w:val="both"/>
        <w:rPr>
          <w:rFonts w:eastAsia="Calibri"/>
          <w:color w:val="00000A"/>
          <w:sz w:val="20"/>
          <w:szCs w:val="20"/>
          <w:lang w:val="en-US" w:eastAsia="uk-UA"/>
        </w:rPr>
      </w:pPr>
    </w:p>
    <w:p w14:paraId="119FB948" w14:textId="75E7DE7D"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34</w:t>
      </w:r>
      <w:r w:rsidRPr="00C83724">
        <w:rPr>
          <w:rFonts w:eastAsia="Calibri"/>
          <w:color w:val="00000A"/>
          <w:sz w:val="20"/>
          <w:szCs w:val="20"/>
          <w:lang w:eastAsia="uk-UA"/>
        </w:rPr>
        <w:t>. Жінка</w:t>
      </w:r>
      <w:r w:rsidRPr="00C83724">
        <w:rPr>
          <w:rFonts w:eastAsia="Calibri"/>
          <w:sz w:val="20"/>
          <w:szCs w:val="20"/>
          <w:lang w:eastAsia="uk-UA"/>
        </w:rPr>
        <w:t xml:space="preserve">, 28 років, після пологів  скаржиться на слабкість у правій нозі та неможливість підняти стопу. Визначіть, який нерв крижового сплетення уражений?   </w:t>
      </w:r>
    </w:p>
    <w:p w14:paraId="3793AD50"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w:t>
      </w:r>
    </w:p>
    <w:p w14:paraId="376CABB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Нижній сідничий нерв.</w:t>
      </w:r>
    </w:p>
    <w:p w14:paraId="5F0409D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Загальний малогомілковий нерв. </w:t>
      </w:r>
    </w:p>
    <w:p w14:paraId="38FA0A5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Задній стегновий нерв.</w:t>
      </w:r>
    </w:p>
    <w:p w14:paraId="6B6C97C1"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Стегновий нерв.</w:t>
      </w:r>
    </w:p>
    <w:p w14:paraId="4006BEA0"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5DCBCF2C" w14:textId="191B5119"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35</w:t>
      </w:r>
      <w:r w:rsidRPr="00C83724">
        <w:rPr>
          <w:rFonts w:eastAsia="Calibri"/>
          <w:color w:val="00000A"/>
          <w:sz w:val="20"/>
          <w:szCs w:val="20"/>
          <w:lang w:eastAsia="uk-UA"/>
        </w:rPr>
        <w:t>. Пацієнт 45 років, після видалення простати відчуває оніміння присередньої поверхні стегна, порушення сечовипускання. Визначіть, яка гілка крижового сплетення пошкоджена?</w:t>
      </w:r>
    </w:p>
    <w:p w14:paraId="6ED7BD0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color w:val="00000A"/>
          <w:sz w:val="20"/>
          <w:szCs w:val="20"/>
          <w:lang w:eastAsia="uk-UA"/>
        </w:rPr>
        <w:t xml:space="preserve">A.  </w:t>
      </w:r>
      <w:r w:rsidRPr="00C83724">
        <w:rPr>
          <w:rFonts w:eastAsia="Calibri"/>
          <w:sz w:val="20"/>
          <w:szCs w:val="20"/>
          <w:lang w:eastAsia="uk-UA"/>
        </w:rPr>
        <w:t>Верхній сідничий нерв.</w:t>
      </w:r>
    </w:p>
    <w:p w14:paraId="657B7A8D"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Статевий нерв . </w:t>
      </w:r>
    </w:p>
    <w:p w14:paraId="4D19584D"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Задній шкірний нерв стегна.</w:t>
      </w:r>
    </w:p>
    <w:p w14:paraId="605D5D1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Дорсальний нерв статевого члена.</w:t>
      </w:r>
    </w:p>
    <w:p w14:paraId="78C8EA08"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Сідничий нерв.</w:t>
      </w:r>
    </w:p>
    <w:p w14:paraId="4EC73B54"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4C3BDA42" w14:textId="51CE8621"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36</w:t>
      </w:r>
      <w:r w:rsidRPr="00C83724">
        <w:rPr>
          <w:rFonts w:eastAsia="Calibri"/>
          <w:color w:val="00000A"/>
          <w:sz w:val="20"/>
          <w:szCs w:val="20"/>
          <w:lang w:eastAsia="uk-UA"/>
        </w:rPr>
        <w:t xml:space="preserve">. Чоловік 32 роки, після перелому тазу скаржиться на біль у лівій сідниці та неможливість відвести стегно у кільшовому суглобі. Лікарем виявлена </w:t>
      </w:r>
      <w:r w:rsidRPr="00C83724">
        <w:rPr>
          <w:rFonts w:eastAsia="Calibri"/>
          <w:sz w:val="20"/>
          <w:szCs w:val="20"/>
          <w:lang w:eastAsia="uk-UA"/>
        </w:rPr>
        <w:t>слабкість середнього сідничого м’яза.  Визначіть нерв крижового сплетення, який був уражений</w:t>
      </w:r>
    </w:p>
    <w:p w14:paraId="2F31008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 </w:t>
      </w:r>
    </w:p>
    <w:p w14:paraId="05EDF9C3"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Нижній сідничий нерв.</w:t>
      </w:r>
    </w:p>
    <w:p w14:paraId="15936298"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Задній шкірний нерв стегна.</w:t>
      </w:r>
    </w:p>
    <w:p w14:paraId="523A0FE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Загальний малогомілковий нерв.</w:t>
      </w:r>
    </w:p>
    <w:p w14:paraId="1880CA9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Стегновий нерв.</w:t>
      </w:r>
    </w:p>
    <w:p w14:paraId="1FE9BDA2"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396E81F1" w14:textId="77777777" w:rsidR="00C83724" w:rsidRDefault="00C83724" w:rsidP="00C83724">
      <w:pPr>
        <w:widowControl w:val="0"/>
        <w:shd w:val="clear" w:color="auto" w:fill="FFFFFF"/>
        <w:jc w:val="both"/>
        <w:rPr>
          <w:rFonts w:eastAsia="Calibri"/>
          <w:sz w:val="20"/>
          <w:szCs w:val="20"/>
          <w:lang w:eastAsia="uk-UA"/>
        </w:rPr>
      </w:pPr>
      <w:r w:rsidRPr="00C83724">
        <w:rPr>
          <w:rFonts w:eastAsia="Calibri"/>
          <w:color w:val="00000A"/>
          <w:sz w:val="20"/>
          <w:szCs w:val="20"/>
          <w:lang w:eastAsia="uk-UA"/>
        </w:rPr>
        <w:t>3</w:t>
      </w:r>
      <w:r>
        <w:rPr>
          <w:rFonts w:eastAsia="Calibri"/>
          <w:color w:val="00000A"/>
          <w:sz w:val="20"/>
          <w:szCs w:val="20"/>
          <w:lang w:val="uk-UA" w:eastAsia="uk-UA"/>
        </w:rPr>
        <w:t>7</w:t>
      </w:r>
      <w:r w:rsidRPr="00C83724">
        <w:rPr>
          <w:rFonts w:eastAsia="Calibri"/>
          <w:color w:val="00000A"/>
          <w:sz w:val="20"/>
          <w:szCs w:val="20"/>
          <w:lang w:eastAsia="uk-UA"/>
        </w:rPr>
        <w:t xml:space="preserve">. Жінка, </w:t>
      </w:r>
      <w:r w:rsidRPr="00C83724">
        <w:rPr>
          <w:rFonts w:eastAsia="Calibri"/>
          <w:sz w:val="20"/>
          <w:szCs w:val="20"/>
          <w:lang w:eastAsia="uk-UA"/>
        </w:rPr>
        <w:t>50 років, після їзди на велосипеді відчуває біль у промежині, яка виникає при сидінні. Визначіть, який нерв куприкового сплетення стиснутий?</w:t>
      </w:r>
    </w:p>
    <w:p w14:paraId="171CFA68" w14:textId="3E3919A9"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w:t>
      </w:r>
    </w:p>
    <w:p w14:paraId="4DBF1BC8"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Соромітний нерв.</w:t>
      </w:r>
    </w:p>
    <w:p w14:paraId="3799A3B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Анально-куприкові нерви.</w:t>
      </w:r>
    </w:p>
    <w:p w14:paraId="1C2B92E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М`язові гілки.</w:t>
      </w:r>
    </w:p>
    <w:p w14:paraId="4EB0854F"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Задній шкірний нерв стегна.</w:t>
      </w:r>
    </w:p>
    <w:p w14:paraId="64F70129"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2F47D73" w14:textId="0E3D0C16" w:rsidR="00C83724" w:rsidRPr="00C83724" w:rsidRDefault="00C83724" w:rsidP="00C83724">
      <w:pPr>
        <w:widowControl w:val="0"/>
        <w:shd w:val="clear" w:color="auto" w:fill="FFFFFF"/>
        <w:rPr>
          <w:rFonts w:eastAsia="Calibri"/>
          <w:sz w:val="20"/>
          <w:szCs w:val="20"/>
          <w:lang w:eastAsia="uk-UA"/>
        </w:rPr>
      </w:pPr>
      <w:r>
        <w:rPr>
          <w:rFonts w:eastAsia="Calibri"/>
          <w:color w:val="00000A"/>
          <w:sz w:val="20"/>
          <w:szCs w:val="20"/>
          <w:lang w:val="uk-UA" w:eastAsia="uk-UA"/>
        </w:rPr>
        <w:t>38</w:t>
      </w:r>
      <w:r w:rsidRPr="00C83724">
        <w:rPr>
          <w:rFonts w:eastAsia="Calibri"/>
          <w:color w:val="00000A"/>
          <w:sz w:val="20"/>
          <w:szCs w:val="20"/>
          <w:lang w:eastAsia="uk-UA"/>
        </w:rPr>
        <w:t xml:space="preserve">.  </w:t>
      </w:r>
      <w:r w:rsidRPr="00C83724">
        <w:rPr>
          <w:rFonts w:eastAsia="Calibri"/>
          <w:sz w:val="20"/>
          <w:szCs w:val="20"/>
          <w:lang w:eastAsia="uk-UA"/>
        </w:rPr>
        <w:t>Пацієнт, 60 років, скаржиться на слабкість у нозі та втрату чутливості шкіри у задній стегновій ділянці нижньої кінцівки (аж до підколінної ямки. Визначіть, яка гілка крижового сплетення уражена?</w:t>
      </w:r>
      <w:r w:rsidRPr="00C83724">
        <w:rPr>
          <w:rFonts w:eastAsia="Calibri"/>
          <w:sz w:val="20"/>
          <w:szCs w:val="20"/>
          <w:lang w:eastAsia="uk-UA"/>
        </w:rPr>
        <w:br/>
        <w:t>A.  Верхній сідничий нерв.</w:t>
      </w:r>
    </w:p>
    <w:p w14:paraId="287D92C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Сідничий нерв.</w:t>
      </w:r>
    </w:p>
    <w:p w14:paraId="7474824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Загальний малогомілковий нерв.</w:t>
      </w:r>
    </w:p>
    <w:p w14:paraId="34B6E18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Задній шкірний нерв стегна.</w:t>
      </w:r>
    </w:p>
    <w:p w14:paraId="66F66B6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Нижній сідничий нерв.</w:t>
      </w:r>
    </w:p>
    <w:p w14:paraId="16824DB2"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1FEB56E5" w14:textId="094C6A2F"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39</w:t>
      </w:r>
      <w:r w:rsidRPr="00C83724">
        <w:rPr>
          <w:rFonts w:eastAsia="Calibri"/>
          <w:color w:val="00000A"/>
          <w:sz w:val="20"/>
          <w:szCs w:val="20"/>
          <w:lang w:eastAsia="uk-UA"/>
        </w:rPr>
        <w:t xml:space="preserve">.  </w:t>
      </w:r>
      <w:r w:rsidRPr="00C83724">
        <w:rPr>
          <w:rFonts w:eastAsia="Calibri"/>
          <w:sz w:val="20"/>
          <w:szCs w:val="20"/>
          <w:lang w:eastAsia="uk-UA"/>
        </w:rPr>
        <w:t>Хворий, 55 років, скаржиться на біль у сідниці, що підсилюються при ходьбі. Після проведеного лікарем дослідження встановлено ушкодження нерва, який виходить із тазової порожнини через отвір, що розташований під грушоподібним м’язом. Визначіть, який нерв крижового сплетення уражений?</w:t>
      </w:r>
      <w:r w:rsidRPr="00C83724">
        <w:rPr>
          <w:rFonts w:eastAsia="Calibri"/>
          <w:sz w:val="20"/>
          <w:szCs w:val="20"/>
          <w:lang w:eastAsia="uk-UA"/>
        </w:rPr>
        <w:br/>
        <w:t>A.  Верхній сідничий нерв.</w:t>
      </w:r>
    </w:p>
    <w:p w14:paraId="22714FA2"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Сідничий нерв. </w:t>
      </w:r>
    </w:p>
    <w:p w14:paraId="7008B56B"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Нижній сідничий нерв.</w:t>
      </w:r>
    </w:p>
    <w:p w14:paraId="1924B339"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Задній шкірний нерв стегна.</w:t>
      </w:r>
    </w:p>
    <w:p w14:paraId="2FFC542B"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Соромітний нерв.</w:t>
      </w:r>
    </w:p>
    <w:p w14:paraId="7E35D3E1"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20E4BE8" w14:textId="5909BAA6"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40</w:t>
      </w:r>
      <w:r w:rsidRPr="00C83724">
        <w:rPr>
          <w:rFonts w:eastAsia="Calibri"/>
          <w:sz w:val="20"/>
          <w:szCs w:val="20"/>
          <w:lang w:eastAsia="uk-UA"/>
        </w:rPr>
        <w:t xml:space="preserve">.  Жінка, 35 років, звернулася до лікаря із скаргами на втрату чутливості шкіри в ділянці відхідника та куприка. Визначіть, гілки якого сплетення ушкоджені?  </w:t>
      </w:r>
    </w:p>
    <w:p w14:paraId="2982F626"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Крижове сплетення.</w:t>
      </w:r>
    </w:p>
    <w:p w14:paraId="2029D4D1"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B.  Куприкове сплетення. </w:t>
      </w:r>
    </w:p>
    <w:p w14:paraId="7FD61490"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Поперекове сплетення.</w:t>
      </w:r>
    </w:p>
    <w:p w14:paraId="52DFD2D2"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Черевне сплетення.</w:t>
      </w:r>
    </w:p>
    <w:p w14:paraId="6FA79B87"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Аортальне черевне сплетення.</w:t>
      </w:r>
    </w:p>
    <w:p w14:paraId="0C0670B3"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6E1E30CE" w14:textId="319D357D"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color w:val="00000A"/>
          <w:sz w:val="20"/>
          <w:szCs w:val="20"/>
          <w:lang w:val="uk-UA" w:eastAsia="uk-UA"/>
        </w:rPr>
        <w:t>41</w:t>
      </w:r>
      <w:r w:rsidRPr="00C83724">
        <w:rPr>
          <w:rFonts w:eastAsia="Calibri"/>
          <w:color w:val="00000A"/>
          <w:sz w:val="20"/>
          <w:szCs w:val="20"/>
          <w:lang w:eastAsia="uk-UA"/>
        </w:rPr>
        <w:t>.  Після падіння з висоти, чоловік 25 років, відчуває інтенсивний біль у куприку при сидінні. Визначіть, які нерви куприкового сплетення травмовані?</w:t>
      </w:r>
    </w:p>
    <w:p w14:paraId="17434E5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Статевий нерв.</w:t>
      </w:r>
    </w:p>
    <w:p w14:paraId="0C22259F"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Анально-куприкові нерви. </w:t>
      </w:r>
    </w:p>
    <w:p w14:paraId="150A0474"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Задній шкірний нерв стегна.</w:t>
      </w:r>
    </w:p>
    <w:p w14:paraId="3C5998C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color w:val="00000A"/>
          <w:sz w:val="20"/>
          <w:szCs w:val="20"/>
          <w:lang w:eastAsia="uk-UA"/>
        </w:rPr>
        <w:t xml:space="preserve">D.  </w:t>
      </w:r>
      <w:r w:rsidRPr="00C83724">
        <w:rPr>
          <w:rFonts w:eastAsia="Calibri"/>
          <w:sz w:val="20"/>
          <w:szCs w:val="20"/>
          <w:lang w:eastAsia="uk-UA"/>
        </w:rPr>
        <w:t>Верхній сідничий нерв.</w:t>
      </w:r>
    </w:p>
    <w:p w14:paraId="5445E9F2"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E.  Загальний малогомілковий нерв. </w:t>
      </w:r>
    </w:p>
    <w:p w14:paraId="192CCDD8" w14:textId="77777777" w:rsidR="00C83724" w:rsidRPr="00C83724" w:rsidRDefault="00C83724" w:rsidP="00C83724">
      <w:pPr>
        <w:widowControl w:val="0"/>
        <w:shd w:val="clear" w:color="auto" w:fill="FFFFFF"/>
        <w:jc w:val="both"/>
        <w:rPr>
          <w:rFonts w:eastAsia="Calibri"/>
          <w:sz w:val="20"/>
          <w:szCs w:val="20"/>
          <w:lang w:eastAsia="uk-UA"/>
        </w:rPr>
      </w:pPr>
    </w:p>
    <w:p w14:paraId="66E1A4A5" w14:textId="1B09CEB0"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42</w:t>
      </w:r>
      <w:r w:rsidRPr="00C83724">
        <w:rPr>
          <w:rFonts w:eastAsia="Calibri"/>
          <w:sz w:val="20"/>
          <w:szCs w:val="20"/>
          <w:lang w:eastAsia="uk-UA"/>
        </w:rPr>
        <w:t>.  Пацієнт, 45 років, після зайняття спортом отримав травму та скаржиться на біль у правій сідниці, який ірадіює по задній поверхні стегна до п'яти. Симптоми посилюються під час бігу. Після проведення обстеження виявлено зниження шкірної чутливості в задній стегновій ділянці. Визначіть, який нерв крижового сплетення уражений?</w:t>
      </w:r>
    </w:p>
    <w:p w14:paraId="79762B39"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w:t>
      </w:r>
    </w:p>
    <w:p w14:paraId="45652F6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Сідничий нерв.</w:t>
      </w:r>
    </w:p>
    <w:p w14:paraId="55D777E0"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Верхній сідничий нерв.</w:t>
      </w:r>
    </w:p>
    <w:p w14:paraId="461EABD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 D.  Задній шкірний нерв стегна.</w:t>
      </w:r>
    </w:p>
    <w:p w14:paraId="21B2F3F4"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E.  Соромітний нерв. </w:t>
      </w:r>
    </w:p>
    <w:p w14:paraId="6945AEDB" w14:textId="77777777" w:rsidR="00C83724" w:rsidRPr="00C83724" w:rsidRDefault="00C83724" w:rsidP="00C83724">
      <w:pPr>
        <w:widowControl w:val="0"/>
        <w:shd w:val="clear" w:color="auto" w:fill="FFFFFF"/>
        <w:jc w:val="both"/>
        <w:rPr>
          <w:rFonts w:eastAsia="Calibri"/>
          <w:sz w:val="20"/>
          <w:szCs w:val="20"/>
          <w:lang w:eastAsia="uk-UA"/>
        </w:rPr>
      </w:pPr>
    </w:p>
    <w:p w14:paraId="3151F1E2" w14:textId="533515E1"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43</w:t>
      </w:r>
      <w:r w:rsidRPr="00C83724">
        <w:rPr>
          <w:rFonts w:eastAsia="Calibri"/>
          <w:sz w:val="20"/>
          <w:szCs w:val="20"/>
          <w:lang w:eastAsia="uk-UA"/>
        </w:rPr>
        <w:t>.  У пацієнтки, 60 років, діагностований цукровий діабет 2 типу. Хвора</w:t>
      </w:r>
    </w:p>
    <w:p w14:paraId="2FB93B4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скаржиться на відчуття оніміння шкіри на задній поверхні стегна та верхній третини гомілки. Визначте, який нерв крижового сплетення ушкоджений?</w:t>
      </w:r>
    </w:p>
    <w:p w14:paraId="7023D3E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val="en-US" w:eastAsia="uk-UA"/>
        </w:rPr>
        <w:t>A</w:t>
      </w:r>
      <w:r w:rsidRPr="00C83724">
        <w:rPr>
          <w:rFonts w:eastAsia="Calibri"/>
          <w:sz w:val="20"/>
          <w:szCs w:val="20"/>
          <w:lang w:eastAsia="uk-UA"/>
        </w:rPr>
        <w:t>.   Задній шкірний нерв стегна.</w:t>
      </w:r>
    </w:p>
    <w:p w14:paraId="29853F34"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val="en-US" w:eastAsia="uk-UA"/>
        </w:rPr>
        <w:t>B</w:t>
      </w:r>
      <w:r w:rsidRPr="00C83724">
        <w:rPr>
          <w:rFonts w:eastAsia="Calibri"/>
          <w:sz w:val="20"/>
          <w:szCs w:val="20"/>
          <w:lang w:eastAsia="uk-UA"/>
        </w:rPr>
        <w:t>.   Соромітний нерв.</w:t>
      </w:r>
    </w:p>
    <w:p w14:paraId="77D6722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Нижній сідничий нерв.</w:t>
      </w:r>
    </w:p>
    <w:p w14:paraId="78E607D9"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Верхній сідничий нерв.</w:t>
      </w:r>
    </w:p>
    <w:p w14:paraId="2BC80D5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E.   Загальний малогомілковий нерв.  </w:t>
      </w:r>
    </w:p>
    <w:p w14:paraId="34B47FAC"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0B92C4C0" w14:textId="3445AA51"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44</w:t>
      </w:r>
      <w:r w:rsidRPr="00C83724">
        <w:rPr>
          <w:rFonts w:eastAsia="Calibri"/>
          <w:color w:val="00000A"/>
          <w:sz w:val="20"/>
          <w:szCs w:val="20"/>
          <w:lang w:eastAsia="uk-UA"/>
        </w:rPr>
        <w:t>.  Чоловік</w:t>
      </w:r>
      <w:r w:rsidRPr="00C83724">
        <w:rPr>
          <w:rFonts w:eastAsia="Calibri"/>
          <w:sz w:val="20"/>
          <w:szCs w:val="20"/>
          <w:lang w:eastAsia="uk-UA"/>
        </w:rPr>
        <w:t xml:space="preserve">, 55 років, скаржиться на прогресуючу слабкість при відведенні стегна. Після проведенної компютерної томографії встановлена наявність пухлини, що стискає нерв біля великого сідничого отвору. Визначіть, який нерв ушкоджений?                   </w:t>
      </w:r>
    </w:p>
    <w:p w14:paraId="1892B65F"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Нижній сідничий нерв.</w:t>
      </w:r>
    </w:p>
    <w:p w14:paraId="4F6B0BF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Верхній сідничий нерв.</w:t>
      </w:r>
    </w:p>
    <w:p w14:paraId="58B6D813"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Соромітний нерв.</w:t>
      </w:r>
    </w:p>
    <w:p w14:paraId="798C2678"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Сідничий нерв.</w:t>
      </w:r>
    </w:p>
    <w:p w14:paraId="10ACB412"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sz w:val="20"/>
          <w:szCs w:val="20"/>
          <w:lang w:eastAsia="uk-UA"/>
        </w:rPr>
        <w:t>E.   Задній шкірний нерв стегна</w:t>
      </w:r>
      <w:r w:rsidRPr="00C83724">
        <w:rPr>
          <w:rFonts w:eastAsia="Calibri"/>
          <w:color w:val="FF0000"/>
          <w:sz w:val="20"/>
          <w:szCs w:val="20"/>
          <w:lang w:eastAsia="uk-UA"/>
        </w:rPr>
        <w:t xml:space="preserve">.                  </w:t>
      </w:r>
    </w:p>
    <w:p w14:paraId="4C84CE5C"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1DED85A0" w14:textId="0058F3CE"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45</w:t>
      </w:r>
      <w:r w:rsidRPr="00C83724">
        <w:rPr>
          <w:rFonts w:eastAsia="Calibri"/>
          <w:color w:val="00000A"/>
          <w:sz w:val="20"/>
          <w:szCs w:val="20"/>
          <w:lang w:eastAsia="uk-UA"/>
        </w:rPr>
        <w:t xml:space="preserve">.  У жінки, 30 років, </w:t>
      </w:r>
      <w:r w:rsidRPr="00C83724">
        <w:rPr>
          <w:rFonts w:eastAsia="Calibri"/>
          <w:sz w:val="20"/>
          <w:szCs w:val="20"/>
          <w:lang w:eastAsia="uk-UA"/>
        </w:rPr>
        <w:t>після падіння на льоду виникли гострі болі в ділянці куприка, які поширюються до відхідника. Сидіти не може. Визначіть, гілки якого сплетення уражені?</w:t>
      </w:r>
    </w:p>
    <w:p w14:paraId="3C2C1BAC"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Крижового сплетення.</w:t>
      </w:r>
    </w:p>
    <w:p w14:paraId="032E7971"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Куприкового сплетення.</w:t>
      </w:r>
    </w:p>
    <w:p w14:paraId="28F5A35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Поперекового сплетення.</w:t>
      </w:r>
    </w:p>
    <w:p w14:paraId="72891348"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Соромітного сплетення.</w:t>
      </w:r>
    </w:p>
    <w:p w14:paraId="0FB5A29A" w14:textId="77777777" w:rsidR="00C83724" w:rsidRPr="00C83724" w:rsidRDefault="00C83724" w:rsidP="00C83724">
      <w:pPr>
        <w:widowControl w:val="0"/>
        <w:shd w:val="clear" w:color="auto" w:fill="FFFFFF"/>
        <w:jc w:val="both"/>
        <w:rPr>
          <w:rFonts w:eastAsia="Calibri"/>
          <w:color w:val="FF0000"/>
          <w:sz w:val="20"/>
          <w:szCs w:val="20"/>
          <w:lang w:eastAsia="uk-UA"/>
        </w:rPr>
      </w:pPr>
      <w:r w:rsidRPr="00C83724">
        <w:rPr>
          <w:rFonts w:eastAsia="Calibri"/>
          <w:color w:val="00000A"/>
          <w:sz w:val="20"/>
          <w:szCs w:val="20"/>
          <w:lang w:eastAsia="uk-UA"/>
        </w:rPr>
        <w:t xml:space="preserve">E.   Аортального черевного сплетення.          </w:t>
      </w:r>
      <w:r w:rsidRPr="00C83724">
        <w:rPr>
          <w:rFonts w:eastAsia="Calibri"/>
          <w:color w:val="FF0000"/>
          <w:sz w:val="20"/>
          <w:szCs w:val="20"/>
          <w:lang w:eastAsia="uk-UA"/>
        </w:rPr>
        <w:t xml:space="preserve">    </w:t>
      </w:r>
    </w:p>
    <w:p w14:paraId="12E7FD64" w14:textId="77777777" w:rsidR="00C83724" w:rsidRPr="00C83724" w:rsidRDefault="00C83724" w:rsidP="00C83724">
      <w:pPr>
        <w:widowControl w:val="0"/>
        <w:shd w:val="clear" w:color="auto" w:fill="FFFFFF"/>
        <w:jc w:val="both"/>
        <w:rPr>
          <w:rFonts w:eastAsia="Calibri"/>
          <w:sz w:val="20"/>
          <w:szCs w:val="20"/>
          <w:lang w:eastAsia="uk-UA"/>
        </w:rPr>
      </w:pPr>
    </w:p>
    <w:p w14:paraId="68F0AE3B" w14:textId="5A86DBE9"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46</w:t>
      </w:r>
      <w:r w:rsidRPr="00C83724">
        <w:rPr>
          <w:rFonts w:eastAsia="Calibri"/>
          <w:sz w:val="20"/>
          <w:szCs w:val="20"/>
          <w:lang w:eastAsia="uk-UA"/>
        </w:rPr>
        <w:t>.  Пацієнт, 35 років, скаржиться на біль у лівій сідничій ділянці. Після проведення МРТ-дослідження лікарем встановлено ушкодження нерва, який проходить під нижнім краєм грушоподібного м`яза тазового пояса. Визначіть, який нерв крижового сплетення виходить із тазової порожнини через підгрушоподібний отвір таза?</w:t>
      </w:r>
    </w:p>
    <w:p w14:paraId="7459038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w:t>
      </w:r>
    </w:p>
    <w:p w14:paraId="15E8E959"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Великогомілковий нерв.</w:t>
      </w:r>
    </w:p>
    <w:p w14:paraId="234CC1B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Нижній сідничий нерв.</w:t>
      </w:r>
    </w:p>
    <w:p w14:paraId="52AF6C48"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М`язові гілки крижового сплетення.</w:t>
      </w:r>
    </w:p>
    <w:p w14:paraId="2ED9DCDA"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 E.  Присередній шкірний м’яз литки.</w:t>
      </w:r>
    </w:p>
    <w:p w14:paraId="76FA50BD"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BF84FAD" w14:textId="0A4D4BFE"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47</w:t>
      </w:r>
      <w:r w:rsidRPr="00C83724">
        <w:rPr>
          <w:rFonts w:eastAsia="Calibri"/>
          <w:color w:val="00000A"/>
          <w:sz w:val="20"/>
          <w:szCs w:val="20"/>
          <w:lang w:eastAsia="uk-UA"/>
        </w:rPr>
        <w:t>.  Пацієнт, 40 років, водій-далекобійник, скаржиться на ускладнення відведення стегна. Після проведення МРТ-дослідження встановлено ушкодження нерва, який іннервує малий і середній сідничий мязи тазового поясу</w:t>
      </w:r>
      <w:r w:rsidRPr="00C83724">
        <w:rPr>
          <w:rFonts w:eastAsia="Calibri"/>
          <w:sz w:val="20"/>
          <w:szCs w:val="20"/>
          <w:lang w:eastAsia="uk-UA"/>
        </w:rPr>
        <w:t xml:space="preserve">. Визначіть,  який нерв крижового сплетення ушкоджений? </w:t>
      </w:r>
    </w:p>
    <w:p w14:paraId="0015AB2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Верхній сідничий нерв.</w:t>
      </w:r>
    </w:p>
    <w:p w14:paraId="5A535154"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Задній шкірний нерв стегна. </w:t>
      </w:r>
    </w:p>
    <w:p w14:paraId="4963E7C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Соромітний нерв.</w:t>
      </w:r>
    </w:p>
    <w:p w14:paraId="18BF596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D.  </w:t>
      </w:r>
      <w:r w:rsidRPr="00C83724">
        <w:rPr>
          <w:rFonts w:eastAsia="Calibri"/>
          <w:sz w:val="20"/>
          <w:szCs w:val="20"/>
          <w:lang w:eastAsia="uk-UA"/>
        </w:rPr>
        <w:t>Нижній сідничий нерв.</w:t>
      </w:r>
    </w:p>
    <w:p w14:paraId="7FD52F96"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E.  Нерв квадратного м’яза стегна.       </w:t>
      </w:r>
    </w:p>
    <w:p w14:paraId="308F7AAA" w14:textId="77777777" w:rsidR="00C83724" w:rsidRPr="00C83724" w:rsidRDefault="00C83724" w:rsidP="00C83724">
      <w:pPr>
        <w:widowControl w:val="0"/>
        <w:shd w:val="clear" w:color="auto" w:fill="FFFFFF"/>
        <w:jc w:val="both"/>
        <w:rPr>
          <w:rFonts w:eastAsia="Calibri"/>
          <w:sz w:val="20"/>
          <w:szCs w:val="20"/>
          <w:lang w:eastAsia="uk-UA"/>
        </w:rPr>
      </w:pPr>
    </w:p>
    <w:p w14:paraId="0B619843" w14:textId="2A2A4FD7"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48</w:t>
      </w:r>
      <w:r w:rsidRPr="00C83724">
        <w:rPr>
          <w:rFonts w:eastAsia="Calibri"/>
          <w:sz w:val="20"/>
          <w:szCs w:val="20"/>
          <w:lang w:eastAsia="uk-UA"/>
        </w:rPr>
        <w:t>.  Пацієнтка, 65 років, після операції, не може розігнути стегно в кульшовому суглобі. Після проведення МРТ-дослідження встановлено ушкодження нерва, який іннервує великий сідничий мяз тазового пояса. Визначіть, який нерв крижового сплетення ушкоджений?</w:t>
      </w:r>
    </w:p>
    <w:p w14:paraId="3A1B074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Нижній сідничий нерв.</w:t>
      </w:r>
    </w:p>
    <w:p w14:paraId="39F2E677"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Верхній сідничий нерв.</w:t>
      </w:r>
    </w:p>
    <w:p w14:paraId="36803B7F"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Сідничий нерв.</w:t>
      </w:r>
    </w:p>
    <w:p w14:paraId="70774FED"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D.  Задній шкірний нерв стегна. </w:t>
      </w:r>
    </w:p>
    <w:p w14:paraId="2C421A4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E.  Загальний малогомілковий нерв.       </w:t>
      </w:r>
    </w:p>
    <w:p w14:paraId="7EF7E8B1"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07A6BDA6" w14:textId="1CC71894"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49</w:t>
      </w:r>
      <w:r w:rsidRPr="00C83724">
        <w:rPr>
          <w:rFonts w:eastAsia="Calibri"/>
          <w:sz w:val="20"/>
          <w:szCs w:val="20"/>
          <w:lang w:eastAsia="uk-UA"/>
        </w:rPr>
        <w:t>.  У хворого, 50 років, діагностований абсцесом у тазовій порожнині. Пацієнт скаржиться на різкий біль у відхідниковій ділянці та непрохідність товстої товстої кишки. Визначіть, який нерв крижового сплетення уражений?</w:t>
      </w:r>
    </w:p>
    <w:p w14:paraId="22C639C9"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A) Соромітний нерв.   </w:t>
      </w:r>
    </w:p>
    <w:p w14:paraId="29A39B81"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Задній шкірний нерв стегна.</w:t>
      </w:r>
    </w:p>
    <w:p w14:paraId="04916248"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Сідничий нерв.</w:t>
      </w:r>
    </w:p>
    <w:p w14:paraId="5874236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Дорсальний нерв статевого члена.</w:t>
      </w:r>
    </w:p>
    <w:p w14:paraId="7A7EBF37"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E) Відхідниково-куприкові нерви.            </w:t>
      </w:r>
    </w:p>
    <w:p w14:paraId="6B7AA5E7"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5B3B71BF" w14:textId="62040B10" w:rsidR="00C83724" w:rsidRPr="00C83724" w:rsidRDefault="00C83724" w:rsidP="00C83724">
      <w:pPr>
        <w:widowControl w:val="0"/>
        <w:shd w:val="clear" w:color="auto" w:fill="FFFFFF"/>
        <w:jc w:val="both"/>
        <w:rPr>
          <w:rFonts w:eastAsia="Calibri"/>
          <w:sz w:val="20"/>
          <w:szCs w:val="20"/>
          <w:lang w:eastAsia="uk-UA"/>
        </w:rPr>
      </w:pPr>
      <w:r>
        <w:rPr>
          <w:rFonts w:eastAsia="Calibri"/>
          <w:color w:val="00000A"/>
          <w:sz w:val="20"/>
          <w:szCs w:val="20"/>
          <w:lang w:val="uk-UA" w:eastAsia="uk-UA"/>
        </w:rPr>
        <w:t>50</w:t>
      </w:r>
      <w:r w:rsidRPr="00C83724">
        <w:rPr>
          <w:rFonts w:eastAsia="Calibri"/>
          <w:color w:val="00000A"/>
          <w:sz w:val="20"/>
          <w:szCs w:val="20"/>
          <w:lang w:eastAsia="uk-UA"/>
        </w:rPr>
        <w:t xml:space="preserve">.  </w:t>
      </w:r>
      <w:r w:rsidRPr="00C83724">
        <w:rPr>
          <w:rFonts w:eastAsia="Calibri"/>
          <w:sz w:val="20"/>
          <w:szCs w:val="20"/>
          <w:lang w:eastAsia="uk-UA"/>
        </w:rPr>
        <w:t>Хлопець, 25 років, після падіння на спину  не може зігнути гомілку в колінному суглобі, відчуває слабкість м’язів задньої групи  гомілки. Визначіть, яка гілка крижового сплетення уражена?</w:t>
      </w:r>
    </w:p>
    <w:p w14:paraId="12879CB5"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Сідничий нерв.</w:t>
      </w:r>
    </w:p>
    <w:p w14:paraId="779389F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 xml:space="preserve">B.  Великогомілковий  нерв.         </w:t>
      </w:r>
    </w:p>
    <w:p w14:paraId="721FD99C"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Загальний малогомілковий нерв.</w:t>
      </w:r>
    </w:p>
    <w:p w14:paraId="4AEC27A3"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Литковий нерв.</w:t>
      </w:r>
    </w:p>
    <w:p w14:paraId="60B97CB1"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Верхній сідничий нерв.</w:t>
      </w:r>
    </w:p>
    <w:p w14:paraId="46F18265" w14:textId="77777777" w:rsidR="00C83724" w:rsidRPr="00C83724" w:rsidRDefault="00C83724" w:rsidP="00C83724">
      <w:pPr>
        <w:widowControl w:val="0"/>
        <w:shd w:val="clear" w:color="auto" w:fill="FFFFFF"/>
        <w:jc w:val="both"/>
        <w:rPr>
          <w:rFonts w:eastAsia="Calibri"/>
          <w:sz w:val="20"/>
          <w:szCs w:val="20"/>
          <w:lang w:eastAsia="uk-UA"/>
        </w:rPr>
      </w:pPr>
    </w:p>
    <w:p w14:paraId="3A242C57" w14:textId="67CFA8E1" w:rsidR="00C83724" w:rsidRPr="00C83724" w:rsidRDefault="00C83724" w:rsidP="00C83724">
      <w:pPr>
        <w:widowControl w:val="0"/>
        <w:shd w:val="clear" w:color="auto" w:fill="FFFFFF"/>
        <w:jc w:val="both"/>
        <w:rPr>
          <w:rFonts w:eastAsia="Calibri"/>
          <w:sz w:val="20"/>
          <w:szCs w:val="20"/>
          <w:lang w:eastAsia="uk-UA"/>
        </w:rPr>
      </w:pPr>
      <w:r>
        <w:rPr>
          <w:rFonts w:eastAsia="Calibri"/>
          <w:sz w:val="20"/>
          <w:szCs w:val="20"/>
          <w:lang w:val="uk-UA" w:eastAsia="uk-UA"/>
        </w:rPr>
        <w:t>51</w:t>
      </w:r>
      <w:r w:rsidRPr="00C83724">
        <w:rPr>
          <w:rFonts w:eastAsia="Calibri"/>
          <w:sz w:val="20"/>
          <w:szCs w:val="20"/>
          <w:lang w:eastAsia="uk-UA"/>
        </w:rPr>
        <w:t>.  Хлопець, 20 років, після внутрішньо м’язової ін’єкції відчув гостру біль у м`язах задньої групи стегна. Визначіть, який нерв крижового сплетення травмований?</w:t>
      </w:r>
    </w:p>
    <w:p w14:paraId="18C5E2AB"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A.  Сідничий нерв. </w:t>
      </w:r>
    </w:p>
    <w:p w14:paraId="7A958486"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B.  Верхній сідничий нерв.</w:t>
      </w:r>
    </w:p>
    <w:p w14:paraId="5509F0AE"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C.  Соромітний нерв.</w:t>
      </w:r>
    </w:p>
    <w:p w14:paraId="7963218B"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D.  Задній шкірний нерв стегна.</w:t>
      </w:r>
    </w:p>
    <w:p w14:paraId="6B0AC5A2" w14:textId="77777777" w:rsidR="00C83724" w:rsidRPr="00C83724" w:rsidRDefault="00C83724" w:rsidP="00C83724">
      <w:pPr>
        <w:widowControl w:val="0"/>
        <w:shd w:val="clear" w:color="auto" w:fill="FFFFFF"/>
        <w:jc w:val="both"/>
        <w:rPr>
          <w:rFonts w:eastAsia="Calibri"/>
          <w:sz w:val="20"/>
          <w:szCs w:val="20"/>
          <w:lang w:eastAsia="uk-UA"/>
        </w:rPr>
      </w:pPr>
      <w:r w:rsidRPr="00C83724">
        <w:rPr>
          <w:rFonts w:eastAsia="Calibri"/>
          <w:sz w:val="20"/>
          <w:szCs w:val="20"/>
          <w:lang w:eastAsia="uk-UA"/>
        </w:rPr>
        <w:t>E.  Великогомілковий нерв.</w:t>
      </w:r>
    </w:p>
    <w:p w14:paraId="174CC6AC"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776E80D5" w14:textId="0447CB59"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sz w:val="20"/>
          <w:szCs w:val="20"/>
          <w:lang w:val="uk-UA" w:eastAsia="uk-UA"/>
        </w:rPr>
        <w:t>52</w:t>
      </w:r>
      <w:r w:rsidRPr="00C83724">
        <w:rPr>
          <w:rFonts w:eastAsia="Calibri"/>
          <w:sz w:val="20"/>
          <w:szCs w:val="20"/>
          <w:lang w:eastAsia="uk-UA"/>
        </w:rPr>
        <w:t>. Хворий, </w:t>
      </w:r>
      <w:r w:rsidRPr="00C83724">
        <w:rPr>
          <w:rFonts w:eastAsia="Calibri"/>
          <w:color w:val="00000A"/>
          <w:sz w:val="20"/>
          <w:szCs w:val="20"/>
          <w:lang w:eastAsia="uk-UA"/>
        </w:rPr>
        <w:t>60 років, звернувся з до лікаря із скаргами на втрату чутливості шкіри в сідничій ділянці нижньої кінцівки. Після проведення МРТ-дослідження виявлена пухлина, яка розташована на рівні сегментів спинного мозку S3-S4. Визначіть, які анатомічні утвори зазнали ушкодження?</w:t>
      </w:r>
    </w:p>
    <w:p w14:paraId="65516F1A"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Куприкове сплетення. </w:t>
      </w:r>
    </w:p>
    <w:p w14:paraId="00201EE0"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Крижове сплетення.</w:t>
      </w:r>
    </w:p>
    <w:p w14:paraId="6B4D3676"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Кінський хвіст спинного мозку.</w:t>
      </w:r>
    </w:p>
    <w:p w14:paraId="0C2F4AD4"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Поперекове сплетення.</w:t>
      </w:r>
    </w:p>
    <w:p w14:paraId="0D564F8E"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Симпатичний стовбур.</w:t>
      </w:r>
    </w:p>
    <w:p w14:paraId="4336B854"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254A3BC5" w14:textId="0B7ADC67"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sz w:val="20"/>
          <w:szCs w:val="20"/>
          <w:lang w:val="uk-UA" w:eastAsia="uk-UA"/>
        </w:rPr>
        <w:t>53</w:t>
      </w:r>
      <w:r w:rsidRPr="00C83724">
        <w:rPr>
          <w:rFonts w:eastAsia="Calibri"/>
          <w:sz w:val="20"/>
          <w:szCs w:val="20"/>
          <w:lang w:eastAsia="uk-UA"/>
        </w:rPr>
        <w:t>.  Гімнаст</w:t>
      </w:r>
      <w:r w:rsidRPr="00C83724">
        <w:rPr>
          <w:rFonts w:eastAsia="Calibri"/>
          <w:color w:val="FF0000"/>
          <w:sz w:val="20"/>
          <w:szCs w:val="20"/>
          <w:lang w:eastAsia="uk-UA"/>
        </w:rPr>
        <w:t xml:space="preserve">, </w:t>
      </w:r>
      <w:r w:rsidRPr="00C83724">
        <w:rPr>
          <w:rFonts w:eastAsia="Calibri"/>
          <w:color w:val="00000A"/>
          <w:sz w:val="20"/>
          <w:szCs w:val="20"/>
          <w:lang w:eastAsia="uk-UA"/>
        </w:rPr>
        <w:t>18 років, після різкого розведення ніг відчув біль у промежині, неможливість зігнути стегно у кульшовому суглобі. Який нерв крижового сплетення травмований?</w:t>
      </w:r>
    </w:p>
    <w:p w14:paraId="2BE3B27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A.  Соромітний нерв. </w:t>
      </w:r>
    </w:p>
    <w:p w14:paraId="59420DB1"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Велико гомілковий нерв.</w:t>
      </w:r>
    </w:p>
    <w:p w14:paraId="56141B50"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C.  Верхній сідничий нерв.</w:t>
      </w:r>
    </w:p>
    <w:p w14:paraId="5C68A800"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Сідничий нерв.</w:t>
      </w:r>
    </w:p>
    <w:p w14:paraId="3601DCF8"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Задній шкірний нерв стегна.</w:t>
      </w:r>
    </w:p>
    <w:p w14:paraId="0086EF30"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Черевне сплетення.</w:t>
      </w:r>
    </w:p>
    <w:p w14:paraId="5392B6CA" w14:textId="77777777" w:rsidR="00C83724" w:rsidRPr="00C83724" w:rsidRDefault="00C83724" w:rsidP="00C83724">
      <w:pPr>
        <w:widowControl w:val="0"/>
        <w:shd w:val="clear" w:color="auto" w:fill="FFFFFF"/>
        <w:jc w:val="both"/>
        <w:rPr>
          <w:rFonts w:eastAsia="Calibri"/>
          <w:color w:val="00000A"/>
          <w:sz w:val="20"/>
          <w:szCs w:val="20"/>
          <w:lang w:eastAsia="uk-UA"/>
        </w:rPr>
      </w:pPr>
    </w:p>
    <w:p w14:paraId="3E7B3F9F" w14:textId="510DB8B1" w:rsidR="00C83724" w:rsidRPr="00C83724" w:rsidRDefault="00C83724" w:rsidP="00C83724">
      <w:pPr>
        <w:widowControl w:val="0"/>
        <w:shd w:val="clear" w:color="auto" w:fill="FFFFFF"/>
        <w:jc w:val="both"/>
        <w:rPr>
          <w:rFonts w:eastAsia="Calibri"/>
          <w:color w:val="00000A"/>
          <w:sz w:val="20"/>
          <w:szCs w:val="20"/>
          <w:lang w:eastAsia="uk-UA"/>
        </w:rPr>
      </w:pPr>
      <w:r>
        <w:rPr>
          <w:rFonts w:eastAsia="Calibri"/>
          <w:sz w:val="20"/>
          <w:szCs w:val="20"/>
          <w:lang w:val="uk-UA" w:eastAsia="uk-UA"/>
        </w:rPr>
        <w:t>54</w:t>
      </w:r>
      <w:r w:rsidRPr="00C83724">
        <w:rPr>
          <w:rFonts w:eastAsia="Calibri"/>
          <w:sz w:val="20"/>
          <w:szCs w:val="20"/>
          <w:lang w:eastAsia="uk-UA"/>
        </w:rPr>
        <w:t xml:space="preserve">.  Жінка, </w:t>
      </w:r>
      <w:r w:rsidRPr="00C83724">
        <w:rPr>
          <w:rFonts w:eastAsia="Calibri"/>
          <w:color w:val="00000A"/>
          <w:sz w:val="20"/>
          <w:szCs w:val="20"/>
          <w:lang w:eastAsia="uk-UA"/>
        </w:rPr>
        <w:t>25 років, скаржиться на появу парастезіЇ (</w:t>
      </w:r>
      <w:r w:rsidRPr="00C83724">
        <w:rPr>
          <w:rFonts w:eastAsia="Calibri"/>
          <w:color w:val="1F1F1F"/>
          <w:sz w:val="20"/>
          <w:szCs w:val="20"/>
          <w:shd w:val="clear" w:color="auto" w:fill="FFFFFF"/>
          <w:lang w:val="uk-UA" w:eastAsia="uk-UA"/>
        </w:rPr>
        <w:t>відчуття поколювання, </w:t>
      </w:r>
      <w:r w:rsidRPr="00C83724">
        <w:rPr>
          <w:rFonts w:eastAsia="Calibri"/>
          <w:color w:val="040C28"/>
          <w:sz w:val="20"/>
          <w:szCs w:val="20"/>
          <w:lang w:val="uk-UA" w:eastAsia="uk-UA"/>
        </w:rPr>
        <w:t>оніміння</w:t>
      </w:r>
      <w:r w:rsidRPr="00C83724">
        <w:rPr>
          <w:rFonts w:eastAsia="Calibri"/>
          <w:color w:val="1F1F1F"/>
          <w:sz w:val="20"/>
          <w:szCs w:val="20"/>
          <w:shd w:val="clear" w:color="auto" w:fill="FFFFFF"/>
          <w:lang w:val="uk-UA" w:eastAsia="uk-UA"/>
        </w:rPr>
        <w:t xml:space="preserve"> або повзання «мурашок»</w:t>
      </w:r>
      <w:r w:rsidRPr="00C83724">
        <w:rPr>
          <w:rFonts w:eastAsia="Calibri"/>
          <w:color w:val="1F1F1F"/>
          <w:sz w:val="20"/>
          <w:szCs w:val="20"/>
          <w:shd w:val="clear" w:color="auto" w:fill="FFFFFF"/>
          <w:lang w:eastAsia="uk-UA"/>
        </w:rPr>
        <w:t>)</w:t>
      </w:r>
      <w:r w:rsidRPr="00C83724">
        <w:rPr>
          <w:rFonts w:eastAsia="Calibri"/>
          <w:color w:val="1F1F1F"/>
          <w:sz w:val="20"/>
          <w:szCs w:val="20"/>
          <w:shd w:val="clear" w:color="auto" w:fill="FFFFFF"/>
          <w:lang w:val="uk-UA" w:eastAsia="uk-UA"/>
        </w:rPr>
        <w:t xml:space="preserve"> на </w:t>
      </w:r>
      <w:r w:rsidRPr="00C83724">
        <w:rPr>
          <w:rFonts w:eastAsia="Calibri"/>
          <w:color w:val="040C28"/>
          <w:sz w:val="20"/>
          <w:szCs w:val="20"/>
          <w:lang w:val="uk-UA" w:eastAsia="uk-UA"/>
        </w:rPr>
        <w:t>шкірі</w:t>
      </w:r>
      <w:r w:rsidRPr="00C83724">
        <w:rPr>
          <w:rFonts w:eastAsia="Calibri"/>
          <w:color w:val="00000A"/>
          <w:sz w:val="20"/>
          <w:szCs w:val="20"/>
          <w:lang w:eastAsia="uk-UA"/>
        </w:rPr>
        <w:t xml:space="preserve"> статевих губ. Визначіть, який нерв крижового сплетення уражений?</w:t>
      </w:r>
    </w:p>
    <w:p w14:paraId="19448CB5"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A. Соромітний нерв (n. pudendus).</w:t>
      </w:r>
    </w:p>
    <w:p w14:paraId="75D6BC57"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B.  Задній шкірний нерв стегна.</w:t>
      </w:r>
    </w:p>
    <w:p w14:paraId="4A044579"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 xml:space="preserve">C.  Верхній сідничий нерв </w:t>
      </w:r>
    </w:p>
    <w:p w14:paraId="20EA1424"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D.  Нижній сідничий нерв.</w:t>
      </w:r>
    </w:p>
    <w:p w14:paraId="4F13731B" w14:textId="77777777" w:rsidR="00C83724" w:rsidRPr="00C83724" w:rsidRDefault="00C83724" w:rsidP="00C83724">
      <w:pPr>
        <w:widowControl w:val="0"/>
        <w:shd w:val="clear" w:color="auto" w:fill="FFFFFF"/>
        <w:jc w:val="both"/>
        <w:rPr>
          <w:rFonts w:eastAsia="Calibri"/>
          <w:color w:val="00000A"/>
          <w:sz w:val="20"/>
          <w:szCs w:val="20"/>
          <w:lang w:eastAsia="uk-UA"/>
        </w:rPr>
      </w:pPr>
      <w:r w:rsidRPr="00C83724">
        <w:rPr>
          <w:rFonts w:eastAsia="Calibri"/>
          <w:color w:val="00000A"/>
          <w:sz w:val="20"/>
          <w:szCs w:val="20"/>
          <w:lang w:eastAsia="uk-UA"/>
        </w:rPr>
        <w:t>E.  Дорсальний нерв клітора.</w:t>
      </w:r>
    </w:p>
    <w:p w14:paraId="5041540D" w14:textId="77777777" w:rsidR="00F10329" w:rsidRDefault="00E23DEA">
      <w:pPr>
        <w:widowControl w:val="0"/>
        <w:tabs>
          <w:tab w:val="left" w:pos="987"/>
        </w:tabs>
        <w:spacing w:before="240" w:after="240" w:line="276" w:lineRule="auto"/>
        <w:jc w:val="both"/>
        <w:rPr>
          <w:b/>
          <w:color w:val="000000"/>
          <w:sz w:val="28"/>
          <w:szCs w:val="28"/>
        </w:rPr>
      </w:pPr>
      <w:r>
        <w:rPr>
          <w:b/>
          <w:color w:val="000000"/>
          <w:sz w:val="28"/>
          <w:szCs w:val="28"/>
        </w:rPr>
        <w:t>5. Література:</w:t>
      </w:r>
    </w:p>
    <w:p w14:paraId="7542635E"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0EEAF587"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Анатомія людини. В.Г.Черкасов, С.Ю. Кравчук. – Вінниця: Нова книга, 3-є видання. 2023. – 640с. (навчально-методичний посібник)</w:t>
      </w:r>
    </w:p>
    <w:p w14:paraId="66D9F091"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51EED12D"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51DB97C5" w14:textId="77777777" w:rsidR="00F10329" w:rsidRDefault="00E23DEA">
      <w:pPr>
        <w:numPr>
          <w:ilvl w:val="0"/>
          <w:numId w:val="5"/>
        </w:numPr>
        <w:pBdr>
          <w:top w:val="nil"/>
          <w:left w:val="nil"/>
          <w:bottom w:val="nil"/>
          <w:right w:val="nil"/>
          <w:between w:val="nil"/>
        </w:pBdr>
        <w:jc w:val="both"/>
        <w:rPr>
          <w:color w:val="000000"/>
          <w:sz w:val="28"/>
          <w:szCs w:val="28"/>
        </w:rPr>
      </w:pPr>
      <w:r>
        <w:rPr>
          <w:sz w:val="28"/>
          <w:szCs w:val="28"/>
        </w:rPr>
        <w:t>Міжнародна анатомічна термінологія (латинська, українська, англійська). Ковальчук О.І. / Київ:Книга плюс, 2023 - 128с.</w:t>
      </w:r>
    </w:p>
    <w:p w14:paraId="705A3409" w14:textId="77777777" w:rsidR="00F10329" w:rsidRPr="009714B4" w:rsidRDefault="00E23DEA">
      <w:pPr>
        <w:numPr>
          <w:ilvl w:val="0"/>
          <w:numId w:val="5"/>
        </w:numPr>
        <w:pBdr>
          <w:top w:val="nil"/>
          <w:left w:val="nil"/>
          <w:bottom w:val="nil"/>
          <w:right w:val="nil"/>
          <w:between w:val="nil"/>
        </w:pBdr>
        <w:jc w:val="both"/>
        <w:rPr>
          <w:color w:val="000000"/>
          <w:sz w:val="28"/>
          <w:szCs w:val="28"/>
          <w:lang w:val="en-US"/>
        </w:rPr>
      </w:pPr>
      <w:r w:rsidRPr="009714B4">
        <w:rPr>
          <w:color w:val="000000"/>
          <w:sz w:val="28"/>
          <w:szCs w:val="28"/>
          <w:lang w:val="en-US"/>
        </w:rPr>
        <w:t>Human anatomy: textbook / Cherkasov V. G., Herasymiuk I. Ye., Holovatskyi A. S., Kovalchuk O. I. [et al.]. — Vinnytsia: Nova Knyha, 2020. — 472 p.</w:t>
      </w:r>
    </w:p>
    <w:p w14:paraId="4F8B2472" w14:textId="77777777" w:rsidR="00F10329" w:rsidRPr="009714B4" w:rsidRDefault="00E23DEA">
      <w:pPr>
        <w:numPr>
          <w:ilvl w:val="0"/>
          <w:numId w:val="5"/>
        </w:numPr>
        <w:pBdr>
          <w:top w:val="nil"/>
          <w:left w:val="nil"/>
          <w:bottom w:val="nil"/>
          <w:right w:val="nil"/>
          <w:between w:val="nil"/>
        </w:pBdr>
        <w:jc w:val="both"/>
        <w:rPr>
          <w:color w:val="000000"/>
          <w:sz w:val="28"/>
          <w:szCs w:val="28"/>
          <w:lang w:val="en-US"/>
        </w:rPr>
      </w:pPr>
      <w:r w:rsidRPr="009714B4">
        <w:rPr>
          <w:color w:val="000000"/>
          <w:sz w:val="28"/>
          <w:szCs w:val="28"/>
          <w:lang w:val="en-US"/>
        </w:rPr>
        <w:t>Morphofunctional characteristic of the skull with a clinical aspects: study guide / N.L. Svintsytska, V.H. Hryn, O.I. Kovalchuk // Poltava, 2020. — 205 p.</w:t>
      </w:r>
    </w:p>
    <w:p w14:paraId="280207E7"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70F5DE44"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Тестові завдання «Крок-1» - анатомія людини /Видання 4-е, доопрацьоване / За редакцією В.Г.Черкасова, І.В.Дзевульської І.В., О.І.Ковальчука. Навчальний посібник. 2022р.</w:t>
      </w:r>
    </w:p>
    <w:p w14:paraId="235CBD22" w14:textId="77777777"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 перевидання і переклад Netter Atlas of Human Anatomy: Classic Regional Approach, eighth edition by Frank H. Netter 2024. – 719 с.</w:t>
      </w:r>
    </w:p>
    <w:p w14:paraId="37D08084" w14:textId="4C7B72E9" w:rsidR="00F10329" w:rsidRDefault="00E23DEA">
      <w:pPr>
        <w:numPr>
          <w:ilvl w:val="0"/>
          <w:numId w:val="5"/>
        </w:numPr>
        <w:pBdr>
          <w:top w:val="nil"/>
          <w:left w:val="nil"/>
          <w:bottom w:val="nil"/>
          <w:right w:val="nil"/>
          <w:between w:val="nil"/>
        </w:pBdr>
        <w:jc w:val="both"/>
        <w:rPr>
          <w:color w:val="000000"/>
          <w:sz w:val="28"/>
          <w:szCs w:val="28"/>
        </w:rPr>
      </w:pPr>
      <w:r>
        <w:rPr>
          <w:color w:val="000000"/>
          <w:sz w:val="28"/>
          <w:szCs w:val="28"/>
        </w:rPr>
        <w:t>Фредерік Мартіні Анатомічний атлас людини: Пер. з 8-го англ. вид [наук.ред.пер. В.Г.Черкасов], ВСВ «Медицина», 2011. – 128 с. (атлас).</w:t>
      </w:r>
    </w:p>
    <w:p w14:paraId="36F42831" w14:textId="77777777" w:rsidR="00824BF8" w:rsidRDefault="00824BF8" w:rsidP="00824BF8">
      <w:pPr>
        <w:pBdr>
          <w:top w:val="nil"/>
          <w:left w:val="nil"/>
          <w:bottom w:val="nil"/>
          <w:right w:val="nil"/>
          <w:between w:val="nil"/>
        </w:pBdr>
        <w:ind w:left="655"/>
        <w:jc w:val="both"/>
        <w:rPr>
          <w:color w:val="000000"/>
          <w:sz w:val="28"/>
          <w:szCs w:val="28"/>
        </w:rPr>
      </w:pPr>
    </w:p>
    <w:p w14:paraId="54DF2683" w14:textId="77777777" w:rsidR="00F10329" w:rsidRDefault="00E23DEA">
      <w:pPr>
        <w:pBdr>
          <w:top w:val="nil"/>
          <w:left w:val="nil"/>
          <w:bottom w:val="nil"/>
          <w:right w:val="nil"/>
          <w:between w:val="nil"/>
        </w:pBdr>
        <w:ind w:left="360" w:hanging="360"/>
        <w:jc w:val="both"/>
        <w:rPr>
          <w:b/>
          <w:color w:val="000000"/>
          <w:sz w:val="28"/>
          <w:szCs w:val="28"/>
        </w:rPr>
      </w:pPr>
      <w:r>
        <w:rPr>
          <w:b/>
          <w:color w:val="000000"/>
          <w:sz w:val="28"/>
          <w:szCs w:val="28"/>
        </w:rPr>
        <w:t>6. Електронні ресурси:</w:t>
      </w:r>
    </w:p>
    <w:p w14:paraId="0FD55246" w14:textId="77777777" w:rsidR="00F10329" w:rsidRDefault="000944AD">
      <w:pPr>
        <w:pBdr>
          <w:top w:val="nil"/>
          <w:left w:val="nil"/>
          <w:bottom w:val="nil"/>
          <w:right w:val="nil"/>
          <w:between w:val="nil"/>
        </w:pBdr>
        <w:ind w:left="360" w:hanging="360"/>
        <w:jc w:val="both"/>
        <w:rPr>
          <w:color w:val="000000"/>
          <w:sz w:val="28"/>
          <w:szCs w:val="28"/>
          <w:u w:val="single"/>
        </w:rPr>
      </w:pPr>
      <w:hyperlink r:id="rId24">
        <w:r w:rsidR="00E23DEA">
          <w:rPr>
            <w:color w:val="0000FF"/>
            <w:sz w:val="28"/>
            <w:szCs w:val="28"/>
            <w:u w:val="single"/>
          </w:rPr>
          <w:t>https://nmuofficial.com</w:t>
        </w:r>
      </w:hyperlink>
      <w:r w:rsidR="00E23DEA">
        <w:rPr>
          <w:color w:val="000000"/>
          <w:sz w:val="28"/>
          <w:szCs w:val="28"/>
          <w:u w:val="single"/>
        </w:rPr>
        <w:t xml:space="preserve"> </w:t>
      </w:r>
    </w:p>
    <w:p w14:paraId="05C20360" w14:textId="77777777" w:rsidR="00F10329" w:rsidRDefault="000944AD">
      <w:pPr>
        <w:pBdr>
          <w:top w:val="nil"/>
          <w:left w:val="nil"/>
          <w:bottom w:val="nil"/>
          <w:right w:val="nil"/>
          <w:between w:val="nil"/>
        </w:pBdr>
        <w:ind w:left="360" w:hanging="360"/>
        <w:jc w:val="both"/>
        <w:rPr>
          <w:color w:val="000000"/>
          <w:sz w:val="28"/>
          <w:szCs w:val="28"/>
          <w:u w:val="single"/>
        </w:rPr>
      </w:pPr>
      <w:hyperlink r:id="rId25">
        <w:r w:rsidR="00E23DEA">
          <w:rPr>
            <w:color w:val="0000FF"/>
            <w:sz w:val="28"/>
            <w:szCs w:val="28"/>
            <w:u w:val="single"/>
          </w:rPr>
          <w:t>https://likar.nmu.kiev.ua</w:t>
        </w:r>
      </w:hyperlink>
      <w:r w:rsidR="00E23DEA">
        <w:rPr>
          <w:color w:val="000000"/>
          <w:sz w:val="28"/>
          <w:szCs w:val="28"/>
          <w:u w:val="single"/>
        </w:rPr>
        <w:t xml:space="preserve"> </w:t>
      </w:r>
    </w:p>
    <w:p w14:paraId="7F083956" w14:textId="77777777" w:rsidR="00F10329" w:rsidRDefault="000944AD">
      <w:pPr>
        <w:pBdr>
          <w:top w:val="nil"/>
          <w:left w:val="nil"/>
          <w:bottom w:val="nil"/>
          <w:right w:val="nil"/>
          <w:between w:val="nil"/>
        </w:pBdr>
        <w:ind w:left="360" w:hanging="360"/>
        <w:jc w:val="both"/>
        <w:rPr>
          <w:color w:val="000000"/>
          <w:sz w:val="28"/>
          <w:szCs w:val="28"/>
          <w:u w:val="single"/>
        </w:rPr>
      </w:pPr>
      <w:hyperlink r:id="rId26">
        <w:r w:rsidR="00E23DEA">
          <w:rPr>
            <w:color w:val="0000FF"/>
            <w:sz w:val="28"/>
            <w:szCs w:val="28"/>
            <w:u w:val="single"/>
          </w:rPr>
          <w:t>https://3d4medical.com</w:t>
        </w:r>
      </w:hyperlink>
      <w:r w:rsidR="00E23DEA">
        <w:rPr>
          <w:color w:val="000000"/>
          <w:sz w:val="28"/>
          <w:szCs w:val="28"/>
          <w:u w:val="single"/>
        </w:rPr>
        <w:t xml:space="preserve"> </w:t>
      </w:r>
    </w:p>
    <w:p w14:paraId="798C92AC" w14:textId="77777777" w:rsidR="00F10329" w:rsidRDefault="000944AD">
      <w:pPr>
        <w:pBdr>
          <w:top w:val="nil"/>
          <w:left w:val="nil"/>
          <w:bottom w:val="nil"/>
          <w:right w:val="nil"/>
          <w:between w:val="nil"/>
        </w:pBdr>
        <w:ind w:left="360" w:hanging="360"/>
        <w:jc w:val="both"/>
        <w:rPr>
          <w:color w:val="000000"/>
          <w:sz w:val="28"/>
          <w:szCs w:val="28"/>
          <w:u w:val="single"/>
        </w:rPr>
      </w:pPr>
      <w:hyperlink r:id="rId27">
        <w:r w:rsidR="00E23DEA">
          <w:rPr>
            <w:color w:val="0000FF"/>
            <w:sz w:val="28"/>
            <w:szCs w:val="28"/>
            <w:u w:val="single"/>
          </w:rPr>
          <w:t>https://www.4danatomy.com</w:t>
        </w:r>
      </w:hyperlink>
      <w:r w:rsidR="00E23DEA">
        <w:rPr>
          <w:color w:val="000000"/>
          <w:sz w:val="28"/>
          <w:szCs w:val="28"/>
          <w:u w:val="single"/>
        </w:rPr>
        <w:t xml:space="preserve"> </w:t>
      </w:r>
    </w:p>
    <w:p w14:paraId="20E3C932" w14:textId="77777777" w:rsidR="00F10329" w:rsidRDefault="000944AD">
      <w:pPr>
        <w:pBdr>
          <w:top w:val="nil"/>
          <w:left w:val="nil"/>
          <w:bottom w:val="nil"/>
          <w:right w:val="nil"/>
          <w:between w:val="nil"/>
        </w:pBdr>
        <w:ind w:left="360" w:hanging="360"/>
        <w:jc w:val="both"/>
        <w:rPr>
          <w:color w:val="000000"/>
        </w:rPr>
      </w:pPr>
      <w:hyperlink r:id="rId28">
        <w:r w:rsidR="00E23DEA">
          <w:rPr>
            <w:color w:val="0000FF"/>
            <w:sz w:val="28"/>
            <w:szCs w:val="28"/>
            <w:u w:val="single"/>
          </w:rPr>
          <w:t>https://www.visiblebody.com/</w:t>
        </w:r>
      </w:hyperlink>
      <w:r w:rsidR="00E23DEA">
        <w:rPr>
          <w:color w:val="000000"/>
          <w:sz w:val="28"/>
          <w:szCs w:val="28"/>
          <w:u w:val="single"/>
        </w:rPr>
        <w:t xml:space="preserve"> </w:t>
      </w:r>
    </w:p>
    <w:sectPr w:rsidR="00F10329">
      <w:headerReference w:type="default" r:id="rId29"/>
      <w:type w:val="continuous"/>
      <w:pgSz w:w="11900" w:h="16840"/>
      <w:pgMar w:top="932" w:right="567" w:bottom="720"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2C903" w14:textId="77777777" w:rsidR="000944AD" w:rsidRDefault="000944AD">
      <w:r>
        <w:separator/>
      </w:r>
    </w:p>
  </w:endnote>
  <w:endnote w:type="continuationSeparator" w:id="0">
    <w:p w14:paraId="3327D463" w14:textId="77777777" w:rsidR="000944AD" w:rsidRDefault="0009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Helvetica Neue">
    <w:altName w:val="Arial"/>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093D6" w14:textId="77777777" w:rsidR="00D07BAE" w:rsidRDefault="00D07BAE">
    <w:pPr>
      <w:pBdr>
        <w:top w:val="nil"/>
        <w:left w:val="nil"/>
        <w:bottom w:val="nil"/>
        <w:right w:val="nil"/>
        <w:between w:val="nil"/>
      </w:pBdr>
      <w:tabs>
        <w:tab w:val="right" w:pos="9020"/>
      </w:tabs>
      <w:jc w:val="center"/>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679FB" w14:textId="77777777" w:rsidR="000944AD" w:rsidRDefault="000944AD">
      <w:r>
        <w:separator/>
      </w:r>
    </w:p>
  </w:footnote>
  <w:footnote w:type="continuationSeparator" w:id="0">
    <w:p w14:paraId="2A8A43F3" w14:textId="77777777" w:rsidR="000944AD" w:rsidRDefault="0009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F94BE" w14:textId="77777777" w:rsidR="00D07BAE" w:rsidRDefault="00D07BA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A9EDF" w14:textId="77777777" w:rsidR="00D07BAE" w:rsidRDefault="00D07BA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3F94"/>
    <w:multiLevelType w:val="multilevel"/>
    <w:tmpl w:val="C7CC5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696A87"/>
    <w:multiLevelType w:val="multilevel"/>
    <w:tmpl w:val="F404E9FE"/>
    <w:lvl w:ilvl="0">
      <w:start w:val="1"/>
      <w:numFmt w:val="bullet"/>
      <w:lvlText w:val="●"/>
      <w:lvlJc w:val="left"/>
      <w:pPr>
        <w:ind w:left="855" w:hanging="495"/>
      </w:pPr>
      <w:rPr>
        <w:smallCaps w:val="0"/>
        <w:strike w:val="0"/>
        <w:shd w:val="clear" w:color="auto" w:fill="auto"/>
        <w:vertAlign w:val="baseline"/>
      </w:rPr>
    </w:lvl>
    <w:lvl w:ilvl="1">
      <w:start w:val="1"/>
      <w:numFmt w:val="bullet"/>
      <w:lvlText w:val="●"/>
      <w:lvlJc w:val="left"/>
      <w:pPr>
        <w:ind w:left="1575" w:hanging="495"/>
      </w:pPr>
      <w:rPr>
        <w:smallCaps w:val="0"/>
        <w:strike w:val="0"/>
        <w:shd w:val="clear" w:color="auto" w:fill="auto"/>
        <w:vertAlign w:val="baseline"/>
      </w:rPr>
    </w:lvl>
    <w:lvl w:ilvl="2">
      <w:start w:val="1"/>
      <w:numFmt w:val="bullet"/>
      <w:lvlText w:val="●"/>
      <w:lvlJc w:val="left"/>
      <w:pPr>
        <w:ind w:left="2295" w:hanging="495"/>
      </w:pPr>
      <w:rPr>
        <w:smallCaps w:val="0"/>
        <w:strike w:val="0"/>
        <w:shd w:val="clear" w:color="auto" w:fill="auto"/>
        <w:vertAlign w:val="baseline"/>
      </w:rPr>
    </w:lvl>
    <w:lvl w:ilvl="3">
      <w:start w:val="1"/>
      <w:numFmt w:val="bullet"/>
      <w:lvlText w:val="●"/>
      <w:lvlJc w:val="left"/>
      <w:pPr>
        <w:ind w:left="3015" w:hanging="495"/>
      </w:pPr>
      <w:rPr>
        <w:smallCaps w:val="0"/>
        <w:strike w:val="0"/>
        <w:shd w:val="clear" w:color="auto" w:fill="auto"/>
        <w:vertAlign w:val="baseline"/>
      </w:rPr>
    </w:lvl>
    <w:lvl w:ilvl="4">
      <w:start w:val="1"/>
      <w:numFmt w:val="bullet"/>
      <w:lvlText w:val="●"/>
      <w:lvlJc w:val="left"/>
      <w:pPr>
        <w:ind w:left="3735" w:hanging="495"/>
      </w:pPr>
      <w:rPr>
        <w:smallCaps w:val="0"/>
        <w:strike w:val="0"/>
        <w:shd w:val="clear" w:color="auto" w:fill="auto"/>
        <w:vertAlign w:val="baseline"/>
      </w:rPr>
    </w:lvl>
    <w:lvl w:ilvl="5">
      <w:start w:val="1"/>
      <w:numFmt w:val="bullet"/>
      <w:lvlText w:val="●"/>
      <w:lvlJc w:val="left"/>
      <w:pPr>
        <w:ind w:left="4455" w:hanging="495"/>
      </w:pPr>
      <w:rPr>
        <w:smallCaps w:val="0"/>
        <w:strike w:val="0"/>
        <w:shd w:val="clear" w:color="auto" w:fill="auto"/>
        <w:vertAlign w:val="baseline"/>
      </w:rPr>
    </w:lvl>
    <w:lvl w:ilvl="6">
      <w:start w:val="1"/>
      <w:numFmt w:val="bullet"/>
      <w:lvlText w:val="●"/>
      <w:lvlJc w:val="left"/>
      <w:pPr>
        <w:ind w:left="5175" w:hanging="495"/>
      </w:pPr>
      <w:rPr>
        <w:smallCaps w:val="0"/>
        <w:strike w:val="0"/>
        <w:shd w:val="clear" w:color="auto" w:fill="auto"/>
        <w:vertAlign w:val="baseline"/>
      </w:rPr>
    </w:lvl>
    <w:lvl w:ilvl="7">
      <w:start w:val="1"/>
      <w:numFmt w:val="bullet"/>
      <w:lvlText w:val="●"/>
      <w:lvlJc w:val="left"/>
      <w:pPr>
        <w:ind w:left="5895" w:hanging="495"/>
      </w:pPr>
      <w:rPr>
        <w:smallCaps w:val="0"/>
        <w:strike w:val="0"/>
        <w:shd w:val="clear" w:color="auto" w:fill="auto"/>
        <w:vertAlign w:val="baseline"/>
      </w:rPr>
    </w:lvl>
    <w:lvl w:ilvl="8">
      <w:start w:val="1"/>
      <w:numFmt w:val="bullet"/>
      <w:lvlText w:val="●"/>
      <w:lvlJc w:val="left"/>
      <w:pPr>
        <w:ind w:left="6615" w:hanging="495"/>
      </w:pPr>
      <w:rPr>
        <w:smallCaps w:val="0"/>
        <w:strike w:val="0"/>
        <w:shd w:val="clear" w:color="auto" w:fill="auto"/>
        <w:vertAlign w:val="baseline"/>
      </w:rPr>
    </w:lvl>
  </w:abstractNum>
  <w:abstractNum w:abstractNumId="2" w15:restartNumberingAfterBreak="0">
    <w:nsid w:val="283F331D"/>
    <w:multiLevelType w:val="multilevel"/>
    <w:tmpl w:val="4A109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87F486A"/>
    <w:multiLevelType w:val="multilevel"/>
    <w:tmpl w:val="B964C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BE2B39"/>
    <w:multiLevelType w:val="multilevel"/>
    <w:tmpl w:val="C28884C2"/>
    <w:lvl w:ilvl="0">
      <w:start w:val="2"/>
      <w:numFmt w:val="decimal"/>
      <w:lvlText w:val="%1."/>
      <w:lvlJc w:val="left"/>
      <w:pPr>
        <w:ind w:left="855" w:hanging="495"/>
      </w:pPr>
      <w:rPr>
        <w:smallCaps w:val="0"/>
        <w:strike w:val="0"/>
        <w:shd w:val="clear" w:color="auto" w:fill="auto"/>
        <w:vertAlign w:val="baseline"/>
      </w:rPr>
    </w:lvl>
    <w:lvl w:ilvl="1">
      <w:start w:val="1"/>
      <w:numFmt w:val="decimal"/>
      <w:lvlText w:val="%2."/>
      <w:lvlJc w:val="left"/>
      <w:pPr>
        <w:ind w:left="1575" w:hanging="495"/>
      </w:pPr>
      <w:rPr>
        <w:smallCaps w:val="0"/>
        <w:strike w:val="0"/>
        <w:shd w:val="clear" w:color="auto" w:fill="auto"/>
        <w:vertAlign w:val="baseline"/>
      </w:rPr>
    </w:lvl>
    <w:lvl w:ilvl="2">
      <w:start w:val="1"/>
      <w:numFmt w:val="decimal"/>
      <w:lvlText w:val="%3."/>
      <w:lvlJc w:val="left"/>
      <w:pPr>
        <w:ind w:left="2295" w:hanging="495"/>
      </w:pPr>
      <w:rPr>
        <w:smallCaps w:val="0"/>
        <w:strike w:val="0"/>
        <w:shd w:val="clear" w:color="auto" w:fill="auto"/>
        <w:vertAlign w:val="baseline"/>
      </w:rPr>
    </w:lvl>
    <w:lvl w:ilvl="3">
      <w:start w:val="1"/>
      <w:numFmt w:val="decimal"/>
      <w:lvlText w:val="%4."/>
      <w:lvlJc w:val="left"/>
      <w:pPr>
        <w:ind w:left="3015" w:hanging="495"/>
      </w:pPr>
      <w:rPr>
        <w:smallCaps w:val="0"/>
        <w:strike w:val="0"/>
        <w:shd w:val="clear" w:color="auto" w:fill="auto"/>
        <w:vertAlign w:val="baseline"/>
      </w:rPr>
    </w:lvl>
    <w:lvl w:ilvl="4">
      <w:start w:val="1"/>
      <w:numFmt w:val="decimal"/>
      <w:lvlText w:val="%5."/>
      <w:lvlJc w:val="left"/>
      <w:pPr>
        <w:ind w:left="3735" w:hanging="495"/>
      </w:pPr>
      <w:rPr>
        <w:smallCaps w:val="0"/>
        <w:strike w:val="0"/>
        <w:shd w:val="clear" w:color="auto" w:fill="auto"/>
        <w:vertAlign w:val="baseline"/>
      </w:rPr>
    </w:lvl>
    <w:lvl w:ilvl="5">
      <w:start w:val="1"/>
      <w:numFmt w:val="decimal"/>
      <w:lvlText w:val="%6."/>
      <w:lvlJc w:val="left"/>
      <w:pPr>
        <w:ind w:left="4455" w:hanging="495"/>
      </w:pPr>
      <w:rPr>
        <w:smallCaps w:val="0"/>
        <w:strike w:val="0"/>
        <w:shd w:val="clear" w:color="auto" w:fill="auto"/>
        <w:vertAlign w:val="baseline"/>
      </w:rPr>
    </w:lvl>
    <w:lvl w:ilvl="6">
      <w:start w:val="1"/>
      <w:numFmt w:val="decimal"/>
      <w:lvlText w:val="%7."/>
      <w:lvlJc w:val="left"/>
      <w:pPr>
        <w:ind w:left="5175" w:hanging="495"/>
      </w:pPr>
      <w:rPr>
        <w:smallCaps w:val="0"/>
        <w:strike w:val="0"/>
        <w:shd w:val="clear" w:color="auto" w:fill="auto"/>
        <w:vertAlign w:val="baseline"/>
      </w:rPr>
    </w:lvl>
    <w:lvl w:ilvl="7">
      <w:start w:val="1"/>
      <w:numFmt w:val="decimal"/>
      <w:lvlText w:val="%8."/>
      <w:lvlJc w:val="left"/>
      <w:pPr>
        <w:ind w:left="5895" w:hanging="495"/>
      </w:pPr>
      <w:rPr>
        <w:smallCaps w:val="0"/>
        <w:strike w:val="0"/>
        <w:shd w:val="clear" w:color="auto" w:fill="auto"/>
        <w:vertAlign w:val="baseline"/>
      </w:rPr>
    </w:lvl>
    <w:lvl w:ilvl="8">
      <w:start w:val="1"/>
      <w:numFmt w:val="decimal"/>
      <w:lvlText w:val="%9."/>
      <w:lvlJc w:val="left"/>
      <w:pPr>
        <w:ind w:left="6615" w:hanging="495"/>
      </w:pPr>
      <w:rPr>
        <w:smallCaps w:val="0"/>
        <w:strike w:val="0"/>
        <w:shd w:val="clear" w:color="auto" w:fill="auto"/>
        <w:vertAlign w:val="baseline"/>
      </w:rPr>
    </w:lvl>
  </w:abstractNum>
  <w:abstractNum w:abstractNumId="5" w15:restartNumberingAfterBreak="0">
    <w:nsid w:val="38321308"/>
    <w:multiLevelType w:val="multilevel"/>
    <w:tmpl w:val="A91C2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86F3AB0"/>
    <w:multiLevelType w:val="hybridMultilevel"/>
    <w:tmpl w:val="8312CF88"/>
    <w:lvl w:ilvl="0" w:tplc="0422000B">
      <w:start w:val="1"/>
      <w:numFmt w:val="bullet"/>
      <w:lvlText w:val=""/>
      <w:lvlJc w:val="left"/>
      <w:pPr>
        <w:ind w:left="1070" w:hanging="360"/>
      </w:pPr>
      <w:rPr>
        <w:rFonts w:ascii="Wingdings" w:hAnsi="Wingdings"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7" w15:restartNumberingAfterBreak="0">
    <w:nsid w:val="3C7F16F1"/>
    <w:multiLevelType w:val="hybridMultilevel"/>
    <w:tmpl w:val="34167AC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994C02"/>
    <w:multiLevelType w:val="multilevel"/>
    <w:tmpl w:val="A8A2E4F6"/>
    <w:lvl w:ilvl="0">
      <w:start w:val="1"/>
      <w:numFmt w:val="decimal"/>
      <w:lvlText w:val="%1."/>
      <w:lvlJc w:val="left"/>
      <w:pPr>
        <w:ind w:left="1495" w:hanging="360"/>
      </w:pPr>
      <w:rPr>
        <w:color w:val="00000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E1E4127"/>
    <w:multiLevelType w:val="multilevel"/>
    <w:tmpl w:val="D3C4C222"/>
    <w:lvl w:ilvl="0">
      <w:start w:val="1"/>
      <w:numFmt w:val="decimal"/>
      <w:lvlText w:val="%1."/>
      <w:lvlJc w:val="left"/>
      <w:pPr>
        <w:tabs>
          <w:tab w:val="num" w:pos="644"/>
        </w:tabs>
        <w:ind w:left="644" w:hanging="360"/>
      </w:pPr>
      <w:rPr>
        <w:rFonts w:ascii="Times New Roman" w:hAnsi="Times New Roman"/>
        <w:color w:val="auto"/>
        <w:sz w:val="28"/>
        <w:szCs w:val="28"/>
      </w:r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rPr>
        <w:sz w:val="28"/>
        <w:szCs w:val="28"/>
      </w:rPr>
    </w:lvl>
    <w:lvl w:ilvl="4">
      <w:start w:val="1"/>
      <w:numFmt w:val="decimal"/>
      <w:lvlText w:val="%5."/>
      <w:lvlJc w:val="left"/>
      <w:pPr>
        <w:tabs>
          <w:tab w:val="num" w:pos="2160"/>
        </w:tabs>
        <w:ind w:left="2160" w:hanging="360"/>
      </w:pPr>
      <w:rPr>
        <w:sz w:val="28"/>
        <w:szCs w:val="28"/>
      </w:rPr>
    </w:lvl>
    <w:lvl w:ilvl="5">
      <w:start w:val="1"/>
      <w:numFmt w:val="decimal"/>
      <w:lvlText w:val="%6."/>
      <w:lvlJc w:val="left"/>
      <w:pPr>
        <w:tabs>
          <w:tab w:val="num" w:pos="2520"/>
        </w:tabs>
        <w:ind w:left="2520" w:hanging="360"/>
      </w:pPr>
      <w:rPr>
        <w:sz w:val="28"/>
        <w:szCs w:val="28"/>
      </w:rPr>
    </w:lvl>
    <w:lvl w:ilvl="6">
      <w:start w:val="1"/>
      <w:numFmt w:val="decimal"/>
      <w:lvlText w:val="%7."/>
      <w:lvlJc w:val="left"/>
      <w:pPr>
        <w:tabs>
          <w:tab w:val="num" w:pos="2880"/>
        </w:tabs>
        <w:ind w:left="2880" w:hanging="360"/>
      </w:pPr>
      <w:rPr>
        <w:sz w:val="28"/>
        <w:szCs w:val="28"/>
      </w:rPr>
    </w:lvl>
    <w:lvl w:ilvl="7">
      <w:start w:val="1"/>
      <w:numFmt w:val="decimal"/>
      <w:lvlText w:val="%8."/>
      <w:lvlJc w:val="left"/>
      <w:pPr>
        <w:tabs>
          <w:tab w:val="num" w:pos="3240"/>
        </w:tabs>
        <w:ind w:left="3240" w:hanging="360"/>
      </w:pPr>
      <w:rPr>
        <w:sz w:val="28"/>
        <w:szCs w:val="28"/>
      </w:rPr>
    </w:lvl>
    <w:lvl w:ilvl="8">
      <w:start w:val="1"/>
      <w:numFmt w:val="decimal"/>
      <w:lvlText w:val="%9."/>
      <w:lvlJc w:val="left"/>
      <w:pPr>
        <w:tabs>
          <w:tab w:val="num" w:pos="3600"/>
        </w:tabs>
        <w:ind w:left="3600" w:hanging="360"/>
      </w:pPr>
      <w:rPr>
        <w:sz w:val="28"/>
        <w:szCs w:val="28"/>
      </w:rPr>
    </w:lvl>
  </w:abstractNum>
  <w:abstractNum w:abstractNumId="10" w15:restartNumberingAfterBreak="0">
    <w:nsid w:val="3E2E1AAC"/>
    <w:multiLevelType w:val="multilevel"/>
    <w:tmpl w:val="CF0EF238"/>
    <w:lvl w:ilvl="0">
      <w:start w:val="1"/>
      <w:numFmt w:val="decimal"/>
      <w:lvlText w:val="%1)"/>
      <w:lvlJc w:val="left"/>
      <w:pPr>
        <w:ind w:left="756" w:hanging="396"/>
      </w:pPr>
      <w:rPr>
        <w:smallCaps w:val="0"/>
        <w:strike w:val="0"/>
        <w:shd w:val="clear" w:color="auto" w:fill="auto"/>
        <w:vertAlign w:val="baseline"/>
      </w:rPr>
    </w:lvl>
    <w:lvl w:ilvl="1">
      <w:start w:val="1"/>
      <w:numFmt w:val="lowerLetter"/>
      <w:lvlText w:val="%2)"/>
      <w:lvlJc w:val="left"/>
      <w:pPr>
        <w:ind w:left="1476" w:hanging="396"/>
      </w:pPr>
      <w:rPr>
        <w:smallCaps w:val="0"/>
        <w:strike w:val="0"/>
        <w:shd w:val="clear" w:color="auto" w:fill="auto"/>
        <w:vertAlign w:val="baseline"/>
      </w:rPr>
    </w:lvl>
    <w:lvl w:ilvl="2">
      <w:start w:val="1"/>
      <w:numFmt w:val="lowerRoman"/>
      <w:lvlText w:val="%3)"/>
      <w:lvlJc w:val="left"/>
      <w:pPr>
        <w:ind w:left="2206" w:hanging="506"/>
      </w:pPr>
      <w:rPr>
        <w:smallCaps w:val="0"/>
        <w:strike w:val="0"/>
        <w:shd w:val="clear" w:color="auto" w:fill="auto"/>
        <w:vertAlign w:val="baseline"/>
      </w:rPr>
    </w:lvl>
    <w:lvl w:ilvl="3">
      <w:start w:val="1"/>
      <w:numFmt w:val="decimal"/>
      <w:lvlText w:val="(%4)"/>
      <w:lvlJc w:val="left"/>
      <w:pPr>
        <w:ind w:left="2916" w:hanging="395"/>
      </w:pPr>
      <w:rPr>
        <w:smallCaps w:val="0"/>
        <w:strike w:val="0"/>
        <w:shd w:val="clear" w:color="auto" w:fill="auto"/>
        <w:vertAlign w:val="baseline"/>
      </w:rPr>
    </w:lvl>
    <w:lvl w:ilvl="4">
      <w:start w:val="1"/>
      <w:numFmt w:val="lowerLetter"/>
      <w:lvlText w:val="(%5)"/>
      <w:lvlJc w:val="left"/>
      <w:pPr>
        <w:ind w:left="3636" w:hanging="396"/>
      </w:pPr>
      <w:rPr>
        <w:smallCaps w:val="0"/>
        <w:strike w:val="0"/>
        <w:shd w:val="clear" w:color="auto" w:fill="auto"/>
        <w:vertAlign w:val="baseline"/>
      </w:rPr>
    </w:lvl>
    <w:lvl w:ilvl="5">
      <w:start w:val="1"/>
      <w:numFmt w:val="lowerRoman"/>
      <w:lvlText w:val="(%6)"/>
      <w:lvlJc w:val="left"/>
      <w:pPr>
        <w:ind w:left="4366" w:hanging="506"/>
      </w:pPr>
      <w:rPr>
        <w:smallCaps w:val="0"/>
        <w:strike w:val="0"/>
        <w:shd w:val="clear" w:color="auto" w:fill="auto"/>
        <w:vertAlign w:val="baseline"/>
      </w:rPr>
    </w:lvl>
    <w:lvl w:ilvl="6">
      <w:start w:val="1"/>
      <w:numFmt w:val="decimal"/>
      <w:lvlText w:val="%7."/>
      <w:lvlJc w:val="left"/>
      <w:pPr>
        <w:ind w:left="5076" w:hanging="396"/>
      </w:pPr>
      <w:rPr>
        <w:smallCaps w:val="0"/>
        <w:strike w:val="0"/>
        <w:shd w:val="clear" w:color="auto" w:fill="auto"/>
        <w:vertAlign w:val="baseline"/>
      </w:rPr>
    </w:lvl>
    <w:lvl w:ilvl="7">
      <w:start w:val="1"/>
      <w:numFmt w:val="lowerLetter"/>
      <w:lvlText w:val="%8."/>
      <w:lvlJc w:val="left"/>
      <w:pPr>
        <w:ind w:left="5796" w:hanging="396"/>
      </w:pPr>
      <w:rPr>
        <w:smallCaps w:val="0"/>
        <w:strike w:val="0"/>
        <w:shd w:val="clear" w:color="auto" w:fill="auto"/>
        <w:vertAlign w:val="baseline"/>
      </w:rPr>
    </w:lvl>
    <w:lvl w:ilvl="8">
      <w:start w:val="1"/>
      <w:numFmt w:val="lowerRoman"/>
      <w:lvlText w:val="%9."/>
      <w:lvlJc w:val="left"/>
      <w:pPr>
        <w:ind w:left="6526" w:hanging="506"/>
      </w:pPr>
      <w:rPr>
        <w:smallCaps w:val="0"/>
        <w:strike w:val="0"/>
        <w:shd w:val="clear" w:color="auto" w:fill="auto"/>
        <w:vertAlign w:val="baseline"/>
      </w:rPr>
    </w:lvl>
  </w:abstractNum>
  <w:abstractNum w:abstractNumId="11" w15:restartNumberingAfterBreak="0">
    <w:nsid w:val="445F435C"/>
    <w:multiLevelType w:val="multilevel"/>
    <w:tmpl w:val="B9989B86"/>
    <w:lvl w:ilvl="0">
      <w:start w:val="2"/>
      <w:numFmt w:val="decimal"/>
      <w:lvlText w:val="%1."/>
      <w:lvlJc w:val="left"/>
      <w:pPr>
        <w:ind w:left="855" w:hanging="495"/>
      </w:pPr>
      <w:rPr>
        <w:smallCaps w:val="0"/>
        <w:strike w:val="0"/>
        <w:shd w:val="clear" w:color="auto" w:fill="auto"/>
        <w:vertAlign w:val="baseline"/>
      </w:rPr>
    </w:lvl>
    <w:lvl w:ilvl="1">
      <w:start w:val="1"/>
      <w:numFmt w:val="decimal"/>
      <w:lvlText w:val="%2."/>
      <w:lvlJc w:val="left"/>
      <w:pPr>
        <w:ind w:left="1575" w:hanging="495"/>
      </w:pPr>
      <w:rPr>
        <w:smallCaps w:val="0"/>
        <w:strike w:val="0"/>
        <w:shd w:val="clear" w:color="auto" w:fill="auto"/>
        <w:vertAlign w:val="baseline"/>
      </w:rPr>
    </w:lvl>
    <w:lvl w:ilvl="2">
      <w:start w:val="1"/>
      <w:numFmt w:val="decimal"/>
      <w:lvlText w:val="%3."/>
      <w:lvlJc w:val="left"/>
      <w:pPr>
        <w:ind w:left="2295" w:hanging="495"/>
      </w:pPr>
      <w:rPr>
        <w:smallCaps w:val="0"/>
        <w:strike w:val="0"/>
        <w:shd w:val="clear" w:color="auto" w:fill="auto"/>
        <w:vertAlign w:val="baseline"/>
      </w:rPr>
    </w:lvl>
    <w:lvl w:ilvl="3">
      <w:start w:val="1"/>
      <w:numFmt w:val="decimal"/>
      <w:lvlText w:val="%4."/>
      <w:lvlJc w:val="left"/>
      <w:pPr>
        <w:ind w:left="3015" w:hanging="495"/>
      </w:pPr>
      <w:rPr>
        <w:smallCaps w:val="0"/>
        <w:strike w:val="0"/>
        <w:shd w:val="clear" w:color="auto" w:fill="auto"/>
        <w:vertAlign w:val="baseline"/>
      </w:rPr>
    </w:lvl>
    <w:lvl w:ilvl="4">
      <w:start w:val="1"/>
      <w:numFmt w:val="decimal"/>
      <w:lvlText w:val="%5."/>
      <w:lvlJc w:val="left"/>
      <w:pPr>
        <w:ind w:left="3735" w:hanging="495"/>
      </w:pPr>
      <w:rPr>
        <w:smallCaps w:val="0"/>
        <w:strike w:val="0"/>
        <w:shd w:val="clear" w:color="auto" w:fill="auto"/>
        <w:vertAlign w:val="baseline"/>
      </w:rPr>
    </w:lvl>
    <w:lvl w:ilvl="5">
      <w:start w:val="1"/>
      <w:numFmt w:val="decimal"/>
      <w:lvlText w:val="%6."/>
      <w:lvlJc w:val="left"/>
      <w:pPr>
        <w:ind w:left="4455" w:hanging="495"/>
      </w:pPr>
      <w:rPr>
        <w:smallCaps w:val="0"/>
        <w:strike w:val="0"/>
        <w:shd w:val="clear" w:color="auto" w:fill="auto"/>
        <w:vertAlign w:val="baseline"/>
      </w:rPr>
    </w:lvl>
    <w:lvl w:ilvl="6">
      <w:start w:val="1"/>
      <w:numFmt w:val="decimal"/>
      <w:lvlText w:val="%7."/>
      <w:lvlJc w:val="left"/>
      <w:pPr>
        <w:ind w:left="5175" w:hanging="495"/>
      </w:pPr>
      <w:rPr>
        <w:smallCaps w:val="0"/>
        <w:strike w:val="0"/>
        <w:shd w:val="clear" w:color="auto" w:fill="auto"/>
        <w:vertAlign w:val="baseline"/>
      </w:rPr>
    </w:lvl>
    <w:lvl w:ilvl="7">
      <w:start w:val="1"/>
      <w:numFmt w:val="decimal"/>
      <w:lvlText w:val="%8."/>
      <w:lvlJc w:val="left"/>
      <w:pPr>
        <w:ind w:left="5895" w:hanging="495"/>
      </w:pPr>
      <w:rPr>
        <w:smallCaps w:val="0"/>
        <w:strike w:val="0"/>
        <w:shd w:val="clear" w:color="auto" w:fill="auto"/>
        <w:vertAlign w:val="baseline"/>
      </w:rPr>
    </w:lvl>
    <w:lvl w:ilvl="8">
      <w:start w:val="1"/>
      <w:numFmt w:val="decimal"/>
      <w:lvlText w:val="%9."/>
      <w:lvlJc w:val="left"/>
      <w:pPr>
        <w:ind w:left="6615" w:hanging="495"/>
      </w:pPr>
      <w:rPr>
        <w:smallCaps w:val="0"/>
        <w:strike w:val="0"/>
        <w:shd w:val="clear" w:color="auto" w:fill="auto"/>
        <w:vertAlign w:val="baseline"/>
      </w:rPr>
    </w:lvl>
  </w:abstractNum>
  <w:abstractNum w:abstractNumId="12" w15:restartNumberingAfterBreak="0">
    <w:nsid w:val="481343CE"/>
    <w:multiLevelType w:val="hybridMultilevel"/>
    <w:tmpl w:val="DD14C9EC"/>
    <w:lvl w:ilvl="0" w:tplc="EAAC7ECE">
      <w:start w:val="15"/>
      <w:numFmt w:val="decimal"/>
      <w:lvlText w:val="%1."/>
      <w:lvlJc w:val="left"/>
      <w:pPr>
        <w:ind w:left="644" w:hanging="360"/>
      </w:pPr>
      <w:rPr>
        <w:rFonts w:hint="default"/>
        <w:color w:val="auto"/>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502136E6"/>
    <w:multiLevelType w:val="multilevel"/>
    <w:tmpl w:val="A050BB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071448F"/>
    <w:multiLevelType w:val="multilevel"/>
    <w:tmpl w:val="B994EC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B551585"/>
    <w:multiLevelType w:val="multilevel"/>
    <w:tmpl w:val="9142FB40"/>
    <w:lvl w:ilvl="0">
      <w:start w:val="1"/>
      <w:numFmt w:val="decimal"/>
      <w:lvlText w:val="%1."/>
      <w:lvlJc w:val="left"/>
      <w:pPr>
        <w:ind w:left="855" w:hanging="495"/>
      </w:pPr>
      <w:rPr>
        <w:smallCaps w:val="0"/>
        <w:strike w:val="0"/>
        <w:shd w:val="clear" w:color="auto" w:fill="auto"/>
        <w:vertAlign w:val="baseline"/>
      </w:rPr>
    </w:lvl>
    <w:lvl w:ilvl="1">
      <w:start w:val="1"/>
      <w:numFmt w:val="decimal"/>
      <w:lvlText w:val="%2."/>
      <w:lvlJc w:val="left"/>
      <w:pPr>
        <w:ind w:left="1575" w:hanging="495"/>
      </w:pPr>
      <w:rPr>
        <w:smallCaps w:val="0"/>
        <w:strike w:val="0"/>
        <w:shd w:val="clear" w:color="auto" w:fill="auto"/>
        <w:vertAlign w:val="baseline"/>
      </w:rPr>
    </w:lvl>
    <w:lvl w:ilvl="2">
      <w:start w:val="1"/>
      <w:numFmt w:val="decimal"/>
      <w:lvlText w:val="%3."/>
      <w:lvlJc w:val="left"/>
      <w:pPr>
        <w:ind w:left="2295" w:hanging="495"/>
      </w:pPr>
      <w:rPr>
        <w:smallCaps w:val="0"/>
        <w:strike w:val="0"/>
        <w:shd w:val="clear" w:color="auto" w:fill="auto"/>
        <w:vertAlign w:val="baseline"/>
      </w:rPr>
    </w:lvl>
    <w:lvl w:ilvl="3">
      <w:start w:val="1"/>
      <w:numFmt w:val="decimal"/>
      <w:lvlText w:val="%4."/>
      <w:lvlJc w:val="left"/>
      <w:pPr>
        <w:ind w:left="3015" w:hanging="495"/>
      </w:pPr>
      <w:rPr>
        <w:smallCaps w:val="0"/>
        <w:strike w:val="0"/>
        <w:shd w:val="clear" w:color="auto" w:fill="auto"/>
        <w:vertAlign w:val="baseline"/>
      </w:rPr>
    </w:lvl>
    <w:lvl w:ilvl="4">
      <w:start w:val="1"/>
      <w:numFmt w:val="decimal"/>
      <w:lvlText w:val="%5."/>
      <w:lvlJc w:val="left"/>
      <w:pPr>
        <w:ind w:left="3735" w:hanging="495"/>
      </w:pPr>
      <w:rPr>
        <w:smallCaps w:val="0"/>
        <w:strike w:val="0"/>
        <w:shd w:val="clear" w:color="auto" w:fill="auto"/>
        <w:vertAlign w:val="baseline"/>
      </w:rPr>
    </w:lvl>
    <w:lvl w:ilvl="5">
      <w:start w:val="1"/>
      <w:numFmt w:val="decimal"/>
      <w:lvlText w:val="%6."/>
      <w:lvlJc w:val="left"/>
      <w:pPr>
        <w:ind w:left="4455" w:hanging="495"/>
      </w:pPr>
      <w:rPr>
        <w:smallCaps w:val="0"/>
        <w:strike w:val="0"/>
        <w:shd w:val="clear" w:color="auto" w:fill="auto"/>
        <w:vertAlign w:val="baseline"/>
      </w:rPr>
    </w:lvl>
    <w:lvl w:ilvl="6">
      <w:start w:val="1"/>
      <w:numFmt w:val="decimal"/>
      <w:lvlText w:val="%7."/>
      <w:lvlJc w:val="left"/>
      <w:pPr>
        <w:ind w:left="5175" w:hanging="495"/>
      </w:pPr>
      <w:rPr>
        <w:smallCaps w:val="0"/>
        <w:strike w:val="0"/>
        <w:shd w:val="clear" w:color="auto" w:fill="auto"/>
        <w:vertAlign w:val="baseline"/>
      </w:rPr>
    </w:lvl>
    <w:lvl w:ilvl="7">
      <w:start w:val="1"/>
      <w:numFmt w:val="decimal"/>
      <w:lvlText w:val="%8."/>
      <w:lvlJc w:val="left"/>
      <w:pPr>
        <w:ind w:left="5895" w:hanging="495"/>
      </w:pPr>
      <w:rPr>
        <w:smallCaps w:val="0"/>
        <w:strike w:val="0"/>
        <w:shd w:val="clear" w:color="auto" w:fill="auto"/>
        <w:vertAlign w:val="baseline"/>
      </w:rPr>
    </w:lvl>
    <w:lvl w:ilvl="8">
      <w:start w:val="1"/>
      <w:numFmt w:val="decimal"/>
      <w:lvlText w:val="%9."/>
      <w:lvlJc w:val="left"/>
      <w:pPr>
        <w:ind w:left="6615" w:hanging="495"/>
      </w:pPr>
      <w:rPr>
        <w:smallCaps w:val="0"/>
        <w:strike w:val="0"/>
        <w:shd w:val="clear" w:color="auto" w:fill="auto"/>
        <w:vertAlign w:val="baseline"/>
      </w:rPr>
    </w:lvl>
  </w:abstractNum>
  <w:abstractNum w:abstractNumId="16" w15:restartNumberingAfterBreak="0">
    <w:nsid w:val="6B6605C0"/>
    <w:multiLevelType w:val="multilevel"/>
    <w:tmpl w:val="167C121C"/>
    <w:lvl w:ilvl="0">
      <w:start w:val="1"/>
      <w:numFmt w:val="decimal"/>
      <w:lvlText w:val="%1."/>
      <w:lvlJc w:val="left"/>
      <w:pPr>
        <w:ind w:left="756" w:hanging="396"/>
      </w:pPr>
      <w:rPr>
        <w:rFonts w:ascii="Times New Roman" w:eastAsia="Times New Roman" w:hAnsi="Times New Roman" w:cs="Times New Roman"/>
        <w:smallCaps w:val="0"/>
        <w:strike w:val="0"/>
        <w:shd w:val="clear" w:color="auto" w:fill="auto"/>
        <w:vertAlign w:val="baseline"/>
      </w:rPr>
    </w:lvl>
    <w:lvl w:ilvl="1">
      <w:start w:val="1"/>
      <w:numFmt w:val="lowerLetter"/>
      <w:lvlText w:val="%2)"/>
      <w:lvlJc w:val="left"/>
      <w:pPr>
        <w:ind w:left="1476" w:hanging="396"/>
      </w:pPr>
      <w:rPr>
        <w:smallCaps w:val="0"/>
        <w:strike w:val="0"/>
        <w:shd w:val="clear" w:color="auto" w:fill="auto"/>
        <w:vertAlign w:val="baseline"/>
      </w:rPr>
    </w:lvl>
    <w:lvl w:ilvl="2">
      <w:start w:val="1"/>
      <w:numFmt w:val="lowerRoman"/>
      <w:lvlText w:val="%3)"/>
      <w:lvlJc w:val="left"/>
      <w:pPr>
        <w:ind w:left="2206" w:hanging="506"/>
      </w:pPr>
      <w:rPr>
        <w:smallCaps w:val="0"/>
        <w:strike w:val="0"/>
        <w:shd w:val="clear" w:color="auto" w:fill="auto"/>
        <w:vertAlign w:val="baseline"/>
      </w:rPr>
    </w:lvl>
    <w:lvl w:ilvl="3">
      <w:start w:val="1"/>
      <w:numFmt w:val="decimal"/>
      <w:lvlText w:val="(%4)"/>
      <w:lvlJc w:val="left"/>
      <w:pPr>
        <w:ind w:left="2916" w:hanging="395"/>
      </w:pPr>
      <w:rPr>
        <w:smallCaps w:val="0"/>
        <w:strike w:val="0"/>
        <w:shd w:val="clear" w:color="auto" w:fill="auto"/>
        <w:vertAlign w:val="baseline"/>
      </w:rPr>
    </w:lvl>
    <w:lvl w:ilvl="4">
      <w:start w:val="1"/>
      <w:numFmt w:val="lowerLetter"/>
      <w:lvlText w:val="(%5)"/>
      <w:lvlJc w:val="left"/>
      <w:pPr>
        <w:ind w:left="3636" w:hanging="396"/>
      </w:pPr>
      <w:rPr>
        <w:smallCaps w:val="0"/>
        <w:strike w:val="0"/>
        <w:shd w:val="clear" w:color="auto" w:fill="auto"/>
        <w:vertAlign w:val="baseline"/>
      </w:rPr>
    </w:lvl>
    <w:lvl w:ilvl="5">
      <w:start w:val="1"/>
      <w:numFmt w:val="lowerRoman"/>
      <w:lvlText w:val="(%6)"/>
      <w:lvlJc w:val="left"/>
      <w:pPr>
        <w:ind w:left="4366" w:hanging="506"/>
      </w:pPr>
      <w:rPr>
        <w:smallCaps w:val="0"/>
        <w:strike w:val="0"/>
        <w:shd w:val="clear" w:color="auto" w:fill="auto"/>
        <w:vertAlign w:val="baseline"/>
      </w:rPr>
    </w:lvl>
    <w:lvl w:ilvl="6">
      <w:start w:val="1"/>
      <w:numFmt w:val="decimal"/>
      <w:lvlText w:val="%7."/>
      <w:lvlJc w:val="left"/>
      <w:pPr>
        <w:ind w:left="5076" w:hanging="396"/>
      </w:pPr>
      <w:rPr>
        <w:smallCaps w:val="0"/>
        <w:strike w:val="0"/>
        <w:shd w:val="clear" w:color="auto" w:fill="auto"/>
        <w:vertAlign w:val="baseline"/>
      </w:rPr>
    </w:lvl>
    <w:lvl w:ilvl="7">
      <w:start w:val="1"/>
      <w:numFmt w:val="lowerLetter"/>
      <w:lvlText w:val="%8."/>
      <w:lvlJc w:val="left"/>
      <w:pPr>
        <w:ind w:left="5796" w:hanging="396"/>
      </w:pPr>
      <w:rPr>
        <w:smallCaps w:val="0"/>
        <w:strike w:val="0"/>
        <w:shd w:val="clear" w:color="auto" w:fill="auto"/>
        <w:vertAlign w:val="baseline"/>
      </w:rPr>
    </w:lvl>
    <w:lvl w:ilvl="8">
      <w:start w:val="1"/>
      <w:numFmt w:val="lowerRoman"/>
      <w:lvlText w:val="%9."/>
      <w:lvlJc w:val="left"/>
      <w:pPr>
        <w:ind w:left="6526" w:hanging="506"/>
      </w:pPr>
      <w:rPr>
        <w:smallCaps w:val="0"/>
        <w:strike w:val="0"/>
        <w:shd w:val="clear" w:color="auto" w:fill="auto"/>
        <w:vertAlign w:val="baseline"/>
      </w:rPr>
    </w:lvl>
  </w:abstractNum>
  <w:abstractNum w:abstractNumId="17" w15:restartNumberingAfterBreak="0">
    <w:nsid w:val="78745EF0"/>
    <w:multiLevelType w:val="multilevel"/>
    <w:tmpl w:val="BC52292E"/>
    <w:lvl w:ilvl="0">
      <w:start w:val="1"/>
      <w:numFmt w:val="decimal"/>
      <w:lvlText w:val="%1."/>
      <w:lvlJc w:val="left"/>
      <w:pPr>
        <w:ind w:left="655" w:hanging="655"/>
      </w:pPr>
      <w:rPr>
        <w:smallCaps w:val="0"/>
        <w:strike w:val="0"/>
        <w:shd w:val="clear" w:color="auto" w:fill="auto"/>
        <w:vertAlign w:val="baseline"/>
      </w:rPr>
    </w:lvl>
    <w:lvl w:ilvl="1">
      <w:start w:val="1"/>
      <w:numFmt w:val="decimal"/>
      <w:lvlText w:val="%2."/>
      <w:lvlJc w:val="left"/>
      <w:pPr>
        <w:ind w:left="1455" w:hanging="655"/>
      </w:pPr>
      <w:rPr>
        <w:smallCaps w:val="0"/>
        <w:strike w:val="0"/>
        <w:shd w:val="clear" w:color="auto" w:fill="auto"/>
        <w:vertAlign w:val="baseline"/>
      </w:rPr>
    </w:lvl>
    <w:lvl w:ilvl="2">
      <w:start w:val="1"/>
      <w:numFmt w:val="decimal"/>
      <w:lvlText w:val="%3."/>
      <w:lvlJc w:val="left"/>
      <w:pPr>
        <w:ind w:left="2255" w:hanging="655"/>
      </w:pPr>
      <w:rPr>
        <w:smallCaps w:val="0"/>
        <w:strike w:val="0"/>
        <w:shd w:val="clear" w:color="auto" w:fill="auto"/>
        <w:vertAlign w:val="baseline"/>
      </w:rPr>
    </w:lvl>
    <w:lvl w:ilvl="3">
      <w:start w:val="1"/>
      <w:numFmt w:val="decimal"/>
      <w:lvlText w:val="%4."/>
      <w:lvlJc w:val="left"/>
      <w:pPr>
        <w:ind w:left="3055" w:hanging="655"/>
      </w:pPr>
      <w:rPr>
        <w:smallCaps w:val="0"/>
        <w:strike w:val="0"/>
        <w:shd w:val="clear" w:color="auto" w:fill="auto"/>
        <w:vertAlign w:val="baseline"/>
      </w:rPr>
    </w:lvl>
    <w:lvl w:ilvl="4">
      <w:start w:val="1"/>
      <w:numFmt w:val="decimal"/>
      <w:lvlText w:val="%5."/>
      <w:lvlJc w:val="left"/>
      <w:pPr>
        <w:ind w:left="3855" w:hanging="655"/>
      </w:pPr>
      <w:rPr>
        <w:smallCaps w:val="0"/>
        <w:strike w:val="0"/>
        <w:shd w:val="clear" w:color="auto" w:fill="auto"/>
        <w:vertAlign w:val="baseline"/>
      </w:rPr>
    </w:lvl>
    <w:lvl w:ilvl="5">
      <w:start w:val="1"/>
      <w:numFmt w:val="decimal"/>
      <w:lvlText w:val="%6."/>
      <w:lvlJc w:val="left"/>
      <w:pPr>
        <w:ind w:left="4655" w:hanging="655"/>
      </w:pPr>
      <w:rPr>
        <w:smallCaps w:val="0"/>
        <w:strike w:val="0"/>
        <w:shd w:val="clear" w:color="auto" w:fill="auto"/>
        <w:vertAlign w:val="baseline"/>
      </w:rPr>
    </w:lvl>
    <w:lvl w:ilvl="6">
      <w:start w:val="1"/>
      <w:numFmt w:val="decimal"/>
      <w:lvlText w:val="%7."/>
      <w:lvlJc w:val="left"/>
      <w:pPr>
        <w:ind w:left="5455" w:hanging="655"/>
      </w:pPr>
      <w:rPr>
        <w:smallCaps w:val="0"/>
        <w:strike w:val="0"/>
        <w:shd w:val="clear" w:color="auto" w:fill="auto"/>
        <w:vertAlign w:val="baseline"/>
      </w:rPr>
    </w:lvl>
    <w:lvl w:ilvl="7">
      <w:start w:val="1"/>
      <w:numFmt w:val="decimal"/>
      <w:lvlText w:val="%8."/>
      <w:lvlJc w:val="left"/>
      <w:pPr>
        <w:ind w:left="6255" w:hanging="655"/>
      </w:pPr>
      <w:rPr>
        <w:smallCaps w:val="0"/>
        <w:strike w:val="0"/>
        <w:shd w:val="clear" w:color="auto" w:fill="auto"/>
        <w:vertAlign w:val="baseline"/>
      </w:rPr>
    </w:lvl>
    <w:lvl w:ilvl="8">
      <w:start w:val="1"/>
      <w:numFmt w:val="decimal"/>
      <w:lvlText w:val="%9."/>
      <w:lvlJc w:val="left"/>
      <w:pPr>
        <w:ind w:left="7055" w:hanging="655"/>
      </w:pPr>
      <w:rPr>
        <w:smallCaps w:val="0"/>
        <w:strike w:val="0"/>
        <w:shd w:val="clear" w:color="auto" w:fill="auto"/>
        <w:vertAlign w:val="baseline"/>
      </w:rPr>
    </w:lvl>
  </w:abstractNum>
  <w:abstractNum w:abstractNumId="18" w15:restartNumberingAfterBreak="0">
    <w:nsid w:val="7DFE4542"/>
    <w:multiLevelType w:val="multilevel"/>
    <w:tmpl w:val="651A3746"/>
    <w:lvl w:ilvl="0">
      <w:start w:val="1"/>
      <w:numFmt w:val="decimal"/>
      <w:lvlText w:val="%1."/>
      <w:lvlJc w:val="left"/>
      <w:pPr>
        <w:ind w:left="295" w:hanging="295"/>
      </w:pPr>
      <w:rPr>
        <w:smallCaps w:val="0"/>
        <w:strike w:val="0"/>
        <w:shd w:val="clear" w:color="auto" w:fill="auto"/>
        <w:vertAlign w:val="baseline"/>
      </w:rPr>
    </w:lvl>
    <w:lvl w:ilvl="1">
      <w:start w:val="1"/>
      <w:numFmt w:val="decimal"/>
      <w:lvlText w:val="%2."/>
      <w:lvlJc w:val="left"/>
      <w:pPr>
        <w:ind w:left="1095" w:hanging="295"/>
      </w:pPr>
      <w:rPr>
        <w:smallCaps w:val="0"/>
        <w:strike w:val="0"/>
        <w:shd w:val="clear" w:color="auto" w:fill="auto"/>
        <w:vertAlign w:val="baseline"/>
      </w:rPr>
    </w:lvl>
    <w:lvl w:ilvl="2">
      <w:start w:val="1"/>
      <w:numFmt w:val="decimal"/>
      <w:lvlText w:val="%3."/>
      <w:lvlJc w:val="left"/>
      <w:pPr>
        <w:ind w:left="1895" w:hanging="295"/>
      </w:pPr>
      <w:rPr>
        <w:smallCaps w:val="0"/>
        <w:strike w:val="0"/>
        <w:shd w:val="clear" w:color="auto" w:fill="auto"/>
        <w:vertAlign w:val="baseline"/>
      </w:rPr>
    </w:lvl>
    <w:lvl w:ilvl="3">
      <w:start w:val="1"/>
      <w:numFmt w:val="decimal"/>
      <w:lvlText w:val="%4."/>
      <w:lvlJc w:val="left"/>
      <w:pPr>
        <w:ind w:left="2695" w:hanging="295"/>
      </w:pPr>
      <w:rPr>
        <w:smallCaps w:val="0"/>
        <w:strike w:val="0"/>
        <w:shd w:val="clear" w:color="auto" w:fill="auto"/>
        <w:vertAlign w:val="baseline"/>
      </w:rPr>
    </w:lvl>
    <w:lvl w:ilvl="4">
      <w:start w:val="1"/>
      <w:numFmt w:val="decimal"/>
      <w:lvlText w:val="%5."/>
      <w:lvlJc w:val="left"/>
      <w:pPr>
        <w:ind w:left="3495" w:hanging="295"/>
      </w:pPr>
      <w:rPr>
        <w:smallCaps w:val="0"/>
        <w:strike w:val="0"/>
        <w:shd w:val="clear" w:color="auto" w:fill="auto"/>
        <w:vertAlign w:val="baseline"/>
      </w:rPr>
    </w:lvl>
    <w:lvl w:ilvl="5">
      <w:start w:val="1"/>
      <w:numFmt w:val="decimal"/>
      <w:lvlText w:val="%6."/>
      <w:lvlJc w:val="left"/>
      <w:pPr>
        <w:ind w:left="4295" w:hanging="295"/>
      </w:pPr>
      <w:rPr>
        <w:smallCaps w:val="0"/>
        <w:strike w:val="0"/>
        <w:shd w:val="clear" w:color="auto" w:fill="auto"/>
        <w:vertAlign w:val="baseline"/>
      </w:rPr>
    </w:lvl>
    <w:lvl w:ilvl="6">
      <w:start w:val="1"/>
      <w:numFmt w:val="decimal"/>
      <w:lvlText w:val="%7."/>
      <w:lvlJc w:val="left"/>
      <w:pPr>
        <w:ind w:left="5095" w:hanging="295"/>
      </w:pPr>
      <w:rPr>
        <w:smallCaps w:val="0"/>
        <w:strike w:val="0"/>
        <w:shd w:val="clear" w:color="auto" w:fill="auto"/>
        <w:vertAlign w:val="baseline"/>
      </w:rPr>
    </w:lvl>
    <w:lvl w:ilvl="7">
      <w:start w:val="1"/>
      <w:numFmt w:val="decimal"/>
      <w:lvlText w:val="%8."/>
      <w:lvlJc w:val="left"/>
      <w:pPr>
        <w:ind w:left="5895" w:hanging="295"/>
      </w:pPr>
      <w:rPr>
        <w:smallCaps w:val="0"/>
        <w:strike w:val="0"/>
        <w:shd w:val="clear" w:color="auto" w:fill="auto"/>
        <w:vertAlign w:val="baseline"/>
      </w:rPr>
    </w:lvl>
    <w:lvl w:ilvl="8">
      <w:start w:val="1"/>
      <w:numFmt w:val="decimal"/>
      <w:lvlText w:val="%9."/>
      <w:lvlJc w:val="left"/>
      <w:pPr>
        <w:ind w:left="6695" w:hanging="295"/>
      </w:pPr>
      <w:rPr>
        <w:smallCaps w:val="0"/>
        <w:strike w:val="0"/>
        <w:shd w:val="clear" w:color="auto" w:fill="auto"/>
        <w:vertAlign w:val="baseline"/>
      </w:rPr>
    </w:lvl>
  </w:abstractNum>
  <w:num w:numId="1">
    <w:abstractNumId w:val="0"/>
  </w:num>
  <w:num w:numId="2">
    <w:abstractNumId w:val="5"/>
  </w:num>
  <w:num w:numId="3">
    <w:abstractNumId w:val="11"/>
  </w:num>
  <w:num w:numId="4">
    <w:abstractNumId w:val="18"/>
  </w:num>
  <w:num w:numId="5">
    <w:abstractNumId w:val="17"/>
  </w:num>
  <w:num w:numId="6">
    <w:abstractNumId w:val="2"/>
  </w:num>
  <w:num w:numId="7">
    <w:abstractNumId w:val="1"/>
  </w:num>
  <w:num w:numId="8">
    <w:abstractNumId w:val="4"/>
  </w:num>
  <w:num w:numId="9">
    <w:abstractNumId w:val="10"/>
  </w:num>
  <w:num w:numId="10">
    <w:abstractNumId w:val="16"/>
  </w:num>
  <w:num w:numId="11">
    <w:abstractNumId w:val="15"/>
  </w:num>
  <w:num w:numId="12">
    <w:abstractNumId w:val="8"/>
  </w:num>
  <w:num w:numId="13">
    <w:abstractNumId w:val="13"/>
  </w:num>
  <w:num w:numId="14">
    <w:abstractNumId w:val="14"/>
  </w:num>
  <w:num w:numId="15">
    <w:abstractNumId w:val="3"/>
  </w:num>
  <w:num w:numId="16">
    <w:abstractNumId w:val="6"/>
  </w:num>
  <w:num w:numId="17">
    <w:abstractNumId w:val="7"/>
  </w:num>
  <w:num w:numId="18">
    <w:abstractNumId w:val="9"/>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329"/>
    <w:rsid w:val="000944AD"/>
    <w:rsid w:val="0019264D"/>
    <w:rsid w:val="001D2EB3"/>
    <w:rsid w:val="002806D2"/>
    <w:rsid w:val="00306B78"/>
    <w:rsid w:val="003313F2"/>
    <w:rsid w:val="003E55E5"/>
    <w:rsid w:val="0047030D"/>
    <w:rsid w:val="00796E33"/>
    <w:rsid w:val="00824BF8"/>
    <w:rsid w:val="00826B39"/>
    <w:rsid w:val="008C7F1C"/>
    <w:rsid w:val="0096013E"/>
    <w:rsid w:val="009714B4"/>
    <w:rsid w:val="009E3E71"/>
    <w:rsid w:val="00AC001C"/>
    <w:rsid w:val="00C83724"/>
    <w:rsid w:val="00D07BAE"/>
    <w:rsid w:val="00DC27D1"/>
    <w:rsid w:val="00E23DEA"/>
    <w:rsid w:val="00F103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1CE4"/>
  <w15:docId w15:val="{36F4EB5D-9945-431D-ADF3-B74BFD5A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6A4"/>
    <w:rPr>
      <w:lang w:eastAsia="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styleId="a4">
    <w:name w:val="Hyperlink"/>
    <w:rPr>
      <w:u w:val="single"/>
    </w:rPr>
  </w:style>
  <w:style w:type="table" w:customStyle="1" w:styleId="TableNormal7">
    <w:name w:val="Table Normal"/>
    <w:tblPr>
      <w:tblInd w:w="0" w:type="dxa"/>
      <w:tblCellMar>
        <w:top w:w="0" w:type="dxa"/>
        <w:left w:w="0" w:type="dxa"/>
        <w:bottom w:w="0" w:type="dxa"/>
        <w:right w:w="0" w:type="dxa"/>
      </w:tblCellMar>
    </w:tblPr>
  </w:style>
  <w:style w:type="paragraph" w:customStyle="1" w:styleId="a5">
    <w:name w:val="Колонтитули"/>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10">
    <w:name w:val="Основний текст1"/>
    <w:rPr>
      <w:rFonts w:eastAsia="Arial Unicode MS" w:cs="Arial Unicode MS"/>
      <w:color w:val="000000"/>
      <w:u w:color="000000"/>
      <w14:textOutline w14:w="0" w14:cap="flat" w14:cmpd="sng" w14:algn="ctr">
        <w14:noFill/>
        <w14:prstDash w14:val="solid"/>
        <w14:bevel/>
      </w14:textOutline>
    </w:rPr>
  </w:style>
  <w:style w:type="numbering" w:customStyle="1" w:styleId="11">
    <w:name w:val="Імпортований стиль 1"/>
  </w:style>
  <w:style w:type="numbering" w:customStyle="1" w:styleId="7">
    <w:name w:val="Імпортований стиль 7"/>
  </w:style>
  <w:style w:type="numbering" w:customStyle="1" w:styleId="8">
    <w:name w:val="Імпортований стиль 8"/>
  </w:style>
  <w:style w:type="character" w:customStyle="1" w:styleId="a6">
    <w:name w:val="Немає"/>
  </w:style>
  <w:style w:type="character" w:customStyle="1" w:styleId="Hyperlink0">
    <w:name w:val="Hyperlink.0"/>
    <w:basedOn w:val="a6"/>
    <w:rPr>
      <w:rFonts w:ascii="Times New Roman" w:eastAsia="Times New Roman" w:hAnsi="Times New Roman" w:cs="Times New Roman"/>
      <w:caps w:val="0"/>
      <w:smallCaps w:val="0"/>
      <w:strike w:val="0"/>
      <w:dstrike w:val="0"/>
      <w:outline w:val="0"/>
      <w:color w:val="0000FF"/>
      <w:sz w:val="28"/>
      <w:szCs w:val="28"/>
      <w:u w:val="single" w:color="0000FF"/>
      <w:vertAlign w:val="baseline"/>
    </w:rPr>
  </w:style>
  <w:style w:type="paragraph" w:styleId="a7">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8">
    <w:basedOn w:val="TableNormal6"/>
    <w:tblPr>
      <w:tblStyleRowBandSize w:val="1"/>
      <w:tblStyleColBandSize w:val="1"/>
      <w:tblCellMar>
        <w:left w:w="115" w:type="dxa"/>
        <w:right w:w="115" w:type="dxa"/>
      </w:tblCellMar>
    </w:tblPr>
  </w:style>
  <w:style w:type="table" w:customStyle="1" w:styleId="a9">
    <w:basedOn w:val="TableNormal6"/>
    <w:tblPr>
      <w:tblStyleRowBandSize w:val="1"/>
      <w:tblStyleColBandSize w:val="1"/>
      <w:tblCellMar>
        <w:left w:w="115" w:type="dxa"/>
        <w:right w:w="115" w:type="dxa"/>
      </w:tblCellMar>
    </w:tblPr>
  </w:style>
  <w:style w:type="table" w:customStyle="1" w:styleId="aa">
    <w:basedOn w:val="TableNormal6"/>
    <w:tblPr>
      <w:tblStyleRowBandSize w:val="1"/>
      <w:tblStyleColBandSize w:val="1"/>
      <w:tblCellMar>
        <w:left w:w="115" w:type="dxa"/>
        <w:right w:w="115" w:type="dxa"/>
      </w:tblCellMar>
    </w:tblPr>
  </w:style>
  <w:style w:type="table" w:customStyle="1" w:styleId="ab">
    <w:basedOn w:val="TableNormal6"/>
    <w:tblPr>
      <w:tblStyleRowBandSize w:val="1"/>
      <w:tblStyleColBandSize w:val="1"/>
      <w:tblCellMar>
        <w:left w:w="115" w:type="dxa"/>
        <w:right w:w="115" w:type="dxa"/>
      </w:tblCellMar>
    </w:tblPr>
  </w:style>
  <w:style w:type="table" w:customStyle="1" w:styleId="ac">
    <w:basedOn w:val="TableNormal6"/>
    <w:tblPr>
      <w:tblStyleRowBandSize w:val="1"/>
      <w:tblStyleColBandSize w:val="1"/>
      <w:tblCellMar>
        <w:left w:w="115" w:type="dxa"/>
        <w:right w:w="115" w:type="dxa"/>
      </w:tblCellMar>
    </w:tblPr>
  </w:style>
  <w:style w:type="table" w:customStyle="1" w:styleId="ad">
    <w:basedOn w:val="TableNormal6"/>
    <w:tblPr>
      <w:tblStyleRowBandSize w:val="1"/>
      <w:tblStyleColBandSize w:val="1"/>
      <w:tblCellMar>
        <w:left w:w="115" w:type="dxa"/>
        <w:right w:w="115" w:type="dxa"/>
      </w:tblCellMar>
    </w:tblPr>
  </w:style>
  <w:style w:type="table" w:customStyle="1" w:styleId="ae">
    <w:basedOn w:val="TableNormal6"/>
    <w:tblPr>
      <w:tblStyleRowBandSize w:val="1"/>
      <w:tblStyleColBandSize w:val="1"/>
      <w:tblCellMar>
        <w:left w:w="115" w:type="dxa"/>
        <w:right w:w="115" w:type="dxa"/>
      </w:tblCellMar>
    </w:tblPr>
  </w:style>
  <w:style w:type="table" w:customStyle="1" w:styleId="af">
    <w:basedOn w:val="TableNormal6"/>
    <w:tblPr>
      <w:tblStyleRowBandSize w:val="1"/>
      <w:tblStyleColBandSize w:val="1"/>
      <w:tblCellMar>
        <w:left w:w="115" w:type="dxa"/>
        <w:right w:w="115" w:type="dxa"/>
      </w:tblCellMar>
    </w:tblPr>
  </w:style>
  <w:style w:type="table" w:customStyle="1" w:styleId="af0">
    <w:basedOn w:val="TableNormal6"/>
    <w:tblPr>
      <w:tblStyleRowBandSize w:val="1"/>
      <w:tblStyleColBandSize w:val="1"/>
      <w:tblCellMar>
        <w:left w:w="115" w:type="dxa"/>
        <w:right w:w="115" w:type="dxa"/>
      </w:tblCellMar>
    </w:tblPr>
  </w:style>
  <w:style w:type="paragraph" w:styleId="af1">
    <w:name w:val="List Paragraph"/>
    <w:basedOn w:val="a"/>
    <w:uiPriority w:val="34"/>
    <w:qFormat/>
    <w:rsid w:val="00512451"/>
    <w:pPr>
      <w:ind w:left="720"/>
      <w:contextualSpacing/>
    </w:p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4"/>
    <w:tblPr>
      <w:tblStyleRowBandSize w:val="1"/>
      <w:tblStyleColBandSize w:val="1"/>
      <w:tblCellMar>
        <w:left w:w="115" w:type="dxa"/>
        <w:right w:w="115" w:type="dxa"/>
      </w:tblCellMar>
    </w:tblPr>
  </w:style>
  <w:style w:type="table" w:customStyle="1" w:styleId="af7">
    <w:basedOn w:val="TableNormal4"/>
    <w:tblPr>
      <w:tblStyleRowBandSize w:val="1"/>
      <w:tblStyleColBandSize w:val="1"/>
      <w:tblCellMar>
        <w:left w:w="115" w:type="dxa"/>
        <w:right w:w="115" w:type="dxa"/>
      </w:tblCellMar>
    </w:tblPr>
  </w:style>
  <w:style w:type="character" w:customStyle="1" w:styleId="20">
    <w:name w:val="Заголовок 2 Знак"/>
    <w:basedOn w:val="a0"/>
    <w:link w:val="2"/>
    <w:uiPriority w:val="9"/>
    <w:rsid w:val="00A406A4"/>
    <w:rPr>
      <w:b/>
      <w:sz w:val="36"/>
      <w:szCs w:val="36"/>
      <w:lang w:eastAsia="en-US"/>
    </w:rPr>
  </w:style>
  <w:style w:type="character" w:customStyle="1" w:styleId="30">
    <w:name w:val="Заголовок 3 Знак"/>
    <w:basedOn w:val="a0"/>
    <w:link w:val="3"/>
    <w:uiPriority w:val="9"/>
    <w:rsid w:val="00A406A4"/>
    <w:rPr>
      <w:b/>
      <w:sz w:val="28"/>
      <w:szCs w:val="28"/>
      <w:lang w:eastAsia="en-US"/>
    </w:rPr>
  </w:style>
  <w:style w:type="paragraph" w:styleId="af8">
    <w:name w:val="Normal (Web)"/>
    <w:basedOn w:val="a"/>
    <w:uiPriority w:val="99"/>
    <w:unhideWhenUsed/>
    <w:rsid w:val="00A406A4"/>
    <w:pPr>
      <w:spacing w:before="100" w:beforeAutospacing="1" w:after="100" w:afterAutospacing="1"/>
    </w:pPr>
  </w:style>
  <w:style w:type="character" w:styleId="af9">
    <w:name w:val="Strong"/>
    <w:basedOn w:val="a0"/>
    <w:uiPriority w:val="22"/>
    <w:qFormat/>
    <w:rsid w:val="00A406A4"/>
    <w:rPr>
      <w:b/>
      <w:bCs/>
    </w:rPr>
  </w:style>
  <w:style w:type="character" w:customStyle="1" w:styleId="apple-converted-space">
    <w:name w:val="apple-converted-space"/>
    <w:basedOn w:val="a0"/>
    <w:rsid w:val="00A406A4"/>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left w:w="115" w:type="dxa"/>
        <w:right w:w="115" w:type="dxa"/>
      </w:tblCellMar>
    </w:tblPr>
  </w:style>
  <w:style w:type="table" w:customStyle="1" w:styleId="afc">
    <w:basedOn w:val="TableNormal2"/>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0"/>
    <w:tblPr>
      <w:tblStyleRowBandSize w:val="1"/>
      <w:tblStyleColBandSize w:val="1"/>
      <w:tblCellMar>
        <w:left w:w="115" w:type="dxa"/>
        <w:right w:w="115" w:type="dxa"/>
      </w:tblCellMar>
    </w:tblPr>
  </w:style>
  <w:style w:type="table" w:customStyle="1" w:styleId="aff1">
    <w:basedOn w:val="TableNormal0"/>
    <w:tblPr>
      <w:tblStyleRowBandSize w:val="1"/>
      <w:tblStyleColBandSize w:val="1"/>
      <w:tblCellMar>
        <w:left w:w="115" w:type="dxa"/>
        <w:right w:w="115" w:type="dxa"/>
      </w:tblCellMar>
    </w:tblPr>
  </w:style>
  <w:style w:type="table" w:customStyle="1" w:styleId="aff2">
    <w:basedOn w:val="TableNormal0"/>
    <w:tblPr>
      <w:tblStyleRowBandSize w:val="1"/>
      <w:tblStyleColBandSize w:val="1"/>
      <w:tblCellMar>
        <w:left w:w="115" w:type="dxa"/>
        <w:right w:w="115" w:type="dxa"/>
      </w:tblCellMar>
    </w:tblPr>
  </w:style>
  <w:style w:type="paragraph" w:customStyle="1" w:styleId="Style6">
    <w:name w:val="Style6"/>
    <w:basedOn w:val="a"/>
    <w:uiPriority w:val="99"/>
    <w:qFormat/>
    <w:rsid w:val="00826B39"/>
    <w:pPr>
      <w:widowControl w:val="0"/>
      <w:spacing w:line="264" w:lineRule="exact"/>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3d4medical.com" TargetMode="External"/><Relationship Id="rId18" Type="http://schemas.openxmlformats.org/officeDocument/2006/relationships/hyperlink" Target="https://3d4medical.com" TargetMode="External"/><Relationship Id="rId26" Type="http://schemas.openxmlformats.org/officeDocument/2006/relationships/hyperlink" Target="https://3d4medical.com" TargetMode="External"/><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endnotes" Target="endnotes.xml"/><Relationship Id="rId12" Type="http://schemas.openxmlformats.org/officeDocument/2006/relationships/hyperlink" Target="https://likar.nmu.kiev.ua" TargetMode="External"/><Relationship Id="rId17" Type="http://schemas.openxmlformats.org/officeDocument/2006/relationships/hyperlink" Target="https://likar.nmu.kiev.ua" TargetMode="External"/><Relationship Id="rId25" Type="http://schemas.openxmlformats.org/officeDocument/2006/relationships/hyperlink" Target="https://likar.nmu.kiev.ua" TargetMode="External"/><Relationship Id="rId2" Type="http://schemas.openxmlformats.org/officeDocument/2006/relationships/numbering" Target="numbering.xml"/><Relationship Id="rId16" Type="http://schemas.openxmlformats.org/officeDocument/2006/relationships/hyperlink" Target="https://nmuofficial.com" TargetMode="External"/><Relationship Id="rId20" Type="http://schemas.openxmlformats.org/officeDocument/2006/relationships/image" Target="media/image1.jp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muofficial.com" TargetMode="External"/><Relationship Id="rId24" Type="http://schemas.openxmlformats.org/officeDocument/2006/relationships/hyperlink" Target="https://nmuofficial.com" TargetMode="External"/><Relationship Id="rId5" Type="http://schemas.openxmlformats.org/officeDocument/2006/relationships/webSettings" Target="webSettings.xml"/><Relationship Id="rId15" Type="http://schemas.openxmlformats.org/officeDocument/2006/relationships/hyperlink" Target="https://www.visiblebody.com/" TargetMode="External"/><Relationship Id="rId23" Type="http://schemas.openxmlformats.org/officeDocument/2006/relationships/image" Target="media/image4.png"/><Relationship Id="rId28" Type="http://schemas.openxmlformats.org/officeDocument/2006/relationships/hyperlink" Target="https://www.visiblebody.com/" TargetMode="External"/><Relationship Id="rId10" Type="http://schemas.openxmlformats.org/officeDocument/2006/relationships/hyperlink" Target="https://oxford-med.com.ua/ua/services/stomatology/kompjuternaya-tomografiya/" TargetMode="External"/><Relationship Id="rId19" Type="http://schemas.openxmlformats.org/officeDocument/2006/relationships/hyperlink" Target="https://www.4danatomy.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4danatomy.com" TargetMode="External"/><Relationship Id="rId22" Type="http://schemas.openxmlformats.org/officeDocument/2006/relationships/image" Target="media/image3.png"/><Relationship Id="rId27" Type="http://schemas.openxmlformats.org/officeDocument/2006/relationships/hyperlink" Target="https://www.4danatomy.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YCOW7acZATF7fcJAjdWXNecW9g==">CgMxLjAyCWguMzBqMHpsbDIIaC5namRneHMyCWguMWZvYjl0ZTgAciExeENXcVJkd3BYM2NBb1phTER4VndwN0FaVUxKRVgwN1I=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7933</Words>
  <Characters>45223</Characters>
  <Application>Microsoft Office Word</Application>
  <DocSecurity>0</DocSecurity>
  <Lines>376</Lines>
  <Paragraphs>106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moyo</cp:lastModifiedBy>
  <cp:revision>11</cp:revision>
  <dcterms:created xsi:type="dcterms:W3CDTF">2025-03-10T08:24:00Z</dcterms:created>
  <dcterms:modified xsi:type="dcterms:W3CDTF">2025-09-08T15:23:00Z</dcterms:modified>
</cp:coreProperties>
</file>