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28405" w14:textId="77777777" w:rsidR="00F2696A" w:rsidRPr="00F2696A" w:rsidRDefault="00F2696A" w:rsidP="00F2696A">
      <w:pPr>
        <w:adjustRightInd w:val="0"/>
        <w:spacing w:after="0" w:line="360" w:lineRule="auto"/>
        <w:jc w:val="center"/>
        <w:rPr>
          <w:rFonts w:ascii="Times New Roman" w:eastAsia="Calibri" w:hAnsi="Times New Roman" w:cs="Times New Roman"/>
          <w:b/>
          <w:kern w:val="0"/>
          <w:sz w:val="28"/>
          <w:szCs w:val="28"/>
          <w:lang w:eastAsia="uk-UA"/>
          <w14:ligatures w14:val="none"/>
        </w:rPr>
      </w:pPr>
      <w:r w:rsidRPr="00F2696A">
        <w:rPr>
          <w:rFonts w:ascii="Times New Roman" w:eastAsia="Calibri" w:hAnsi="Times New Roman" w:cs="Times New Roman"/>
          <w:b/>
          <w:kern w:val="0"/>
          <w:sz w:val="28"/>
          <w:szCs w:val="28"/>
          <w:lang w:eastAsia="uk-UA"/>
          <w14:ligatures w14:val="none"/>
        </w:rPr>
        <w:t xml:space="preserve">НАЦІОНАЛЬНИЙ МЕДИЧНИЙ УНІВЕРСИТЕТ ІМЕНІ </w:t>
      </w:r>
    </w:p>
    <w:p w14:paraId="083F687F" w14:textId="77777777" w:rsidR="00F2696A" w:rsidRPr="00F2696A" w:rsidRDefault="00F2696A" w:rsidP="00F2696A">
      <w:pPr>
        <w:adjustRightInd w:val="0"/>
        <w:spacing w:after="0" w:line="360" w:lineRule="auto"/>
        <w:jc w:val="center"/>
        <w:rPr>
          <w:rFonts w:ascii="Times New Roman" w:eastAsia="Calibri" w:hAnsi="Times New Roman" w:cs="Times New Roman"/>
          <w:b/>
          <w:kern w:val="0"/>
          <w:sz w:val="28"/>
          <w:szCs w:val="28"/>
          <w:lang w:eastAsia="uk-UA"/>
          <w14:ligatures w14:val="none"/>
        </w:rPr>
      </w:pPr>
      <w:r w:rsidRPr="00F2696A">
        <w:rPr>
          <w:rFonts w:ascii="Times New Roman" w:eastAsia="Calibri" w:hAnsi="Times New Roman" w:cs="Times New Roman"/>
          <w:b/>
          <w:kern w:val="0"/>
          <w:sz w:val="28"/>
          <w:szCs w:val="28"/>
          <w:lang w:eastAsia="uk-UA"/>
          <w14:ligatures w14:val="none"/>
        </w:rPr>
        <w:t>О.О. БОГОМОЛЬЦЯ</w:t>
      </w:r>
    </w:p>
    <w:p w14:paraId="039877DA" w14:textId="77777777" w:rsidR="00F2696A" w:rsidRPr="00F2696A" w:rsidRDefault="00F2696A" w:rsidP="00F2696A">
      <w:pPr>
        <w:snapToGrid w:val="0"/>
        <w:spacing w:after="0" w:line="360" w:lineRule="auto"/>
        <w:ind w:left="40"/>
        <w:jc w:val="center"/>
        <w:rPr>
          <w:rFonts w:ascii="Times New Roman" w:eastAsia="Calibri" w:hAnsi="Times New Roman" w:cs="Times New Roman"/>
          <w:b/>
          <w:bCs/>
          <w:kern w:val="0"/>
          <w:sz w:val="28"/>
          <w:szCs w:val="28"/>
          <w14:ligatures w14:val="none"/>
        </w:rPr>
      </w:pPr>
      <w:r w:rsidRPr="00F2696A">
        <w:rPr>
          <w:rFonts w:ascii="Times New Roman" w:eastAsia="Calibri" w:hAnsi="Times New Roman" w:cs="Times New Roman"/>
          <w:b/>
          <w:bCs/>
          <w:kern w:val="0"/>
          <w:sz w:val="28"/>
          <w:szCs w:val="28"/>
          <w14:ligatures w14:val="none"/>
        </w:rPr>
        <w:t>Навчально-науковий інститут медицини</w:t>
      </w:r>
    </w:p>
    <w:p w14:paraId="0B3AA404" w14:textId="77777777" w:rsidR="00F2696A" w:rsidRPr="00F2696A" w:rsidRDefault="00F2696A" w:rsidP="00F2696A">
      <w:pPr>
        <w:adjustRightInd w:val="0"/>
        <w:spacing w:line="360" w:lineRule="auto"/>
        <w:ind w:right="851"/>
        <w:jc w:val="center"/>
        <w:rPr>
          <w:rFonts w:ascii="Times New Roman" w:eastAsia="Calibri" w:hAnsi="Times New Roman" w:cs="Times New Roman"/>
          <w:b/>
          <w:bCs/>
          <w:kern w:val="0"/>
          <w:sz w:val="28"/>
          <w:szCs w:val="28"/>
          <w:lang w:eastAsia="uk-UA"/>
          <w14:ligatures w14:val="none"/>
        </w:rPr>
      </w:pPr>
      <w:r w:rsidRPr="00F2696A">
        <w:rPr>
          <w:rFonts w:ascii="Times New Roman" w:eastAsia="Calibri" w:hAnsi="Times New Roman" w:cs="Times New Roman"/>
          <w:b/>
          <w:kern w:val="0"/>
          <w:sz w:val="28"/>
          <w:szCs w:val="28"/>
          <w:lang w:eastAsia="uk-UA"/>
          <w14:ligatures w14:val="none"/>
        </w:rPr>
        <w:t xml:space="preserve">              Кафедра описової та клінічної анатомії</w:t>
      </w:r>
    </w:p>
    <w:p w14:paraId="0E1B227E" w14:textId="77777777" w:rsidR="00E3524F" w:rsidRPr="003F2E03" w:rsidRDefault="00E3524F" w:rsidP="00E3524F">
      <w:pPr>
        <w:spacing w:after="0" w:line="240" w:lineRule="auto"/>
        <w:jc w:val="center"/>
        <w:rPr>
          <w:rFonts w:ascii="Times New Roman" w:eastAsia="Courier New" w:hAnsi="Times New Roman" w:cs="Times New Roman"/>
          <w:color w:val="000000"/>
          <w:sz w:val="28"/>
          <w:szCs w:val="28"/>
        </w:rPr>
      </w:pPr>
      <w:bookmarkStart w:id="0" w:name="_GoBack"/>
      <w:bookmarkEnd w:id="0"/>
    </w:p>
    <w:p w14:paraId="7452AADC" w14:textId="77777777" w:rsidR="007C33CF" w:rsidRPr="003F2E03" w:rsidRDefault="007C33CF" w:rsidP="00E3524F">
      <w:pPr>
        <w:spacing w:after="0" w:line="240" w:lineRule="auto"/>
        <w:jc w:val="center"/>
        <w:rPr>
          <w:rFonts w:ascii="Times New Roman" w:eastAsia="Courier New" w:hAnsi="Times New Roman" w:cs="Times New Roman"/>
          <w:color w:val="000000"/>
          <w:sz w:val="28"/>
          <w:szCs w:val="28"/>
        </w:rPr>
      </w:pPr>
      <w:r w:rsidRPr="003F2E03">
        <w:rPr>
          <w:rFonts w:ascii="Times New Roman" w:eastAsia="Courier New" w:hAnsi="Times New Roman" w:cs="Times New Roman"/>
          <w:b/>
          <w:bCs/>
          <w:color w:val="000000"/>
          <w:sz w:val="28"/>
          <w:szCs w:val="28"/>
        </w:rPr>
        <w:t>МЕТОДИЧНІ РЕКОМЕНДАЦІЇ</w:t>
      </w:r>
    </w:p>
    <w:p w14:paraId="2271BD46" w14:textId="77777777" w:rsidR="007C33CF" w:rsidRPr="003F2E03" w:rsidRDefault="007C33CF" w:rsidP="00E3524F">
      <w:pPr>
        <w:spacing w:after="0" w:line="240" w:lineRule="auto"/>
        <w:jc w:val="center"/>
        <w:rPr>
          <w:rFonts w:ascii="Times New Roman" w:eastAsia="Courier New" w:hAnsi="Times New Roman" w:cs="Times New Roman"/>
          <w:b/>
          <w:bCs/>
          <w:color w:val="000000"/>
          <w:sz w:val="28"/>
          <w:szCs w:val="28"/>
        </w:rPr>
      </w:pPr>
      <w:r w:rsidRPr="003F2E03">
        <w:rPr>
          <w:rFonts w:ascii="Times New Roman" w:eastAsia="Courier New" w:hAnsi="Times New Roman" w:cs="Times New Roman"/>
          <w:b/>
          <w:bCs/>
          <w:color w:val="000000"/>
          <w:sz w:val="28"/>
          <w:szCs w:val="28"/>
        </w:rPr>
        <w:t xml:space="preserve">до практичних занять </w:t>
      </w:r>
    </w:p>
    <w:p w14:paraId="0076E9F2" w14:textId="77777777" w:rsidR="007C33CF" w:rsidRPr="003F2E03" w:rsidRDefault="007C33CF" w:rsidP="00E3524F">
      <w:pPr>
        <w:spacing w:after="0" w:line="240" w:lineRule="auto"/>
        <w:jc w:val="center"/>
        <w:rPr>
          <w:rFonts w:ascii="Times New Roman" w:eastAsia="Courier New" w:hAnsi="Times New Roman" w:cs="Times New Roman"/>
          <w:b/>
          <w:bCs/>
          <w:color w:val="000000"/>
          <w:sz w:val="28"/>
          <w:szCs w:val="28"/>
        </w:rPr>
      </w:pPr>
      <w:r w:rsidRPr="003F2E03">
        <w:rPr>
          <w:rFonts w:ascii="Times New Roman" w:eastAsia="Courier New" w:hAnsi="Times New Roman" w:cs="Times New Roman"/>
          <w:b/>
          <w:bCs/>
          <w:color w:val="000000"/>
          <w:sz w:val="28"/>
          <w:szCs w:val="28"/>
        </w:rPr>
        <w:t>для студентів</w:t>
      </w:r>
    </w:p>
    <w:p w14:paraId="6CF98F46" w14:textId="77777777" w:rsidR="007C33CF" w:rsidRPr="003F2E03" w:rsidRDefault="007C33CF" w:rsidP="003B36DE">
      <w:pPr>
        <w:spacing w:line="240" w:lineRule="auto"/>
        <w:jc w:val="center"/>
        <w:rPr>
          <w:rFonts w:ascii="Times New Roman" w:eastAsia="Courier New" w:hAnsi="Times New Roman" w:cs="Times New Roman"/>
          <w:b/>
          <w:bCs/>
          <w:color w:val="000000"/>
          <w:sz w:val="28"/>
          <w:szCs w:val="28"/>
        </w:rPr>
      </w:pPr>
    </w:p>
    <w:p w14:paraId="6EBFD422" w14:textId="77777777" w:rsidR="007C33CF" w:rsidRPr="003F2E03" w:rsidRDefault="007C33CF" w:rsidP="003B36DE">
      <w:pPr>
        <w:spacing w:line="240" w:lineRule="auto"/>
        <w:rPr>
          <w:rFonts w:ascii="Times New Roman" w:eastAsia="Courier New" w:hAnsi="Times New Roman" w:cs="Times New Roman"/>
          <w:color w:val="000000"/>
          <w:sz w:val="28"/>
          <w:szCs w:val="28"/>
        </w:rPr>
      </w:pPr>
    </w:p>
    <w:p w14:paraId="62BBEAC2" w14:textId="77777777" w:rsidR="00A02095" w:rsidRPr="00A02095" w:rsidRDefault="00A02095" w:rsidP="00A02095">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r w:rsidRPr="00A02095">
        <w:rPr>
          <w:rFonts w:ascii="Times New Roman" w:eastAsia="Times New Roman" w:hAnsi="Times New Roman" w:cs="Times New Roman"/>
          <w:b/>
          <w:kern w:val="0"/>
          <w:sz w:val="28"/>
          <w:szCs w:val="28"/>
          <w:lang w:eastAsia="ru-RU"/>
          <w14:ligatures w14:val="none"/>
        </w:rPr>
        <w:t xml:space="preserve">Освітній рівень:  </w:t>
      </w:r>
      <w:r w:rsidRPr="00A02095">
        <w:rPr>
          <w:rFonts w:ascii="Times New Roman" w:eastAsia="Times New Roman" w:hAnsi="Times New Roman" w:cs="Times New Roman"/>
          <w:kern w:val="0"/>
          <w:sz w:val="28"/>
          <w:szCs w:val="28"/>
          <w:lang w:eastAsia="ru-RU"/>
          <w14:ligatures w14:val="none"/>
        </w:rPr>
        <w:t xml:space="preserve">   Перший (бакалаврський) рівень вищої освіти</w:t>
      </w:r>
      <w:r w:rsidRPr="00A02095">
        <w:rPr>
          <w:rFonts w:ascii="Times New Roman" w:eastAsia="Times New Roman" w:hAnsi="Times New Roman" w:cs="Times New Roman"/>
          <w:b/>
          <w:kern w:val="0"/>
          <w:sz w:val="28"/>
          <w:szCs w:val="28"/>
          <w:lang w:eastAsia="ru-RU"/>
          <w14:ligatures w14:val="none"/>
        </w:rPr>
        <w:t xml:space="preserve"> </w:t>
      </w:r>
    </w:p>
    <w:p w14:paraId="5E29F20F" w14:textId="77777777" w:rsidR="00A02095" w:rsidRPr="00A02095" w:rsidRDefault="00A02095" w:rsidP="00A02095">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p>
    <w:p w14:paraId="0A3824A3" w14:textId="77777777" w:rsidR="00A02095" w:rsidRPr="00A02095" w:rsidRDefault="00A02095" w:rsidP="00A02095">
      <w:pPr>
        <w:widowControl w:val="0"/>
        <w:snapToGrid w:val="0"/>
        <w:spacing w:after="0" w:line="276" w:lineRule="auto"/>
        <w:ind w:right="851"/>
        <w:rPr>
          <w:rFonts w:ascii="Times New Roman" w:eastAsia="Times New Roman" w:hAnsi="Times New Roman" w:cs="Times New Roman"/>
          <w:b/>
          <w:kern w:val="0"/>
          <w:sz w:val="28"/>
          <w:szCs w:val="28"/>
          <w:u w:val="single"/>
          <w:lang w:eastAsia="ru-RU"/>
          <w14:ligatures w14:val="none"/>
        </w:rPr>
      </w:pPr>
      <w:r w:rsidRPr="00A02095">
        <w:rPr>
          <w:rFonts w:ascii="Times New Roman" w:eastAsia="Times New Roman" w:hAnsi="Times New Roman" w:cs="Times New Roman"/>
          <w:b/>
          <w:kern w:val="0"/>
          <w:sz w:val="28"/>
          <w:szCs w:val="28"/>
          <w:lang w:eastAsia="ru-RU"/>
          <w14:ligatures w14:val="none"/>
        </w:rPr>
        <w:t xml:space="preserve">Галузь знань:         </w:t>
      </w:r>
      <w:r w:rsidRPr="00A02095">
        <w:rPr>
          <w:rFonts w:ascii="Times New Roman" w:eastAsia="Times New Roman" w:hAnsi="Times New Roman" w:cs="Times New Roman"/>
          <w:kern w:val="0"/>
          <w:sz w:val="28"/>
          <w:szCs w:val="28"/>
          <w:lang w:eastAsia="ru-RU"/>
          <w14:ligatures w14:val="none"/>
        </w:rPr>
        <w:t>І «Охорона здоров’я та соціальне забезпечення»</w:t>
      </w:r>
      <w:r w:rsidRPr="00A02095">
        <w:rPr>
          <w:rFonts w:ascii="Times New Roman" w:eastAsia="Times New Roman" w:hAnsi="Times New Roman" w:cs="Times New Roman"/>
          <w:b/>
          <w:kern w:val="0"/>
          <w:sz w:val="28"/>
          <w:szCs w:val="28"/>
          <w:u w:val="single"/>
          <w:lang w:eastAsia="ru-RU"/>
          <w14:ligatures w14:val="none"/>
        </w:rPr>
        <w:t xml:space="preserve"> </w:t>
      </w:r>
    </w:p>
    <w:p w14:paraId="26E22602" w14:textId="77777777" w:rsidR="00A02095" w:rsidRPr="00A02095" w:rsidRDefault="00A02095" w:rsidP="00A02095">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p>
    <w:p w14:paraId="4CD8D552" w14:textId="77777777" w:rsidR="00A02095" w:rsidRPr="00A02095" w:rsidRDefault="00A02095" w:rsidP="00A02095">
      <w:pPr>
        <w:widowControl w:val="0"/>
        <w:snapToGrid w:val="0"/>
        <w:spacing w:after="0" w:line="276" w:lineRule="auto"/>
        <w:ind w:right="851"/>
        <w:rPr>
          <w:rFonts w:ascii="Times New Roman" w:eastAsia="Times New Roman" w:hAnsi="Times New Roman" w:cs="Times New Roman"/>
          <w:kern w:val="0"/>
          <w:sz w:val="28"/>
          <w:szCs w:val="28"/>
          <w:lang w:eastAsia="ru-RU"/>
          <w14:ligatures w14:val="none"/>
        </w:rPr>
      </w:pPr>
      <w:r w:rsidRPr="00A02095">
        <w:rPr>
          <w:rFonts w:ascii="Times New Roman" w:eastAsia="Times New Roman" w:hAnsi="Times New Roman" w:cs="Times New Roman"/>
          <w:b/>
          <w:kern w:val="0"/>
          <w:sz w:val="28"/>
          <w:szCs w:val="28"/>
          <w:lang w:eastAsia="ru-RU"/>
          <w14:ligatures w14:val="none"/>
        </w:rPr>
        <w:t xml:space="preserve">Спеціальність:       </w:t>
      </w:r>
      <w:r w:rsidRPr="00A02095">
        <w:rPr>
          <w:rFonts w:ascii="Times New Roman" w:eastAsia="Times New Roman" w:hAnsi="Times New Roman" w:cs="Times New Roman"/>
          <w:kern w:val="0"/>
          <w:sz w:val="28"/>
          <w:szCs w:val="28"/>
          <w:lang w:eastAsia="ru-RU"/>
          <w14:ligatures w14:val="none"/>
        </w:rPr>
        <w:t>І6 «Технології медичної діагностики та лікування»</w:t>
      </w:r>
    </w:p>
    <w:p w14:paraId="357C8647" w14:textId="77777777" w:rsidR="00A02095" w:rsidRPr="00A02095" w:rsidRDefault="00A02095" w:rsidP="00A02095">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p>
    <w:p w14:paraId="05382352" w14:textId="77777777" w:rsidR="00A02095" w:rsidRPr="00A02095" w:rsidRDefault="00A02095" w:rsidP="00A02095">
      <w:pPr>
        <w:widowControl w:val="0"/>
        <w:snapToGrid w:val="0"/>
        <w:spacing w:after="0" w:line="276" w:lineRule="auto"/>
        <w:ind w:left="40"/>
        <w:rPr>
          <w:rFonts w:ascii="Times New Roman" w:eastAsia="Times New Roman" w:hAnsi="Times New Roman" w:cs="Times New Roman"/>
          <w:kern w:val="0"/>
          <w:sz w:val="28"/>
          <w:szCs w:val="28"/>
          <w:lang w:eastAsia="ru-RU"/>
          <w14:ligatures w14:val="none"/>
        </w:rPr>
      </w:pPr>
      <w:r w:rsidRPr="00A02095">
        <w:rPr>
          <w:rFonts w:ascii="Times New Roman" w:eastAsia="Times New Roman" w:hAnsi="Times New Roman" w:cs="Times New Roman"/>
          <w:b/>
          <w:kern w:val="0"/>
          <w:sz w:val="28"/>
          <w:szCs w:val="28"/>
          <w:lang w:eastAsia="ru-RU"/>
          <w14:ligatures w14:val="none"/>
        </w:rPr>
        <w:t xml:space="preserve">Освітня програма:  </w:t>
      </w:r>
      <w:r w:rsidRPr="00A02095">
        <w:rPr>
          <w:rFonts w:ascii="Times New Roman" w:eastAsia="Times New Roman" w:hAnsi="Times New Roman" w:cs="Times New Roman"/>
          <w:kern w:val="0"/>
          <w:sz w:val="28"/>
          <w:szCs w:val="28"/>
          <w:lang w:eastAsia="ru-RU"/>
          <w14:ligatures w14:val="none"/>
        </w:rPr>
        <w:t xml:space="preserve">Освітньо-професійна програма першого        </w:t>
      </w:r>
    </w:p>
    <w:p w14:paraId="55AFA5E1" w14:textId="77777777" w:rsidR="00A02095" w:rsidRPr="00A02095" w:rsidRDefault="00A02095" w:rsidP="00A02095">
      <w:pPr>
        <w:widowControl w:val="0"/>
        <w:snapToGrid w:val="0"/>
        <w:spacing w:after="0" w:line="276" w:lineRule="auto"/>
        <w:ind w:left="40"/>
        <w:rPr>
          <w:rFonts w:ascii="Times New Roman" w:eastAsia="Times New Roman" w:hAnsi="Times New Roman" w:cs="Times New Roman"/>
          <w:b/>
          <w:kern w:val="0"/>
          <w:sz w:val="28"/>
          <w:szCs w:val="28"/>
          <w:lang w:eastAsia="ru-RU"/>
          <w14:ligatures w14:val="none"/>
        </w:rPr>
      </w:pPr>
      <w:r w:rsidRPr="00A02095">
        <w:rPr>
          <w:rFonts w:ascii="Times New Roman" w:eastAsia="Times New Roman" w:hAnsi="Times New Roman" w:cs="Times New Roman"/>
          <w:kern w:val="0"/>
          <w:sz w:val="28"/>
          <w:szCs w:val="28"/>
          <w:lang w:eastAsia="ru-RU"/>
          <w14:ligatures w14:val="none"/>
        </w:rPr>
        <w:t xml:space="preserve">                                    (бакалаврського) рівня вищої освіти за спеціальністю:                   </w:t>
      </w:r>
    </w:p>
    <w:p w14:paraId="4E7B7F34" w14:textId="77777777" w:rsidR="00A02095" w:rsidRPr="00A02095" w:rsidRDefault="00A02095" w:rsidP="00A02095">
      <w:pPr>
        <w:widowControl w:val="0"/>
        <w:snapToGrid w:val="0"/>
        <w:spacing w:after="0" w:line="276" w:lineRule="auto"/>
        <w:ind w:left="40"/>
        <w:rPr>
          <w:rFonts w:ascii="Times New Roman" w:eastAsia="Times New Roman" w:hAnsi="Times New Roman" w:cs="Times New Roman"/>
          <w:kern w:val="0"/>
          <w:sz w:val="28"/>
          <w:szCs w:val="28"/>
          <w:lang w:eastAsia="ru-RU"/>
          <w14:ligatures w14:val="none"/>
        </w:rPr>
      </w:pPr>
      <w:r w:rsidRPr="00A02095">
        <w:rPr>
          <w:rFonts w:ascii="Times New Roman" w:eastAsia="Times New Roman" w:hAnsi="Times New Roman" w:cs="Times New Roman"/>
          <w:b/>
          <w:bCs/>
          <w:kern w:val="0"/>
          <w:sz w:val="28"/>
          <w:szCs w:val="28"/>
          <w:lang w:eastAsia="ru-RU"/>
          <w14:ligatures w14:val="none"/>
        </w:rPr>
        <w:t xml:space="preserve">                                    </w:t>
      </w:r>
      <w:r w:rsidRPr="00A02095">
        <w:rPr>
          <w:rFonts w:ascii="Times New Roman" w:eastAsia="Times New Roman" w:hAnsi="Times New Roman" w:cs="Times New Roman"/>
          <w:kern w:val="0"/>
          <w:sz w:val="28"/>
          <w:szCs w:val="28"/>
          <w:lang w:eastAsia="ru-RU"/>
          <w14:ligatures w14:val="none"/>
        </w:rPr>
        <w:t>«Технології медичної діагностики та лікування»</w:t>
      </w:r>
    </w:p>
    <w:p w14:paraId="0DE02A91" w14:textId="77777777" w:rsidR="007C33CF" w:rsidRPr="003F2E03" w:rsidRDefault="007C33CF" w:rsidP="003B36DE">
      <w:pPr>
        <w:spacing w:line="240" w:lineRule="auto"/>
        <w:ind w:hanging="720"/>
        <w:rPr>
          <w:rFonts w:ascii="Times New Roman" w:eastAsia="Courier New" w:hAnsi="Times New Roman" w:cs="Times New Roman"/>
          <w:color w:val="000000"/>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7C33CF" w:rsidRPr="003F2E03" w14:paraId="49FCA697" w14:textId="77777777" w:rsidTr="009A5AD5">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BCDC0A2"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F63FD63"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АНАТОМІЯ ЛЮДИНИ</w:t>
            </w:r>
          </w:p>
        </w:tc>
      </w:tr>
      <w:tr w:rsidR="007C33CF" w:rsidRPr="003F2E03" w14:paraId="1820CD03" w14:textId="77777777" w:rsidTr="009A5AD5">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C8FD0B5"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446B880" w14:textId="2910B297" w:rsidR="007C33CF" w:rsidRPr="003F2E03" w:rsidRDefault="00E3524F" w:rsidP="003B36DE">
            <w:pPr>
              <w:spacing w:line="240" w:lineRule="auto"/>
              <w:rPr>
                <w:rFonts w:ascii="Times New Roman" w:hAnsi="Times New Roman" w:cs="Times New Roman"/>
                <w:iCs/>
                <w:sz w:val="28"/>
                <w:szCs w:val="28"/>
              </w:rPr>
            </w:pPr>
            <w:r w:rsidRPr="00E3524F">
              <w:rPr>
                <w:rFonts w:ascii="Times New Roman" w:eastAsia="Times New Roman" w:hAnsi="Times New Roman" w:cs="Times New Roman"/>
                <w:kern w:val="0"/>
                <w:sz w:val="28"/>
                <w:szCs w:val="28"/>
                <w:lang w:val="ru-RU" w:eastAsia="ru-RU"/>
                <w14:ligatures w14:val="none"/>
              </w:rPr>
              <w:t>Анатомія венозної системи голови та</w:t>
            </w:r>
            <w:r w:rsidRPr="00E3524F">
              <w:rPr>
                <w:rFonts w:ascii="Times New Roman" w:eastAsia="Times New Roman" w:hAnsi="Times New Roman" w:cs="Times New Roman"/>
                <w:spacing w:val="-4"/>
                <w:kern w:val="0"/>
                <w:sz w:val="28"/>
                <w:szCs w:val="28"/>
                <w:lang w:val="ru-RU" w:eastAsia="ru-RU"/>
                <w14:ligatures w14:val="none"/>
              </w:rPr>
              <w:t xml:space="preserve"> </w:t>
            </w:r>
            <w:r w:rsidRPr="00E3524F">
              <w:rPr>
                <w:rFonts w:ascii="Times New Roman" w:eastAsia="Times New Roman" w:hAnsi="Times New Roman" w:cs="Times New Roman"/>
                <w:kern w:val="0"/>
                <w:sz w:val="28"/>
                <w:szCs w:val="28"/>
                <w:lang w:val="ru-RU" w:eastAsia="ru-RU"/>
                <w14:ligatures w14:val="none"/>
              </w:rPr>
              <w:t>шиї. Візуалізація структур методами УЗД, КТ, МРТ, флебографії.</w:t>
            </w:r>
          </w:p>
        </w:tc>
      </w:tr>
      <w:tr w:rsidR="007C33CF" w:rsidRPr="003F2E03" w14:paraId="26E1C0FD" w14:textId="77777777" w:rsidTr="009A5AD5">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D659CA5"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E373463" w14:textId="77777777" w:rsidR="007C33CF" w:rsidRPr="003F2E03" w:rsidRDefault="007C33CF" w:rsidP="003B36DE">
            <w:pPr>
              <w:spacing w:line="240" w:lineRule="auto"/>
              <w:rPr>
                <w:rFonts w:ascii="Times New Roman" w:hAnsi="Times New Roman" w:cs="Times New Roman"/>
                <w:iCs/>
                <w:sz w:val="28"/>
                <w:szCs w:val="28"/>
              </w:rPr>
            </w:pPr>
            <w:r w:rsidRPr="003F2E03">
              <w:rPr>
                <w:rFonts w:ascii="Times New Roman" w:hAnsi="Times New Roman" w:cs="Times New Roman"/>
                <w:iCs/>
                <w:sz w:val="28"/>
                <w:szCs w:val="28"/>
              </w:rPr>
              <w:t>3</w:t>
            </w:r>
          </w:p>
        </w:tc>
      </w:tr>
    </w:tbl>
    <w:p w14:paraId="7529C7DC" w14:textId="77777777" w:rsidR="007C33CF" w:rsidRPr="003F2E03" w:rsidRDefault="007C33CF" w:rsidP="003B36DE">
      <w:pPr>
        <w:spacing w:line="240" w:lineRule="auto"/>
        <w:rPr>
          <w:rFonts w:ascii="Times New Roman" w:hAnsi="Times New Roman" w:cs="Times New Roman"/>
          <w:b/>
          <w:bCs/>
          <w:sz w:val="28"/>
          <w:szCs w:val="28"/>
          <w:lang w:eastAsia="ru-RU"/>
        </w:rPr>
      </w:pPr>
    </w:p>
    <w:p w14:paraId="3DA35A89" w14:textId="77777777" w:rsidR="00A02095" w:rsidRPr="00A02095" w:rsidRDefault="00A02095" w:rsidP="00A02095">
      <w:pPr>
        <w:shd w:val="clear" w:color="auto" w:fill="FFFFFF"/>
        <w:rPr>
          <w:rFonts w:ascii="Times New Roman" w:eastAsia="Times New Roman" w:hAnsi="Times New Roman" w:cs="Times New Roman"/>
          <w:kern w:val="0"/>
          <w:sz w:val="28"/>
          <w:szCs w:val="28"/>
          <w:lang w:eastAsia="ru-RU"/>
          <w14:ligatures w14:val="none"/>
        </w:rPr>
      </w:pPr>
      <w:r w:rsidRPr="00A02095">
        <w:rPr>
          <w:rFonts w:ascii="Times New Roman" w:eastAsia="Times New Roman" w:hAnsi="Times New Roman" w:cs="Times New Roman"/>
          <w:b/>
          <w:bCs/>
          <w:kern w:val="0"/>
          <w:sz w:val="28"/>
          <w:szCs w:val="28"/>
          <w:lang w:eastAsia="ru-RU"/>
          <w14:ligatures w14:val="none"/>
        </w:rPr>
        <w:t>Затверджено</w:t>
      </w:r>
      <w:r w:rsidRPr="00A02095">
        <w:rPr>
          <w:rFonts w:ascii="Times New Roman" w:eastAsia="Times New Roman" w:hAnsi="Times New Roman" w:cs="Times New Roman"/>
          <w:kern w:val="0"/>
          <w:sz w:val="28"/>
          <w:szCs w:val="28"/>
          <w:lang w:eastAsia="ru-RU"/>
          <w14:ligatures w14:val="none"/>
        </w:rPr>
        <w:t xml:space="preserve"> на засіданні кафедри від «28» серпня 2025 р., протокол №1</w:t>
      </w:r>
    </w:p>
    <w:p w14:paraId="3ED50F90" w14:textId="77777777" w:rsidR="00A02095" w:rsidRPr="00A02095" w:rsidRDefault="00A02095" w:rsidP="00A02095">
      <w:pPr>
        <w:shd w:val="clear" w:color="auto" w:fill="FFFFFF"/>
        <w:rPr>
          <w:rFonts w:ascii="Times New Roman" w:eastAsia="Times New Roman" w:hAnsi="Times New Roman" w:cs="Times New Roman"/>
          <w:kern w:val="0"/>
          <w:sz w:val="28"/>
          <w:szCs w:val="28"/>
          <w:lang w:eastAsia="ru-RU"/>
          <w14:ligatures w14:val="none"/>
        </w:rPr>
      </w:pPr>
      <w:r w:rsidRPr="00A02095">
        <w:rPr>
          <w:rFonts w:ascii="Times New Roman" w:eastAsia="Times New Roman" w:hAnsi="Times New Roman" w:cs="Times New Roman"/>
          <w:b/>
          <w:bCs/>
          <w:kern w:val="0"/>
          <w:sz w:val="28"/>
          <w:szCs w:val="28"/>
          <w:lang w:eastAsia="ru-RU"/>
          <w14:ligatures w14:val="none"/>
        </w:rPr>
        <w:t>Розглянуто та затверджено</w:t>
      </w:r>
      <w:r w:rsidRPr="00A02095">
        <w:rPr>
          <w:rFonts w:ascii="Times New Roman" w:eastAsia="Times New Roman" w:hAnsi="Times New Roman" w:cs="Times New Roman"/>
          <w:kern w:val="0"/>
          <w:sz w:val="28"/>
          <w:szCs w:val="28"/>
          <w:lang w:eastAsia="ru-RU"/>
          <w14:ligatures w14:val="none"/>
        </w:rPr>
        <w:t xml:space="preserve">: ЦМК з природничих дисциплін </w:t>
      </w:r>
    </w:p>
    <w:p w14:paraId="0EC2E055" w14:textId="77777777" w:rsidR="00A02095" w:rsidRPr="00A02095" w:rsidRDefault="00A02095" w:rsidP="00A02095">
      <w:pPr>
        <w:shd w:val="clear" w:color="auto" w:fill="FFFFFF"/>
        <w:rPr>
          <w:rFonts w:ascii="Times New Roman" w:eastAsia="Times New Roman" w:hAnsi="Times New Roman" w:cs="Times New Roman"/>
          <w:kern w:val="0"/>
          <w:sz w:val="28"/>
          <w:szCs w:val="28"/>
          <w:lang w:eastAsia="ru-RU"/>
          <w14:ligatures w14:val="none"/>
        </w:rPr>
      </w:pPr>
      <w:r w:rsidRPr="00A02095">
        <w:rPr>
          <w:rFonts w:ascii="Times New Roman" w:eastAsia="Times New Roman" w:hAnsi="Times New Roman" w:cs="Times New Roman"/>
          <w:kern w:val="0"/>
          <w:sz w:val="28"/>
          <w:szCs w:val="28"/>
          <w:lang w:eastAsia="ru-RU"/>
          <w14:ligatures w14:val="none"/>
        </w:rPr>
        <w:t>від «29» серпня 2025 р., протокол № 2</w:t>
      </w:r>
    </w:p>
    <w:p w14:paraId="1C693BA4" w14:textId="0C21CFD5" w:rsidR="003B36DE" w:rsidRPr="003F2E03" w:rsidRDefault="003B36DE" w:rsidP="003B36DE">
      <w:pPr>
        <w:spacing w:line="240" w:lineRule="auto"/>
        <w:rPr>
          <w:rFonts w:ascii="Times New Roman" w:hAnsi="Times New Roman" w:cs="Times New Roman"/>
          <w:sz w:val="28"/>
          <w:szCs w:val="28"/>
          <w:lang w:eastAsia="ru-RU"/>
        </w:rPr>
      </w:pPr>
    </w:p>
    <w:p w14:paraId="082EDC46" w14:textId="77777777" w:rsidR="003B36DE" w:rsidRPr="003F2E03" w:rsidRDefault="003B36DE" w:rsidP="003B36DE">
      <w:pPr>
        <w:spacing w:line="240" w:lineRule="auto"/>
        <w:rPr>
          <w:rFonts w:ascii="Times New Roman" w:hAnsi="Times New Roman" w:cs="Times New Roman"/>
          <w:sz w:val="28"/>
          <w:szCs w:val="28"/>
          <w:lang w:eastAsia="ru-RU"/>
        </w:rPr>
      </w:pPr>
    </w:p>
    <w:p w14:paraId="28931A94" w14:textId="77777777" w:rsidR="007C33CF" w:rsidRPr="003F2E03" w:rsidRDefault="007C33CF" w:rsidP="003B36DE">
      <w:pPr>
        <w:spacing w:line="240" w:lineRule="auto"/>
        <w:jc w:val="center"/>
        <w:rPr>
          <w:rFonts w:ascii="Times New Roman" w:hAnsi="Times New Roman" w:cs="Times New Roman"/>
          <w:b/>
          <w:sz w:val="28"/>
          <w:szCs w:val="28"/>
          <w:lang w:val="ru-RU" w:eastAsia="ru-RU"/>
        </w:rPr>
      </w:pPr>
      <w:r w:rsidRPr="003F2E03">
        <w:rPr>
          <w:rFonts w:ascii="Times New Roman" w:hAnsi="Times New Roman" w:cs="Times New Roman"/>
          <w:b/>
          <w:sz w:val="28"/>
          <w:szCs w:val="28"/>
          <w:lang w:eastAsia="ru-RU"/>
        </w:rPr>
        <w:t>Київ – 2025</w:t>
      </w:r>
    </w:p>
    <w:p w14:paraId="6F31AFC7" w14:textId="77777777" w:rsidR="003B36DE" w:rsidRPr="003F2E03" w:rsidRDefault="007C33CF" w:rsidP="003B36DE">
      <w:pPr>
        <w:widowControl w:val="0"/>
        <w:tabs>
          <w:tab w:val="left" w:pos="530"/>
        </w:tabs>
        <w:autoSpaceDE w:val="0"/>
        <w:autoSpaceDN w:val="0"/>
        <w:spacing w:before="72" w:after="0" w:line="240" w:lineRule="auto"/>
        <w:ind w:left="-278" w:right="102"/>
        <w:jc w:val="both"/>
        <w:rPr>
          <w:rFonts w:ascii="Times New Roman" w:eastAsia="Calibri" w:hAnsi="Times New Roman" w:cs="Times New Roman"/>
          <w:b/>
          <w:kern w:val="0"/>
          <w:sz w:val="28"/>
          <w:szCs w:val="28"/>
          <w14:ligatures w14:val="none"/>
        </w:rPr>
      </w:pPr>
      <w:r w:rsidRPr="003F2E03">
        <w:rPr>
          <w:rFonts w:ascii="Times New Roman" w:hAnsi="Times New Roman" w:cs="Times New Roman"/>
          <w:b/>
          <w:sz w:val="28"/>
          <w:szCs w:val="28"/>
        </w:rPr>
        <w:br w:type="page"/>
      </w:r>
      <w:r w:rsidR="00191A27" w:rsidRPr="003F2E03">
        <w:rPr>
          <w:rFonts w:ascii="Times New Roman" w:eastAsia="Calibri" w:hAnsi="Times New Roman" w:cs="Times New Roman"/>
          <w:b/>
          <w:kern w:val="0"/>
          <w:sz w:val="28"/>
          <w:szCs w:val="28"/>
          <w14:ligatures w14:val="none"/>
        </w:rPr>
        <w:lastRenderedPageBreak/>
        <w:t>Актуальність теми</w:t>
      </w:r>
      <w:r w:rsidR="003B36DE" w:rsidRPr="003F2E03">
        <w:rPr>
          <w:rFonts w:ascii="Times New Roman" w:eastAsia="Calibri" w:hAnsi="Times New Roman" w:cs="Times New Roman"/>
          <w:b/>
          <w:kern w:val="0"/>
          <w:sz w:val="28"/>
          <w:szCs w:val="28"/>
          <w14:ligatures w14:val="none"/>
        </w:rPr>
        <w:t>.</w:t>
      </w:r>
    </w:p>
    <w:p w14:paraId="3524CB3E" w14:textId="05A19C30" w:rsidR="002B7A1A" w:rsidRPr="003F2E03" w:rsidRDefault="00191A27" w:rsidP="009C5BE0">
      <w:pPr>
        <w:widowControl w:val="0"/>
        <w:tabs>
          <w:tab w:val="left" w:pos="530"/>
        </w:tabs>
        <w:autoSpaceDE w:val="0"/>
        <w:autoSpaceDN w:val="0"/>
        <w:spacing w:before="72" w:after="0" w:line="240" w:lineRule="auto"/>
        <w:ind w:left="-278" w:right="102" w:firstLine="567"/>
        <w:jc w:val="both"/>
        <w:rPr>
          <w:rFonts w:ascii="Times New Roman" w:eastAsia="Calibri" w:hAnsi="Times New Roman" w:cs="Times New Roman"/>
          <w:bCs/>
          <w:kern w:val="0"/>
          <w:sz w:val="28"/>
          <w:szCs w:val="28"/>
          <w14:ligatures w14:val="none"/>
        </w:rPr>
      </w:pPr>
      <w:bookmarkStart w:id="1" w:name="_Hlk184651013"/>
      <w:r w:rsidRPr="003F2E03">
        <w:rPr>
          <w:rFonts w:ascii="Times New Roman" w:eastAsia="Calibri" w:hAnsi="Times New Roman" w:cs="Times New Roman"/>
          <w:bCs/>
          <w:kern w:val="0"/>
          <w:sz w:val="28"/>
          <w:szCs w:val="28"/>
          <w14:ligatures w14:val="none"/>
        </w:rPr>
        <w:t>Знання</w:t>
      </w:r>
      <w:bookmarkEnd w:id="1"/>
      <w:r w:rsidRPr="003F2E03">
        <w:rPr>
          <w:rFonts w:ascii="Times New Roman" w:eastAsia="Calibri" w:hAnsi="Times New Roman" w:cs="Times New Roman"/>
          <w:bCs/>
          <w:kern w:val="0"/>
          <w:sz w:val="28"/>
          <w:szCs w:val="28"/>
          <w14:ligatures w14:val="none"/>
        </w:rPr>
        <w:t xml:space="preserve"> основ ангіології, яка вивчає будову і функцію кровоносних і лімфатичних судин </w:t>
      </w:r>
      <w:r w:rsidR="009C5BE0" w:rsidRPr="003F2E03">
        <w:rPr>
          <w:rFonts w:ascii="Times New Roman" w:eastAsia="Calibri" w:hAnsi="Times New Roman" w:cs="Times New Roman"/>
          <w:kern w:val="0"/>
          <w:sz w:val="28"/>
          <w:szCs w:val="28"/>
          <w14:ligatures w14:val="none"/>
        </w:rPr>
        <w:t>–</w:t>
      </w:r>
      <w:r w:rsidRPr="003F2E03">
        <w:rPr>
          <w:rFonts w:ascii="Times New Roman" w:eastAsia="Calibri" w:hAnsi="Times New Roman" w:cs="Times New Roman"/>
          <w:bCs/>
          <w:kern w:val="0"/>
          <w:sz w:val="28"/>
          <w:szCs w:val="28"/>
          <w14:ligatures w14:val="none"/>
        </w:rPr>
        <w:t xml:space="preserve"> це база клінічного мислення за умов диференціальної діагностики для лікаря будь якого фаху. Вивчення анатомії вен голови та шиї,</w:t>
      </w:r>
      <w:r w:rsidR="00621A28" w:rsidRPr="003F2E03">
        <w:rPr>
          <w:rFonts w:ascii="Times New Roman" w:eastAsia="Calibri" w:hAnsi="Times New Roman" w:cs="Times New Roman"/>
          <w:bCs/>
          <w:kern w:val="0"/>
          <w:sz w:val="28"/>
          <w:szCs w:val="28"/>
          <w14:ligatures w14:val="none"/>
        </w:rPr>
        <w:t xml:space="preserve"> </w:t>
      </w:r>
      <w:r w:rsidRPr="003F2E03">
        <w:rPr>
          <w:rFonts w:ascii="Times New Roman" w:eastAsia="Times New Roman" w:hAnsi="Times New Roman" w:cs="Times New Roman"/>
          <w:kern w:val="0"/>
          <w:sz w:val="28"/>
          <w:szCs w:val="28"/>
          <w14:ligatures w14:val="none"/>
        </w:rPr>
        <w:t xml:space="preserve">лімфатичних вузлів і </w:t>
      </w:r>
      <w:r w:rsidR="00621A28" w:rsidRPr="003F2E03">
        <w:rPr>
          <w:rFonts w:ascii="Times New Roman" w:eastAsia="Times New Roman" w:hAnsi="Times New Roman" w:cs="Times New Roman"/>
          <w:kern w:val="0"/>
          <w:sz w:val="28"/>
          <w:szCs w:val="28"/>
          <w14:ligatures w14:val="none"/>
        </w:rPr>
        <w:t xml:space="preserve">лімфатичних </w:t>
      </w:r>
      <w:r w:rsidRPr="003F2E03">
        <w:rPr>
          <w:rFonts w:ascii="Times New Roman" w:eastAsia="Times New Roman" w:hAnsi="Times New Roman" w:cs="Times New Roman"/>
          <w:kern w:val="0"/>
          <w:sz w:val="28"/>
          <w:szCs w:val="28"/>
          <w14:ligatures w14:val="none"/>
        </w:rPr>
        <w:t xml:space="preserve">судин </w:t>
      </w:r>
      <w:r w:rsidR="00621A28" w:rsidRPr="003F2E03">
        <w:rPr>
          <w:rFonts w:ascii="Times New Roman" w:eastAsia="Times New Roman" w:hAnsi="Times New Roman" w:cs="Times New Roman"/>
          <w:kern w:val="0"/>
          <w:sz w:val="28"/>
          <w:szCs w:val="28"/>
          <w14:ligatures w14:val="none"/>
        </w:rPr>
        <w:t>голови та шиї, їх топографії, утворення анастомозів, шляхів відтоку венозної крові та л</w:t>
      </w:r>
      <w:r w:rsidR="002B7A1A" w:rsidRPr="003F2E03">
        <w:rPr>
          <w:rFonts w:ascii="Times New Roman" w:eastAsia="Times New Roman" w:hAnsi="Times New Roman" w:cs="Times New Roman"/>
          <w:kern w:val="0"/>
          <w:sz w:val="28"/>
          <w:szCs w:val="28"/>
          <w14:ligatures w14:val="none"/>
        </w:rPr>
        <w:t>і</w:t>
      </w:r>
      <w:r w:rsidR="00621A28" w:rsidRPr="003F2E03">
        <w:rPr>
          <w:rFonts w:ascii="Times New Roman" w:eastAsia="Times New Roman" w:hAnsi="Times New Roman" w:cs="Times New Roman"/>
          <w:kern w:val="0"/>
          <w:sz w:val="28"/>
          <w:szCs w:val="28"/>
          <w14:ligatures w14:val="none"/>
        </w:rPr>
        <w:t>мфи</w:t>
      </w:r>
      <w:r w:rsidR="002B7A1A" w:rsidRPr="003F2E03">
        <w:rPr>
          <w:rFonts w:ascii="Times New Roman" w:eastAsia="Times New Roman" w:hAnsi="Times New Roman" w:cs="Times New Roman"/>
          <w:kern w:val="0"/>
          <w:sz w:val="28"/>
          <w:szCs w:val="28"/>
          <w14:ligatures w14:val="none"/>
        </w:rPr>
        <w:t xml:space="preserve"> вкрай необхідні для </w:t>
      </w:r>
      <w:r w:rsidRPr="003F2E03">
        <w:rPr>
          <w:rFonts w:ascii="Times New Roman" w:eastAsia="Calibri" w:hAnsi="Times New Roman" w:cs="Times New Roman"/>
          <w:bCs/>
          <w:kern w:val="0"/>
          <w:sz w:val="28"/>
          <w:szCs w:val="28"/>
          <w14:ligatures w14:val="none"/>
        </w:rPr>
        <w:t>пров</w:t>
      </w:r>
      <w:r w:rsidR="00174FA1" w:rsidRPr="003F2E03">
        <w:rPr>
          <w:rFonts w:ascii="Times New Roman" w:eastAsia="Calibri" w:hAnsi="Times New Roman" w:cs="Times New Roman"/>
          <w:bCs/>
          <w:kern w:val="0"/>
          <w:sz w:val="28"/>
          <w:szCs w:val="28"/>
          <w14:ligatures w14:val="none"/>
        </w:rPr>
        <w:t>е</w:t>
      </w:r>
      <w:r w:rsidRPr="003F2E03">
        <w:rPr>
          <w:rFonts w:ascii="Times New Roman" w:eastAsia="Calibri" w:hAnsi="Times New Roman" w:cs="Times New Roman"/>
          <w:bCs/>
          <w:kern w:val="0"/>
          <w:sz w:val="28"/>
          <w:szCs w:val="28"/>
          <w14:ligatures w14:val="none"/>
        </w:rPr>
        <w:t>д</w:t>
      </w:r>
      <w:r w:rsidR="002B7A1A" w:rsidRPr="003F2E03">
        <w:rPr>
          <w:rFonts w:ascii="Times New Roman" w:eastAsia="Calibri" w:hAnsi="Times New Roman" w:cs="Times New Roman"/>
          <w:bCs/>
          <w:kern w:val="0"/>
          <w:sz w:val="28"/>
          <w:szCs w:val="28"/>
          <w14:ligatures w14:val="none"/>
        </w:rPr>
        <w:t>ення</w:t>
      </w:r>
      <w:r w:rsidRPr="003F2E03">
        <w:rPr>
          <w:rFonts w:ascii="Times New Roman" w:eastAsia="Calibri" w:hAnsi="Times New Roman" w:cs="Times New Roman"/>
          <w:bCs/>
          <w:kern w:val="0"/>
          <w:sz w:val="28"/>
          <w:szCs w:val="28"/>
          <w14:ligatures w14:val="none"/>
        </w:rPr>
        <w:t xml:space="preserve"> діагностик</w:t>
      </w:r>
      <w:r w:rsidR="002B7A1A" w:rsidRPr="003F2E03">
        <w:rPr>
          <w:rFonts w:ascii="Times New Roman" w:eastAsia="Calibri" w:hAnsi="Times New Roman" w:cs="Times New Roman"/>
          <w:bCs/>
          <w:kern w:val="0"/>
          <w:sz w:val="28"/>
          <w:szCs w:val="28"/>
          <w14:ligatures w14:val="none"/>
        </w:rPr>
        <w:t>и хворого сучасними методами клінічного дослідження (КТ</w:t>
      </w:r>
      <w:r w:rsidRPr="003F2E03">
        <w:rPr>
          <w:rFonts w:ascii="Times New Roman" w:eastAsia="Calibri" w:hAnsi="Times New Roman" w:cs="Times New Roman"/>
          <w:bCs/>
          <w:kern w:val="0"/>
          <w:sz w:val="28"/>
          <w:szCs w:val="28"/>
          <w14:ligatures w14:val="none"/>
        </w:rPr>
        <w:t>,</w:t>
      </w:r>
      <w:r w:rsidR="002B7A1A" w:rsidRPr="003F2E03">
        <w:rPr>
          <w:rFonts w:ascii="Times New Roman" w:eastAsia="Calibri" w:hAnsi="Times New Roman" w:cs="Times New Roman"/>
          <w:bCs/>
          <w:kern w:val="0"/>
          <w:sz w:val="28"/>
          <w:szCs w:val="28"/>
          <w14:ligatures w14:val="none"/>
        </w:rPr>
        <w:t xml:space="preserve"> МРТ, лімфографії та ін.), його</w:t>
      </w:r>
      <w:r w:rsidRPr="003F2E03">
        <w:rPr>
          <w:rFonts w:ascii="Times New Roman" w:eastAsia="Calibri" w:hAnsi="Times New Roman" w:cs="Times New Roman"/>
          <w:bCs/>
          <w:kern w:val="0"/>
          <w:sz w:val="28"/>
          <w:szCs w:val="28"/>
          <w14:ligatures w14:val="none"/>
        </w:rPr>
        <w:t xml:space="preserve"> лікування, о</w:t>
      </w:r>
      <w:r w:rsidR="009B6050" w:rsidRPr="003F2E03">
        <w:rPr>
          <w:rFonts w:ascii="Times New Roman" w:eastAsia="Calibri" w:hAnsi="Times New Roman" w:cs="Times New Roman"/>
          <w:bCs/>
          <w:kern w:val="0"/>
          <w:sz w:val="28"/>
          <w:szCs w:val="28"/>
          <w14:ligatures w14:val="none"/>
        </w:rPr>
        <w:t>собливо оперативного</w:t>
      </w:r>
      <w:r w:rsidRPr="003F2E03">
        <w:rPr>
          <w:rFonts w:ascii="Times New Roman" w:eastAsia="Calibri" w:hAnsi="Times New Roman" w:cs="Times New Roman"/>
          <w:bCs/>
          <w:kern w:val="0"/>
          <w:sz w:val="28"/>
          <w:szCs w:val="28"/>
          <w14:ligatures w14:val="none"/>
        </w:rPr>
        <w:t>, в ділянках шиї або голови.</w:t>
      </w:r>
      <w:r w:rsidR="002B7A1A" w:rsidRPr="003F2E03">
        <w:rPr>
          <w:rFonts w:ascii="Times New Roman" w:eastAsia="Calibri" w:hAnsi="Times New Roman" w:cs="Times New Roman"/>
          <w:bCs/>
          <w:kern w:val="0"/>
          <w:sz w:val="28"/>
          <w:szCs w:val="28"/>
          <w14:ligatures w14:val="none"/>
        </w:rPr>
        <w:t xml:space="preserve"> </w:t>
      </w:r>
      <w:r w:rsidR="002B7A1A" w:rsidRPr="003F2E03">
        <w:rPr>
          <w:rFonts w:ascii="Times New Roman" w:eastAsia="Calibri" w:hAnsi="Times New Roman" w:cs="Times New Roman"/>
          <w:kern w:val="0"/>
          <w:sz w:val="28"/>
          <w:szCs w:val="28"/>
          <w:lang w:val="ru-RU"/>
          <w14:ligatures w14:val="none"/>
        </w:rPr>
        <w:t xml:space="preserve">Треба підкреслити, що в теперішній час особливу увагу приділено мікролімфоциркуляції в нормі і при різних патологічних процесах в організмі. За останні роки в клініку впроваджено методи хірургічного реконструювання лімфатичних і венозних судин – створення штучних лімфовенозних анастомозів для лікування важких набряків, причиною яких є </w:t>
      </w:r>
      <w:r w:rsidR="00174FA1" w:rsidRPr="003F2E03">
        <w:rPr>
          <w:rFonts w:ascii="Times New Roman" w:eastAsia="Calibri" w:hAnsi="Times New Roman" w:cs="Times New Roman"/>
          <w:kern w:val="0"/>
          <w:sz w:val="28"/>
          <w:szCs w:val="28"/>
          <w:lang w:val="ru-RU"/>
          <w14:ligatures w14:val="none"/>
        </w:rPr>
        <w:t>кардінальні</w:t>
      </w:r>
      <w:r w:rsidR="002B7A1A" w:rsidRPr="003F2E03">
        <w:rPr>
          <w:rFonts w:ascii="Times New Roman" w:eastAsia="Calibri" w:hAnsi="Times New Roman" w:cs="Times New Roman"/>
          <w:kern w:val="0"/>
          <w:sz w:val="28"/>
          <w:szCs w:val="28"/>
          <w:lang w:val="ru-RU"/>
          <w14:ligatures w14:val="none"/>
        </w:rPr>
        <w:t xml:space="preserve"> зміни лімфатичних судин. Широко застосовуються способи дренування лімфатичних проток та стовбурів з метою детоксикації організму; ендолімфатичного введення лікарських засобів для корекції певних порушень в організмі; введення світловодів лазарів для ендолімфатичного опромінювання лімфи тощо.</w:t>
      </w:r>
    </w:p>
    <w:p w14:paraId="524B87D1" w14:textId="77777777" w:rsidR="00D725DF" w:rsidRDefault="00D725DF" w:rsidP="00D445D6">
      <w:pPr>
        <w:widowControl w:val="0"/>
        <w:tabs>
          <w:tab w:val="left" w:pos="530"/>
        </w:tabs>
        <w:autoSpaceDE w:val="0"/>
        <w:autoSpaceDN w:val="0"/>
        <w:spacing w:before="72" w:after="0" w:line="240" w:lineRule="auto"/>
        <w:ind w:left="-278" w:right="102"/>
        <w:jc w:val="both"/>
        <w:rPr>
          <w:rFonts w:ascii="Times New Roman" w:hAnsi="Times New Roman" w:cs="Times New Roman"/>
          <w:b/>
          <w:bCs/>
          <w:sz w:val="28"/>
          <w:szCs w:val="28"/>
        </w:rPr>
      </w:pPr>
    </w:p>
    <w:p w14:paraId="1F92D5FE" w14:textId="5FA4D9FC" w:rsidR="00D445D6" w:rsidRPr="003F2E03" w:rsidRDefault="007C33CF" w:rsidP="00D445D6">
      <w:pPr>
        <w:widowControl w:val="0"/>
        <w:tabs>
          <w:tab w:val="left" w:pos="530"/>
        </w:tabs>
        <w:autoSpaceDE w:val="0"/>
        <w:autoSpaceDN w:val="0"/>
        <w:spacing w:before="72" w:after="0" w:line="240" w:lineRule="auto"/>
        <w:ind w:left="-278" w:right="102"/>
        <w:jc w:val="both"/>
        <w:rPr>
          <w:rFonts w:ascii="Times New Roman" w:eastAsia="Calibri" w:hAnsi="Times New Roman" w:cs="Times New Roman"/>
          <w:kern w:val="0"/>
          <w:sz w:val="28"/>
          <w:szCs w:val="28"/>
          <w14:ligatures w14:val="none"/>
        </w:rPr>
      </w:pPr>
      <w:r w:rsidRPr="00E3524F">
        <w:rPr>
          <w:rFonts w:ascii="Times New Roman" w:hAnsi="Times New Roman" w:cs="Times New Roman"/>
          <w:b/>
          <w:bCs/>
          <w:sz w:val="28"/>
          <w:szCs w:val="28"/>
        </w:rPr>
        <w:t xml:space="preserve">Мета: </w:t>
      </w:r>
      <w:r w:rsidRPr="00E3524F">
        <w:rPr>
          <w:rFonts w:ascii="Times New Roman" w:hAnsi="Times New Roman" w:cs="Times New Roman"/>
          <w:sz w:val="28"/>
          <w:szCs w:val="28"/>
        </w:rPr>
        <w:t xml:space="preserve">оцінити здатність </w:t>
      </w:r>
      <w:r w:rsidRPr="003F2E03">
        <w:rPr>
          <w:rFonts w:ascii="Times New Roman" w:hAnsi="Times New Roman" w:cs="Times New Roman"/>
          <w:sz w:val="28"/>
          <w:szCs w:val="28"/>
        </w:rPr>
        <w:t xml:space="preserve">застосовувати знання та розуміння ключових понять анатомії </w:t>
      </w:r>
      <w:r w:rsidRPr="003F2E03">
        <w:rPr>
          <w:rFonts w:ascii="Times New Roman" w:eastAsia="Times New Roman" w:hAnsi="Times New Roman" w:cs="Times New Roman"/>
          <w:kern w:val="0"/>
          <w:sz w:val="28"/>
          <w:szCs w:val="28"/>
          <w14:ligatures w14:val="none"/>
        </w:rPr>
        <w:t>ве</w:t>
      </w:r>
      <w:r w:rsidR="00D725DF">
        <w:rPr>
          <w:rFonts w:ascii="Times New Roman" w:eastAsia="Times New Roman" w:hAnsi="Times New Roman" w:cs="Times New Roman"/>
          <w:kern w:val="0"/>
          <w:sz w:val="28"/>
          <w:szCs w:val="28"/>
          <w14:ligatures w14:val="none"/>
        </w:rPr>
        <w:t>н голови та шиї</w:t>
      </w:r>
      <w:r w:rsidRPr="003F2E03">
        <w:rPr>
          <w:rFonts w:ascii="Times New Roman" w:eastAsia="Times New Roman" w:hAnsi="Times New Roman" w:cs="Times New Roman"/>
          <w:kern w:val="0"/>
          <w:sz w:val="28"/>
          <w:szCs w:val="28"/>
          <w14:ligatures w14:val="none"/>
        </w:rPr>
        <w:t xml:space="preserve"> </w:t>
      </w:r>
      <w:r w:rsidR="0022360B" w:rsidRPr="003F2E03">
        <w:rPr>
          <w:rFonts w:ascii="Times New Roman" w:eastAsia="Times New Roman" w:hAnsi="Times New Roman" w:cs="Times New Roman"/>
          <w:kern w:val="0"/>
          <w:sz w:val="28"/>
          <w:szCs w:val="28"/>
          <w14:ligatures w14:val="none"/>
        </w:rPr>
        <w:t>та</w:t>
      </w:r>
      <w:bookmarkStart w:id="2" w:name="_Hlk188003668"/>
      <w:r w:rsidR="0022360B" w:rsidRPr="003F2E03">
        <w:rPr>
          <w:rFonts w:ascii="Times New Roman" w:eastAsia="Calibri" w:hAnsi="Times New Roman" w:cs="Times New Roman"/>
          <w:kern w:val="0"/>
          <w:sz w:val="28"/>
          <w:szCs w:val="28"/>
          <w14:ligatures w14:val="none"/>
        </w:rPr>
        <w:t xml:space="preserve"> </w:t>
      </w:r>
      <w:r w:rsidRPr="003F2E03">
        <w:rPr>
          <w:rFonts w:ascii="Times New Roman" w:hAnsi="Times New Roman" w:cs="Times New Roman"/>
          <w:sz w:val="28"/>
          <w:szCs w:val="28"/>
        </w:rPr>
        <w:t>вміння застосовувати ці знання для розв‘язання адаптовано викладених задач та практичних навичок</w:t>
      </w:r>
      <w:bookmarkEnd w:id="2"/>
      <w:r w:rsidR="00D445D6" w:rsidRPr="003F2E03">
        <w:rPr>
          <w:rFonts w:ascii="Times New Roman" w:hAnsi="Times New Roman" w:cs="Times New Roman"/>
          <w:bCs/>
          <w:spacing w:val="-3"/>
          <w:sz w:val="28"/>
          <w:szCs w:val="28"/>
        </w:rPr>
        <w:t>.</w:t>
      </w:r>
    </w:p>
    <w:p w14:paraId="10943DEA" w14:textId="77777777" w:rsidR="00A02095" w:rsidRDefault="00A02095" w:rsidP="00A02095">
      <w:pPr>
        <w:spacing w:after="0" w:line="240" w:lineRule="auto"/>
        <w:ind w:left="-284"/>
        <w:jc w:val="both"/>
        <w:rPr>
          <w:rFonts w:ascii="Times New Roman" w:eastAsia="Times New Roman" w:hAnsi="Times New Roman" w:cs="Times New Roman"/>
          <w:b/>
          <w:bCs/>
          <w:color w:val="000000"/>
          <w:kern w:val="0"/>
          <w:sz w:val="28"/>
          <w:szCs w:val="28"/>
          <w:lang w:eastAsia="uk-UA"/>
          <w14:ligatures w14:val="none"/>
        </w:rPr>
      </w:pPr>
    </w:p>
    <w:p w14:paraId="70D128B7" w14:textId="6A7B2055" w:rsidR="00A02095" w:rsidRPr="00A02095" w:rsidRDefault="00A02095" w:rsidP="00A02095">
      <w:pPr>
        <w:spacing w:after="0" w:line="240" w:lineRule="auto"/>
        <w:ind w:left="-284"/>
        <w:jc w:val="both"/>
        <w:rPr>
          <w:rFonts w:ascii="Times New Roman" w:eastAsia="Times New Roman" w:hAnsi="Times New Roman" w:cs="Times New Roman"/>
          <w:b/>
          <w:bCs/>
          <w:color w:val="000000"/>
          <w:kern w:val="0"/>
          <w:sz w:val="28"/>
          <w:szCs w:val="28"/>
          <w:lang w:eastAsia="uk-UA"/>
          <w14:ligatures w14:val="none"/>
        </w:rPr>
      </w:pPr>
      <w:r w:rsidRPr="00A02095">
        <w:rPr>
          <w:rFonts w:ascii="Times New Roman" w:eastAsia="Times New Roman" w:hAnsi="Times New Roman" w:cs="Times New Roman"/>
          <w:b/>
          <w:bCs/>
          <w:color w:val="000000"/>
          <w:kern w:val="0"/>
          <w:sz w:val="28"/>
          <w:szCs w:val="28"/>
          <w:lang w:eastAsia="uk-UA"/>
          <w14:ligatures w14:val="none"/>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002A101D" w14:textId="77777777" w:rsidR="00A02095" w:rsidRDefault="00A02095" w:rsidP="003B36DE">
      <w:pPr>
        <w:widowControl w:val="0"/>
        <w:shd w:val="clear" w:color="auto" w:fill="FFFFFF"/>
        <w:spacing w:after="0" w:line="240" w:lineRule="auto"/>
        <w:ind w:left="52" w:hanging="52"/>
        <w:rPr>
          <w:rFonts w:ascii="Times New Roman" w:eastAsia="Courier New" w:hAnsi="Times New Roman" w:cs="Times New Roman"/>
          <w:color w:val="000000"/>
          <w:spacing w:val="-1"/>
          <w:kern w:val="0"/>
          <w:sz w:val="28"/>
          <w:szCs w:val="28"/>
          <w:lang w:eastAsia="uk-UA"/>
          <w14:ligatures w14:val="none"/>
        </w:rPr>
      </w:pPr>
    </w:p>
    <w:p w14:paraId="2641A208" w14:textId="0F9FCA8C" w:rsidR="0052693C" w:rsidRPr="003F2E03" w:rsidRDefault="002B0D7D" w:rsidP="003B36DE">
      <w:pPr>
        <w:widowControl w:val="0"/>
        <w:shd w:val="clear" w:color="auto" w:fill="FFFFFF"/>
        <w:spacing w:after="0" w:line="240" w:lineRule="auto"/>
        <w:ind w:left="52" w:hanging="52"/>
        <w:rPr>
          <w:rFonts w:ascii="Times New Roman" w:eastAsia="Courier New" w:hAnsi="Times New Roman" w:cs="Times New Roman"/>
          <w:color w:val="000000"/>
          <w:spacing w:val="-1"/>
          <w:kern w:val="0"/>
          <w:sz w:val="28"/>
          <w:szCs w:val="28"/>
          <w:lang w:eastAsia="uk-UA"/>
          <w14:ligatures w14:val="none"/>
        </w:rPr>
      </w:pPr>
      <w:r w:rsidRPr="003F2E03">
        <w:rPr>
          <w:rFonts w:ascii="Times New Roman" w:eastAsia="Courier New" w:hAnsi="Times New Roman" w:cs="Times New Roman"/>
          <w:color w:val="000000"/>
          <w:spacing w:val="-1"/>
          <w:kern w:val="0"/>
          <w:sz w:val="28"/>
          <w:szCs w:val="28"/>
          <w:lang w:eastAsia="uk-UA"/>
          <w14:ligatures w14:val="none"/>
        </w:rPr>
        <w:t>Після проведення заняття студент повинен знати та вміти:</w:t>
      </w:r>
    </w:p>
    <w:p w14:paraId="3EF1D2D1"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jc w:val="both"/>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Визначати структурні компоненти та функції венозної системи.</w:t>
      </w:r>
    </w:p>
    <w:p w14:paraId="5E316175" w14:textId="78338F03"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 xml:space="preserve">Визначати </w:t>
      </w:r>
      <w:r w:rsidR="006D2FEE" w:rsidRPr="003F2E03">
        <w:rPr>
          <w:rFonts w:ascii="Times New Roman" w:eastAsia="Calibri" w:hAnsi="Times New Roman" w:cs="Times New Roman"/>
          <w:kern w:val="0"/>
          <w:sz w:val="28"/>
          <w:szCs w:val="28"/>
          <w:lang w:val="ru-RU"/>
          <w14:ligatures w14:val="none"/>
        </w:rPr>
        <w:t xml:space="preserve">та демонструвати </w:t>
      </w:r>
      <w:r w:rsidRPr="003F2E03">
        <w:rPr>
          <w:rFonts w:ascii="Times New Roman" w:eastAsia="Calibri" w:hAnsi="Times New Roman" w:cs="Times New Roman"/>
          <w:kern w:val="0"/>
          <w:sz w:val="28"/>
          <w:szCs w:val="28"/>
          <w:lang w:val="ru-RU"/>
          <w14:ligatures w14:val="none"/>
        </w:rPr>
        <w:t>верхню порожнисту, праві і ліві плечо-головні, підключичні, внутрішні і зовнішні яремні, передні яремні вени та венозні кути.</w:t>
      </w:r>
    </w:p>
    <w:p w14:paraId="2774B4ED"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Демонструвати пазухи твердої оболони, вени твердої оболони головного мозку, випускні вени, вени губчатки, поверхневі вени великого мозку, велику вену великого мозку, вени мозочка, верхню і нижню очні вени.</w:t>
      </w:r>
    </w:p>
    <w:p w14:paraId="434D9F65"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Демонструвати крилоподібне сплетення, занижньощелепну вену, лицеву вену та інші позачерепні притоки внутрішньої яремної вени.</w:t>
      </w:r>
    </w:p>
    <w:p w14:paraId="635352B7" w14:textId="77777777" w:rsidR="0052693C" w:rsidRPr="003F2E03" w:rsidRDefault="0052693C" w:rsidP="00231727">
      <w:pPr>
        <w:widowControl w:val="0"/>
        <w:numPr>
          <w:ilvl w:val="0"/>
          <w:numId w:val="1"/>
        </w:numPr>
        <w:tabs>
          <w:tab w:val="left" w:pos="362"/>
        </w:tabs>
        <w:autoSpaceDE w:val="0"/>
        <w:autoSpaceDN w:val="0"/>
        <w:spacing w:after="0" w:line="240" w:lineRule="auto"/>
        <w:ind w:right="1029"/>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Визначати та демонструвати місця міжвенозних анастомозів на голові та шиї.</w:t>
      </w:r>
    </w:p>
    <w:p w14:paraId="65A75E84" w14:textId="7A39F07B" w:rsidR="0052693C" w:rsidRDefault="0052693C" w:rsidP="003B36DE">
      <w:pPr>
        <w:widowControl w:val="0"/>
        <w:tabs>
          <w:tab w:val="left" w:pos="544"/>
        </w:tabs>
        <w:autoSpaceDE w:val="0"/>
        <w:autoSpaceDN w:val="0"/>
        <w:spacing w:before="2" w:after="0" w:line="240" w:lineRule="auto"/>
        <w:ind w:right="505"/>
        <w:rPr>
          <w:rFonts w:ascii="Times New Roman" w:eastAsia="Calibri" w:hAnsi="Times New Roman" w:cs="Times New Roman"/>
          <w:kern w:val="0"/>
          <w:sz w:val="28"/>
          <w:szCs w:val="28"/>
          <w:lang w:val="ru-RU"/>
          <w14:ligatures w14:val="none"/>
        </w:rPr>
      </w:pPr>
    </w:p>
    <w:p w14:paraId="1BCB87F6" w14:textId="77777777" w:rsidR="00D725DF" w:rsidRPr="003F2E03" w:rsidRDefault="00D725DF" w:rsidP="003B36DE">
      <w:pPr>
        <w:widowControl w:val="0"/>
        <w:tabs>
          <w:tab w:val="left" w:pos="544"/>
        </w:tabs>
        <w:autoSpaceDE w:val="0"/>
        <w:autoSpaceDN w:val="0"/>
        <w:spacing w:before="2" w:after="0" w:line="240" w:lineRule="auto"/>
        <w:ind w:right="505"/>
        <w:rPr>
          <w:rFonts w:ascii="Times New Roman" w:eastAsia="Calibri" w:hAnsi="Times New Roman" w:cs="Times New Roman"/>
          <w:kern w:val="0"/>
          <w:sz w:val="28"/>
          <w:szCs w:val="28"/>
          <w:lang w:val="ru-RU"/>
          <w14:ligatures w14:val="none"/>
        </w:rPr>
      </w:pPr>
    </w:p>
    <w:p w14:paraId="38FCC04D" w14:textId="2571901B" w:rsidR="0052693C" w:rsidRPr="003F2E03" w:rsidRDefault="0052693C" w:rsidP="003B36DE">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ru-RU" w:eastAsia="ru-RU"/>
          <w14:ligatures w14:val="none"/>
        </w:rPr>
      </w:pPr>
      <w:bookmarkStart w:id="3" w:name="_Hlk113271513"/>
      <w:r w:rsidRPr="003F2E03">
        <w:rPr>
          <w:rFonts w:ascii="Times New Roman" w:eastAsia="Times New Roman" w:hAnsi="Times New Roman" w:cs="Times New Roman"/>
          <w:b/>
          <w:bCs/>
          <w:kern w:val="0"/>
          <w:sz w:val="28"/>
          <w:szCs w:val="28"/>
          <w:lang w:val="ru-RU" w:eastAsia="ru-RU"/>
          <w14:ligatures w14:val="none"/>
        </w:rPr>
        <w:t>План та організаційна структура заняття</w:t>
      </w:r>
      <w:bookmarkEnd w:id="3"/>
      <w:r w:rsidR="000E0F37" w:rsidRPr="003F2E03">
        <w:rPr>
          <w:rFonts w:ascii="Times New Roman" w:eastAsia="Times New Roman" w:hAnsi="Times New Roman" w:cs="Times New Roman"/>
          <w:b/>
          <w:bCs/>
          <w:kern w:val="0"/>
          <w:sz w:val="28"/>
          <w:szCs w:val="28"/>
          <w:lang w:val="ru-RU" w:eastAsia="ru-RU"/>
          <w14:ligatures w14:val="none"/>
        </w:rPr>
        <w:t>.</w:t>
      </w:r>
    </w:p>
    <w:p w14:paraId="16E7F22E" w14:textId="77777777" w:rsidR="00B817FA" w:rsidRPr="003F2E03" w:rsidRDefault="00B817FA" w:rsidP="003B36DE">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ru-RU" w:eastAsia="ru-RU"/>
          <w14:ligatures w14:val="none"/>
        </w:rPr>
      </w:pPr>
    </w:p>
    <w:tbl>
      <w:tblPr>
        <w:tblW w:w="10098" w:type="dxa"/>
        <w:tblInd w:w="-10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96"/>
        <w:gridCol w:w="2866"/>
        <w:gridCol w:w="1134"/>
        <w:gridCol w:w="1844"/>
        <w:gridCol w:w="2692"/>
        <w:gridCol w:w="1066"/>
      </w:tblGrid>
      <w:tr w:rsidR="000E0F37" w:rsidRPr="003F2E03" w14:paraId="59609737" w14:textId="77777777" w:rsidTr="00DF2A37">
        <w:tc>
          <w:tcPr>
            <w:tcW w:w="496" w:type="dxa"/>
            <w:tcBorders>
              <w:bottom w:val="single" w:sz="6" w:space="0" w:color="000000"/>
              <w:right w:val="single" w:sz="6" w:space="0" w:color="000000"/>
            </w:tcBorders>
            <w:tcMar>
              <w:top w:w="0" w:type="dxa"/>
              <w:left w:w="101" w:type="dxa"/>
              <w:bottom w:w="0" w:type="dxa"/>
              <w:right w:w="101" w:type="dxa"/>
            </w:tcMar>
            <w:vAlign w:val="center"/>
            <w:hideMark/>
          </w:tcPr>
          <w:p w14:paraId="6F7E264D"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 з/п </w:t>
            </w:r>
          </w:p>
        </w:tc>
        <w:tc>
          <w:tcPr>
            <w:tcW w:w="286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59055A0"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Основні етапи заняття </w:t>
            </w:r>
          </w:p>
        </w:tc>
        <w:tc>
          <w:tcPr>
            <w:tcW w:w="11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D31CC7E"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Рівень засвоєння </w:t>
            </w:r>
          </w:p>
        </w:tc>
        <w:tc>
          <w:tcPr>
            <w:tcW w:w="184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7ED0CC"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Методи контролю і навчання </w:t>
            </w:r>
          </w:p>
        </w:tc>
        <w:tc>
          <w:tcPr>
            <w:tcW w:w="269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E1CDF7B"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Матеріали методичного забезпечення </w:t>
            </w:r>
          </w:p>
        </w:tc>
        <w:tc>
          <w:tcPr>
            <w:tcW w:w="1066" w:type="dxa"/>
            <w:tcBorders>
              <w:left w:val="single" w:sz="6" w:space="0" w:color="000000"/>
              <w:bottom w:val="single" w:sz="6" w:space="0" w:color="000000"/>
            </w:tcBorders>
            <w:tcMar>
              <w:top w:w="0" w:type="dxa"/>
              <w:left w:w="101" w:type="dxa"/>
              <w:bottom w:w="0" w:type="dxa"/>
              <w:right w:w="101" w:type="dxa"/>
            </w:tcMar>
            <w:vAlign w:val="center"/>
            <w:hideMark/>
          </w:tcPr>
          <w:p w14:paraId="04B61C19"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Розподіл часу </w:t>
            </w:r>
          </w:p>
        </w:tc>
      </w:tr>
      <w:tr w:rsidR="000E0F37" w:rsidRPr="003F2E03" w14:paraId="497A3D85" w14:textId="77777777" w:rsidTr="00DF2A37">
        <w:trPr>
          <w:trHeight w:val="836"/>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995F24B" w14:textId="3AD3A026"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lang w:eastAsia="ru-RU"/>
                <w14:ligatures w14:val="none"/>
              </w:rPr>
              <w:t>1</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87D14DE"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Підготовчий етап:</w:t>
            </w:r>
            <w:r w:rsidRPr="003F2E03">
              <w:rPr>
                <w:rFonts w:ascii="Times New Roman" w:eastAsia="Courier New" w:hAnsi="Times New Roman" w:cs="Times New Roman"/>
                <w:kern w:val="0"/>
                <w:sz w:val="20"/>
                <w:szCs w:val="20"/>
                <w:lang w:eastAsia="ru-RU"/>
                <w14:ligatures w14:val="none"/>
              </w:rPr>
              <w:t xml:space="preserve"> </w:t>
            </w:r>
          </w:p>
          <w:p w14:paraId="31965886" w14:textId="20BCA952" w:rsidR="000E0F37" w:rsidRPr="003F2E03" w:rsidRDefault="000E0F37" w:rsidP="003B36DE">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Організаційні заходи</w:t>
            </w:r>
            <w:r w:rsidRPr="003F2E03">
              <w:rPr>
                <w:rFonts w:ascii="Times New Roman" w:eastAsia="Courier New" w:hAnsi="Times New Roman" w:cs="Times New Roman"/>
                <w:b/>
                <w:bCs/>
                <w:kern w:val="0"/>
                <w:sz w:val="20"/>
                <w:szCs w:val="20"/>
                <w:lang w:eastAsia="ru-RU"/>
                <w14:ligatures w14:val="none"/>
              </w:rPr>
              <w:t xml:space="preserve"> </w:t>
            </w:r>
          </w:p>
          <w:p w14:paraId="6D4C268F" w14:textId="76AC692F" w:rsidR="000E0F37" w:rsidRPr="003F2E03" w:rsidRDefault="000E0F37" w:rsidP="003B36DE">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привітання;</w:t>
            </w:r>
            <w:r w:rsidRPr="003F2E03">
              <w:rPr>
                <w:rFonts w:ascii="Times New Roman" w:eastAsia="Courier New" w:hAnsi="Times New Roman" w:cs="Times New Roman"/>
                <w:b/>
                <w:bCs/>
                <w:kern w:val="0"/>
                <w:sz w:val="20"/>
                <w:szCs w:val="20"/>
                <w:lang w:eastAsia="ru-RU"/>
                <w14:ligatures w14:val="none"/>
              </w:rPr>
              <w:t xml:space="preserve"> </w:t>
            </w:r>
            <w:r w:rsidRPr="003F2E03">
              <w:rPr>
                <w:rFonts w:ascii="Times New Roman" w:eastAsia="Courier New" w:hAnsi="Times New Roman" w:cs="Times New Roman"/>
                <w:kern w:val="0"/>
                <w:sz w:val="20"/>
                <w:szCs w:val="20"/>
                <w:lang w:eastAsia="ru-RU"/>
                <w14:ligatures w14:val="none"/>
              </w:rPr>
              <w:t>облік присутніх.</w:t>
            </w:r>
            <w:r w:rsidRPr="003F2E03">
              <w:rPr>
                <w:rFonts w:ascii="Times New Roman" w:eastAsia="Courier New" w:hAnsi="Times New Roman" w:cs="Times New Roman"/>
                <w:b/>
                <w:bCs/>
                <w:kern w:val="0"/>
                <w:sz w:val="20"/>
                <w:szCs w:val="20"/>
                <w:lang w:eastAsia="ru-RU"/>
                <w14:ligatures w14:val="none"/>
              </w:rPr>
              <w:t xml:space="preserve"> </w:t>
            </w:r>
            <w:r w:rsidRPr="003F2E03">
              <w:rPr>
                <w:rFonts w:ascii="Times New Roman" w:eastAsia="Courier New" w:hAnsi="Times New Roman" w:cs="Times New Roman"/>
                <w:kern w:val="0"/>
                <w:sz w:val="20"/>
                <w:szCs w:val="20"/>
                <w:lang w:eastAsia="ru-RU"/>
                <w14:ligatures w14:val="none"/>
              </w:rPr>
              <w:t xml:space="preserve">  </w:t>
            </w:r>
          </w:p>
          <w:p w14:paraId="1D702513" w14:textId="77777777" w:rsidR="000E0F37" w:rsidRPr="003F2E03" w:rsidRDefault="000E0F37" w:rsidP="003B36DE">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Визначення навчальної мети, створення позитивної пізнавальної  мотивації.</w:t>
            </w:r>
            <w:r w:rsidRPr="003F2E03">
              <w:rPr>
                <w:rFonts w:ascii="Times New Roman" w:eastAsia="Courier New" w:hAnsi="Times New Roman" w:cs="Times New Roman"/>
                <w:b/>
                <w:bCs/>
                <w:kern w:val="0"/>
                <w:sz w:val="20"/>
                <w:szCs w:val="20"/>
                <w:lang w:eastAsia="ru-RU"/>
                <w14:ligatures w14:val="none"/>
              </w:rPr>
              <w:t xml:space="preserve"> </w:t>
            </w:r>
          </w:p>
          <w:p w14:paraId="724B1DBF" w14:textId="1786BF74" w:rsidR="000E0F37" w:rsidRPr="003F2E03" w:rsidRDefault="000E0F37" w:rsidP="003B36DE">
            <w:pPr>
              <w:widowControl w:val="0"/>
              <w:spacing w:before="100" w:beforeAutospacing="1" w:after="100" w:afterAutospacing="1" w:line="240" w:lineRule="auto"/>
              <w:jc w:val="both"/>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Контроль початкового рівня знань, вмінь, навичок:</w:t>
            </w:r>
          </w:p>
          <w:p w14:paraId="20FEDAC4" w14:textId="77777777" w:rsidR="009A1338" w:rsidRPr="003F2E03" w:rsidRDefault="009A1338" w:rsidP="003B36DE">
            <w:pPr>
              <w:widowControl w:val="0"/>
              <w:autoSpaceDE w:val="0"/>
              <w:autoSpaceDN w:val="0"/>
              <w:spacing w:before="1" w:after="0" w:line="240" w:lineRule="auto"/>
              <w:rPr>
                <w:rFonts w:ascii="Times New Roman" w:eastAsia="Calibri" w:hAnsi="Times New Roman" w:cs="Times New Roman"/>
                <w:kern w:val="0"/>
                <w:sz w:val="20"/>
                <w:szCs w:val="20"/>
                <w14:ligatures w14:val="none"/>
              </w:rPr>
            </w:pPr>
            <w:r w:rsidRPr="003F2E03">
              <w:rPr>
                <w:rFonts w:ascii="Times New Roman" w:eastAsia="Courier New" w:hAnsi="Times New Roman" w:cs="Times New Roman"/>
                <w:kern w:val="0"/>
                <w:sz w:val="20"/>
                <w:szCs w:val="20"/>
                <w:lang w:eastAsia="ru-RU"/>
                <w14:ligatures w14:val="none"/>
              </w:rPr>
              <w:t>Демонструвати</w:t>
            </w:r>
            <w:r w:rsidRPr="003F2E03">
              <w:rPr>
                <w:rFonts w:ascii="Times New Roman" w:eastAsia="Calibri" w:hAnsi="Times New Roman" w:cs="Times New Roman"/>
                <w:kern w:val="0"/>
                <w:sz w:val="20"/>
                <w:szCs w:val="20"/>
                <w14:ligatures w14:val="none"/>
              </w:rPr>
              <w:t xml:space="preserve"> анатомічні</w:t>
            </w:r>
          </w:p>
          <w:p w14:paraId="0AE6710E" w14:textId="212B9BA5" w:rsidR="009A1338" w:rsidRPr="003F2E03" w:rsidRDefault="009A1338" w:rsidP="003B36DE">
            <w:pPr>
              <w:widowControl w:val="0"/>
              <w:autoSpaceDE w:val="0"/>
              <w:autoSpaceDN w:val="0"/>
              <w:spacing w:before="1" w:after="0" w:line="240" w:lineRule="auto"/>
              <w:rPr>
                <w:rFonts w:ascii="Times New Roman" w:eastAsia="Calibri" w:hAnsi="Times New Roman" w:cs="Times New Roman"/>
                <w:kern w:val="0"/>
                <w:sz w:val="20"/>
                <w:szCs w:val="20"/>
                <w14:ligatures w14:val="none"/>
              </w:rPr>
            </w:pPr>
            <w:r w:rsidRPr="003F2E03">
              <w:rPr>
                <w:rFonts w:ascii="Times New Roman" w:eastAsia="Calibri" w:hAnsi="Times New Roman" w:cs="Times New Roman"/>
                <w:kern w:val="0"/>
                <w:sz w:val="20"/>
                <w:szCs w:val="20"/>
                <w14:ligatures w14:val="none"/>
              </w:rPr>
              <w:t xml:space="preserve">утвори зовнішньої та внутрішньої основ черепа, сполучення очної ямки, кісткової носової порожнини, скроневої, підскроневої і крило-піднебінної ямок. </w:t>
            </w:r>
          </w:p>
          <w:p w14:paraId="3E4F7FCB" w14:textId="77777777" w:rsidR="009A1338" w:rsidRPr="003F2E03" w:rsidRDefault="009A1338"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5"/>
                <w:kern w:val="0"/>
                <w:sz w:val="20"/>
                <w:szCs w:val="20"/>
                <w14:ligatures w14:val="none"/>
              </w:rPr>
            </w:pPr>
          </w:p>
          <w:p w14:paraId="05B2970E" w14:textId="214A195A" w:rsidR="005F35D2" w:rsidRPr="003F2E03" w:rsidRDefault="005F35D2"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5"/>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2"/>
                <w:kern w:val="0"/>
                <w:sz w:val="20"/>
                <w:szCs w:val="20"/>
                <w:lang w:val="ru-RU"/>
                <w14:ligatures w14:val="none"/>
              </w:rPr>
              <w:t xml:space="preserve"> отвори черепа, через які проходять</w:t>
            </w:r>
            <w:r w:rsidR="00D11E02" w:rsidRPr="003F2E03">
              <w:rPr>
                <w:rFonts w:ascii="Times New Roman" w:eastAsia="Times New Roman" w:hAnsi="Times New Roman" w:cs="Times New Roman"/>
                <w:spacing w:val="-2"/>
                <w:kern w:val="0"/>
                <w:sz w:val="20"/>
                <w:szCs w:val="20"/>
                <w:lang w:val="ru-RU"/>
                <w14:ligatures w14:val="none"/>
              </w:rPr>
              <w:t xml:space="preserve"> головні випускні вени</w:t>
            </w:r>
            <w:r w:rsidRPr="003F2E03">
              <w:rPr>
                <w:rFonts w:ascii="Times New Roman" w:eastAsia="Times New Roman" w:hAnsi="Times New Roman" w:cs="Times New Roman"/>
                <w:spacing w:val="-2"/>
                <w:kern w:val="0"/>
                <w:sz w:val="20"/>
                <w:szCs w:val="20"/>
                <w:lang w:val="ru-RU"/>
                <w14:ligatures w14:val="none"/>
              </w:rPr>
              <w:t>.</w:t>
            </w:r>
          </w:p>
          <w:p w14:paraId="2F59ACA8" w14:textId="28FAE2B7" w:rsidR="005F35D2" w:rsidRPr="003F2E03" w:rsidRDefault="005F35D2" w:rsidP="003B36DE">
            <w:pPr>
              <w:widowControl w:val="0"/>
              <w:shd w:val="clear" w:color="auto" w:fill="FFFFFF"/>
              <w:tabs>
                <w:tab w:val="left" w:pos="509"/>
              </w:tabs>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2"/>
                <w:kern w:val="0"/>
                <w:sz w:val="20"/>
                <w:szCs w:val="20"/>
                <w:lang w:eastAsia="uk-UA"/>
                <w14:ligatures w14:val="none"/>
              </w:rPr>
              <w:t xml:space="preserve"> </w:t>
            </w:r>
            <w:r w:rsidR="00D11E02" w:rsidRPr="003F2E03">
              <w:rPr>
                <w:rFonts w:ascii="Times New Roman" w:eastAsia="Times New Roman" w:hAnsi="Times New Roman" w:cs="Times New Roman"/>
                <w:spacing w:val="-2"/>
                <w:kern w:val="0"/>
                <w:sz w:val="20"/>
                <w:szCs w:val="20"/>
                <w:lang w:eastAsia="uk-UA"/>
                <w14:ligatures w14:val="none"/>
              </w:rPr>
              <w:t xml:space="preserve">відділи головного </w:t>
            </w:r>
            <w:r w:rsidRPr="003F2E03">
              <w:rPr>
                <w:rFonts w:ascii="Times New Roman" w:eastAsia="Times New Roman" w:hAnsi="Times New Roman" w:cs="Times New Roman"/>
                <w:kern w:val="0"/>
                <w:sz w:val="20"/>
                <w:szCs w:val="20"/>
                <w:lang w:eastAsia="uk-UA"/>
                <w14:ligatures w14:val="none"/>
              </w:rPr>
              <w:t>мозку.</w:t>
            </w:r>
          </w:p>
          <w:p w14:paraId="3BD84C17" w14:textId="3ABF08C7" w:rsidR="009A1338" w:rsidRPr="003F2E03" w:rsidRDefault="009A1338" w:rsidP="003B36DE">
            <w:pPr>
              <w:widowControl w:val="0"/>
              <w:shd w:val="clear" w:color="auto" w:fill="FFFFFF"/>
              <w:tabs>
                <w:tab w:val="left" w:pos="715"/>
              </w:tabs>
              <w:autoSpaceDE w:val="0"/>
              <w:autoSpaceDN w:val="0"/>
              <w:adjustRightInd w:val="0"/>
              <w:spacing w:line="240" w:lineRule="auto"/>
              <w:rPr>
                <w:rFonts w:ascii="Times New Roman" w:eastAsia="Times New Roman" w:hAnsi="Times New Roman" w:cs="Times New Roman"/>
                <w:spacing w:val="-2"/>
                <w:kern w:val="0"/>
                <w:sz w:val="20"/>
                <w:szCs w:val="20"/>
                <w:lang w:val="ru-RU"/>
                <w14:ligatures w14:val="none"/>
              </w:rPr>
            </w:pPr>
            <w:r w:rsidRPr="003F2E03">
              <w:rPr>
                <w:rFonts w:ascii="Times New Roman" w:eastAsia="Times New Roman" w:hAnsi="Times New Roman" w:cs="Times New Roman"/>
                <w:kern w:val="0"/>
                <w:sz w:val="20"/>
                <w:szCs w:val="20"/>
                <w:lang w:eastAsia="uk-UA"/>
                <w14:ligatures w14:val="none"/>
              </w:rPr>
              <w:t>Визначати</w:t>
            </w:r>
            <w:r w:rsidRPr="003F2E03">
              <w:rPr>
                <w:rFonts w:ascii="Times New Roman" w:eastAsia="Times New Roman" w:hAnsi="Times New Roman" w:cs="Times New Roman"/>
                <w:spacing w:val="-2"/>
                <w:kern w:val="0"/>
                <w:sz w:val="20"/>
                <w:szCs w:val="20"/>
                <w:lang w:val="ru-RU"/>
                <w14:ligatures w14:val="none"/>
              </w:rPr>
              <w:t xml:space="preserve"> пазухи твердої оболони</w:t>
            </w:r>
            <w:r w:rsidRPr="003F2E03">
              <w:rPr>
                <w:rFonts w:ascii="Times New Roman" w:eastAsia="Times New Roman" w:hAnsi="Times New Roman" w:cs="Times New Roman"/>
                <w:color w:val="FF0000"/>
                <w:spacing w:val="-2"/>
                <w:kern w:val="0"/>
                <w:sz w:val="20"/>
                <w:szCs w:val="20"/>
                <w:lang w:val="ru-RU"/>
                <w14:ligatures w14:val="none"/>
              </w:rPr>
              <w:t xml:space="preserve"> </w:t>
            </w:r>
            <w:r w:rsidRPr="003F2E03">
              <w:rPr>
                <w:rFonts w:ascii="Times New Roman" w:eastAsia="Times New Roman" w:hAnsi="Times New Roman" w:cs="Times New Roman"/>
                <w:spacing w:val="-2"/>
                <w:kern w:val="0"/>
                <w:sz w:val="20"/>
                <w:szCs w:val="20"/>
                <w:lang w:val="ru-RU"/>
                <w14:ligatures w14:val="none"/>
              </w:rPr>
              <w:t>головного мозку, описати особливості циркуляції спинномозкової рідини.</w:t>
            </w:r>
          </w:p>
          <w:p w14:paraId="705BA9E2" w14:textId="68D72BBD" w:rsidR="009A1338" w:rsidRPr="00EB473C" w:rsidRDefault="009A1338" w:rsidP="00EB473C">
            <w:pPr>
              <w:widowControl w:val="0"/>
              <w:shd w:val="clear" w:color="auto" w:fill="FFFFFF"/>
              <w:tabs>
                <w:tab w:val="left" w:pos="509"/>
              </w:tabs>
              <w:autoSpaceDE w:val="0"/>
              <w:autoSpaceDN w:val="0"/>
              <w:adjustRightInd w:val="0"/>
              <w:spacing w:line="240" w:lineRule="auto"/>
              <w:rPr>
                <w:rFonts w:ascii="Times New Roman" w:eastAsia="Calibri" w:hAnsi="Times New Roman" w:cs="Times New Roman"/>
                <w:kern w:val="0"/>
                <w:sz w:val="20"/>
                <w:szCs w:val="20"/>
                <w14:ligatures w14:val="none"/>
              </w:rPr>
            </w:pPr>
            <w:r w:rsidRPr="003F2E03">
              <w:rPr>
                <w:rFonts w:ascii="Times New Roman" w:eastAsia="Calibri" w:hAnsi="Times New Roman" w:cs="Times New Roman"/>
                <w:kern w:val="0"/>
                <w:sz w:val="20"/>
                <w:szCs w:val="20"/>
                <w14:ligatures w14:val="none"/>
              </w:rPr>
              <w:t>Визначати будову органів травної та дихальної систем, які топографічно пов</w:t>
            </w:r>
            <w:r w:rsidRPr="003F2E03">
              <w:rPr>
                <w:rFonts w:ascii="Times New Roman" w:eastAsia="Courier New" w:hAnsi="Times New Roman" w:cs="Times New Roman"/>
                <w:kern w:val="0"/>
                <w:sz w:val="20"/>
                <w:szCs w:val="20"/>
                <w:lang w:eastAsia="ru-RU"/>
                <w14:ligatures w14:val="none"/>
              </w:rPr>
              <w:t>’</w:t>
            </w:r>
            <w:r w:rsidRPr="003F2E03">
              <w:rPr>
                <w:rFonts w:ascii="Times New Roman" w:eastAsia="Calibri" w:hAnsi="Times New Roman" w:cs="Times New Roman"/>
                <w:kern w:val="0"/>
                <w:sz w:val="20"/>
                <w:szCs w:val="20"/>
                <w14:ligatures w14:val="none"/>
              </w:rPr>
              <w:t>язані з ділянками голови та шиї.</w:t>
            </w:r>
          </w:p>
          <w:p w14:paraId="39739AF5" w14:textId="16188BCA" w:rsidR="005F35D2" w:rsidRPr="003F2E03" w:rsidRDefault="005F35D2" w:rsidP="00EB473C">
            <w:pPr>
              <w:widowControl w:val="0"/>
              <w:shd w:val="clear" w:color="auto" w:fill="FFFFFF"/>
              <w:tabs>
                <w:tab w:val="left" w:pos="710"/>
              </w:tabs>
              <w:autoSpaceDE w:val="0"/>
              <w:autoSpaceDN w:val="0"/>
              <w:adjustRightInd w:val="0"/>
              <w:spacing w:line="240" w:lineRule="auto"/>
              <w:rPr>
                <w:rFonts w:ascii="Times New Roman" w:eastAsia="Times New Roman" w:hAnsi="Times New Roman" w:cs="Times New Roman"/>
                <w:spacing w:val="-2"/>
                <w:kern w:val="0"/>
                <w:sz w:val="20"/>
                <w:szCs w:val="20"/>
                <w:lang w:eastAsia="uk-UA"/>
                <w14:ligatures w14:val="none"/>
              </w:rPr>
            </w:pPr>
            <w:r w:rsidRPr="003F2E03">
              <w:rPr>
                <w:rFonts w:ascii="Times New Roman" w:eastAsia="Times New Roman" w:hAnsi="Times New Roman" w:cs="Times New Roman"/>
                <w:spacing w:val="-2"/>
                <w:kern w:val="0"/>
                <w:sz w:val="20"/>
                <w:szCs w:val="20"/>
                <w:lang w:eastAsia="uk-UA"/>
                <w14:ligatures w14:val="none"/>
              </w:rPr>
              <w:t>Описати вени, що утворюють венозний кут.</w:t>
            </w:r>
          </w:p>
          <w:p w14:paraId="46B77DB4" w14:textId="21B5EBDF" w:rsidR="009A1338" w:rsidRPr="00EB473C" w:rsidRDefault="009A1338" w:rsidP="00EB473C">
            <w:pPr>
              <w:widowControl w:val="0"/>
              <w:shd w:val="clear" w:color="auto" w:fill="FFFFFF"/>
              <w:tabs>
                <w:tab w:val="left" w:pos="509"/>
              </w:tabs>
              <w:autoSpaceDE w:val="0"/>
              <w:autoSpaceDN w:val="0"/>
              <w:adjustRightInd w:val="0"/>
              <w:spacing w:line="240" w:lineRule="auto"/>
              <w:rPr>
                <w:rFonts w:ascii="Times New Roman" w:eastAsia="Times New Roman" w:hAnsi="Times New Roman" w:cs="Times New Roman"/>
                <w:spacing w:val="-26"/>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Визначати корені верхньої порожнистої вени.</w:t>
            </w:r>
          </w:p>
          <w:p w14:paraId="4F3C5BF6" w14:textId="0F60C0F4" w:rsidR="005F35D2" w:rsidRPr="003F2E03" w:rsidRDefault="005F35D2" w:rsidP="003B36DE">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14:ligatures w14:val="none"/>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9A0DA5C" w14:textId="092CF22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0AE5EE24" w14:textId="25B24B9D"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31ED9214" w14:textId="772EB98E"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0209C92F" w14:textId="717206C3"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4C77C13A" w14:textId="002E3AB6"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293CADE8"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7E873FA"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BB5F75D"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EDF97CF"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02CF9EB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207B28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C5806A3"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8036ADD"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6277D59"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40089BC"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53B0D94C"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28D16F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9B60FB1" w14:textId="0FC58A2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884C19C" w14:textId="28526778" w:rsidR="000E0F37" w:rsidRPr="003F2E03" w:rsidRDefault="000E0F37" w:rsidP="003B36DE">
            <w:pPr>
              <w:spacing w:after="0" w:line="240" w:lineRule="auto"/>
              <w:jc w:val="center"/>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vertAlign w:val="subscript"/>
                <w:lang w:eastAsia="ru-RU"/>
                <w14:ligatures w14:val="none"/>
              </w:rPr>
              <w:t>І</w:t>
            </w:r>
          </w:p>
          <w:p w14:paraId="38043C03" w14:textId="164D83B6"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157F1DBA" w14:textId="50BACDF5"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48A42BDB" w14:textId="44E7826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D334EBE"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460B53B"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5D15429E"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3A98B5B"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6A53E15F"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EF9E602" w14:textId="77777777" w:rsidR="000E0F37" w:rsidRPr="003F2E03" w:rsidRDefault="000E0F37" w:rsidP="003B36DE">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E7DCB07" w14:textId="2A74DC42" w:rsidR="000E0F37" w:rsidRPr="003F2E03" w:rsidRDefault="000E0F37" w:rsidP="00B817FA">
            <w:pPr>
              <w:spacing w:after="0" w:line="240" w:lineRule="auto"/>
              <w:jc w:val="center"/>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vertAlign w:val="subscript"/>
                <w:lang w:eastAsia="ru-RU"/>
                <w14:ligatures w14:val="none"/>
              </w:rPr>
              <w:t>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AE2B291" w14:textId="204785D6"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5E95B83"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4688DB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Бесіда, перевірка присутніх. </w:t>
            </w:r>
          </w:p>
          <w:p w14:paraId="7A11E9F0" w14:textId="0F7F5E4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C6ACE9D"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88543FE"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Бесіда, повідомлення викладача </w:t>
            </w:r>
          </w:p>
          <w:p w14:paraId="7B8E216A" w14:textId="500B74D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6A4DDE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6A48344" w14:textId="34F7D86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Письмове тестування </w:t>
            </w:r>
          </w:p>
          <w:p w14:paraId="33FAD0B6" w14:textId="77777777" w:rsidR="00B817FA" w:rsidRPr="003F2E03" w:rsidRDefault="00B817FA" w:rsidP="003B36DE">
            <w:pPr>
              <w:spacing w:after="0" w:line="240" w:lineRule="auto"/>
              <w:rPr>
                <w:rFonts w:ascii="Times New Roman" w:eastAsia="Courier New" w:hAnsi="Times New Roman" w:cs="Times New Roman"/>
                <w:kern w:val="0"/>
                <w:sz w:val="20"/>
                <w:szCs w:val="20"/>
                <w:lang w:eastAsia="ru-RU"/>
                <w14:ligatures w14:val="none"/>
              </w:rPr>
            </w:pPr>
          </w:p>
          <w:p w14:paraId="204CAF2E"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Фронтальне </w:t>
            </w:r>
          </w:p>
          <w:p w14:paraId="38E94BB5"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усне опитування.</w:t>
            </w:r>
          </w:p>
          <w:p w14:paraId="690A29FB" w14:textId="249067D2"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5F96A1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з муляжами, анатомічними препаратами </w:t>
            </w:r>
          </w:p>
          <w:p w14:paraId="21BDFF08" w14:textId="77ECB504"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0ED9DD7" w14:textId="7A565B19"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6CD02F9" w14:textId="56BECCF3"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1F7B0F9"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64D01DF" w14:textId="4EE94A7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34D9172" w14:textId="3D8C2E3D"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1D18D3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Елемент дидактичної гри </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227548" w14:textId="7F90584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7FA14F6"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002F7FD"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Журнал групи </w:t>
            </w:r>
          </w:p>
          <w:p w14:paraId="5CF0577C" w14:textId="22DF7F69"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B59213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55B12E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1F18B1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A723418"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A4559C8" w14:textId="6503202B"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1F5D2E5"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39E76768"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51C24D8C"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156205E8" w14:textId="77777777" w:rsidR="0056169A" w:rsidRPr="003F2E03" w:rsidRDefault="0056169A" w:rsidP="003B36DE">
            <w:pPr>
              <w:spacing w:after="0" w:line="240" w:lineRule="auto"/>
              <w:rPr>
                <w:rFonts w:ascii="Times New Roman" w:eastAsia="Courier New" w:hAnsi="Times New Roman" w:cs="Times New Roman"/>
                <w:kern w:val="0"/>
                <w:sz w:val="20"/>
                <w:szCs w:val="20"/>
                <w:lang w:eastAsia="ru-RU"/>
                <w14:ligatures w14:val="none"/>
              </w:rPr>
            </w:pPr>
          </w:p>
          <w:p w14:paraId="11921810" w14:textId="2625DB7D"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Слайди </w:t>
            </w:r>
          </w:p>
          <w:p w14:paraId="2CB1DF74" w14:textId="38314E1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ED61D1D" w14:textId="539A881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727AF50"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87D585F"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Таблиці,   муляжі, схеми, малюнки, вологі препарати,</w:t>
            </w:r>
          </w:p>
          <w:p w14:paraId="4BB3F2DA"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скелет людини, череп, окремі кістки, вологі препарати органів</w:t>
            </w:r>
          </w:p>
          <w:p w14:paraId="517873D4"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тести. </w:t>
            </w:r>
          </w:p>
          <w:p w14:paraId="150075AB"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DAED8F1" w14:textId="01B65051"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Презентація. </w:t>
            </w:r>
          </w:p>
          <w:p w14:paraId="1BAA3A2A" w14:textId="39C97C6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6C860AF6"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D5F77ED" w14:textId="595BF3F2"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p>
          <w:p w14:paraId="0288A2FB" w14:textId="77777777" w:rsidR="000E0F37" w:rsidRPr="003F2E03" w:rsidRDefault="000E0F37" w:rsidP="003B36DE">
            <w:pPr>
              <w:spacing w:after="0" w:line="240" w:lineRule="auto"/>
              <w:jc w:val="center"/>
              <w:rPr>
                <w:rFonts w:ascii="Times New Roman" w:eastAsia="Courier New" w:hAnsi="Times New Roman" w:cs="Times New Roman"/>
                <w:kern w:val="0"/>
                <w:sz w:val="24"/>
                <w:szCs w:val="24"/>
                <w:lang w:eastAsia="ru-RU"/>
                <w14:ligatures w14:val="none"/>
              </w:rPr>
            </w:pPr>
          </w:p>
          <w:p w14:paraId="3645DA3A" w14:textId="77777777" w:rsidR="008B7168" w:rsidRPr="003F2E03" w:rsidRDefault="008B7168" w:rsidP="003B36DE">
            <w:pPr>
              <w:spacing w:line="240" w:lineRule="auto"/>
              <w:rPr>
                <w:rFonts w:ascii="Times New Roman" w:hAnsi="Times New Roman" w:cs="Times New Roman"/>
                <w:sz w:val="20"/>
                <w:szCs w:val="20"/>
              </w:rPr>
            </w:pPr>
            <w:r w:rsidRPr="003F2E03">
              <w:rPr>
                <w:rFonts w:ascii="Times New Roman" w:hAnsi="Times New Roman" w:cs="Times New Roman"/>
                <w:sz w:val="20"/>
                <w:szCs w:val="20"/>
              </w:rPr>
              <w:t xml:space="preserve">2 хв. </w:t>
            </w:r>
          </w:p>
          <w:p w14:paraId="30D1B9D7" w14:textId="7DAD17CF" w:rsidR="008B7168" w:rsidRPr="003F2E03" w:rsidRDefault="008B7168" w:rsidP="003B36DE">
            <w:pPr>
              <w:spacing w:line="240" w:lineRule="auto"/>
              <w:rPr>
                <w:rFonts w:ascii="Times New Roman" w:hAnsi="Times New Roman" w:cs="Times New Roman"/>
                <w:sz w:val="20"/>
                <w:szCs w:val="20"/>
              </w:rPr>
            </w:pPr>
          </w:p>
          <w:p w14:paraId="78D32D9E" w14:textId="2323C108" w:rsidR="008B7168" w:rsidRPr="003F2E03" w:rsidRDefault="008B7168" w:rsidP="003B36DE">
            <w:pPr>
              <w:spacing w:line="240" w:lineRule="auto"/>
              <w:rPr>
                <w:rFonts w:ascii="Times New Roman" w:hAnsi="Times New Roman" w:cs="Times New Roman"/>
                <w:sz w:val="20"/>
                <w:szCs w:val="20"/>
              </w:rPr>
            </w:pPr>
          </w:p>
          <w:p w14:paraId="5889EF4C" w14:textId="1405C374" w:rsidR="008B7168" w:rsidRPr="003F2E03" w:rsidRDefault="008B7168" w:rsidP="003B36DE">
            <w:pPr>
              <w:spacing w:line="240" w:lineRule="auto"/>
              <w:rPr>
                <w:rFonts w:ascii="Times New Roman" w:hAnsi="Times New Roman" w:cs="Times New Roman"/>
                <w:sz w:val="20"/>
                <w:szCs w:val="20"/>
              </w:rPr>
            </w:pPr>
            <w:r w:rsidRPr="003F2E03">
              <w:rPr>
                <w:rFonts w:ascii="Times New Roman" w:hAnsi="Times New Roman" w:cs="Times New Roman"/>
                <w:sz w:val="20"/>
                <w:szCs w:val="20"/>
              </w:rPr>
              <w:t xml:space="preserve">3хв. </w:t>
            </w:r>
          </w:p>
          <w:p w14:paraId="3EAE1BD7" w14:textId="75C4A548" w:rsidR="008B7168" w:rsidRPr="003F2E03" w:rsidRDefault="008B7168" w:rsidP="003B36DE">
            <w:pPr>
              <w:spacing w:line="240" w:lineRule="auto"/>
              <w:rPr>
                <w:rFonts w:ascii="Times New Roman" w:hAnsi="Times New Roman" w:cs="Times New Roman"/>
                <w:sz w:val="20"/>
                <w:szCs w:val="20"/>
              </w:rPr>
            </w:pPr>
          </w:p>
          <w:p w14:paraId="386EC9CB" w14:textId="77777777" w:rsidR="008B7168" w:rsidRPr="003F2E03" w:rsidRDefault="008B7168" w:rsidP="003B36DE">
            <w:pPr>
              <w:spacing w:line="240" w:lineRule="auto"/>
              <w:rPr>
                <w:rFonts w:ascii="Times New Roman" w:hAnsi="Times New Roman" w:cs="Times New Roman"/>
                <w:sz w:val="20"/>
                <w:szCs w:val="20"/>
              </w:rPr>
            </w:pPr>
          </w:p>
          <w:p w14:paraId="0AE68B4A" w14:textId="104658AD" w:rsidR="000E0F37" w:rsidRPr="003F2E03" w:rsidRDefault="008B7168" w:rsidP="00B817FA">
            <w:pPr>
              <w:spacing w:line="240" w:lineRule="auto"/>
              <w:rPr>
                <w:rFonts w:ascii="Times New Roman" w:hAnsi="Times New Roman" w:cs="Times New Roman"/>
                <w:sz w:val="20"/>
                <w:szCs w:val="20"/>
              </w:rPr>
            </w:pPr>
            <w:r w:rsidRPr="003F2E03">
              <w:rPr>
                <w:rFonts w:ascii="Times New Roman" w:hAnsi="Times New Roman" w:cs="Times New Roman"/>
                <w:sz w:val="20"/>
                <w:szCs w:val="20"/>
              </w:rPr>
              <w:t>15 хв</w:t>
            </w:r>
            <w:r w:rsidR="00B817FA" w:rsidRPr="003F2E03">
              <w:rPr>
                <w:rFonts w:ascii="Times New Roman" w:hAnsi="Times New Roman" w:cs="Times New Roman"/>
                <w:sz w:val="20"/>
                <w:szCs w:val="20"/>
              </w:rPr>
              <w:t>.</w:t>
            </w:r>
          </w:p>
        </w:tc>
      </w:tr>
      <w:tr w:rsidR="000E0F37" w:rsidRPr="003F2E03" w14:paraId="103BC580" w14:textId="77777777" w:rsidTr="00DF2A37">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196F486" w14:textId="48DF552E"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r w:rsidRPr="003F2E03">
              <w:rPr>
                <w:rFonts w:ascii="Times New Roman" w:eastAsia="Courier New" w:hAnsi="Times New Roman" w:cs="Times New Roman"/>
                <w:kern w:val="0"/>
                <w:sz w:val="24"/>
                <w:szCs w:val="24"/>
                <w:lang w:eastAsia="ru-RU"/>
                <w14:ligatures w14:val="none"/>
              </w:rPr>
              <w:t>2</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2FB76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2.1. Основний етап:</w:t>
            </w:r>
            <w:r w:rsidRPr="003F2E03">
              <w:rPr>
                <w:rFonts w:ascii="Times New Roman" w:eastAsia="Courier New" w:hAnsi="Times New Roman" w:cs="Times New Roman"/>
                <w:kern w:val="0"/>
                <w:sz w:val="20"/>
                <w:szCs w:val="20"/>
                <w:lang w:eastAsia="ru-RU"/>
                <w14:ligatures w14:val="none"/>
              </w:rPr>
              <w:t xml:space="preserve"> </w:t>
            </w:r>
          </w:p>
          <w:p w14:paraId="0C9B0A70"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(формування професійних вмінь і навичок)</w:t>
            </w:r>
            <w:r w:rsidRPr="003F2E03">
              <w:rPr>
                <w:rFonts w:ascii="Times New Roman" w:eastAsia="Courier New" w:hAnsi="Times New Roman" w:cs="Times New Roman"/>
                <w:kern w:val="0"/>
                <w:sz w:val="20"/>
                <w:szCs w:val="20"/>
                <w:lang w:eastAsia="ru-RU"/>
                <w14:ligatures w14:val="none"/>
              </w:rPr>
              <w:t xml:space="preserve"> </w:t>
            </w:r>
          </w:p>
          <w:p w14:paraId="32EC2A61" w14:textId="27F4040B" w:rsidR="000E0F37" w:rsidRPr="003F2E03" w:rsidRDefault="000E0F37" w:rsidP="003B36DE">
            <w:pPr>
              <w:widowControl w:val="0"/>
              <w:spacing w:before="100" w:beforeAutospacing="1" w:after="100" w:afterAutospacing="1" w:line="240" w:lineRule="auto"/>
              <w:jc w:val="both"/>
              <w:rPr>
                <w:rFonts w:ascii="Times New Roman" w:eastAsia="Courier New" w:hAnsi="Times New Roman" w:cs="Times New Roman"/>
                <w:b/>
                <w:bCs/>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Робота з муляжами, малюнками, схемами, таблицями, візуалізація анатомічних утворів</w:t>
            </w:r>
            <w:r w:rsidR="0022360B" w:rsidRPr="003F2E03">
              <w:rPr>
                <w:rFonts w:ascii="Times New Roman" w:eastAsia="Courier New" w:hAnsi="Times New Roman" w:cs="Times New Roman"/>
                <w:color w:val="FF0000"/>
                <w:kern w:val="0"/>
                <w:sz w:val="20"/>
                <w:szCs w:val="20"/>
                <w:lang w:eastAsia="ru-RU"/>
                <w14:ligatures w14:val="none"/>
              </w:rPr>
              <w:t xml:space="preserve"> </w:t>
            </w:r>
            <w:r w:rsidR="0022360B" w:rsidRPr="003F2E03">
              <w:rPr>
                <w:rFonts w:ascii="Times New Roman" w:eastAsia="Courier New" w:hAnsi="Times New Roman" w:cs="Times New Roman"/>
                <w:kern w:val="0"/>
                <w:sz w:val="20"/>
                <w:szCs w:val="20"/>
                <w:lang w:eastAsia="ru-RU"/>
                <w14:ligatures w14:val="none"/>
              </w:rPr>
              <w:t>сучасними методами клінічного дослідження</w:t>
            </w:r>
            <w:r w:rsidRPr="003F2E03">
              <w:rPr>
                <w:rFonts w:ascii="Times New Roman" w:eastAsia="Courier New" w:hAnsi="Times New Roman" w:cs="Times New Roman"/>
                <w:kern w:val="0"/>
                <w:sz w:val="20"/>
                <w:szCs w:val="20"/>
                <w:lang w:eastAsia="ru-RU"/>
                <w14:ligatures w14:val="none"/>
              </w:rPr>
              <w:t>:</w:t>
            </w:r>
            <w:r w:rsidRPr="003F2E03">
              <w:rPr>
                <w:rFonts w:ascii="Times New Roman" w:eastAsia="Courier New" w:hAnsi="Times New Roman" w:cs="Times New Roman"/>
                <w:b/>
                <w:bCs/>
                <w:kern w:val="0"/>
                <w:sz w:val="20"/>
                <w:szCs w:val="20"/>
                <w:lang w:eastAsia="ru-RU"/>
                <w14:ligatures w14:val="none"/>
              </w:rPr>
              <w:t xml:space="preserve"> </w:t>
            </w:r>
          </w:p>
          <w:p w14:paraId="29D49E99" w14:textId="77777777" w:rsidR="00D11E02" w:rsidRPr="003F2E03" w:rsidRDefault="0056169A" w:rsidP="003B36DE">
            <w:pPr>
              <w:spacing w:before="100" w:beforeAutospacing="1" w:after="100" w:afterAutospacing="1" w:line="240" w:lineRule="auto"/>
              <w:jc w:val="both"/>
              <w:rPr>
                <w:rFonts w:ascii="Times New Roman" w:eastAsia="Times New Roman" w:hAnsi="Times New Roman" w:cs="Times New Roman"/>
                <w:kern w:val="0"/>
                <w:sz w:val="20"/>
                <w:szCs w:val="20"/>
                <w:lang w:val="ru-RU"/>
                <w14:ligatures w14:val="none"/>
              </w:rPr>
            </w:pPr>
            <w:r w:rsidRPr="003F2E03">
              <w:rPr>
                <w:rFonts w:ascii="Times New Roman" w:eastAsia="Courier New" w:hAnsi="Times New Roman" w:cs="Times New Roman"/>
                <w:kern w:val="0"/>
                <w:sz w:val="20"/>
                <w:szCs w:val="20"/>
                <w:lang w:eastAsia="ru-RU"/>
                <w14:ligatures w14:val="none"/>
              </w:rPr>
              <w:t xml:space="preserve">Описувати та демонструвати </w:t>
            </w:r>
            <w:r w:rsidRPr="003F2E03">
              <w:rPr>
                <w:rFonts w:ascii="Times New Roman" w:eastAsia="Times New Roman" w:hAnsi="Times New Roman" w:cs="Times New Roman"/>
                <w:kern w:val="0"/>
                <w:sz w:val="20"/>
                <w:szCs w:val="20"/>
                <w:lang w:val="ru-RU"/>
                <w14:ligatures w14:val="none"/>
              </w:rPr>
              <w:t>вени голови та шиї.</w:t>
            </w:r>
          </w:p>
          <w:p w14:paraId="7E98B750" w14:textId="57E26637" w:rsidR="000E0F37" w:rsidRPr="003F2E03" w:rsidRDefault="0056169A" w:rsidP="00D725DF">
            <w:pPr>
              <w:spacing w:before="100" w:beforeAutospacing="1" w:after="100" w:afterAutospacing="1" w:line="240" w:lineRule="auto"/>
              <w:jc w:val="both"/>
              <w:rPr>
                <w:rFonts w:ascii="Times New Roman" w:eastAsia="Courier New" w:hAnsi="Times New Roman" w:cs="Times New Roman"/>
                <w:kern w:val="0"/>
                <w:sz w:val="20"/>
                <w:szCs w:val="20"/>
                <w:lang w:eastAsia="ru-RU"/>
                <w14:ligatures w14:val="none"/>
              </w:rPr>
            </w:pPr>
            <w:r w:rsidRPr="003F2E03">
              <w:rPr>
                <w:rFonts w:ascii="Times New Roman" w:eastAsia="Times New Roman" w:hAnsi="Times New Roman" w:cs="Times New Roman"/>
                <w:kern w:val="0"/>
                <w:sz w:val="20"/>
                <w:szCs w:val="20"/>
                <w:lang w:val="ru-RU"/>
                <w14:ligatures w14:val="none"/>
              </w:rPr>
              <w:lastRenderedPageBreak/>
              <w:t xml:space="preserve"> </w:t>
            </w:r>
            <w:r w:rsidR="000E0F37" w:rsidRPr="003F2E03">
              <w:rPr>
                <w:rFonts w:ascii="Times New Roman" w:eastAsia="Courier New" w:hAnsi="Times New Roman" w:cs="Times New Roman"/>
                <w:kern w:val="0"/>
                <w:sz w:val="20"/>
                <w:szCs w:val="20"/>
                <w:lang w:eastAsia="ru-RU"/>
                <w14:ligatures w14:val="none"/>
              </w:rPr>
              <w:t>Розв’язування ситуаційних задач.</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3BD7DF6" w14:textId="1640A2A1"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5796109F" w14:textId="3B5AA6C3"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33087DD4" w14:textId="0D230EA8"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67CFEE3A" w14:textId="781FA207"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2EF31A76" w14:textId="6846A99B"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val="en-US" w:eastAsia="ru-RU"/>
                <w14:ligatures w14:val="none"/>
              </w:rPr>
              <w:t>III</w:t>
            </w:r>
          </w:p>
          <w:p w14:paraId="38EE5588" w14:textId="0077FC97" w:rsidR="000E0F37" w:rsidRPr="003F2E03" w:rsidRDefault="000E0F37" w:rsidP="00B817FA">
            <w:pPr>
              <w:spacing w:after="0" w:line="240" w:lineRule="auto"/>
              <w:jc w:val="center"/>
              <w:rPr>
                <w:rFonts w:ascii="Times New Roman" w:eastAsia="Courier New" w:hAnsi="Times New Roman" w:cs="Times New Roman"/>
                <w:kern w:val="0"/>
                <w:sz w:val="20"/>
                <w:szCs w:val="20"/>
                <w:lang w:eastAsia="ru-RU"/>
                <w14:ligatures w14:val="none"/>
              </w:rPr>
            </w:pP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A541D4C" w14:textId="6E25219C"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77F4ACBF" w14:textId="013D005E" w:rsidR="000E0F37" w:rsidRPr="003F2E03" w:rsidRDefault="000E0F37" w:rsidP="003B36DE">
            <w:pPr>
              <w:spacing w:after="0" w:line="240" w:lineRule="auto"/>
              <w:jc w:val="center"/>
              <w:rPr>
                <w:rFonts w:ascii="Times New Roman" w:eastAsia="Courier New" w:hAnsi="Times New Roman" w:cs="Times New Roman"/>
                <w:kern w:val="0"/>
                <w:sz w:val="20"/>
                <w:szCs w:val="20"/>
                <w:lang w:eastAsia="ru-RU"/>
                <w14:ligatures w14:val="none"/>
              </w:rPr>
            </w:pPr>
          </w:p>
          <w:p w14:paraId="009407D0" w14:textId="1B91D7D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9FC63BE" w14:textId="1D2E2C14"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28B5E2B"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в парах </w:t>
            </w:r>
          </w:p>
          <w:p w14:paraId="67A87D5F" w14:textId="077687A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5DE9920" w14:textId="245C7E53"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7A544E2" w14:textId="475B2CE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A5046E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в парах </w:t>
            </w:r>
          </w:p>
          <w:p w14:paraId="24BDCE1D" w14:textId="4F99E64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098E41C" w14:textId="08D84F5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473DB24"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в малих групах </w:t>
            </w:r>
          </w:p>
          <w:p w14:paraId="0BAACD2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lastRenderedPageBreak/>
              <w:t xml:space="preserve">Робота з муляжами в групах </w:t>
            </w:r>
          </w:p>
          <w:p w14:paraId="328DC356" w14:textId="6B6AAC9F"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38B967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Елементи рольової гри </w:t>
            </w:r>
          </w:p>
          <w:p w14:paraId="58378EDD" w14:textId="258F4AA6"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Дискусія </w:t>
            </w:r>
          </w:p>
          <w:p w14:paraId="093F05E6" w14:textId="77777777" w:rsidR="009B5B60" w:rsidRPr="003F2E03" w:rsidRDefault="009B5B60" w:rsidP="003B36DE">
            <w:pPr>
              <w:spacing w:after="0" w:line="240" w:lineRule="auto"/>
              <w:rPr>
                <w:rFonts w:ascii="Times New Roman" w:eastAsia="Courier New" w:hAnsi="Times New Roman" w:cs="Times New Roman"/>
                <w:kern w:val="0"/>
                <w:sz w:val="20"/>
                <w:szCs w:val="20"/>
                <w:lang w:eastAsia="ru-RU"/>
                <w14:ligatures w14:val="none"/>
              </w:rPr>
            </w:pPr>
          </w:p>
          <w:p w14:paraId="071792A7" w14:textId="6B9D124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Робота з термінами </w:t>
            </w:r>
          </w:p>
          <w:p w14:paraId="2E61D574" w14:textId="513CB715"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F9FE658" w14:textId="766D4C11" w:rsidR="00D11E02" w:rsidRPr="003F2E03" w:rsidRDefault="00D11E02" w:rsidP="003B36DE">
            <w:pPr>
              <w:spacing w:after="0" w:line="240" w:lineRule="auto"/>
              <w:rPr>
                <w:rFonts w:ascii="Times New Roman" w:eastAsia="Courier New" w:hAnsi="Times New Roman" w:cs="Times New Roman"/>
                <w:kern w:val="0"/>
                <w:sz w:val="20"/>
                <w:szCs w:val="20"/>
                <w:lang w:eastAsia="ru-RU"/>
                <w14:ligatures w14:val="none"/>
              </w:rPr>
            </w:pPr>
          </w:p>
          <w:p w14:paraId="7A46933C" w14:textId="21488C3A"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Клінічні вінєтки тестів</w:t>
            </w:r>
          </w:p>
          <w:p w14:paraId="008B6BA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Зображення КТ, МРТ, рентгенограми</w:t>
            </w:r>
            <w:r w:rsidRPr="003F2E03">
              <w:rPr>
                <w:rFonts w:ascii="Times New Roman" w:eastAsia="Courier New" w:hAnsi="Times New Roman" w:cs="Times New Roman"/>
                <w:kern w:val="0"/>
                <w:sz w:val="20"/>
                <w:szCs w:val="20"/>
                <w:lang w:val="ru-RU" w:eastAsia="ru-RU"/>
                <w14:ligatures w14:val="none"/>
              </w:rPr>
              <w:t>.</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AE5729" w14:textId="5C04A8B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E52AA24" w14:textId="16ACDA41"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4562230" w14:textId="5CDDADA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176A4FA0" w14:textId="54531562"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647D6BD7" w14:textId="1268426C" w:rsidR="000E0F37" w:rsidRPr="003F2E03" w:rsidRDefault="00B817FA"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Т</w:t>
            </w:r>
            <w:r w:rsidR="000E0F37" w:rsidRPr="003F2E03">
              <w:rPr>
                <w:rFonts w:ascii="Times New Roman" w:eastAsia="Courier New" w:hAnsi="Times New Roman" w:cs="Times New Roman"/>
                <w:kern w:val="0"/>
                <w:sz w:val="20"/>
                <w:szCs w:val="20"/>
                <w:lang w:eastAsia="ru-RU"/>
                <w14:ligatures w14:val="none"/>
              </w:rPr>
              <w:t xml:space="preserve">аблиці, муляжі, скелет людини, </w:t>
            </w:r>
          </w:p>
          <w:p w14:paraId="3A9EF238" w14:textId="44C8D95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комп’ютер, слайди </w:t>
            </w:r>
          </w:p>
          <w:p w14:paraId="7EBF236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Презентація. </w:t>
            </w:r>
          </w:p>
          <w:p w14:paraId="05BD6D07"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F0C53EC" w14:textId="46F55B7D"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26FC6F49"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D46023C" w14:textId="446DB4D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1D092E9"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lastRenderedPageBreak/>
              <w:t xml:space="preserve">Муляжі, скелет </w:t>
            </w:r>
          </w:p>
          <w:p w14:paraId="79A0C9AF" w14:textId="62C7EC52"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286644FF"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671BF6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Ситуаційні задачі </w:t>
            </w:r>
          </w:p>
          <w:p w14:paraId="04C7D6CA" w14:textId="4A33DF2F"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Слайди </w:t>
            </w:r>
          </w:p>
          <w:p w14:paraId="0187C240"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556AC8AE" w14:textId="2FF76C1A"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Анатомічна термінологія</w:t>
            </w:r>
            <w:r w:rsidR="00B817FA" w:rsidRPr="003F2E03">
              <w:rPr>
                <w:rFonts w:ascii="Times New Roman" w:eastAsia="Courier New" w:hAnsi="Times New Roman" w:cs="Times New Roman"/>
                <w:kern w:val="0"/>
                <w:sz w:val="20"/>
                <w:szCs w:val="20"/>
                <w:lang w:eastAsia="ru-RU"/>
                <w14:ligatures w14:val="none"/>
              </w:rPr>
              <w:t>.</w:t>
            </w: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CA1B198" w14:textId="2BF73D3F" w:rsidR="000E0F37" w:rsidRPr="003F2E03" w:rsidRDefault="000E0F37" w:rsidP="003B36DE">
            <w:pPr>
              <w:spacing w:after="0" w:line="240" w:lineRule="auto"/>
              <w:jc w:val="center"/>
              <w:rPr>
                <w:rFonts w:ascii="Times New Roman" w:eastAsia="Courier New" w:hAnsi="Times New Roman" w:cs="Times New Roman"/>
                <w:kern w:val="0"/>
                <w:sz w:val="24"/>
                <w:szCs w:val="24"/>
                <w:lang w:eastAsia="ru-RU"/>
                <w14:ligatures w14:val="none"/>
              </w:rPr>
            </w:pPr>
          </w:p>
          <w:p w14:paraId="1A36C455" w14:textId="261C5494" w:rsidR="008B7168" w:rsidRPr="003F2E03" w:rsidRDefault="008B7168" w:rsidP="003B36DE">
            <w:pPr>
              <w:spacing w:line="240" w:lineRule="auto"/>
              <w:jc w:val="center"/>
              <w:rPr>
                <w:rFonts w:ascii="Times New Roman" w:hAnsi="Times New Roman" w:cs="Times New Roman"/>
                <w:sz w:val="20"/>
                <w:szCs w:val="20"/>
              </w:rPr>
            </w:pPr>
            <w:r w:rsidRPr="003F2E03">
              <w:rPr>
                <w:rFonts w:ascii="Times New Roman" w:hAnsi="Times New Roman" w:cs="Times New Roman"/>
                <w:sz w:val="20"/>
                <w:szCs w:val="20"/>
              </w:rPr>
              <w:t>65%</w:t>
            </w:r>
          </w:p>
          <w:p w14:paraId="6227141F" w14:textId="37F3CC57" w:rsidR="000E0F37" w:rsidRPr="003F2E03" w:rsidRDefault="008B7168" w:rsidP="003B36DE">
            <w:pPr>
              <w:spacing w:after="0" w:line="240" w:lineRule="auto"/>
              <w:jc w:val="center"/>
              <w:rPr>
                <w:rFonts w:ascii="Times New Roman" w:eastAsia="Courier New" w:hAnsi="Times New Roman" w:cs="Times New Roman"/>
                <w:kern w:val="0"/>
                <w:sz w:val="24"/>
                <w:szCs w:val="24"/>
                <w:lang w:eastAsia="ru-RU"/>
                <w14:ligatures w14:val="none"/>
              </w:rPr>
            </w:pPr>
            <w:r w:rsidRPr="003F2E03">
              <w:rPr>
                <w:rFonts w:ascii="Times New Roman" w:hAnsi="Times New Roman" w:cs="Times New Roman"/>
                <w:sz w:val="20"/>
                <w:szCs w:val="20"/>
              </w:rPr>
              <w:t>88 хв.</w:t>
            </w:r>
          </w:p>
        </w:tc>
      </w:tr>
      <w:tr w:rsidR="000E0F37" w:rsidRPr="003F2E03" w14:paraId="7AE3DA22" w14:textId="77777777" w:rsidTr="009B5B60">
        <w:trPr>
          <w:trHeight w:val="2748"/>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01489FA" w14:textId="7738609D"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bookmarkStart w:id="4" w:name="_Hlk188745318"/>
            <w:r w:rsidRPr="003F2E03">
              <w:rPr>
                <w:rFonts w:ascii="Times New Roman" w:eastAsia="Courier New" w:hAnsi="Times New Roman" w:cs="Times New Roman"/>
                <w:kern w:val="0"/>
                <w:sz w:val="24"/>
                <w:szCs w:val="24"/>
                <w:lang w:eastAsia="ru-RU"/>
                <w14:ligatures w14:val="none"/>
              </w:rPr>
              <w:t>3</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EFE2ACB"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b/>
                <w:bCs/>
                <w:kern w:val="0"/>
                <w:sz w:val="20"/>
                <w:szCs w:val="20"/>
                <w:lang w:eastAsia="ru-RU"/>
                <w14:ligatures w14:val="none"/>
              </w:rPr>
              <w:t>Заключний етап:</w:t>
            </w:r>
            <w:r w:rsidRPr="003F2E03">
              <w:rPr>
                <w:rFonts w:ascii="Times New Roman" w:eastAsia="Courier New" w:hAnsi="Times New Roman" w:cs="Times New Roman"/>
                <w:kern w:val="0"/>
                <w:sz w:val="20"/>
                <w:szCs w:val="20"/>
                <w:lang w:eastAsia="ru-RU"/>
                <w14:ligatures w14:val="none"/>
              </w:rPr>
              <w:t xml:space="preserve"> </w:t>
            </w:r>
          </w:p>
          <w:p w14:paraId="47BC6199" w14:textId="74B399C1" w:rsidR="000E0F37" w:rsidRPr="003F2E03" w:rsidRDefault="000E0F37" w:rsidP="009B5B60">
            <w:pPr>
              <w:widowControl w:val="0"/>
              <w:spacing w:before="100" w:beforeAutospacing="1" w:after="100" w:afterAutospacing="1"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Контроль та корекція рівня професійних вмінь та навичок.</w:t>
            </w:r>
          </w:p>
          <w:p w14:paraId="20F8F8BC"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(питання в додатку) </w:t>
            </w:r>
          </w:p>
          <w:p w14:paraId="123B9796" w14:textId="4BEDE97C" w:rsidR="000E0F37" w:rsidRPr="003F2E03" w:rsidRDefault="000E0F37" w:rsidP="009B5B60">
            <w:pPr>
              <w:widowControl w:val="0"/>
              <w:spacing w:before="100" w:beforeAutospacing="1" w:after="100" w:afterAutospacing="1"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Підведення підсумків заняття. Завдання на наступне практичне заняття.</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B2D7E43" w14:textId="3B7C33FC"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4CC468E" w14:textId="77777777" w:rsidR="00B817FA" w:rsidRPr="003F2E03" w:rsidRDefault="00B817FA" w:rsidP="003B36DE">
            <w:pPr>
              <w:spacing w:after="0" w:line="240" w:lineRule="auto"/>
              <w:rPr>
                <w:rFonts w:ascii="Times New Roman" w:eastAsia="Courier New" w:hAnsi="Times New Roman" w:cs="Times New Roman"/>
                <w:kern w:val="0"/>
                <w:sz w:val="20"/>
                <w:szCs w:val="20"/>
                <w:lang w:eastAsia="ru-RU"/>
                <w14:ligatures w14:val="none"/>
              </w:rPr>
            </w:pPr>
          </w:p>
          <w:p w14:paraId="39721542" w14:textId="7065776D" w:rsidR="000E0F37" w:rsidRPr="003F2E03" w:rsidRDefault="000E0F37" w:rsidP="00B817FA">
            <w:pPr>
              <w:spacing w:after="0" w:line="240" w:lineRule="auto"/>
              <w:jc w:val="center"/>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ІІІ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8A65573" w14:textId="41783453"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0272DEC9" w14:textId="77777777" w:rsidR="009B5B60" w:rsidRPr="003F2E03" w:rsidRDefault="009B5B60" w:rsidP="003B36DE">
            <w:pPr>
              <w:spacing w:after="0" w:line="240" w:lineRule="auto"/>
              <w:rPr>
                <w:rFonts w:ascii="Times New Roman" w:eastAsia="Courier New" w:hAnsi="Times New Roman" w:cs="Times New Roman"/>
                <w:kern w:val="0"/>
                <w:sz w:val="20"/>
                <w:szCs w:val="20"/>
                <w:lang w:eastAsia="ru-RU"/>
                <w14:ligatures w14:val="none"/>
              </w:rPr>
            </w:pPr>
          </w:p>
          <w:p w14:paraId="5028F9C3" w14:textId="22145E50"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Фронтальне бліц-опитування (бліц-інтерв’ю) </w:t>
            </w:r>
          </w:p>
          <w:p w14:paraId="4F0297A3" w14:textId="7FA3942B"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31803456"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EF9892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460EE14D"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Оголошення результатів практичного заняття.</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3E632CB" w14:textId="6BBE67D1"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p>
          <w:p w14:paraId="71377E32"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Слайди</w:t>
            </w:r>
          </w:p>
          <w:p w14:paraId="78F125F1" w14:textId="77777777"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 xml:space="preserve">Презентація. </w:t>
            </w:r>
          </w:p>
          <w:p w14:paraId="56499067" w14:textId="7A47E7FE"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432A9D93" w14:textId="01230D5F" w:rsidR="00030EF0"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Тестові завдання</w:t>
            </w:r>
          </w:p>
          <w:p w14:paraId="6B7CC49E" w14:textId="77777777" w:rsidR="009B5B60" w:rsidRPr="003F2E03" w:rsidRDefault="009B5B60" w:rsidP="003B36DE">
            <w:pPr>
              <w:spacing w:after="0" w:line="240" w:lineRule="auto"/>
              <w:rPr>
                <w:rFonts w:ascii="Times New Roman" w:eastAsia="Courier New" w:hAnsi="Times New Roman" w:cs="Times New Roman"/>
                <w:kern w:val="0"/>
                <w:sz w:val="20"/>
                <w:szCs w:val="20"/>
                <w:lang w:eastAsia="ru-RU"/>
                <w14:ligatures w14:val="none"/>
              </w:rPr>
            </w:pPr>
          </w:p>
          <w:p w14:paraId="0BE370FF" w14:textId="2F375F18" w:rsidR="000E0F37" w:rsidRPr="003F2E03" w:rsidRDefault="000E0F37" w:rsidP="003B36DE">
            <w:pPr>
              <w:spacing w:after="0" w:line="240" w:lineRule="auto"/>
              <w:rPr>
                <w:rFonts w:ascii="Times New Roman" w:eastAsia="Courier New" w:hAnsi="Times New Roman" w:cs="Times New Roman"/>
                <w:kern w:val="0"/>
                <w:sz w:val="20"/>
                <w:szCs w:val="20"/>
                <w:lang w:eastAsia="ru-RU"/>
                <w14:ligatures w14:val="none"/>
              </w:rPr>
            </w:pPr>
            <w:r w:rsidRPr="003F2E03">
              <w:rPr>
                <w:rFonts w:ascii="Times New Roman" w:eastAsia="Courier New" w:hAnsi="Times New Roman" w:cs="Times New Roman"/>
                <w:kern w:val="0"/>
                <w:sz w:val="20"/>
                <w:szCs w:val="20"/>
                <w:lang w:eastAsia="ru-RU"/>
                <w14:ligatures w14:val="none"/>
              </w:rPr>
              <w:t>Журнал групи</w:t>
            </w:r>
            <w:r w:rsidR="00B817FA" w:rsidRPr="003F2E03">
              <w:rPr>
                <w:rFonts w:ascii="Times New Roman" w:eastAsia="Courier New" w:hAnsi="Times New Roman" w:cs="Times New Roman"/>
                <w:kern w:val="0"/>
                <w:sz w:val="20"/>
                <w:szCs w:val="20"/>
                <w:lang w:eastAsia="ru-RU"/>
                <w14:ligatures w14:val="none"/>
              </w:rPr>
              <w:t>.</w:t>
            </w: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F728F66" w14:textId="01741668" w:rsidR="000E0F37" w:rsidRPr="003F2E03" w:rsidRDefault="000E0F37" w:rsidP="003B36DE">
            <w:pPr>
              <w:spacing w:after="0" w:line="240" w:lineRule="auto"/>
              <w:rPr>
                <w:rFonts w:ascii="Times New Roman" w:eastAsia="Courier New" w:hAnsi="Times New Roman" w:cs="Times New Roman"/>
                <w:kern w:val="0"/>
                <w:sz w:val="24"/>
                <w:szCs w:val="24"/>
                <w:lang w:eastAsia="ru-RU"/>
                <w14:ligatures w14:val="none"/>
              </w:rPr>
            </w:pPr>
          </w:p>
          <w:p w14:paraId="28D73413" w14:textId="21E67B49" w:rsidR="00B817FA" w:rsidRPr="003F2E03" w:rsidRDefault="008B7168" w:rsidP="00B817FA">
            <w:pPr>
              <w:spacing w:line="240" w:lineRule="auto"/>
              <w:rPr>
                <w:rFonts w:ascii="Times New Roman" w:hAnsi="Times New Roman" w:cs="Times New Roman"/>
                <w:sz w:val="20"/>
                <w:szCs w:val="20"/>
              </w:rPr>
            </w:pPr>
            <w:r w:rsidRPr="003F2E03">
              <w:rPr>
                <w:rFonts w:ascii="Times New Roman" w:hAnsi="Times New Roman" w:cs="Times New Roman"/>
                <w:sz w:val="20"/>
                <w:szCs w:val="20"/>
              </w:rPr>
              <w:t>20%</w:t>
            </w:r>
          </w:p>
          <w:p w14:paraId="7D13C7C5" w14:textId="6B9E0949" w:rsidR="000E0F37" w:rsidRPr="003F2E03" w:rsidRDefault="008B7168" w:rsidP="00B817FA">
            <w:pPr>
              <w:spacing w:line="240" w:lineRule="auto"/>
              <w:rPr>
                <w:rFonts w:ascii="Times New Roman" w:hAnsi="Times New Roman" w:cs="Times New Roman"/>
                <w:sz w:val="20"/>
                <w:szCs w:val="20"/>
              </w:rPr>
            </w:pPr>
            <w:r w:rsidRPr="003F2E03">
              <w:rPr>
                <w:rFonts w:ascii="Times New Roman" w:hAnsi="Times New Roman" w:cs="Times New Roman"/>
                <w:sz w:val="20"/>
                <w:szCs w:val="20"/>
              </w:rPr>
              <w:t xml:space="preserve">27 хв. </w:t>
            </w:r>
          </w:p>
        </w:tc>
      </w:tr>
      <w:bookmarkEnd w:id="4"/>
    </w:tbl>
    <w:p w14:paraId="1BB6DA79" w14:textId="77777777" w:rsidR="000E0F37" w:rsidRPr="003F2E03" w:rsidRDefault="000E0F37" w:rsidP="003B36DE">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ru-RU" w:eastAsia="ru-RU"/>
          <w14:ligatures w14:val="none"/>
        </w:rPr>
      </w:pPr>
    </w:p>
    <w:p w14:paraId="25F04226" w14:textId="7E4306AA" w:rsidR="0052693C" w:rsidRPr="003F2E03" w:rsidRDefault="0052693C" w:rsidP="00231727">
      <w:pPr>
        <w:pStyle w:val="a5"/>
        <w:widowControl w:val="0"/>
        <w:numPr>
          <w:ilvl w:val="0"/>
          <w:numId w:val="38"/>
        </w:numPr>
        <w:tabs>
          <w:tab w:val="left" w:pos="376"/>
        </w:tabs>
        <w:autoSpaceDE w:val="0"/>
        <w:autoSpaceDN w:val="0"/>
        <w:spacing w:after="0" w:line="240" w:lineRule="auto"/>
        <w:ind w:right="1090"/>
        <w:rPr>
          <w:rFonts w:ascii="Times New Roman" w:eastAsia="Calibri" w:hAnsi="Times New Roman" w:cs="Times New Roman"/>
          <w:b/>
          <w:kern w:val="0"/>
          <w:sz w:val="28"/>
          <w:szCs w:val="28"/>
          <w:lang w:val="ru-RU"/>
          <w14:ligatures w14:val="none"/>
        </w:rPr>
      </w:pPr>
      <w:r w:rsidRPr="003F2E03">
        <w:rPr>
          <w:rFonts w:ascii="Times New Roman" w:eastAsia="Calibri" w:hAnsi="Times New Roman" w:cs="Times New Roman"/>
          <w:b/>
          <w:kern w:val="0"/>
          <w:sz w:val="28"/>
          <w:szCs w:val="28"/>
          <w:lang w:val="ru-RU"/>
          <w14:ligatures w14:val="none"/>
        </w:rPr>
        <w:t xml:space="preserve">Базовий рівень підготовки </w:t>
      </w:r>
    </w:p>
    <w:p w14:paraId="0D266401" w14:textId="77777777" w:rsidR="0052693C" w:rsidRPr="003F2E03" w:rsidRDefault="0052693C" w:rsidP="003B36DE">
      <w:pPr>
        <w:widowControl w:val="0"/>
        <w:autoSpaceDE w:val="0"/>
        <w:autoSpaceDN w:val="0"/>
        <w:spacing w:before="1" w:after="0" w:line="240" w:lineRule="auto"/>
        <w:ind w:left="181" w:firstLine="567"/>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lang w:val="ru-RU"/>
          <w14:ligatures w14:val="none"/>
        </w:rPr>
        <w:t>До заняття студент повинен знати і</w:t>
      </w:r>
      <w:r w:rsidRPr="003F2E03">
        <w:rPr>
          <w:rFonts w:ascii="Times New Roman" w:eastAsia="Calibri" w:hAnsi="Times New Roman" w:cs="Times New Roman"/>
          <w:spacing w:val="-6"/>
          <w:kern w:val="0"/>
          <w:sz w:val="28"/>
          <w:szCs w:val="28"/>
          <w:lang w:val="ru-RU"/>
          <w14:ligatures w14:val="none"/>
        </w:rPr>
        <w:t xml:space="preserve"> </w:t>
      </w:r>
      <w:r w:rsidRPr="003F2E03">
        <w:rPr>
          <w:rFonts w:ascii="Times New Roman" w:eastAsia="Calibri" w:hAnsi="Times New Roman" w:cs="Times New Roman"/>
          <w:kern w:val="0"/>
          <w:sz w:val="28"/>
          <w:szCs w:val="28"/>
          <w:lang w:val="ru-RU"/>
          <w14:ligatures w14:val="none"/>
        </w:rPr>
        <w:t>вміти:</w:t>
      </w:r>
    </w:p>
    <w:p w14:paraId="14D736AF" w14:textId="6852E259"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Визначати о</w:t>
      </w:r>
      <w:r w:rsidR="0052693C" w:rsidRPr="003F2E03">
        <w:rPr>
          <w:rFonts w:ascii="Times New Roman" w:eastAsia="Calibri" w:hAnsi="Times New Roman" w:cs="Times New Roman"/>
          <w:kern w:val="0"/>
          <w:sz w:val="28"/>
          <w:szCs w:val="28"/>
          <w:lang w:val="ru-RU"/>
          <w14:ligatures w14:val="none"/>
        </w:rPr>
        <w:t>собливості будови шийних хребців.</w:t>
      </w:r>
    </w:p>
    <w:p w14:paraId="1F599385" w14:textId="4ECFC32B"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ourier New" w:hAnsi="Times New Roman" w:cs="Times New Roman"/>
          <w:kern w:val="0"/>
          <w:sz w:val="28"/>
          <w:szCs w:val="28"/>
          <w:lang w:eastAsia="ru-RU"/>
          <w14:ligatures w14:val="none"/>
        </w:rPr>
        <w:t>Демонструвати</w:t>
      </w:r>
      <w:r w:rsidRPr="003F2E03">
        <w:rPr>
          <w:rFonts w:ascii="Times New Roman" w:eastAsia="Calibri" w:hAnsi="Times New Roman" w:cs="Times New Roman"/>
          <w:kern w:val="0"/>
          <w:sz w:val="28"/>
          <w:szCs w:val="28"/>
          <w:lang w:val="ru-RU"/>
          <w14:ligatures w14:val="none"/>
        </w:rPr>
        <w:t xml:space="preserve"> </w:t>
      </w:r>
      <w:r w:rsidRPr="003F2E03">
        <w:rPr>
          <w:rFonts w:ascii="Times New Roman" w:eastAsia="Calibri" w:hAnsi="Times New Roman" w:cs="Times New Roman"/>
          <w:kern w:val="0"/>
          <w:sz w:val="28"/>
          <w:szCs w:val="28"/>
          <w14:ligatures w14:val="none"/>
        </w:rPr>
        <w:t>а</w:t>
      </w:r>
      <w:r w:rsidR="0052693C" w:rsidRPr="003F2E03">
        <w:rPr>
          <w:rFonts w:ascii="Times New Roman" w:eastAsia="Calibri" w:hAnsi="Times New Roman" w:cs="Times New Roman"/>
          <w:kern w:val="0"/>
          <w:sz w:val="28"/>
          <w:szCs w:val="28"/>
          <w:lang w:val="ru-RU"/>
          <w14:ligatures w14:val="none"/>
        </w:rPr>
        <w:t>натомічні утвори зовнішньої та внутрішньої основ черепа, сполучення</w:t>
      </w:r>
      <w:r w:rsidR="009A1338" w:rsidRPr="003F2E03">
        <w:rPr>
          <w:rFonts w:ascii="Times New Roman" w:eastAsia="Calibri" w:hAnsi="Times New Roman" w:cs="Times New Roman"/>
          <w:kern w:val="0"/>
          <w:sz w:val="28"/>
          <w:szCs w:val="28"/>
          <w14:ligatures w14:val="none"/>
        </w:rPr>
        <w:t xml:space="preserve"> </w:t>
      </w:r>
      <w:r w:rsidRPr="003F2E03">
        <w:rPr>
          <w:rFonts w:ascii="Times New Roman" w:eastAsia="Calibri" w:hAnsi="Times New Roman" w:cs="Times New Roman"/>
          <w:kern w:val="0"/>
          <w:sz w:val="28"/>
          <w:szCs w:val="28"/>
          <w14:ligatures w14:val="none"/>
        </w:rPr>
        <w:t>очної ямки</w:t>
      </w:r>
      <w:r w:rsidR="0052693C" w:rsidRPr="003F2E03">
        <w:rPr>
          <w:rFonts w:ascii="Times New Roman" w:eastAsia="Calibri" w:hAnsi="Times New Roman" w:cs="Times New Roman"/>
          <w:kern w:val="0"/>
          <w:sz w:val="28"/>
          <w:szCs w:val="28"/>
          <w:lang w:val="ru-RU"/>
          <w14:ligatures w14:val="none"/>
        </w:rPr>
        <w:t xml:space="preserve">, кісткової носової порожнини, скроневої, підскроневої і крило-піднебінної ямок. </w:t>
      </w:r>
    </w:p>
    <w:p w14:paraId="4A7D14C8" w14:textId="16507DEB"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Визначати та демонструвати </w:t>
      </w:r>
      <w:r w:rsidRPr="003F2E03">
        <w:rPr>
          <w:rFonts w:ascii="Times New Roman" w:eastAsia="Calibri" w:hAnsi="Times New Roman" w:cs="Times New Roman"/>
          <w:kern w:val="0"/>
          <w:sz w:val="28"/>
          <w:szCs w:val="28"/>
          <w:lang w:val="ru-RU"/>
          <w14:ligatures w14:val="none"/>
        </w:rPr>
        <w:t>м</w:t>
      </w:r>
      <w:r w:rsidR="0052693C" w:rsidRPr="003F2E03">
        <w:rPr>
          <w:rFonts w:ascii="Times New Roman" w:eastAsia="Calibri" w:hAnsi="Times New Roman" w:cs="Times New Roman"/>
          <w:kern w:val="0"/>
          <w:sz w:val="28"/>
          <w:szCs w:val="28"/>
          <w:lang w:val="ru-RU"/>
          <w14:ligatures w14:val="none"/>
        </w:rPr>
        <w:t>'язи</w:t>
      </w:r>
      <w:r w:rsidRPr="003F2E03">
        <w:rPr>
          <w:rFonts w:ascii="Times New Roman" w:eastAsia="Calibri" w:hAnsi="Times New Roman" w:cs="Times New Roman"/>
          <w:kern w:val="0"/>
          <w:sz w:val="28"/>
          <w:szCs w:val="28"/>
          <w14:ligatures w14:val="none"/>
        </w:rPr>
        <w:t>,</w:t>
      </w:r>
      <w:r w:rsidR="0052693C" w:rsidRPr="003F2E03">
        <w:rPr>
          <w:rFonts w:ascii="Times New Roman" w:eastAsia="Calibri" w:hAnsi="Times New Roman" w:cs="Times New Roman"/>
          <w:kern w:val="0"/>
          <w:sz w:val="28"/>
          <w:szCs w:val="28"/>
          <w:lang w:val="ru-RU"/>
          <w14:ligatures w14:val="none"/>
        </w:rPr>
        <w:t xml:space="preserve"> фасції голови та шиї. </w:t>
      </w:r>
    </w:p>
    <w:p w14:paraId="4E6D4AC0" w14:textId="6839820A" w:rsidR="0022360B"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en-US"/>
          <w14:ligatures w14:val="none"/>
        </w:rPr>
      </w:pPr>
      <w:r w:rsidRPr="003F2E03">
        <w:rPr>
          <w:rFonts w:ascii="Times New Roman" w:eastAsia="Calibri" w:hAnsi="Times New Roman" w:cs="Times New Roman"/>
          <w:kern w:val="0"/>
          <w:sz w:val="28"/>
          <w:szCs w:val="28"/>
          <w14:ligatures w14:val="none"/>
        </w:rPr>
        <w:t xml:space="preserve">Описувати топографію </w:t>
      </w:r>
      <w:r w:rsidRPr="003F2E03">
        <w:rPr>
          <w:rFonts w:ascii="Times New Roman" w:eastAsia="Calibri" w:hAnsi="Times New Roman" w:cs="Times New Roman"/>
          <w:kern w:val="0"/>
          <w:sz w:val="28"/>
          <w:szCs w:val="28"/>
          <w:lang w:val="ru-RU"/>
          <w14:ligatures w14:val="none"/>
        </w:rPr>
        <w:t>шиї</w:t>
      </w:r>
      <w:r w:rsidRPr="003F2E03">
        <w:rPr>
          <w:rFonts w:ascii="Times New Roman" w:eastAsia="Calibri" w:hAnsi="Times New Roman" w:cs="Times New Roman"/>
          <w:kern w:val="0"/>
          <w:sz w:val="28"/>
          <w:szCs w:val="28"/>
          <w:lang w:val="en-US"/>
          <w14:ligatures w14:val="none"/>
        </w:rPr>
        <w:t xml:space="preserve">. </w:t>
      </w:r>
    </w:p>
    <w:p w14:paraId="28FB5EB7" w14:textId="43ECA3D7" w:rsidR="0022360B"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Визначати та демонструвати відділи </w:t>
      </w:r>
      <w:r w:rsidRPr="003F2E03">
        <w:rPr>
          <w:rFonts w:ascii="Times New Roman" w:eastAsia="Calibri" w:hAnsi="Times New Roman" w:cs="Times New Roman"/>
          <w:kern w:val="0"/>
          <w:sz w:val="28"/>
          <w:szCs w:val="28"/>
          <w:lang w:val="ru-RU"/>
          <w14:ligatures w14:val="none"/>
        </w:rPr>
        <w:t>головного мозку.</w:t>
      </w:r>
    </w:p>
    <w:p w14:paraId="3B9310BA" w14:textId="1287A8CE"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en-US"/>
          <w14:ligatures w14:val="none"/>
        </w:rPr>
      </w:pPr>
      <w:r w:rsidRPr="003F2E03">
        <w:rPr>
          <w:rFonts w:ascii="Times New Roman" w:eastAsia="Calibri" w:hAnsi="Times New Roman" w:cs="Times New Roman"/>
          <w:kern w:val="0"/>
          <w:sz w:val="28"/>
          <w:szCs w:val="28"/>
          <w14:ligatures w14:val="none"/>
        </w:rPr>
        <w:t xml:space="preserve">Описувати </w:t>
      </w:r>
      <w:r w:rsidR="0052693C" w:rsidRPr="003F2E03">
        <w:rPr>
          <w:rFonts w:ascii="Times New Roman" w:eastAsia="Calibri" w:hAnsi="Times New Roman" w:cs="Times New Roman"/>
          <w:kern w:val="0"/>
          <w:sz w:val="28"/>
          <w:szCs w:val="28"/>
          <w:lang w:val="ru-RU"/>
          <w14:ligatures w14:val="none"/>
        </w:rPr>
        <w:t>рельєф</w:t>
      </w:r>
      <w:r w:rsidR="0052693C" w:rsidRPr="003F2E03">
        <w:rPr>
          <w:rFonts w:ascii="Times New Roman" w:eastAsia="Calibri" w:hAnsi="Times New Roman" w:cs="Times New Roman"/>
          <w:kern w:val="0"/>
          <w:sz w:val="28"/>
          <w:szCs w:val="28"/>
          <w:lang w:val="en-US"/>
          <w14:ligatures w14:val="none"/>
        </w:rPr>
        <w:t xml:space="preserve"> </w:t>
      </w:r>
      <w:r w:rsidR="0052693C" w:rsidRPr="003F2E03">
        <w:rPr>
          <w:rFonts w:ascii="Times New Roman" w:eastAsia="Calibri" w:hAnsi="Times New Roman" w:cs="Times New Roman"/>
          <w:kern w:val="0"/>
          <w:sz w:val="28"/>
          <w:szCs w:val="28"/>
          <w:lang w:val="ru-RU"/>
          <w14:ligatures w14:val="none"/>
        </w:rPr>
        <w:t>плаща</w:t>
      </w:r>
      <w:r w:rsidR="0052693C" w:rsidRPr="003F2E03">
        <w:rPr>
          <w:rFonts w:ascii="Times New Roman" w:eastAsia="Calibri" w:hAnsi="Times New Roman" w:cs="Times New Roman"/>
          <w:kern w:val="0"/>
          <w:sz w:val="28"/>
          <w:szCs w:val="28"/>
          <w:lang w:val="en-US"/>
          <w14:ligatures w14:val="none"/>
        </w:rPr>
        <w:t xml:space="preserve">. </w:t>
      </w:r>
    </w:p>
    <w:p w14:paraId="79639883" w14:textId="712A371A" w:rsidR="0022360B"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Визначати о</w:t>
      </w:r>
      <w:r w:rsidRPr="003F2E03">
        <w:rPr>
          <w:rFonts w:ascii="Times New Roman" w:eastAsia="Calibri" w:hAnsi="Times New Roman" w:cs="Times New Roman"/>
          <w:kern w:val="0"/>
          <w:sz w:val="28"/>
          <w:szCs w:val="28"/>
          <w:lang w:val="ru-RU"/>
          <w14:ligatures w14:val="none"/>
        </w:rPr>
        <w:t>собливості</w:t>
      </w:r>
      <w:r w:rsidRPr="003F2E03">
        <w:rPr>
          <w:rFonts w:ascii="Times New Roman" w:eastAsia="Calibri" w:hAnsi="Times New Roman" w:cs="Times New Roman"/>
          <w:kern w:val="0"/>
          <w:sz w:val="28"/>
          <w:szCs w:val="28"/>
          <w14:ligatures w14:val="none"/>
        </w:rPr>
        <w:t xml:space="preserve"> оболон головного мозку.</w:t>
      </w:r>
    </w:p>
    <w:p w14:paraId="13F581C5" w14:textId="4305EAEA" w:rsidR="0052693C"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Визначати та демонструвати анатомічні утвори </w:t>
      </w:r>
      <w:r w:rsidR="0052693C" w:rsidRPr="003F2E03">
        <w:rPr>
          <w:rFonts w:ascii="Times New Roman" w:eastAsia="Calibri" w:hAnsi="Times New Roman" w:cs="Times New Roman"/>
          <w:kern w:val="0"/>
          <w:sz w:val="28"/>
          <w:szCs w:val="28"/>
          <w:lang w:val="ru-RU"/>
          <w14:ligatures w14:val="none"/>
        </w:rPr>
        <w:t>органу зору,</w:t>
      </w:r>
      <w:r w:rsidRPr="003F2E03">
        <w:rPr>
          <w:rFonts w:ascii="Times New Roman" w:eastAsia="Calibri" w:hAnsi="Times New Roman" w:cs="Times New Roman"/>
          <w:kern w:val="0"/>
          <w:sz w:val="28"/>
          <w:szCs w:val="28"/>
          <w14:ligatures w14:val="none"/>
        </w:rPr>
        <w:t xml:space="preserve"> слуху та рівноваги</w:t>
      </w:r>
      <w:r w:rsidR="0052693C" w:rsidRPr="003F2E03">
        <w:rPr>
          <w:rFonts w:ascii="Times New Roman" w:eastAsia="Calibri" w:hAnsi="Times New Roman" w:cs="Times New Roman"/>
          <w:kern w:val="0"/>
          <w:sz w:val="28"/>
          <w:szCs w:val="28"/>
          <w:lang w:val="ru-RU"/>
          <w14:ligatures w14:val="none"/>
        </w:rPr>
        <w:t>.</w:t>
      </w:r>
    </w:p>
    <w:p w14:paraId="1E3D6E0B" w14:textId="4175F694" w:rsidR="008A26F6" w:rsidRPr="003F2E03" w:rsidRDefault="0022360B"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Знати будову </w:t>
      </w:r>
      <w:r w:rsidR="008A26F6" w:rsidRPr="003F2E03">
        <w:rPr>
          <w:rFonts w:ascii="Times New Roman" w:eastAsia="Calibri" w:hAnsi="Times New Roman" w:cs="Times New Roman"/>
          <w:kern w:val="0"/>
          <w:sz w:val="28"/>
          <w:szCs w:val="28"/>
          <w14:ligatures w14:val="none"/>
        </w:rPr>
        <w:t>ротової порожнини: стінок, язика, слинних залоз, зубів, твердого та м</w:t>
      </w:r>
      <w:r w:rsidR="008A26F6" w:rsidRPr="003F2E03">
        <w:rPr>
          <w:rFonts w:ascii="Times New Roman" w:eastAsia="Courier New" w:hAnsi="Times New Roman" w:cs="Times New Roman"/>
          <w:kern w:val="0"/>
          <w:sz w:val="24"/>
          <w:szCs w:val="24"/>
          <w:lang w:eastAsia="ru-RU"/>
          <w14:ligatures w14:val="none"/>
        </w:rPr>
        <w:t>’</w:t>
      </w:r>
      <w:r w:rsidR="008A26F6" w:rsidRPr="003F2E03">
        <w:rPr>
          <w:rFonts w:ascii="Times New Roman" w:eastAsia="Calibri" w:hAnsi="Times New Roman" w:cs="Times New Roman"/>
          <w:kern w:val="0"/>
          <w:sz w:val="28"/>
          <w:szCs w:val="28"/>
          <w14:ligatures w14:val="none"/>
        </w:rPr>
        <w:t>якого піднебіння, мигдаликів.</w:t>
      </w:r>
    </w:p>
    <w:p w14:paraId="4C802002" w14:textId="65816B72" w:rsidR="0052693C" w:rsidRPr="003F2E03" w:rsidRDefault="008A26F6" w:rsidP="00231727">
      <w:pPr>
        <w:pStyle w:val="a5"/>
        <w:widowControl w:val="0"/>
        <w:numPr>
          <w:ilvl w:val="1"/>
          <w:numId w:val="2"/>
        </w:numPr>
        <w:autoSpaceDE w:val="0"/>
        <w:autoSpaceDN w:val="0"/>
        <w:spacing w:before="1" w:after="0" w:line="240" w:lineRule="auto"/>
        <w:rPr>
          <w:rFonts w:ascii="Times New Roman" w:eastAsia="Calibri" w:hAnsi="Times New Roman" w:cs="Times New Roman"/>
          <w:kern w:val="0"/>
          <w:sz w:val="28"/>
          <w:szCs w:val="28"/>
          <w:lang w:val="ru-RU"/>
          <w14:ligatures w14:val="none"/>
        </w:rPr>
      </w:pPr>
      <w:r w:rsidRPr="003F2E03">
        <w:rPr>
          <w:rFonts w:ascii="Times New Roman" w:eastAsia="Calibri" w:hAnsi="Times New Roman" w:cs="Times New Roman"/>
          <w:kern w:val="0"/>
          <w:sz w:val="28"/>
          <w:szCs w:val="28"/>
          <w14:ligatures w14:val="none"/>
        </w:rPr>
        <w:t xml:space="preserve"> Знати будову органів травної та дихальної систем, які топографічно пов</w:t>
      </w:r>
      <w:r w:rsidRPr="003F2E03">
        <w:rPr>
          <w:rFonts w:ascii="Times New Roman" w:eastAsia="Courier New" w:hAnsi="Times New Roman" w:cs="Times New Roman"/>
          <w:kern w:val="0"/>
          <w:sz w:val="24"/>
          <w:szCs w:val="24"/>
          <w:lang w:eastAsia="ru-RU"/>
          <w14:ligatures w14:val="none"/>
        </w:rPr>
        <w:t>’</w:t>
      </w:r>
      <w:r w:rsidRPr="003F2E03">
        <w:rPr>
          <w:rFonts w:ascii="Times New Roman" w:eastAsia="Calibri" w:hAnsi="Times New Roman" w:cs="Times New Roman"/>
          <w:kern w:val="0"/>
          <w:sz w:val="28"/>
          <w:szCs w:val="28"/>
          <w14:ligatures w14:val="none"/>
        </w:rPr>
        <w:t>язані з ділянками голови та шиї.</w:t>
      </w:r>
    </w:p>
    <w:p w14:paraId="5D176108" w14:textId="77777777" w:rsidR="00191A27" w:rsidRPr="003F2E03" w:rsidRDefault="00191A27" w:rsidP="00476F51">
      <w:pPr>
        <w:widowControl w:val="0"/>
        <w:autoSpaceDE w:val="0"/>
        <w:autoSpaceDN w:val="0"/>
        <w:spacing w:before="1" w:after="0" w:line="240" w:lineRule="auto"/>
        <w:rPr>
          <w:rFonts w:ascii="Times New Roman" w:eastAsia="Calibri" w:hAnsi="Times New Roman" w:cs="Times New Roman"/>
          <w:kern w:val="0"/>
          <w:sz w:val="28"/>
          <w:szCs w:val="28"/>
          <w:lang w:val="ru-RU"/>
          <w14:ligatures w14:val="none"/>
        </w:rPr>
      </w:pPr>
    </w:p>
    <w:p w14:paraId="5FBCF3DC" w14:textId="77777777" w:rsidR="0052693C" w:rsidRPr="003F2E03" w:rsidRDefault="0052693C" w:rsidP="003B36DE">
      <w:pPr>
        <w:widowControl w:val="0"/>
        <w:autoSpaceDE w:val="0"/>
        <w:autoSpaceDN w:val="0"/>
        <w:spacing w:after="0" w:line="240" w:lineRule="auto"/>
        <w:rPr>
          <w:rFonts w:ascii="Times New Roman" w:eastAsia="Calibri" w:hAnsi="Times New Roman" w:cs="Times New Roman"/>
          <w:b/>
          <w:bCs/>
          <w:kern w:val="0"/>
          <w:sz w:val="28"/>
          <w:szCs w:val="28"/>
          <w:lang w:val="ru-RU"/>
          <w14:ligatures w14:val="none"/>
        </w:rPr>
      </w:pPr>
      <w:r w:rsidRPr="003F2E03">
        <w:rPr>
          <w:rFonts w:ascii="Times New Roman" w:eastAsia="Calibri" w:hAnsi="Times New Roman" w:cs="Times New Roman"/>
          <w:b/>
          <w:bCs/>
          <w:kern w:val="0"/>
          <w:sz w:val="28"/>
          <w:szCs w:val="28"/>
          <w:lang w:val="ru-RU"/>
          <w14:ligatures w14:val="none"/>
        </w:rPr>
        <w:t>2. Завдання для самостійної роботи під час підготовки до практичного заняття.</w:t>
      </w:r>
    </w:p>
    <w:p w14:paraId="6EE43814" w14:textId="54E4C8A5" w:rsidR="0052693C" w:rsidRDefault="0052693C" w:rsidP="003B36DE">
      <w:pPr>
        <w:widowControl w:val="0"/>
        <w:autoSpaceDE w:val="0"/>
        <w:autoSpaceDN w:val="0"/>
        <w:adjustRightInd w:val="0"/>
        <w:spacing w:after="0" w:line="240" w:lineRule="auto"/>
        <w:jc w:val="both"/>
        <w:rPr>
          <w:rFonts w:ascii="Times New Roman" w:eastAsia="Times New Roman" w:hAnsi="Times New Roman" w:cs="Times New Roman"/>
          <w:b/>
          <w:kern w:val="0"/>
          <w:sz w:val="28"/>
          <w:szCs w:val="28"/>
          <w:lang w:val="ru-RU" w:eastAsia="ru-RU"/>
          <w14:ligatures w14:val="none"/>
        </w:rPr>
      </w:pPr>
      <w:r w:rsidRPr="003F2E03">
        <w:rPr>
          <w:rFonts w:ascii="Times New Roman" w:eastAsia="Times New Roman" w:hAnsi="Times New Roman" w:cs="Times New Roman"/>
          <w:b/>
          <w:kern w:val="0"/>
          <w:sz w:val="28"/>
          <w:szCs w:val="28"/>
          <w:lang w:val="ru-RU" w:eastAsia="ru-RU"/>
          <w14:ligatures w14:val="none"/>
        </w:rPr>
        <w:t>2.1. Перелік основних термінів, параметрів, характеристик, як</w:t>
      </w:r>
      <w:r w:rsidR="00326143" w:rsidRPr="003F2E03">
        <w:rPr>
          <w:rFonts w:ascii="Times New Roman" w:eastAsia="Times New Roman" w:hAnsi="Times New Roman" w:cs="Times New Roman"/>
          <w:b/>
          <w:kern w:val="0"/>
          <w:sz w:val="28"/>
          <w:szCs w:val="28"/>
          <w:lang w:val="ru-RU" w:eastAsia="ru-RU"/>
          <w14:ligatures w14:val="none"/>
        </w:rPr>
        <w:t>и</w:t>
      </w:r>
      <w:r w:rsidRPr="003F2E03">
        <w:rPr>
          <w:rFonts w:ascii="Times New Roman" w:eastAsia="Times New Roman" w:hAnsi="Times New Roman" w:cs="Times New Roman"/>
          <w:b/>
          <w:kern w:val="0"/>
          <w:sz w:val="28"/>
          <w:szCs w:val="28"/>
          <w:lang w:val="ru-RU" w:eastAsia="ru-RU"/>
          <w14:ligatures w14:val="none"/>
        </w:rPr>
        <w:t xml:space="preserve"> повинен засвоїти студент при підготовці до заняття:</w:t>
      </w:r>
    </w:p>
    <w:p w14:paraId="51A48812" w14:textId="77777777" w:rsidR="00194EB9" w:rsidRPr="00A338A8" w:rsidRDefault="00194EB9" w:rsidP="00194EB9">
      <w:pPr>
        <w:pStyle w:val="a5"/>
        <w:ind w:left="539"/>
        <w:jc w:val="both"/>
        <w:rPr>
          <w:rFonts w:ascii="Times New Roman" w:hAnsi="Times New Roman" w:cs="Times New Roman"/>
          <w:color w:val="0070C0"/>
          <w:sz w:val="28"/>
          <w:szCs w:val="28"/>
          <w:u w:val="single"/>
        </w:rPr>
      </w:pPr>
      <w:bookmarkStart w:id="5"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5"/>
    <w:p w14:paraId="44484C74" w14:textId="77777777" w:rsidR="0052693C" w:rsidRPr="003F2E03" w:rsidRDefault="0052693C" w:rsidP="003B36DE">
      <w:pPr>
        <w:widowControl w:val="0"/>
        <w:autoSpaceDE w:val="0"/>
        <w:autoSpaceDN w:val="0"/>
        <w:adjustRightInd w:val="0"/>
        <w:spacing w:after="0" w:line="240" w:lineRule="auto"/>
        <w:jc w:val="both"/>
        <w:rPr>
          <w:rFonts w:ascii="Times New Roman" w:eastAsia="Times New Roman" w:hAnsi="Times New Roman" w:cs="Times New Roman"/>
          <w:b/>
          <w:kern w:val="0"/>
          <w:sz w:val="28"/>
          <w:szCs w:val="28"/>
          <w:lang w:val="ru-RU" w:eastAsia="ru-RU"/>
          <w14:ligatures w14:val="none"/>
        </w:rPr>
      </w:pPr>
    </w:p>
    <w:tbl>
      <w:tblPr>
        <w:tblW w:w="0" w:type="auto"/>
        <w:tblLook w:val="04A0" w:firstRow="1" w:lastRow="0" w:firstColumn="1" w:lastColumn="0" w:noHBand="0" w:noVBand="1"/>
      </w:tblPr>
      <w:tblGrid>
        <w:gridCol w:w="3140"/>
        <w:gridCol w:w="3469"/>
        <w:gridCol w:w="3302"/>
      </w:tblGrid>
      <w:tr w:rsidR="00472266" w:rsidRPr="003F2E03" w14:paraId="09718DF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511A320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CAVA SUPERIOR</w:t>
            </w:r>
          </w:p>
        </w:tc>
        <w:tc>
          <w:tcPr>
            <w:tcW w:w="0" w:type="auto"/>
            <w:tcBorders>
              <w:top w:val="single" w:sz="4" w:space="0" w:color="auto"/>
              <w:left w:val="nil"/>
              <w:bottom w:val="single" w:sz="4" w:space="0" w:color="auto"/>
              <w:right w:val="single" w:sz="4" w:space="0" w:color="auto"/>
            </w:tcBorders>
            <w:shd w:val="clear" w:color="000000" w:fill="C0C0C0"/>
            <w:hideMark/>
          </w:tcPr>
          <w:p w14:paraId="74FE745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ВЕРХНЯ ПОРОЖНИСТА ВЕНА</w:t>
            </w:r>
          </w:p>
        </w:tc>
        <w:tc>
          <w:tcPr>
            <w:tcW w:w="0" w:type="auto"/>
            <w:tcBorders>
              <w:top w:val="single" w:sz="4" w:space="0" w:color="auto"/>
              <w:left w:val="nil"/>
              <w:bottom w:val="single" w:sz="4" w:space="0" w:color="auto"/>
              <w:right w:val="single" w:sz="4" w:space="0" w:color="auto"/>
            </w:tcBorders>
            <w:shd w:val="clear" w:color="000000" w:fill="C0C0C0"/>
          </w:tcPr>
          <w:p w14:paraId="60C1E4C0"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SUPERIOR VENA CAVA</w:t>
            </w:r>
          </w:p>
        </w:tc>
      </w:tr>
      <w:tr w:rsidR="00472266" w:rsidRPr="003F2E03" w14:paraId="7EFD8FD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64600C01"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brachiocephalica</w:t>
            </w:r>
          </w:p>
        </w:tc>
        <w:tc>
          <w:tcPr>
            <w:tcW w:w="0" w:type="auto"/>
            <w:tcBorders>
              <w:top w:val="single" w:sz="4" w:space="0" w:color="auto"/>
              <w:left w:val="nil"/>
              <w:bottom w:val="single" w:sz="4" w:space="0" w:color="auto"/>
              <w:right w:val="single" w:sz="4" w:space="0" w:color="auto"/>
            </w:tcBorders>
            <w:shd w:val="clear" w:color="000000" w:fill="C0C0C0"/>
            <w:hideMark/>
          </w:tcPr>
          <w:p w14:paraId="53B962F2"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Плечо-головна вена</w:t>
            </w:r>
          </w:p>
        </w:tc>
        <w:tc>
          <w:tcPr>
            <w:tcW w:w="0" w:type="auto"/>
            <w:tcBorders>
              <w:top w:val="single" w:sz="4" w:space="0" w:color="auto"/>
              <w:left w:val="nil"/>
              <w:bottom w:val="single" w:sz="4" w:space="0" w:color="auto"/>
              <w:right w:val="single" w:sz="4" w:space="0" w:color="auto"/>
            </w:tcBorders>
            <w:shd w:val="clear" w:color="000000" w:fill="C0C0C0"/>
          </w:tcPr>
          <w:p w14:paraId="0A15BCE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en-US"/>
              </w:rPr>
              <w:t>Brachiocephalic vein</w:t>
            </w:r>
          </w:p>
        </w:tc>
      </w:tr>
      <w:tr w:rsidR="00472266" w:rsidRPr="003F2E03" w14:paraId="6CB3AB0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4DAD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thyroidea inferior</w:t>
            </w:r>
          </w:p>
        </w:tc>
        <w:tc>
          <w:tcPr>
            <w:tcW w:w="0" w:type="auto"/>
            <w:tcBorders>
              <w:top w:val="single" w:sz="4" w:space="0" w:color="auto"/>
              <w:left w:val="nil"/>
              <w:bottom w:val="single" w:sz="4" w:space="0" w:color="auto"/>
              <w:right w:val="single" w:sz="4" w:space="0" w:color="auto"/>
            </w:tcBorders>
            <w:shd w:val="clear" w:color="auto" w:fill="auto"/>
            <w:hideMark/>
          </w:tcPr>
          <w:p w14:paraId="63CD38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щитоподібна вена</w:t>
            </w:r>
          </w:p>
        </w:tc>
        <w:tc>
          <w:tcPr>
            <w:tcW w:w="0" w:type="auto"/>
            <w:tcBorders>
              <w:top w:val="single" w:sz="4" w:space="0" w:color="auto"/>
              <w:left w:val="nil"/>
              <w:bottom w:val="single" w:sz="4" w:space="0" w:color="auto"/>
              <w:right w:val="single" w:sz="4" w:space="0" w:color="auto"/>
            </w:tcBorders>
          </w:tcPr>
          <w:p w14:paraId="52FDC67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Inferior thyroid vein</w:t>
            </w:r>
          </w:p>
        </w:tc>
      </w:tr>
      <w:tr w:rsidR="00472266" w:rsidRPr="003F2E03" w14:paraId="4F46432D"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B4352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thyroideus impar</w:t>
            </w:r>
          </w:p>
        </w:tc>
        <w:tc>
          <w:tcPr>
            <w:tcW w:w="0" w:type="auto"/>
            <w:tcBorders>
              <w:top w:val="single" w:sz="4" w:space="0" w:color="auto"/>
              <w:left w:val="nil"/>
              <w:bottom w:val="single" w:sz="4" w:space="0" w:color="auto"/>
              <w:right w:val="single" w:sz="4" w:space="0" w:color="auto"/>
            </w:tcBorders>
            <w:shd w:val="clear" w:color="auto" w:fill="auto"/>
            <w:hideMark/>
          </w:tcPr>
          <w:p w14:paraId="736819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Непарне щитоподібне сплетення</w:t>
            </w:r>
          </w:p>
        </w:tc>
        <w:tc>
          <w:tcPr>
            <w:tcW w:w="0" w:type="auto"/>
            <w:tcBorders>
              <w:top w:val="single" w:sz="4" w:space="0" w:color="auto"/>
              <w:left w:val="nil"/>
              <w:bottom w:val="single" w:sz="4" w:space="0" w:color="auto"/>
              <w:right w:val="single" w:sz="4" w:space="0" w:color="auto"/>
            </w:tcBorders>
          </w:tcPr>
          <w:p w14:paraId="7BADA2A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Unpaired thyroid plexus</w:t>
            </w:r>
          </w:p>
        </w:tc>
      </w:tr>
      <w:tr w:rsidR="00472266" w:rsidRPr="003F2E03" w14:paraId="64D6B22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8BF31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laryngea inferior</w:t>
            </w:r>
          </w:p>
        </w:tc>
        <w:tc>
          <w:tcPr>
            <w:tcW w:w="0" w:type="auto"/>
            <w:tcBorders>
              <w:top w:val="single" w:sz="4" w:space="0" w:color="auto"/>
              <w:left w:val="nil"/>
              <w:bottom w:val="single" w:sz="4" w:space="0" w:color="auto"/>
              <w:right w:val="single" w:sz="4" w:space="0" w:color="auto"/>
            </w:tcBorders>
            <w:shd w:val="clear" w:color="auto" w:fill="auto"/>
            <w:hideMark/>
          </w:tcPr>
          <w:p w14:paraId="74F94F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гортанна вена</w:t>
            </w:r>
          </w:p>
        </w:tc>
        <w:tc>
          <w:tcPr>
            <w:tcW w:w="0" w:type="auto"/>
            <w:tcBorders>
              <w:top w:val="single" w:sz="4" w:space="0" w:color="auto"/>
              <w:left w:val="nil"/>
              <w:bottom w:val="single" w:sz="4" w:space="0" w:color="auto"/>
              <w:right w:val="single" w:sz="4" w:space="0" w:color="auto"/>
            </w:tcBorders>
          </w:tcPr>
          <w:p w14:paraId="1B674BE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laryngeal vein</w:t>
            </w:r>
          </w:p>
        </w:tc>
      </w:tr>
      <w:tr w:rsidR="00472266" w:rsidRPr="003F2E03" w14:paraId="1B0A93B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7D83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vertebralis</w:t>
            </w:r>
          </w:p>
        </w:tc>
        <w:tc>
          <w:tcPr>
            <w:tcW w:w="0" w:type="auto"/>
            <w:tcBorders>
              <w:top w:val="single" w:sz="4" w:space="0" w:color="auto"/>
              <w:left w:val="nil"/>
              <w:bottom w:val="single" w:sz="4" w:space="0" w:color="auto"/>
              <w:right w:val="single" w:sz="4" w:space="0" w:color="auto"/>
            </w:tcBorders>
            <w:shd w:val="clear" w:color="auto" w:fill="auto"/>
            <w:hideMark/>
          </w:tcPr>
          <w:p w14:paraId="393BA57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Хребтова вена</w:t>
            </w:r>
          </w:p>
        </w:tc>
        <w:tc>
          <w:tcPr>
            <w:tcW w:w="0" w:type="auto"/>
            <w:tcBorders>
              <w:top w:val="single" w:sz="4" w:space="0" w:color="auto"/>
              <w:left w:val="nil"/>
              <w:bottom w:val="single" w:sz="4" w:space="0" w:color="auto"/>
              <w:right w:val="single" w:sz="4" w:space="0" w:color="auto"/>
            </w:tcBorders>
          </w:tcPr>
          <w:p w14:paraId="4047BC2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Vertebral vein</w:t>
            </w:r>
          </w:p>
        </w:tc>
      </w:tr>
      <w:tr w:rsidR="00472266" w:rsidRPr="003F2E03" w14:paraId="65433F7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D1A20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occipitalis</w:t>
            </w:r>
          </w:p>
        </w:tc>
        <w:tc>
          <w:tcPr>
            <w:tcW w:w="0" w:type="auto"/>
            <w:tcBorders>
              <w:top w:val="single" w:sz="4" w:space="0" w:color="auto"/>
              <w:left w:val="nil"/>
              <w:bottom w:val="single" w:sz="4" w:space="0" w:color="auto"/>
              <w:right w:val="single" w:sz="4" w:space="0" w:color="auto"/>
            </w:tcBorders>
            <w:shd w:val="clear" w:color="auto" w:fill="auto"/>
            <w:hideMark/>
          </w:tcPr>
          <w:p w14:paraId="2840E7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Потилична вена</w:t>
            </w:r>
          </w:p>
        </w:tc>
        <w:tc>
          <w:tcPr>
            <w:tcW w:w="0" w:type="auto"/>
            <w:tcBorders>
              <w:top w:val="single" w:sz="4" w:space="0" w:color="auto"/>
              <w:left w:val="nil"/>
              <w:bottom w:val="single" w:sz="4" w:space="0" w:color="auto"/>
              <w:right w:val="single" w:sz="4" w:space="0" w:color="auto"/>
            </w:tcBorders>
          </w:tcPr>
          <w:p w14:paraId="5D10B6D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Occipital vein</w:t>
            </w:r>
          </w:p>
        </w:tc>
      </w:tr>
      <w:tr w:rsidR="00472266" w:rsidRPr="003F2E03" w14:paraId="57C6F6A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E62D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vertebralis anterior</w:t>
            </w:r>
          </w:p>
        </w:tc>
        <w:tc>
          <w:tcPr>
            <w:tcW w:w="0" w:type="auto"/>
            <w:tcBorders>
              <w:top w:val="single" w:sz="4" w:space="0" w:color="auto"/>
              <w:left w:val="nil"/>
              <w:bottom w:val="single" w:sz="4" w:space="0" w:color="auto"/>
              <w:right w:val="single" w:sz="4" w:space="0" w:color="auto"/>
            </w:tcBorders>
            <w:shd w:val="clear" w:color="auto" w:fill="auto"/>
            <w:hideMark/>
          </w:tcPr>
          <w:p w14:paraId="1C787B4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Передня хребтова вена</w:t>
            </w:r>
          </w:p>
        </w:tc>
        <w:tc>
          <w:tcPr>
            <w:tcW w:w="0" w:type="auto"/>
            <w:tcBorders>
              <w:top w:val="single" w:sz="4" w:space="0" w:color="auto"/>
              <w:left w:val="nil"/>
              <w:bottom w:val="single" w:sz="4" w:space="0" w:color="auto"/>
              <w:right w:val="single" w:sz="4" w:space="0" w:color="auto"/>
            </w:tcBorders>
          </w:tcPr>
          <w:p w14:paraId="551D154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vertebral vein</w:t>
            </w:r>
          </w:p>
        </w:tc>
      </w:tr>
      <w:tr w:rsidR="00472266" w:rsidRPr="003F2E03" w14:paraId="79FFEBD8"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F129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vertebralis accessoria)</w:t>
            </w:r>
          </w:p>
        </w:tc>
        <w:tc>
          <w:tcPr>
            <w:tcW w:w="0" w:type="auto"/>
            <w:tcBorders>
              <w:top w:val="single" w:sz="4" w:space="0" w:color="auto"/>
              <w:left w:val="nil"/>
              <w:bottom w:val="single" w:sz="4" w:space="0" w:color="auto"/>
              <w:right w:val="single" w:sz="4" w:space="0" w:color="auto"/>
            </w:tcBorders>
            <w:shd w:val="clear" w:color="auto" w:fill="auto"/>
            <w:hideMark/>
          </w:tcPr>
          <w:p w14:paraId="6CD8B6D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(Додаткова хребтова вена)</w:t>
            </w:r>
          </w:p>
        </w:tc>
        <w:tc>
          <w:tcPr>
            <w:tcW w:w="0" w:type="auto"/>
            <w:tcBorders>
              <w:top w:val="single" w:sz="4" w:space="0" w:color="auto"/>
              <w:left w:val="nil"/>
              <w:bottom w:val="single" w:sz="4" w:space="0" w:color="auto"/>
              <w:right w:val="single" w:sz="4" w:space="0" w:color="auto"/>
            </w:tcBorders>
          </w:tcPr>
          <w:p w14:paraId="50EB9D5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(Accessory vertebral vein)</w:t>
            </w:r>
          </w:p>
        </w:tc>
      </w:tr>
      <w:tr w:rsidR="00472266" w:rsidRPr="003F2E03" w14:paraId="512C4E99"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07A4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venosus suboccipitalis</w:t>
            </w:r>
          </w:p>
        </w:tc>
        <w:tc>
          <w:tcPr>
            <w:tcW w:w="0" w:type="auto"/>
            <w:tcBorders>
              <w:top w:val="single" w:sz="4" w:space="0" w:color="auto"/>
              <w:left w:val="nil"/>
              <w:bottom w:val="single" w:sz="4" w:space="0" w:color="auto"/>
              <w:right w:val="single" w:sz="4" w:space="0" w:color="auto"/>
            </w:tcBorders>
            <w:shd w:val="clear" w:color="auto" w:fill="auto"/>
            <w:hideMark/>
          </w:tcPr>
          <w:p w14:paraId="42300D6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Підпотиличне венозне сплетення</w:t>
            </w:r>
          </w:p>
        </w:tc>
        <w:tc>
          <w:tcPr>
            <w:tcW w:w="0" w:type="auto"/>
            <w:tcBorders>
              <w:top w:val="single" w:sz="4" w:space="0" w:color="auto"/>
              <w:left w:val="nil"/>
              <w:bottom w:val="single" w:sz="4" w:space="0" w:color="auto"/>
              <w:right w:val="single" w:sz="4" w:space="0" w:color="auto"/>
            </w:tcBorders>
          </w:tcPr>
          <w:p w14:paraId="487F27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Suboccipital venous plexus</w:t>
            </w:r>
          </w:p>
        </w:tc>
      </w:tr>
      <w:tr w:rsidR="00472266" w:rsidRPr="003F2E03" w14:paraId="4C62FA0C"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D01BB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V. cervicalis profunda; V. colli profunda</w:t>
            </w:r>
          </w:p>
        </w:tc>
        <w:tc>
          <w:tcPr>
            <w:tcW w:w="0" w:type="auto"/>
            <w:tcBorders>
              <w:top w:val="single" w:sz="4" w:space="0" w:color="auto"/>
              <w:left w:val="nil"/>
              <w:bottom w:val="single" w:sz="4" w:space="0" w:color="auto"/>
              <w:right w:val="single" w:sz="4" w:space="0" w:color="auto"/>
            </w:tcBorders>
            <w:shd w:val="clear" w:color="auto" w:fill="auto"/>
            <w:hideMark/>
          </w:tcPr>
          <w:p w14:paraId="69C36CE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Глибока шийна вена</w:t>
            </w:r>
          </w:p>
        </w:tc>
        <w:tc>
          <w:tcPr>
            <w:tcW w:w="0" w:type="auto"/>
            <w:tcBorders>
              <w:top w:val="single" w:sz="4" w:space="0" w:color="auto"/>
              <w:left w:val="nil"/>
              <w:bottom w:val="single" w:sz="4" w:space="0" w:color="auto"/>
              <w:right w:val="single" w:sz="4" w:space="0" w:color="auto"/>
            </w:tcBorders>
          </w:tcPr>
          <w:p w14:paraId="0934DF3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Deep cervical vein</w:t>
            </w:r>
          </w:p>
        </w:tc>
      </w:tr>
      <w:tr w:rsidR="00472266" w:rsidRPr="003F2E03" w14:paraId="6EAE620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0C1F6E63"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jugularis interna</w:t>
            </w:r>
          </w:p>
        </w:tc>
        <w:tc>
          <w:tcPr>
            <w:tcW w:w="0" w:type="auto"/>
            <w:tcBorders>
              <w:top w:val="single" w:sz="4" w:space="0" w:color="auto"/>
              <w:left w:val="nil"/>
              <w:bottom w:val="single" w:sz="4" w:space="0" w:color="auto"/>
              <w:right w:val="single" w:sz="4" w:space="0" w:color="auto"/>
            </w:tcBorders>
            <w:shd w:val="clear" w:color="000000" w:fill="C0C0C0"/>
            <w:hideMark/>
          </w:tcPr>
          <w:p w14:paraId="2CDA7F2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Внутрішня яремна вена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554C643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Internal jugular vein</w:t>
            </w:r>
          </w:p>
        </w:tc>
      </w:tr>
      <w:tr w:rsidR="00472266" w:rsidRPr="003F2E03" w14:paraId="6A1749A9"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F3BFF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Bulbus superior venae jugularis</w:t>
            </w:r>
          </w:p>
        </w:tc>
        <w:tc>
          <w:tcPr>
            <w:tcW w:w="0" w:type="auto"/>
            <w:tcBorders>
              <w:top w:val="single" w:sz="4" w:space="0" w:color="auto"/>
              <w:left w:val="nil"/>
              <w:bottom w:val="single" w:sz="4" w:space="0" w:color="auto"/>
              <w:right w:val="single" w:sz="4" w:space="0" w:color="auto"/>
            </w:tcBorders>
            <w:shd w:val="clear" w:color="auto" w:fill="auto"/>
            <w:hideMark/>
          </w:tcPr>
          <w:p w14:paraId="4C19737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цибулина яремної вени</w:t>
            </w:r>
          </w:p>
        </w:tc>
        <w:tc>
          <w:tcPr>
            <w:tcW w:w="0" w:type="auto"/>
            <w:tcBorders>
              <w:top w:val="single" w:sz="4" w:space="0" w:color="auto"/>
              <w:left w:val="nil"/>
              <w:bottom w:val="single" w:sz="4" w:space="0" w:color="auto"/>
              <w:right w:val="single" w:sz="4" w:space="0" w:color="auto"/>
            </w:tcBorders>
          </w:tcPr>
          <w:p w14:paraId="076FE0F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Superior bulb of jugular vein</w:t>
            </w:r>
          </w:p>
        </w:tc>
      </w:tr>
      <w:tr w:rsidR="00472266" w:rsidRPr="003F2E03" w14:paraId="7E846F2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71CC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Glomus jugulare</w:t>
            </w:r>
          </w:p>
        </w:tc>
        <w:tc>
          <w:tcPr>
            <w:tcW w:w="0" w:type="auto"/>
            <w:tcBorders>
              <w:top w:val="single" w:sz="4" w:space="0" w:color="auto"/>
              <w:left w:val="nil"/>
              <w:bottom w:val="single" w:sz="4" w:space="0" w:color="auto"/>
              <w:right w:val="single" w:sz="4" w:space="0" w:color="auto"/>
            </w:tcBorders>
            <w:shd w:val="clear" w:color="auto" w:fill="auto"/>
            <w:hideMark/>
          </w:tcPr>
          <w:p w14:paraId="1AD1AB4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Яремний клубок</w:t>
            </w:r>
          </w:p>
        </w:tc>
        <w:tc>
          <w:tcPr>
            <w:tcW w:w="0" w:type="auto"/>
            <w:tcBorders>
              <w:top w:val="single" w:sz="4" w:space="0" w:color="auto"/>
              <w:left w:val="nil"/>
              <w:bottom w:val="single" w:sz="4" w:space="0" w:color="auto"/>
              <w:right w:val="single" w:sz="4" w:space="0" w:color="auto"/>
            </w:tcBorders>
          </w:tcPr>
          <w:p w14:paraId="78A574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Jugular body; Tympanic body</w:t>
            </w:r>
          </w:p>
        </w:tc>
      </w:tr>
      <w:tr w:rsidR="00472266" w:rsidRPr="003F2E03" w14:paraId="73B32FF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A94C7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aqueductus cochleae</w:t>
            </w:r>
          </w:p>
        </w:tc>
        <w:tc>
          <w:tcPr>
            <w:tcW w:w="0" w:type="auto"/>
            <w:tcBorders>
              <w:top w:val="single" w:sz="4" w:space="0" w:color="auto"/>
              <w:left w:val="nil"/>
              <w:bottom w:val="single" w:sz="4" w:space="0" w:color="auto"/>
              <w:right w:val="single" w:sz="4" w:space="0" w:color="auto"/>
            </w:tcBorders>
            <w:shd w:val="clear" w:color="auto" w:fill="auto"/>
            <w:hideMark/>
          </w:tcPr>
          <w:p w14:paraId="2EE8341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Вена водопроводу завитки</w:t>
            </w:r>
          </w:p>
        </w:tc>
        <w:tc>
          <w:tcPr>
            <w:tcW w:w="0" w:type="auto"/>
            <w:tcBorders>
              <w:top w:val="single" w:sz="4" w:space="0" w:color="auto"/>
              <w:left w:val="nil"/>
              <w:bottom w:val="single" w:sz="4" w:space="0" w:color="auto"/>
              <w:right w:val="single" w:sz="4" w:space="0" w:color="auto"/>
            </w:tcBorders>
          </w:tcPr>
          <w:p w14:paraId="1D23710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Vein of cochlear aqueduct</w:t>
            </w:r>
          </w:p>
        </w:tc>
      </w:tr>
      <w:tr w:rsidR="00472266" w:rsidRPr="003F2E03" w14:paraId="20653126"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4419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Bulbus inferior venae jugularis</w:t>
            </w:r>
          </w:p>
        </w:tc>
        <w:tc>
          <w:tcPr>
            <w:tcW w:w="0" w:type="auto"/>
            <w:tcBorders>
              <w:top w:val="single" w:sz="4" w:space="0" w:color="auto"/>
              <w:left w:val="nil"/>
              <w:bottom w:val="single" w:sz="4" w:space="0" w:color="auto"/>
              <w:right w:val="single" w:sz="4" w:space="0" w:color="auto"/>
            </w:tcBorders>
            <w:shd w:val="clear" w:color="auto" w:fill="auto"/>
            <w:hideMark/>
          </w:tcPr>
          <w:p w14:paraId="1B953C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цибулина яремної вени</w:t>
            </w:r>
          </w:p>
        </w:tc>
        <w:tc>
          <w:tcPr>
            <w:tcW w:w="0" w:type="auto"/>
            <w:tcBorders>
              <w:top w:val="single" w:sz="4" w:space="0" w:color="auto"/>
              <w:left w:val="nil"/>
              <w:bottom w:val="single" w:sz="4" w:space="0" w:color="auto"/>
              <w:right w:val="single" w:sz="4" w:space="0" w:color="auto"/>
            </w:tcBorders>
          </w:tcPr>
          <w:p w14:paraId="47303B7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Inferior bulb of jugular vein</w:t>
            </w:r>
          </w:p>
        </w:tc>
      </w:tr>
      <w:tr w:rsidR="00472266" w:rsidRPr="003F2E03" w14:paraId="4667F4A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B432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pharyngeus</w:t>
            </w:r>
          </w:p>
        </w:tc>
        <w:tc>
          <w:tcPr>
            <w:tcW w:w="0" w:type="auto"/>
            <w:tcBorders>
              <w:top w:val="single" w:sz="4" w:space="0" w:color="auto"/>
              <w:left w:val="nil"/>
              <w:bottom w:val="single" w:sz="4" w:space="0" w:color="auto"/>
              <w:right w:val="single" w:sz="4" w:space="0" w:color="auto"/>
            </w:tcBorders>
            <w:shd w:val="clear" w:color="auto" w:fill="auto"/>
            <w:hideMark/>
          </w:tcPr>
          <w:p w14:paraId="61EB88B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Глоткове сплетення</w:t>
            </w:r>
          </w:p>
        </w:tc>
        <w:tc>
          <w:tcPr>
            <w:tcW w:w="0" w:type="auto"/>
            <w:tcBorders>
              <w:top w:val="single" w:sz="4" w:space="0" w:color="auto"/>
              <w:left w:val="nil"/>
              <w:bottom w:val="single" w:sz="4" w:space="0" w:color="auto"/>
              <w:right w:val="single" w:sz="4" w:space="0" w:color="auto"/>
            </w:tcBorders>
          </w:tcPr>
          <w:p w14:paraId="23E940C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Pharyngeal plexus</w:t>
            </w:r>
          </w:p>
        </w:tc>
      </w:tr>
      <w:tr w:rsidR="00472266" w:rsidRPr="003F2E03" w14:paraId="2E76810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209D8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pharyngeae</w:t>
            </w:r>
          </w:p>
        </w:tc>
        <w:tc>
          <w:tcPr>
            <w:tcW w:w="0" w:type="auto"/>
            <w:tcBorders>
              <w:top w:val="single" w:sz="4" w:space="0" w:color="auto"/>
              <w:left w:val="nil"/>
              <w:bottom w:val="single" w:sz="4" w:space="0" w:color="auto"/>
              <w:right w:val="single" w:sz="4" w:space="0" w:color="auto"/>
            </w:tcBorders>
            <w:shd w:val="clear" w:color="auto" w:fill="auto"/>
            <w:hideMark/>
          </w:tcPr>
          <w:p w14:paraId="07472F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Глоткові вени</w:t>
            </w:r>
          </w:p>
        </w:tc>
        <w:tc>
          <w:tcPr>
            <w:tcW w:w="0" w:type="auto"/>
            <w:tcBorders>
              <w:top w:val="single" w:sz="4" w:space="0" w:color="auto"/>
              <w:left w:val="nil"/>
              <w:bottom w:val="single" w:sz="4" w:space="0" w:color="auto"/>
              <w:right w:val="single" w:sz="4" w:space="0" w:color="auto"/>
            </w:tcBorders>
          </w:tcPr>
          <w:p w14:paraId="50FA540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Pharyngeal veins</w:t>
            </w:r>
          </w:p>
        </w:tc>
      </w:tr>
      <w:tr w:rsidR="00472266" w:rsidRPr="003F2E03" w14:paraId="32CCA82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401C3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meningeae</w:t>
            </w:r>
          </w:p>
        </w:tc>
        <w:tc>
          <w:tcPr>
            <w:tcW w:w="0" w:type="auto"/>
            <w:tcBorders>
              <w:top w:val="single" w:sz="4" w:space="0" w:color="auto"/>
              <w:left w:val="nil"/>
              <w:bottom w:val="single" w:sz="4" w:space="0" w:color="auto"/>
              <w:right w:val="single" w:sz="4" w:space="0" w:color="auto"/>
            </w:tcBorders>
            <w:shd w:val="clear" w:color="auto" w:fill="auto"/>
            <w:hideMark/>
          </w:tcPr>
          <w:p w14:paraId="1D8758C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Оболонні вени</w:t>
            </w:r>
          </w:p>
        </w:tc>
        <w:tc>
          <w:tcPr>
            <w:tcW w:w="0" w:type="auto"/>
            <w:tcBorders>
              <w:top w:val="single" w:sz="4" w:space="0" w:color="auto"/>
              <w:left w:val="nil"/>
              <w:bottom w:val="single" w:sz="4" w:space="0" w:color="auto"/>
              <w:right w:val="single" w:sz="4" w:space="0" w:color="auto"/>
            </w:tcBorders>
          </w:tcPr>
          <w:p w14:paraId="6C667C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Meningeal veins</w:t>
            </w:r>
          </w:p>
        </w:tc>
      </w:tr>
      <w:tr w:rsidR="00472266" w:rsidRPr="003F2E03" w14:paraId="2B3BC34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5B578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lingualis</w:t>
            </w:r>
          </w:p>
        </w:tc>
        <w:tc>
          <w:tcPr>
            <w:tcW w:w="0" w:type="auto"/>
            <w:tcBorders>
              <w:top w:val="single" w:sz="4" w:space="0" w:color="auto"/>
              <w:left w:val="nil"/>
              <w:bottom w:val="single" w:sz="4" w:space="0" w:color="auto"/>
              <w:right w:val="single" w:sz="4" w:space="0" w:color="auto"/>
            </w:tcBorders>
            <w:shd w:val="clear" w:color="auto" w:fill="auto"/>
            <w:hideMark/>
          </w:tcPr>
          <w:p w14:paraId="7B3A9A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Язикова вена</w:t>
            </w:r>
          </w:p>
        </w:tc>
        <w:tc>
          <w:tcPr>
            <w:tcW w:w="0" w:type="auto"/>
            <w:tcBorders>
              <w:top w:val="single" w:sz="4" w:space="0" w:color="auto"/>
              <w:left w:val="nil"/>
              <w:bottom w:val="single" w:sz="4" w:space="0" w:color="auto"/>
              <w:right w:val="single" w:sz="4" w:space="0" w:color="auto"/>
            </w:tcBorders>
          </w:tcPr>
          <w:p w14:paraId="123F8E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Lingual vein</w:t>
            </w:r>
          </w:p>
        </w:tc>
      </w:tr>
      <w:tr w:rsidR="00472266" w:rsidRPr="003F2E03" w14:paraId="73084FF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BF655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dorsales linguae</w:t>
            </w:r>
          </w:p>
        </w:tc>
        <w:tc>
          <w:tcPr>
            <w:tcW w:w="0" w:type="auto"/>
            <w:tcBorders>
              <w:top w:val="single" w:sz="4" w:space="0" w:color="auto"/>
              <w:left w:val="nil"/>
              <w:bottom w:val="single" w:sz="4" w:space="0" w:color="auto"/>
              <w:right w:val="single" w:sz="4" w:space="0" w:color="auto"/>
            </w:tcBorders>
            <w:shd w:val="clear" w:color="auto" w:fill="auto"/>
            <w:hideMark/>
          </w:tcPr>
          <w:p w14:paraId="7F9F9F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Спинкові вени язика   </w:t>
            </w:r>
          </w:p>
        </w:tc>
        <w:tc>
          <w:tcPr>
            <w:tcW w:w="0" w:type="auto"/>
            <w:tcBorders>
              <w:top w:val="single" w:sz="4" w:space="0" w:color="auto"/>
              <w:left w:val="nil"/>
              <w:bottom w:val="single" w:sz="4" w:space="0" w:color="auto"/>
              <w:right w:val="single" w:sz="4" w:space="0" w:color="auto"/>
            </w:tcBorders>
          </w:tcPr>
          <w:p w14:paraId="29BDD7B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Dorsal lingual veins</w:t>
            </w:r>
          </w:p>
        </w:tc>
      </w:tr>
      <w:tr w:rsidR="00472266" w:rsidRPr="003F2E03" w14:paraId="3CF49254"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F1303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comitans nervi hypoglossi</w:t>
            </w:r>
          </w:p>
        </w:tc>
        <w:tc>
          <w:tcPr>
            <w:tcW w:w="0" w:type="auto"/>
            <w:tcBorders>
              <w:top w:val="single" w:sz="4" w:space="0" w:color="auto"/>
              <w:left w:val="nil"/>
              <w:bottom w:val="single" w:sz="4" w:space="0" w:color="auto"/>
              <w:right w:val="single" w:sz="4" w:space="0" w:color="auto"/>
            </w:tcBorders>
            <w:shd w:val="clear" w:color="auto" w:fill="auto"/>
            <w:hideMark/>
          </w:tcPr>
          <w:p w14:paraId="5FD48F4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Супровідна вена під’язикового нерва</w:t>
            </w:r>
          </w:p>
        </w:tc>
        <w:tc>
          <w:tcPr>
            <w:tcW w:w="0" w:type="auto"/>
            <w:tcBorders>
              <w:top w:val="single" w:sz="4" w:space="0" w:color="auto"/>
              <w:left w:val="nil"/>
              <w:bottom w:val="single" w:sz="4" w:space="0" w:color="auto"/>
              <w:right w:val="single" w:sz="4" w:space="0" w:color="auto"/>
            </w:tcBorders>
          </w:tcPr>
          <w:p w14:paraId="78890E3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Vena comitans of hypoglossal nerve</w:t>
            </w:r>
          </w:p>
        </w:tc>
      </w:tr>
      <w:tr w:rsidR="00472266" w:rsidRPr="003F2E03" w14:paraId="423B5B0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9E7BB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sublingualis</w:t>
            </w:r>
          </w:p>
        </w:tc>
        <w:tc>
          <w:tcPr>
            <w:tcW w:w="0" w:type="auto"/>
            <w:tcBorders>
              <w:top w:val="single" w:sz="4" w:space="0" w:color="auto"/>
              <w:left w:val="nil"/>
              <w:bottom w:val="single" w:sz="4" w:space="0" w:color="auto"/>
              <w:right w:val="single" w:sz="4" w:space="0" w:color="auto"/>
            </w:tcBorders>
            <w:shd w:val="clear" w:color="auto" w:fill="auto"/>
            <w:hideMark/>
          </w:tcPr>
          <w:p w14:paraId="13FC846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Під’язикова вена</w:t>
            </w:r>
          </w:p>
        </w:tc>
        <w:tc>
          <w:tcPr>
            <w:tcW w:w="0" w:type="auto"/>
            <w:tcBorders>
              <w:top w:val="single" w:sz="4" w:space="0" w:color="auto"/>
              <w:left w:val="nil"/>
              <w:bottom w:val="single" w:sz="4" w:space="0" w:color="auto"/>
              <w:right w:val="single" w:sz="4" w:space="0" w:color="auto"/>
            </w:tcBorders>
          </w:tcPr>
          <w:p w14:paraId="59703F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Sublingual vein</w:t>
            </w:r>
          </w:p>
        </w:tc>
      </w:tr>
      <w:tr w:rsidR="00472266" w:rsidRPr="003F2E03" w14:paraId="674C747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1FF4A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profunda linguae</w:t>
            </w:r>
          </w:p>
        </w:tc>
        <w:tc>
          <w:tcPr>
            <w:tcW w:w="0" w:type="auto"/>
            <w:tcBorders>
              <w:top w:val="single" w:sz="4" w:space="0" w:color="auto"/>
              <w:left w:val="nil"/>
              <w:bottom w:val="single" w:sz="4" w:space="0" w:color="auto"/>
              <w:right w:val="single" w:sz="4" w:space="0" w:color="auto"/>
            </w:tcBorders>
            <w:shd w:val="clear" w:color="auto" w:fill="auto"/>
            <w:hideMark/>
          </w:tcPr>
          <w:p w14:paraId="36F8C3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Глибока вена язика</w:t>
            </w:r>
          </w:p>
        </w:tc>
        <w:tc>
          <w:tcPr>
            <w:tcW w:w="0" w:type="auto"/>
            <w:tcBorders>
              <w:top w:val="single" w:sz="4" w:space="0" w:color="auto"/>
              <w:left w:val="nil"/>
              <w:bottom w:val="single" w:sz="4" w:space="0" w:color="auto"/>
              <w:right w:val="single" w:sz="4" w:space="0" w:color="auto"/>
            </w:tcBorders>
          </w:tcPr>
          <w:p w14:paraId="00736DE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Deep lingual vein</w:t>
            </w:r>
          </w:p>
        </w:tc>
      </w:tr>
      <w:tr w:rsidR="00472266" w:rsidRPr="003F2E03" w14:paraId="17C3F45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1DA80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thyroidea superior</w:t>
            </w:r>
          </w:p>
        </w:tc>
        <w:tc>
          <w:tcPr>
            <w:tcW w:w="0" w:type="auto"/>
            <w:tcBorders>
              <w:top w:val="single" w:sz="4" w:space="0" w:color="auto"/>
              <w:left w:val="nil"/>
              <w:bottom w:val="single" w:sz="4" w:space="0" w:color="auto"/>
              <w:right w:val="single" w:sz="4" w:space="0" w:color="auto"/>
            </w:tcBorders>
            <w:shd w:val="clear" w:color="auto" w:fill="auto"/>
            <w:hideMark/>
          </w:tcPr>
          <w:p w14:paraId="3BC3872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щитоподібна вена</w:t>
            </w:r>
          </w:p>
        </w:tc>
        <w:tc>
          <w:tcPr>
            <w:tcW w:w="0" w:type="auto"/>
            <w:tcBorders>
              <w:top w:val="single" w:sz="4" w:space="0" w:color="auto"/>
              <w:left w:val="nil"/>
              <w:bottom w:val="single" w:sz="4" w:space="0" w:color="auto"/>
              <w:right w:val="single" w:sz="4" w:space="0" w:color="auto"/>
            </w:tcBorders>
          </w:tcPr>
          <w:p w14:paraId="5723E98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Superior thyroid vein</w:t>
            </w:r>
          </w:p>
        </w:tc>
      </w:tr>
      <w:tr w:rsidR="00472266" w:rsidRPr="003F2E03" w14:paraId="6742DDE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8225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thyroideae mediae</w:t>
            </w:r>
          </w:p>
        </w:tc>
        <w:tc>
          <w:tcPr>
            <w:tcW w:w="0" w:type="auto"/>
            <w:tcBorders>
              <w:top w:val="single" w:sz="4" w:space="0" w:color="auto"/>
              <w:left w:val="nil"/>
              <w:bottom w:val="single" w:sz="4" w:space="0" w:color="auto"/>
              <w:right w:val="single" w:sz="4" w:space="0" w:color="auto"/>
            </w:tcBorders>
            <w:shd w:val="clear" w:color="auto" w:fill="auto"/>
            <w:hideMark/>
          </w:tcPr>
          <w:p w14:paraId="42F8606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Середні щитоподібні вени</w:t>
            </w:r>
          </w:p>
        </w:tc>
        <w:tc>
          <w:tcPr>
            <w:tcW w:w="0" w:type="auto"/>
            <w:tcBorders>
              <w:top w:val="single" w:sz="4" w:space="0" w:color="auto"/>
              <w:left w:val="nil"/>
              <w:bottom w:val="single" w:sz="4" w:space="0" w:color="auto"/>
              <w:right w:val="single" w:sz="4" w:space="0" w:color="auto"/>
            </w:tcBorders>
          </w:tcPr>
          <w:p w14:paraId="4D98500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Middle thyroid veins</w:t>
            </w:r>
          </w:p>
        </w:tc>
      </w:tr>
      <w:tr w:rsidR="00472266" w:rsidRPr="003F2E03" w14:paraId="14EDC90C"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46E9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sternocleidomastoidea</w:t>
            </w:r>
          </w:p>
        </w:tc>
        <w:tc>
          <w:tcPr>
            <w:tcW w:w="0" w:type="auto"/>
            <w:tcBorders>
              <w:top w:val="single" w:sz="4" w:space="0" w:color="auto"/>
              <w:left w:val="nil"/>
              <w:bottom w:val="single" w:sz="4" w:space="0" w:color="auto"/>
              <w:right w:val="single" w:sz="4" w:space="0" w:color="auto"/>
            </w:tcBorders>
            <w:shd w:val="clear" w:color="auto" w:fill="auto"/>
            <w:hideMark/>
          </w:tcPr>
          <w:p w14:paraId="3A7B179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Груднинно-ключично-соскоподібна вена</w:t>
            </w:r>
          </w:p>
        </w:tc>
        <w:tc>
          <w:tcPr>
            <w:tcW w:w="0" w:type="auto"/>
            <w:tcBorders>
              <w:top w:val="single" w:sz="4" w:space="0" w:color="auto"/>
              <w:left w:val="nil"/>
              <w:bottom w:val="single" w:sz="4" w:space="0" w:color="auto"/>
              <w:right w:val="single" w:sz="4" w:space="0" w:color="auto"/>
            </w:tcBorders>
          </w:tcPr>
          <w:p w14:paraId="1F44293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Sternocleidomastoid vein</w:t>
            </w:r>
          </w:p>
        </w:tc>
      </w:tr>
      <w:tr w:rsidR="00472266" w:rsidRPr="003F2E03" w14:paraId="4672EBA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468F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laryngea superior</w:t>
            </w:r>
          </w:p>
        </w:tc>
        <w:tc>
          <w:tcPr>
            <w:tcW w:w="0" w:type="auto"/>
            <w:tcBorders>
              <w:top w:val="single" w:sz="4" w:space="0" w:color="auto"/>
              <w:left w:val="nil"/>
              <w:bottom w:val="single" w:sz="4" w:space="0" w:color="auto"/>
              <w:right w:val="single" w:sz="4" w:space="0" w:color="auto"/>
            </w:tcBorders>
            <w:shd w:val="clear" w:color="auto" w:fill="auto"/>
            <w:hideMark/>
          </w:tcPr>
          <w:p w14:paraId="0AF5455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гортанна вена</w:t>
            </w:r>
          </w:p>
        </w:tc>
        <w:tc>
          <w:tcPr>
            <w:tcW w:w="0" w:type="auto"/>
            <w:tcBorders>
              <w:top w:val="single" w:sz="4" w:space="0" w:color="auto"/>
              <w:left w:val="nil"/>
              <w:bottom w:val="single" w:sz="4" w:space="0" w:color="auto"/>
              <w:right w:val="single" w:sz="4" w:space="0" w:color="auto"/>
            </w:tcBorders>
          </w:tcPr>
          <w:p w14:paraId="7E70BF96" w14:textId="25330ACA"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Superior laryngeal vein</w:t>
            </w:r>
          </w:p>
        </w:tc>
      </w:tr>
      <w:tr w:rsidR="00472266" w:rsidRPr="003F2E03" w14:paraId="3060F97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C7DF41"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facialis</w:t>
            </w:r>
          </w:p>
        </w:tc>
        <w:tc>
          <w:tcPr>
            <w:tcW w:w="0" w:type="auto"/>
            <w:tcBorders>
              <w:top w:val="single" w:sz="4" w:space="0" w:color="auto"/>
              <w:left w:val="nil"/>
              <w:bottom w:val="single" w:sz="4" w:space="0" w:color="auto"/>
              <w:right w:val="single" w:sz="4" w:space="0" w:color="auto"/>
            </w:tcBorders>
            <w:shd w:val="clear" w:color="auto" w:fill="auto"/>
            <w:hideMark/>
          </w:tcPr>
          <w:p w14:paraId="2BCC9C2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Лицева вена</w:t>
            </w:r>
          </w:p>
        </w:tc>
        <w:tc>
          <w:tcPr>
            <w:tcW w:w="0" w:type="auto"/>
            <w:tcBorders>
              <w:top w:val="single" w:sz="4" w:space="0" w:color="auto"/>
              <w:left w:val="nil"/>
              <w:bottom w:val="single" w:sz="4" w:space="0" w:color="auto"/>
              <w:right w:val="single" w:sz="4" w:space="0" w:color="auto"/>
            </w:tcBorders>
          </w:tcPr>
          <w:p w14:paraId="639042D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Facial vein</w:t>
            </w:r>
          </w:p>
        </w:tc>
      </w:tr>
      <w:tr w:rsidR="00472266" w:rsidRPr="003F2E03" w14:paraId="6D6DA12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4E148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angularis</w:t>
            </w:r>
          </w:p>
        </w:tc>
        <w:tc>
          <w:tcPr>
            <w:tcW w:w="0" w:type="auto"/>
            <w:tcBorders>
              <w:top w:val="single" w:sz="4" w:space="0" w:color="auto"/>
              <w:left w:val="nil"/>
              <w:bottom w:val="single" w:sz="4" w:space="0" w:color="auto"/>
              <w:right w:val="single" w:sz="4" w:space="0" w:color="auto"/>
            </w:tcBorders>
            <w:shd w:val="clear" w:color="auto" w:fill="auto"/>
            <w:hideMark/>
          </w:tcPr>
          <w:p w14:paraId="35766CE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Кутова вена</w:t>
            </w:r>
          </w:p>
        </w:tc>
        <w:tc>
          <w:tcPr>
            <w:tcW w:w="0" w:type="auto"/>
            <w:tcBorders>
              <w:top w:val="single" w:sz="4" w:space="0" w:color="auto"/>
              <w:left w:val="nil"/>
              <w:bottom w:val="single" w:sz="4" w:space="0" w:color="auto"/>
              <w:right w:val="single" w:sz="4" w:space="0" w:color="auto"/>
            </w:tcBorders>
          </w:tcPr>
          <w:p w14:paraId="1B3C253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Angular vein</w:t>
            </w:r>
          </w:p>
        </w:tc>
      </w:tr>
      <w:tr w:rsidR="00472266" w:rsidRPr="003F2E03" w14:paraId="1EEE297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CB2E2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supratrochleares</w:t>
            </w:r>
          </w:p>
        </w:tc>
        <w:tc>
          <w:tcPr>
            <w:tcW w:w="0" w:type="auto"/>
            <w:tcBorders>
              <w:top w:val="single" w:sz="4" w:space="0" w:color="auto"/>
              <w:left w:val="nil"/>
              <w:bottom w:val="single" w:sz="4" w:space="0" w:color="auto"/>
              <w:right w:val="single" w:sz="4" w:space="0" w:color="auto"/>
            </w:tcBorders>
            <w:shd w:val="clear" w:color="auto" w:fill="auto"/>
            <w:hideMark/>
          </w:tcPr>
          <w:p w14:paraId="0AB66CC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Надблокові вени</w:t>
            </w:r>
          </w:p>
        </w:tc>
        <w:tc>
          <w:tcPr>
            <w:tcW w:w="0" w:type="auto"/>
            <w:tcBorders>
              <w:top w:val="single" w:sz="4" w:space="0" w:color="auto"/>
              <w:left w:val="nil"/>
              <w:bottom w:val="single" w:sz="4" w:space="0" w:color="auto"/>
              <w:right w:val="single" w:sz="4" w:space="0" w:color="auto"/>
            </w:tcBorders>
          </w:tcPr>
          <w:p w14:paraId="1378DE2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Supratrochlear veins</w:t>
            </w:r>
          </w:p>
        </w:tc>
      </w:tr>
      <w:tr w:rsidR="00472266" w:rsidRPr="003F2E03" w14:paraId="525EDA5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B8E09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supraorbitalis</w:t>
            </w:r>
          </w:p>
        </w:tc>
        <w:tc>
          <w:tcPr>
            <w:tcW w:w="0" w:type="auto"/>
            <w:tcBorders>
              <w:top w:val="single" w:sz="4" w:space="0" w:color="auto"/>
              <w:left w:val="nil"/>
              <w:bottom w:val="single" w:sz="4" w:space="0" w:color="auto"/>
              <w:right w:val="single" w:sz="4" w:space="0" w:color="auto"/>
            </w:tcBorders>
            <w:shd w:val="clear" w:color="auto" w:fill="auto"/>
            <w:hideMark/>
          </w:tcPr>
          <w:p w14:paraId="1C8DDDF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Надочноямкова вена</w:t>
            </w:r>
          </w:p>
        </w:tc>
        <w:tc>
          <w:tcPr>
            <w:tcW w:w="0" w:type="auto"/>
            <w:tcBorders>
              <w:top w:val="single" w:sz="4" w:space="0" w:color="auto"/>
              <w:left w:val="nil"/>
              <w:bottom w:val="single" w:sz="4" w:space="0" w:color="auto"/>
              <w:right w:val="single" w:sz="4" w:space="0" w:color="auto"/>
            </w:tcBorders>
          </w:tcPr>
          <w:p w14:paraId="098870D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Supra-orbital vein</w:t>
            </w:r>
          </w:p>
        </w:tc>
      </w:tr>
      <w:tr w:rsidR="00472266" w:rsidRPr="003F2E03" w14:paraId="62341A0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EA8EA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palpebrales superiores</w:t>
            </w:r>
          </w:p>
        </w:tc>
        <w:tc>
          <w:tcPr>
            <w:tcW w:w="0" w:type="auto"/>
            <w:tcBorders>
              <w:top w:val="single" w:sz="4" w:space="0" w:color="auto"/>
              <w:left w:val="nil"/>
              <w:bottom w:val="single" w:sz="4" w:space="0" w:color="auto"/>
              <w:right w:val="single" w:sz="4" w:space="0" w:color="auto"/>
            </w:tcBorders>
            <w:shd w:val="clear" w:color="auto" w:fill="auto"/>
            <w:hideMark/>
          </w:tcPr>
          <w:p w14:paraId="106F50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Верхні повікові вени</w:t>
            </w:r>
          </w:p>
        </w:tc>
        <w:tc>
          <w:tcPr>
            <w:tcW w:w="0" w:type="auto"/>
            <w:tcBorders>
              <w:top w:val="single" w:sz="4" w:space="0" w:color="auto"/>
              <w:left w:val="nil"/>
              <w:bottom w:val="single" w:sz="4" w:space="0" w:color="auto"/>
              <w:right w:val="single" w:sz="4" w:space="0" w:color="auto"/>
            </w:tcBorders>
          </w:tcPr>
          <w:p w14:paraId="19796C1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palpebral veins</w:t>
            </w:r>
          </w:p>
        </w:tc>
      </w:tr>
      <w:tr w:rsidR="00472266" w:rsidRPr="003F2E03" w14:paraId="2FAEED1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D835F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nasales externae</w:t>
            </w:r>
          </w:p>
        </w:tc>
        <w:tc>
          <w:tcPr>
            <w:tcW w:w="0" w:type="auto"/>
            <w:tcBorders>
              <w:top w:val="single" w:sz="4" w:space="0" w:color="auto"/>
              <w:left w:val="nil"/>
              <w:bottom w:val="single" w:sz="4" w:space="0" w:color="auto"/>
              <w:right w:val="single" w:sz="4" w:space="0" w:color="auto"/>
            </w:tcBorders>
            <w:shd w:val="clear" w:color="auto" w:fill="auto"/>
            <w:hideMark/>
          </w:tcPr>
          <w:p w14:paraId="189A5AD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Зовнішні носові вени</w:t>
            </w:r>
          </w:p>
        </w:tc>
        <w:tc>
          <w:tcPr>
            <w:tcW w:w="0" w:type="auto"/>
            <w:tcBorders>
              <w:top w:val="single" w:sz="4" w:space="0" w:color="auto"/>
              <w:left w:val="nil"/>
              <w:bottom w:val="single" w:sz="4" w:space="0" w:color="auto"/>
              <w:right w:val="single" w:sz="4" w:space="0" w:color="auto"/>
            </w:tcBorders>
          </w:tcPr>
          <w:p w14:paraId="749C6A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External nasal veins</w:t>
            </w:r>
          </w:p>
        </w:tc>
      </w:tr>
      <w:tr w:rsidR="00472266" w:rsidRPr="003F2E03" w14:paraId="093D614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CA92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palpebrales inferiores</w:t>
            </w:r>
          </w:p>
        </w:tc>
        <w:tc>
          <w:tcPr>
            <w:tcW w:w="0" w:type="auto"/>
            <w:tcBorders>
              <w:top w:val="single" w:sz="4" w:space="0" w:color="auto"/>
              <w:left w:val="nil"/>
              <w:bottom w:val="single" w:sz="4" w:space="0" w:color="auto"/>
              <w:right w:val="single" w:sz="4" w:space="0" w:color="auto"/>
            </w:tcBorders>
            <w:shd w:val="clear" w:color="auto" w:fill="auto"/>
            <w:hideMark/>
          </w:tcPr>
          <w:p w14:paraId="4A7271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повікові вени</w:t>
            </w:r>
          </w:p>
        </w:tc>
        <w:tc>
          <w:tcPr>
            <w:tcW w:w="0" w:type="auto"/>
            <w:tcBorders>
              <w:top w:val="single" w:sz="4" w:space="0" w:color="auto"/>
              <w:left w:val="nil"/>
              <w:bottom w:val="single" w:sz="4" w:space="0" w:color="auto"/>
              <w:right w:val="single" w:sz="4" w:space="0" w:color="auto"/>
            </w:tcBorders>
          </w:tcPr>
          <w:p w14:paraId="238A3C7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palpebral veins</w:t>
            </w:r>
          </w:p>
        </w:tc>
      </w:tr>
      <w:tr w:rsidR="00472266" w:rsidRPr="003F2E03" w14:paraId="0A1EF39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C939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labialis superior</w:t>
            </w:r>
          </w:p>
        </w:tc>
        <w:tc>
          <w:tcPr>
            <w:tcW w:w="0" w:type="auto"/>
            <w:tcBorders>
              <w:top w:val="single" w:sz="4" w:space="0" w:color="auto"/>
              <w:left w:val="nil"/>
              <w:bottom w:val="single" w:sz="4" w:space="0" w:color="auto"/>
              <w:right w:val="single" w:sz="4" w:space="0" w:color="auto"/>
            </w:tcBorders>
            <w:shd w:val="clear" w:color="auto" w:fill="auto"/>
            <w:hideMark/>
          </w:tcPr>
          <w:p w14:paraId="4CB3C93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губна вена</w:t>
            </w:r>
          </w:p>
        </w:tc>
        <w:tc>
          <w:tcPr>
            <w:tcW w:w="0" w:type="auto"/>
            <w:tcBorders>
              <w:top w:val="single" w:sz="4" w:space="0" w:color="auto"/>
              <w:left w:val="nil"/>
              <w:bottom w:val="single" w:sz="4" w:space="0" w:color="auto"/>
              <w:right w:val="single" w:sz="4" w:space="0" w:color="auto"/>
            </w:tcBorders>
          </w:tcPr>
          <w:p w14:paraId="283B685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labial vein</w:t>
            </w:r>
          </w:p>
        </w:tc>
      </w:tr>
      <w:tr w:rsidR="00472266" w:rsidRPr="003F2E03" w14:paraId="00A34D1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7429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labiales inferiores</w:t>
            </w:r>
          </w:p>
        </w:tc>
        <w:tc>
          <w:tcPr>
            <w:tcW w:w="0" w:type="auto"/>
            <w:tcBorders>
              <w:top w:val="single" w:sz="4" w:space="0" w:color="auto"/>
              <w:left w:val="nil"/>
              <w:bottom w:val="single" w:sz="4" w:space="0" w:color="auto"/>
              <w:right w:val="single" w:sz="4" w:space="0" w:color="auto"/>
            </w:tcBorders>
            <w:shd w:val="clear" w:color="auto" w:fill="auto"/>
            <w:hideMark/>
          </w:tcPr>
          <w:p w14:paraId="636AA81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губні вени</w:t>
            </w:r>
          </w:p>
        </w:tc>
        <w:tc>
          <w:tcPr>
            <w:tcW w:w="0" w:type="auto"/>
            <w:tcBorders>
              <w:top w:val="single" w:sz="4" w:space="0" w:color="auto"/>
              <w:left w:val="nil"/>
              <w:bottom w:val="single" w:sz="4" w:space="0" w:color="auto"/>
              <w:right w:val="single" w:sz="4" w:space="0" w:color="auto"/>
            </w:tcBorders>
          </w:tcPr>
          <w:p w14:paraId="0DBF58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labial veins</w:t>
            </w:r>
          </w:p>
        </w:tc>
      </w:tr>
      <w:tr w:rsidR="00472266" w:rsidRPr="003F2E03" w14:paraId="3BCC72B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D2147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profunda faciei</w:t>
            </w:r>
          </w:p>
        </w:tc>
        <w:tc>
          <w:tcPr>
            <w:tcW w:w="0" w:type="auto"/>
            <w:tcBorders>
              <w:top w:val="single" w:sz="4" w:space="0" w:color="auto"/>
              <w:left w:val="nil"/>
              <w:bottom w:val="single" w:sz="4" w:space="0" w:color="auto"/>
              <w:right w:val="single" w:sz="4" w:space="0" w:color="auto"/>
            </w:tcBorders>
            <w:shd w:val="clear" w:color="auto" w:fill="auto"/>
            <w:hideMark/>
          </w:tcPr>
          <w:p w14:paraId="7D673B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Глибока вена лиця</w:t>
            </w:r>
          </w:p>
        </w:tc>
        <w:tc>
          <w:tcPr>
            <w:tcW w:w="0" w:type="auto"/>
            <w:tcBorders>
              <w:top w:val="single" w:sz="4" w:space="0" w:color="auto"/>
              <w:left w:val="nil"/>
              <w:bottom w:val="single" w:sz="4" w:space="0" w:color="auto"/>
              <w:right w:val="single" w:sz="4" w:space="0" w:color="auto"/>
            </w:tcBorders>
          </w:tcPr>
          <w:p w14:paraId="7C53F43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Deep facial vein</w:t>
            </w:r>
          </w:p>
        </w:tc>
      </w:tr>
      <w:tr w:rsidR="00472266" w:rsidRPr="003F2E03" w14:paraId="23625B3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58B74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parotideae; Rr. parotidei</w:t>
            </w:r>
          </w:p>
        </w:tc>
        <w:tc>
          <w:tcPr>
            <w:tcW w:w="0" w:type="auto"/>
            <w:tcBorders>
              <w:top w:val="single" w:sz="4" w:space="0" w:color="auto"/>
              <w:left w:val="nil"/>
              <w:bottom w:val="single" w:sz="4" w:space="0" w:color="auto"/>
              <w:right w:val="single" w:sz="4" w:space="0" w:color="auto"/>
            </w:tcBorders>
            <w:shd w:val="clear" w:color="auto" w:fill="auto"/>
            <w:hideMark/>
          </w:tcPr>
          <w:p w14:paraId="3F7B395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Привушні вени; Привушні гілки</w:t>
            </w:r>
          </w:p>
        </w:tc>
        <w:tc>
          <w:tcPr>
            <w:tcW w:w="0" w:type="auto"/>
            <w:tcBorders>
              <w:top w:val="single" w:sz="4" w:space="0" w:color="auto"/>
              <w:left w:val="nil"/>
              <w:bottom w:val="single" w:sz="4" w:space="0" w:color="auto"/>
              <w:right w:val="single" w:sz="4" w:space="0" w:color="auto"/>
            </w:tcBorders>
          </w:tcPr>
          <w:p w14:paraId="75539AB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Parotid veins; Parotid branches</w:t>
            </w:r>
          </w:p>
        </w:tc>
      </w:tr>
      <w:tr w:rsidR="00472266" w:rsidRPr="003F2E03" w14:paraId="6B2BA5B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51D1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palatina externa</w:t>
            </w:r>
          </w:p>
        </w:tc>
        <w:tc>
          <w:tcPr>
            <w:tcW w:w="0" w:type="auto"/>
            <w:tcBorders>
              <w:top w:val="single" w:sz="4" w:space="0" w:color="auto"/>
              <w:left w:val="nil"/>
              <w:bottom w:val="single" w:sz="4" w:space="0" w:color="auto"/>
              <w:right w:val="single" w:sz="4" w:space="0" w:color="auto"/>
            </w:tcBorders>
            <w:shd w:val="clear" w:color="auto" w:fill="auto"/>
            <w:hideMark/>
          </w:tcPr>
          <w:p w14:paraId="50CFABE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Зовнішня піднебінна вена</w:t>
            </w:r>
          </w:p>
        </w:tc>
        <w:tc>
          <w:tcPr>
            <w:tcW w:w="0" w:type="auto"/>
            <w:tcBorders>
              <w:top w:val="single" w:sz="4" w:space="0" w:color="auto"/>
              <w:left w:val="nil"/>
              <w:bottom w:val="single" w:sz="4" w:space="0" w:color="auto"/>
              <w:right w:val="single" w:sz="4" w:space="0" w:color="auto"/>
            </w:tcBorders>
          </w:tcPr>
          <w:p w14:paraId="4A02DED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External palatine vein</w:t>
            </w:r>
          </w:p>
        </w:tc>
      </w:tr>
      <w:tr w:rsidR="00472266" w:rsidRPr="003F2E03" w14:paraId="00E1D47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82100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submentalis</w:t>
            </w:r>
          </w:p>
        </w:tc>
        <w:tc>
          <w:tcPr>
            <w:tcW w:w="0" w:type="auto"/>
            <w:tcBorders>
              <w:top w:val="single" w:sz="4" w:space="0" w:color="auto"/>
              <w:left w:val="nil"/>
              <w:bottom w:val="single" w:sz="4" w:space="0" w:color="auto"/>
              <w:right w:val="single" w:sz="4" w:space="0" w:color="auto"/>
            </w:tcBorders>
            <w:shd w:val="clear" w:color="auto" w:fill="auto"/>
            <w:hideMark/>
          </w:tcPr>
          <w:p w14:paraId="0CAD20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Підпідборідна вена</w:t>
            </w:r>
          </w:p>
        </w:tc>
        <w:tc>
          <w:tcPr>
            <w:tcW w:w="0" w:type="auto"/>
            <w:tcBorders>
              <w:top w:val="single" w:sz="4" w:space="0" w:color="auto"/>
              <w:left w:val="nil"/>
              <w:bottom w:val="single" w:sz="4" w:space="0" w:color="auto"/>
              <w:right w:val="single" w:sz="4" w:space="0" w:color="auto"/>
            </w:tcBorders>
          </w:tcPr>
          <w:p w14:paraId="68C5A1E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Submental vein</w:t>
            </w:r>
          </w:p>
        </w:tc>
      </w:tr>
      <w:tr w:rsidR="00472266" w:rsidRPr="003F2E03" w14:paraId="5583CED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A1C5F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retromandibularis</w:t>
            </w:r>
          </w:p>
        </w:tc>
        <w:tc>
          <w:tcPr>
            <w:tcW w:w="0" w:type="auto"/>
            <w:tcBorders>
              <w:top w:val="single" w:sz="4" w:space="0" w:color="auto"/>
              <w:left w:val="nil"/>
              <w:bottom w:val="single" w:sz="4" w:space="0" w:color="auto"/>
              <w:right w:val="single" w:sz="4" w:space="0" w:color="auto"/>
            </w:tcBorders>
            <w:shd w:val="clear" w:color="auto" w:fill="auto"/>
            <w:hideMark/>
          </w:tcPr>
          <w:p w14:paraId="433510B7"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Занижньощелепна вена</w:t>
            </w:r>
          </w:p>
        </w:tc>
        <w:tc>
          <w:tcPr>
            <w:tcW w:w="0" w:type="auto"/>
            <w:tcBorders>
              <w:top w:val="single" w:sz="4" w:space="0" w:color="auto"/>
              <w:left w:val="nil"/>
              <w:bottom w:val="single" w:sz="4" w:space="0" w:color="auto"/>
              <w:right w:val="single" w:sz="4" w:space="0" w:color="auto"/>
            </w:tcBorders>
          </w:tcPr>
          <w:p w14:paraId="65CF1C7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Retromandibular vein</w:t>
            </w:r>
          </w:p>
        </w:tc>
      </w:tr>
      <w:tr w:rsidR="00472266" w:rsidRPr="003F2E03" w14:paraId="60F5453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A3884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temporales superficiales</w:t>
            </w:r>
          </w:p>
        </w:tc>
        <w:tc>
          <w:tcPr>
            <w:tcW w:w="0" w:type="auto"/>
            <w:tcBorders>
              <w:top w:val="single" w:sz="4" w:space="0" w:color="auto"/>
              <w:left w:val="nil"/>
              <w:bottom w:val="single" w:sz="4" w:space="0" w:color="auto"/>
              <w:right w:val="single" w:sz="4" w:space="0" w:color="auto"/>
            </w:tcBorders>
            <w:shd w:val="clear" w:color="auto" w:fill="auto"/>
            <w:hideMark/>
          </w:tcPr>
          <w:p w14:paraId="68B06BD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Поверхневі скроневі вени</w:t>
            </w:r>
          </w:p>
        </w:tc>
        <w:tc>
          <w:tcPr>
            <w:tcW w:w="0" w:type="auto"/>
            <w:tcBorders>
              <w:top w:val="single" w:sz="4" w:space="0" w:color="auto"/>
              <w:left w:val="nil"/>
              <w:bottom w:val="single" w:sz="4" w:space="0" w:color="auto"/>
              <w:right w:val="single" w:sz="4" w:space="0" w:color="auto"/>
            </w:tcBorders>
          </w:tcPr>
          <w:p w14:paraId="532581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Superficial temporal veins</w:t>
            </w:r>
          </w:p>
        </w:tc>
      </w:tr>
      <w:tr w:rsidR="00472266" w:rsidRPr="003F2E03" w14:paraId="4AEA69C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6E62E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temporalis media</w:t>
            </w:r>
          </w:p>
        </w:tc>
        <w:tc>
          <w:tcPr>
            <w:tcW w:w="0" w:type="auto"/>
            <w:tcBorders>
              <w:top w:val="single" w:sz="4" w:space="0" w:color="auto"/>
              <w:left w:val="nil"/>
              <w:bottom w:val="single" w:sz="4" w:space="0" w:color="auto"/>
              <w:right w:val="single" w:sz="4" w:space="0" w:color="auto"/>
            </w:tcBorders>
            <w:shd w:val="clear" w:color="auto" w:fill="auto"/>
            <w:hideMark/>
          </w:tcPr>
          <w:p w14:paraId="71D5B3D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Середня скронева вена</w:t>
            </w:r>
          </w:p>
        </w:tc>
        <w:tc>
          <w:tcPr>
            <w:tcW w:w="0" w:type="auto"/>
            <w:tcBorders>
              <w:top w:val="single" w:sz="4" w:space="0" w:color="auto"/>
              <w:left w:val="nil"/>
              <w:bottom w:val="single" w:sz="4" w:space="0" w:color="auto"/>
              <w:right w:val="single" w:sz="4" w:space="0" w:color="auto"/>
            </w:tcBorders>
          </w:tcPr>
          <w:p w14:paraId="2E60996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Middle temporal vein</w:t>
            </w:r>
          </w:p>
        </w:tc>
      </w:tr>
      <w:tr w:rsidR="00472266" w:rsidRPr="003F2E03" w14:paraId="30CDC9A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E8AAD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transversa faciei</w:t>
            </w:r>
          </w:p>
        </w:tc>
        <w:tc>
          <w:tcPr>
            <w:tcW w:w="0" w:type="auto"/>
            <w:tcBorders>
              <w:top w:val="single" w:sz="4" w:space="0" w:color="auto"/>
              <w:left w:val="nil"/>
              <w:bottom w:val="single" w:sz="4" w:space="0" w:color="auto"/>
              <w:right w:val="single" w:sz="4" w:space="0" w:color="auto"/>
            </w:tcBorders>
            <w:shd w:val="clear" w:color="auto" w:fill="auto"/>
            <w:hideMark/>
          </w:tcPr>
          <w:p w14:paraId="01EEF91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Поперечна вена лиця</w:t>
            </w:r>
          </w:p>
        </w:tc>
        <w:tc>
          <w:tcPr>
            <w:tcW w:w="0" w:type="auto"/>
            <w:tcBorders>
              <w:top w:val="single" w:sz="4" w:space="0" w:color="auto"/>
              <w:left w:val="nil"/>
              <w:bottom w:val="single" w:sz="4" w:space="0" w:color="auto"/>
              <w:right w:val="single" w:sz="4" w:space="0" w:color="auto"/>
            </w:tcBorders>
          </w:tcPr>
          <w:p w14:paraId="47D77C7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Transverse facial vein</w:t>
            </w:r>
          </w:p>
        </w:tc>
      </w:tr>
      <w:tr w:rsidR="00472266" w:rsidRPr="003F2E03" w14:paraId="49CCD5B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BDEA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maxillares</w:t>
            </w:r>
          </w:p>
        </w:tc>
        <w:tc>
          <w:tcPr>
            <w:tcW w:w="0" w:type="auto"/>
            <w:tcBorders>
              <w:top w:val="single" w:sz="4" w:space="0" w:color="auto"/>
              <w:left w:val="nil"/>
              <w:bottom w:val="single" w:sz="4" w:space="0" w:color="auto"/>
              <w:right w:val="single" w:sz="4" w:space="0" w:color="auto"/>
            </w:tcBorders>
            <w:shd w:val="clear" w:color="auto" w:fill="auto"/>
            <w:hideMark/>
          </w:tcPr>
          <w:p w14:paraId="4DE9749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Верхньощелепні вени</w:t>
            </w:r>
          </w:p>
        </w:tc>
        <w:tc>
          <w:tcPr>
            <w:tcW w:w="0" w:type="auto"/>
            <w:tcBorders>
              <w:top w:val="single" w:sz="4" w:space="0" w:color="auto"/>
              <w:left w:val="nil"/>
              <w:bottom w:val="single" w:sz="4" w:space="0" w:color="auto"/>
              <w:right w:val="single" w:sz="4" w:space="0" w:color="auto"/>
            </w:tcBorders>
          </w:tcPr>
          <w:p w14:paraId="102A821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Maxillary veins</w:t>
            </w:r>
          </w:p>
        </w:tc>
      </w:tr>
      <w:tr w:rsidR="00472266" w:rsidRPr="003F2E03" w14:paraId="27BFC18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308E6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pterygoideus</w:t>
            </w:r>
          </w:p>
        </w:tc>
        <w:tc>
          <w:tcPr>
            <w:tcW w:w="0" w:type="auto"/>
            <w:tcBorders>
              <w:top w:val="single" w:sz="4" w:space="0" w:color="auto"/>
              <w:left w:val="nil"/>
              <w:bottom w:val="single" w:sz="4" w:space="0" w:color="auto"/>
              <w:right w:val="single" w:sz="4" w:space="0" w:color="auto"/>
            </w:tcBorders>
            <w:shd w:val="clear" w:color="auto" w:fill="auto"/>
            <w:hideMark/>
          </w:tcPr>
          <w:p w14:paraId="2BD3B79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Крилоподібне сплетення</w:t>
            </w:r>
          </w:p>
        </w:tc>
        <w:tc>
          <w:tcPr>
            <w:tcW w:w="0" w:type="auto"/>
            <w:tcBorders>
              <w:top w:val="single" w:sz="4" w:space="0" w:color="auto"/>
              <w:left w:val="nil"/>
              <w:bottom w:val="single" w:sz="4" w:space="0" w:color="auto"/>
              <w:right w:val="single" w:sz="4" w:space="0" w:color="auto"/>
            </w:tcBorders>
          </w:tcPr>
          <w:p w14:paraId="74381D0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Pterygoid plexus</w:t>
            </w:r>
          </w:p>
        </w:tc>
      </w:tr>
      <w:tr w:rsidR="00472266" w:rsidRPr="003F2E03" w14:paraId="58527AFC"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706CA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meningeae mediae</w:t>
            </w:r>
          </w:p>
        </w:tc>
        <w:tc>
          <w:tcPr>
            <w:tcW w:w="0" w:type="auto"/>
            <w:tcBorders>
              <w:top w:val="single" w:sz="4" w:space="0" w:color="auto"/>
              <w:left w:val="nil"/>
              <w:bottom w:val="single" w:sz="4" w:space="0" w:color="auto"/>
              <w:right w:val="single" w:sz="4" w:space="0" w:color="auto"/>
            </w:tcBorders>
            <w:shd w:val="clear" w:color="auto" w:fill="auto"/>
            <w:hideMark/>
          </w:tcPr>
          <w:p w14:paraId="2E0417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Середні оболонні вени</w:t>
            </w:r>
          </w:p>
        </w:tc>
        <w:tc>
          <w:tcPr>
            <w:tcW w:w="0" w:type="auto"/>
            <w:tcBorders>
              <w:top w:val="single" w:sz="4" w:space="0" w:color="auto"/>
              <w:left w:val="nil"/>
              <w:bottom w:val="single" w:sz="4" w:space="0" w:color="auto"/>
              <w:right w:val="single" w:sz="4" w:space="0" w:color="auto"/>
            </w:tcBorders>
          </w:tcPr>
          <w:p w14:paraId="6E01DB9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Middle meningeal veins</w:t>
            </w:r>
          </w:p>
        </w:tc>
      </w:tr>
      <w:tr w:rsidR="00472266" w:rsidRPr="003F2E03" w14:paraId="25BEECE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44FFD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temporales profundae</w:t>
            </w:r>
          </w:p>
        </w:tc>
        <w:tc>
          <w:tcPr>
            <w:tcW w:w="0" w:type="auto"/>
            <w:tcBorders>
              <w:top w:val="single" w:sz="4" w:space="0" w:color="auto"/>
              <w:left w:val="nil"/>
              <w:bottom w:val="single" w:sz="4" w:space="0" w:color="auto"/>
              <w:right w:val="single" w:sz="4" w:space="0" w:color="auto"/>
            </w:tcBorders>
            <w:shd w:val="clear" w:color="auto" w:fill="auto"/>
            <w:hideMark/>
          </w:tcPr>
          <w:p w14:paraId="4518DE2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Глибокі скроневі вени</w:t>
            </w:r>
          </w:p>
        </w:tc>
        <w:tc>
          <w:tcPr>
            <w:tcW w:w="0" w:type="auto"/>
            <w:tcBorders>
              <w:top w:val="single" w:sz="4" w:space="0" w:color="auto"/>
              <w:left w:val="nil"/>
              <w:bottom w:val="single" w:sz="4" w:space="0" w:color="auto"/>
              <w:right w:val="single" w:sz="4" w:space="0" w:color="auto"/>
            </w:tcBorders>
          </w:tcPr>
          <w:p w14:paraId="661098B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Deep temporal veins</w:t>
            </w:r>
          </w:p>
        </w:tc>
      </w:tr>
      <w:tr w:rsidR="00472266" w:rsidRPr="003F2E03" w14:paraId="5F3C7E6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927C7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canalis pterygoidei</w:t>
            </w:r>
          </w:p>
        </w:tc>
        <w:tc>
          <w:tcPr>
            <w:tcW w:w="0" w:type="auto"/>
            <w:tcBorders>
              <w:top w:val="single" w:sz="4" w:space="0" w:color="auto"/>
              <w:left w:val="nil"/>
              <w:bottom w:val="single" w:sz="4" w:space="0" w:color="auto"/>
              <w:right w:val="single" w:sz="4" w:space="0" w:color="auto"/>
            </w:tcBorders>
            <w:shd w:val="clear" w:color="auto" w:fill="auto"/>
            <w:hideMark/>
          </w:tcPr>
          <w:p w14:paraId="16BE677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Вена крилоподібного каналу</w:t>
            </w:r>
          </w:p>
        </w:tc>
        <w:tc>
          <w:tcPr>
            <w:tcW w:w="0" w:type="auto"/>
            <w:tcBorders>
              <w:top w:val="single" w:sz="4" w:space="0" w:color="auto"/>
              <w:left w:val="nil"/>
              <w:bottom w:val="single" w:sz="4" w:space="0" w:color="auto"/>
              <w:right w:val="single" w:sz="4" w:space="0" w:color="auto"/>
            </w:tcBorders>
          </w:tcPr>
          <w:p w14:paraId="2194A9A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Vein of pterygoid canal</w:t>
            </w:r>
          </w:p>
        </w:tc>
      </w:tr>
      <w:tr w:rsidR="00472266" w:rsidRPr="003F2E03" w14:paraId="5E36106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CAD58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lastRenderedPageBreak/>
              <w:t xml:space="preserve">  Vv. auriculares anteriores</w:t>
            </w:r>
          </w:p>
        </w:tc>
        <w:tc>
          <w:tcPr>
            <w:tcW w:w="0" w:type="auto"/>
            <w:tcBorders>
              <w:top w:val="single" w:sz="4" w:space="0" w:color="auto"/>
              <w:left w:val="nil"/>
              <w:bottom w:val="single" w:sz="4" w:space="0" w:color="auto"/>
              <w:right w:val="single" w:sz="4" w:space="0" w:color="auto"/>
            </w:tcBorders>
            <w:shd w:val="clear" w:color="auto" w:fill="auto"/>
            <w:hideMark/>
          </w:tcPr>
          <w:p w14:paraId="366E127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Передні вушні вени</w:t>
            </w:r>
          </w:p>
        </w:tc>
        <w:tc>
          <w:tcPr>
            <w:tcW w:w="0" w:type="auto"/>
            <w:tcBorders>
              <w:top w:val="single" w:sz="4" w:space="0" w:color="auto"/>
              <w:left w:val="nil"/>
              <w:bottom w:val="single" w:sz="4" w:space="0" w:color="auto"/>
              <w:right w:val="single" w:sz="4" w:space="0" w:color="auto"/>
            </w:tcBorders>
          </w:tcPr>
          <w:p w14:paraId="37C6BC6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auricular veins</w:t>
            </w:r>
          </w:p>
        </w:tc>
      </w:tr>
      <w:tr w:rsidR="00472266" w:rsidRPr="003F2E03" w14:paraId="123E1E5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205BF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parotideae</w:t>
            </w:r>
          </w:p>
        </w:tc>
        <w:tc>
          <w:tcPr>
            <w:tcW w:w="0" w:type="auto"/>
            <w:tcBorders>
              <w:top w:val="single" w:sz="4" w:space="0" w:color="auto"/>
              <w:left w:val="nil"/>
              <w:bottom w:val="single" w:sz="4" w:space="0" w:color="auto"/>
              <w:right w:val="single" w:sz="4" w:space="0" w:color="auto"/>
            </w:tcBorders>
            <w:shd w:val="clear" w:color="auto" w:fill="auto"/>
            <w:hideMark/>
          </w:tcPr>
          <w:p w14:paraId="0374178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Привушні вени</w:t>
            </w:r>
          </w:p>
        </w:tc>
        <w:tc>
          <w:tcPr>
            <w:tcW w:w="0" w:type="auto"/>
            <w:tcBorders>
              <w:top w:val="single" w:sz="4" w:space="0" w:color="auto"/>
              <w:left w:val="nil"/>
              <w:bottom w:val="single" w:sz="4" w:space="0" w:color="auto"/>
              <w:right w:val="single" w:sz="4" w:space="0" w:color="auto"/>
            </w:tcBorders>
          </w:tcPr>
          <w:p w14:paraId="17B83E6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Parotid veins</w:t>
            </w:r>
          </w:p>
        </w:tc>
      </w:tr>
      <w:tr w:rsidR="00472266" w:rsidRPr="003F2E03" w14:paraId="62DCCB7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1F39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articulares</w:t>
            </w:r>
          </w:p>
        </w:tc>
        <w:tc>
          <w:tcPr>
            <w:tcW w:w="0" w:type="auto"/>
            <w:tcBorders>
              <w:top w:val="single" w:sz="4" w:space="0" w:color="auto"/>
              <w:left w:val="nil"/>
              <w:bottom w:val="single" w:sz="4" w:space="0" w:color="auto"/>
              <w:right w:val="single" w:sz="4" w:space="0" w:color="auto"/>
            </w:tcBorders>
            <w:shd w:val="clear" w:color="auto" w:fill="auto"/>
            <w:hideMark/>
          </w:tcPr>
          <w:p w14:paraId="6D0069D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Суглобові вени</w:t>
            </w:r>
          </w:p>
        </w:tc>
        <w:tc>
          <w:tcPr>
            <w:tcW w:w="0" w:type="auto"/>
            <w:tcBorders>
              <w:top w:val="single" w:sz="4" w:space="0" w:color="auto"/>
              <w:left w:val="nil"/>
              <w:bottom w:val="single" w:sz="4" w:space="0" w:color="auto"/>
              <w:right w:val="single" w:sz="4" w:space="0" w:color="auto"/>
            </w:tcBorders>
          </w:tcPr>
          <w:p w14:paraId="43E9292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Articular veins</w:t>
            </w:r>
          </w:p>
        </w:tc>
      </w:tr>
      <w:tr w:rsidR="00472266" w:rsidRPr="003F2E03" w14:paraId="483A4BA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761ED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tympanicae</w:t>
            </w:r>
          </w:p>
        </w:tc>
        <w:tc>
          <w:tcPr>
            <w:tcW w:w="0" w:type="auto"/>
            <w:tcBorders>
              <w:top w:val="single" w:sz="4" w:space="0" w:color="auto"/>
              <w:left w:val="nil"/>
              <w:bottom w:val="single" w:sz="4" w:space="0" w:color="auto"/>
              <w:right w:val="single" w:sz="4" w:space="0" w:color="auto"/>
            </w:tcBorders>
            <w:shd w:val="clear" w:color="auto" w:fill="auto"/>
            <w:hideMark/>
          </w:tcPr>
          <w:p w14:paraId="0D8B22E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Барабанні вени</w:t>
            </w:r>
          </w:p>
        </w:tc>
        <w:tc>
          <w:tcPr>
            <w:tcW w:w="0" w:type="auto"/>
            <w:tcBorders>
              <w:top w:val="single" w:sz="4" w:space="0" w:color="auto"/>
              <w:left w:val="nil"/>
              <w:bottom w:val="single" w:sz="4" w:space="0" w:color="auto"/>
              <w:right w:val="single" w:sz="4" w:space="0" w:color="auto"/>
            </w:tcBorders>
          </w:tcPr>
          <w:p w14:paraId="2DC70C9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Tympanic veins</w:t>
            </w:r>
          </w:p>
        </w:tc>
      </w:tr>
      <w:tr w:rsidR="00472266" w:rsidRPr="003F2E03" w14:paraId="15E8A70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742C5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stylomastoidea</w:t>
            </w:r>
          </w:p>
        </w:tc>
        <w:tc>
          <w:tcPr>
            <w:tcW w:w="0" w:type="auto"/>
            <w:tcBorders>
              <w:top w:val="single" w:sz="4" w:space="0" w:color="auto"/>
              <w:left w:val="nil"/>
              <w:bottom w:val="single" w:sz="4" w:space="0" w:color="auto"/>
              <w:right w:val="single" w:sz="4" w:space="0" w:color="auto"/>
            </w:tcBorders>
            <w:shd w:val="clear" w:color="auto" w:fill="auto"/>
            <w:hideMark/>
          </w:tcPr>
          <w:p w14:paraId="26D6D3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Шило-соскоподібна вена</w:t>
            </w:r>
          </w:p>
        </w:tc>
        <w:tc>
          <w:tcPr>
            <w:tcW w:w="0" w:type="auto"/>
            <w:tcBorders>
              <w:top w:val="single" w:sz="4" w:space="0" w:color="auto"/>
              <w:left w:val="nil"/>
              <w:bottom w:val="single" w:sz="4" w:space="0" w:color="auto"/>
              <w:right w:val="single" w:sz="4" w:space="0" w:color="auto"/>
            </w:tcBorders>
          </w:tcPr>
          <w:p w14:paraId="1A7F04D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Stylomastoid vein</w:t>
            </w:r>
          </w:p>
        </w:tc>
      </w:tr>
      <w:tr w:rsidR="00472266" w:rsidRPr="003F2E03" w14:paraId="58F8348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5CC75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jugularis externa</w:t>
            </w:r>
          </w:p>
        </w:tc>
        <w:tc>
          <w:tcPr>
            <w:tcW w:w="0" w:type="auto"/>
            <w:tcBorders>
              <w:top w:val="single" w:sz="4" w:space="0" w:color="auto"/>
              <w:left w:val="nil"/>
              <w:bottom w:val="single" w:sz="4" w:space="0" w:color="auto"/>
              <w:right w:val="single" w:sz="4" w:space="0" w:color="auto"/>
            </w:tcBorders>
            <w:shd w:val="clear" w:color="auto" w:fill="auto"/>
            <w:hideMark/>
          </w:tcPr>
          <w:p w14:paraId="1757D12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Зовнішня яремна вена</w:t>
            </w:r>
          </w:p>
        </w:tc>
        <w:tc>
          <w:tcPr>
            <w:tcW w:w="0" w:type="auto"/>
            <w:tcBorders>
              <w:top w:val="single" w:sz="4" w:space="0" w:color="auto"/>
              <w:left w:val="nil"/>
              <w:bottom w:val="single" w:sz="4" w:space="0" w:color="auto"/>
              <w:right w:val="single" w:sz="4" w:space="0" w:color="auto"/>
            </w:tcBorders>
          </w:tcPr>
          <w:p w14:paraId="1EFFDE19" w14:textId="3C010909"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External jugular</w:t>
            </w:r>
            <w:r w:rsidR="00476F51" w:rsidRPr="003F2E03">
              <w:rPr>
                <w:rFonts w:ascii="Times New Roman" w:hAnsi="Times New Roman" w:cs="Times New Roman"/>
                <w:b/>
                <w:bCs/>
                <w:sz w:val="20"/>
                <w:szCs w:val="20"/>
              </w:rPr>
              <w:t xml:space="preserve"> </w:t>
            </w:r>
            <w:r w:rsidRPr="003F2E03">
              <w:rPr>
                <w:rFonts w:ascii="Times New Roman" w:hAnsi="Times New Roman" w:cs="Times New Roman"/>
                <w:b/>
                <w:bCs/>
                <w:sz w:val="20"/>
                <w:szCs w:val="20"/>
                <w:lang w:val="pt-BR"/>
              </w:rPr>
              <w:t>vein</w:t>
            </w:r>
          </w:p>
        </w:tc>
      </w:tr>
      <w:tr w:rsidR="00472266" w:rsidRPr="003F2E03" w14:paraId="7E7BB11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0327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auricularis posterior</w:t>
            </w:r>
          </w:p>
        </w:tc>
        <w:tc>
          <w:tcPr>
            <w:tcW w:w="0" w:type="auto"/>
            <w:tcBorders>
              <w:top w:val="single" w:sz="4" w:space="0" w:color="auto"/>
              <w:left w:val="nil"/>
              <w:bottom w:val="single" w:sz="4" w:space="0" w:color="auto"/>
              <w:right w:val="single" w:sz="4" w:space="0" w:color="auto"/>
            </w:tcBorders>
            <w:shd w:val="clear" w:color="auto" w:fill="auto"/>
            <w:hideMark/>
          </w:tcPr>
          <w:p w14:paraId="250AB15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Задня вушна вена</w:t>
            </w:r>
          </w:p>
        </w:tc>
        <w:tc>
          <w:tcPr>
            <w:tcW w:w="0" w:type="auto"/>
            <w:tcBorders>
              <w:top w:val="single" w:sz="4" w:space="0" w:color="auto"/>
              <w:left w:val="nil"/>
              <w:bottom w:val="single" w:sz="4" w:space="0" w:color="auto"/>
              <w:right w:val="single" w:sz="4" w:space="0" w:color="auto"/>
            </w:tcBorders>
          </w:tcPr>
          <w:p w14:paraId="26434A0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Posterior auricular vein</w:t>
            </w:r>
          </w:p>
        </w:tc>
      </w:tr>
      <w:tr w:rsidR="00472266" w:rsidRPr="003F2E03" w14:paraId="7F231AF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45317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jugularis anterior</w:t>
            </w:r>
          </w:p>
        </w:tc>
        <w:tc>
          <w:tcPr>
            <w:tcW w:w="0" w:type="auto"/>
            <w:tcBorders>
              <w:top w:val="single" w:sz="4" w:space="0" w:color="auto"/>
              <w:left w:val="nil"/>
              <w:bottom w:val="single" w:sz="4" w:space="0" w:color="auto"/>
              <w:right w:val="single" w:sz="4" w:space="0" w:color="auto"/>
            </w:tcBorders>
            <w:shd w:val="clear" w:color="auto" w:fill="auto"/>
            <w:hideMark/>
          </w:tcPr>
          <w:p w14:paraId="7B8897E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Передня яремна вена</w:t>
            </w:r>
          </w:p>
        </w:tc>
        <w:tc>
          <w:tcPr>
            <w:tcW w:w="0" w:type="auto"/>
            <w:tcBorders>
              <w:top w:val="single" w:sz="4" w:space="0" w:color="auto"/>
              <w:left w:val="nil"/>
              <w:bottom w:val="single" w:sz="4" w:space="0" w:color="auto"/>
              <w:right w:val="single" w:sz="4" w:space="0" w:color="auto"/>
            </w:tcBorders>
          </w:tcPr>
          <w:p w14:paraId="4238265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Anterior jugular vein</w:t>
            </w:r>
          </w:p>
        </w:tc>
      </w:tr>
      <w:tr w:rsidR="00472266" w:rsidRPr="003F2E03" w14:paraId="3F109D1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CF37C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Arcus venosus jugularis</w:t>
            </w:r>
          </w:p>
        </w:tc>
        <w:tc>
          <w:tcPr>
            <w:tcW w:w="0" w:type="auto"/>
            <w:tcBorders>
              <w:top w:val="single" w:sz="4" w:space="0" w:color="auto"/>
              <w:left w:val="nil"/>
              <w:bottom w:val="single" w:sz="4" w:space="0" w:color="auto"/>
              <w:right w:val="single" w:sz="4" w:space="0" w:color="auto"/>
            </w:tcBorders>
            <w:shd w:val="clear" w:color="auto" w:fill="auto"/>
            <w:hideMark/>
          </w:tcPr>
          <w:p w14:paraId="289B751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Яремна венозна дуга</w:t>
            </w:r>
          </w:p>
        </w:tc>
        <w:tc>
          <w:tcPr>
            <w:tcW w:w="0" w:type="auto"/>
            <w:tcBorders>
              <w:top w:val="single" w:sz="4" w:space="0" w:color="auto"/>
              <w:left w:val="nil"/>
              <w:bottom w:val="single" w:sz="4" w:space="0" w:color="auto"/>
              <w:right w:val="single" w:sz="4" w:space="0" w:color="auto"/>
            </w:tcBorders>
          </w:tcPr>
          <w:p w14:paraId="6EE76B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Jugular  venosus arch</w:t>
            </w:r>
          </w:p>
        </w:tc>
      </w:tr>
      <w:tr w:rsidR="00472266" w:rsidRPr="003F2E03" w14:paraId="1BBA2ED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68041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suprascapularis</w:t>
            </w:r>
          </w:p>
        </w:tc>
        <w:tc>
          <w:tcPr>
            <w:tcW w:w="0" w:type="auto"/>
            <w:tcBorders>
              <w:top w:val="single" w:sz="4" w:space="0" w:color="auto"/>
              <w:left w:val="nil"/>
              <w:bottom w:val="single" w:sz="4" w:space="0" w:color="auto"/>
              <w:right w:val="single" w:sz="4" w:space="0" w:color="auto"/>
            </w:tcBorders>
            <w:shd w:val="clear" w:color="auto" w:fill="auto"/>
            <w:hideMark/>
          </w:tcPr>
          <w:p w14:paraId="607142F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Надлопаткова вена</w:t>
            </w:r>
          </w:p>
        </w:tc>
        <w:tc>
          <w:tcPr>
            <w:tcW w:w="0" w:type="auto"/>
            <w:tcBorders>
              <w:top w:val="single" w:sz="4" w:space="0" w:color="auto"/>
              <w:left w:val="nil"/>
              <w:bottom w:val="single" w:sz="4" w:space="0" w:color="auto"/>
              <w:right w:val="single" w:sz="4" w:space="0" w:color="auto"/>
            </w:tcBorders>
          </w:tcPr>
          <w:p w14:paraId="7423C7F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Suprascapular vein</w:t>
            </w:r>
          </w:p>
        </w:tc>
      </w:tr>
      <w:tr w:rsidR="00472266" w:rsidRPr="003F2E03" w14:paraId="5737CB6F"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A389E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Vv. transversae cervicis (colli)</w:t>
            </w:r>
          </w:p>
        </w:tc>
        <w:tc>
          <w:tcPr>
            <w:tcW w:w="0" w:type="auto"/>
            <w:tcBorders>
              <w:top w:val="single" w:sz="4" w:space="0" w:color="auto"/>
              <w:left w:val="nil"/>
              <w:bottom w:val="single" w:sz="4" w:space="0" w:color="auto"/>
              <w:right w:val="single" w:sz="4" w:space="0" w:color="auto"/>
            </w:tcBorders>
            <w:shd w:val="clear" w:color="auto" w:fill="auto"/>
            <w:hideMark/>
          </w:tcPr>
          <w:p w14:paraId="2CEE4B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Поперечні вени шиї</w:t>
            </w:r>
          </w:p>
        </w:tc>
        <w:tc>
          <w:tcPr>
            <w:tcW w:w="0" w:type="auto"/>
            <w:tcBorders>
              <w:top w:val="single" w:sz="4" w:space="0" w:color="auto"/>
              <w:left w:val="nil"/>
              <w:bottom w:val="single" w:sz="4" w:space="0" w:color="auto"/>
              <w:right w:val="single" w:sz="4" w:space="0" w:color="auto"/>
            </w:tcBorders>
          </w:tcPr>
          <w:p w14:paraId="4CD9B6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Transverse cervical veins</w:t>
            </w:r>
          </w:p>
        </w:tc>
      </w:tr>
      <w:tr w:rsidR="00472266" w:rsidRPr="003F2E03" w14:paraId="765FF600"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8453BE"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Sinus durae matris</w:t>
            </w:r>
          </w:p>
        </w:tc>
        <w:tc>
          <w:tcPr>
            <w:tcW w:w="0" w:type="auto"/>
            <w:tcBorders>
              <w:top w:val="single" w:sz="4" w:space="0" w:color="auto"/>
              <w:left w:val="nil"/>
              <w:bottom w:val="single" w:sz="4" w:space="0" w:color="auto"/>
              <w:right w:val="single" w:sz="4" w:space="0" w:color="auto"/>
            </w:tcBorders>
            <w:shd w:val="clear" w:color="auto" w:fill="auto"/>
            <w:hideMark/>
          </w:tcPr>
          <w:p w14:paraId="798D6182"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Пазухи твердої оболони</w:t>
            </w:r>
          </w:p>
        </w:tc>
        <w:tc>
          <w:tcPr>
            <w:tcW w:w="0" w:type="auto"/>
            <w:tcBorders>
              <w:top w:val="single" w:sz="4" w:space="0" w:color="auto"/>
              <w:left w:val="nil"/>
              <w:bottom w:val="single" w:sz="4" w:space="0" w:color="auto"/>
              <w:right w:val="single" w:sz="4" w:space="0" w:color="auto"/>
            </w:tcBorders>
          </w:tcPr>
          <w:p w14:paraId="3FE2AEF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Dural venous sinuses</w:t>
            </w:r>
          </w:p>
        </w:tc>
      </w:tr>
      <w:tr w:rsidR="00472266" w:rsidRPr="003F2E03" w14:paraId="2EC1640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6D52E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transversus</w:t>
            </w:r>
          </w:p>
        </w:tc>
        <w:tc>
          <w:tcPr>
            <w:tcW w:w="0" w:type="auto"/>
            <w:tcBorders>
              <w:top w:val="single" w:sz="4" w:space="0" w:color="auto"/>
              <w:left w:val="nil"/>
              <w:bottom w:val="single" w:sz="4" w:space="0" w:color="auto"/>
              <w:right w:val="single" w:sz="4" w:space="0" w:color="auto"/>
            </w:tcBorders>
            <w:shd w:val="clear" w:color="auto" w:fill="auto"/>
            <w:hideMark/>
          </w:tcPr>
          <w:p w14:paraId="2F11B6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Поперечна пазуха</w:t>
            </w:r>
          </w:p>
        </w:tc>
        <w:tc>
          <w:tcPr>
            <w:tcW w:w="0" w:type="auto"/>
            <w:tcBorders>
              <w:top w:val="single" w:sz="4" w:space="0" w:color="auto"/>
              <w:left w:val="nil"/>
              <w:bottom w:val="single" w:sz="4" w:space="0" w:color="auto"/>
              <w:right w:val="single" w:sz="4" w:space="0" w:color="auto"/>
            </w:tcBorders>
          </w:tcPr>
          <w:p w14:paraId="5583723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Transverse sinus</w:t>
            </w:r>
          </w:p>
        </w:tc>
      </w:tr>
      <w:tr w:rsidR="00472266" w:rsidRPr="003F2E03" w14:paraId="2CBBF46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261A6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Confluens sinuum</w:t>
            </w:r>
          </w:p>
        </w:tc>
        <w:tc>
          <w:tcPr>
            <w:tcW w:w="0" w:type="auto"/>
            <w:tcBorders>
              <w:top w:val="single" w:sz="4" w:space="0" w:color="auto"/>
              <w:left w:val="nil"/>
              <w:bottom w:val="single" w:sz="4" w:space="0" w:color="auto"/>
              <w:right w:val="single" w:sz="4" w:space="0" w:color="auto"/>
            </w:tcBorders>
            <w:shd w:val="clear" w:color="auto" w:fill="auto"/>
            <w:hideMark/>
          </w:tcPr>
          <w:p w14:paraId="6CD0E44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Стік пазух</w:t>
            </w:r>
          </w:p>
        </w:tc>
        <w:tc>
          <w:tcPr>
            <w:tcW w:w="0" w:type="auto"/>
            <w:tcBorders>
              <w:top w:val="single" w:sz="4" w:space="0" w:color="auto"/>
              <w:left w:val="nil"/>
              <w:bottom w:val="single" w:sz="4" w:space="0" w:color="auto"/>
              <w:right w:val="single" w:sz="4" w:space="0" w:color="auto"/>
            </w:tcBorders>
          </w:tcPr>
          <w:p w14:paraId="24D2240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Confluence of sinuses</w:t>
            </w:r>
          </w:p>
        </w:tc>
      </w:tr>
      <w:tr w:rsidR="00472266" w:rsidRPr="003F2E03" w14:paraId="581D04B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9D176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marginalis</w:t>
            </w:r>
          </w:p>
        </w:tc>
        <w:tc>
          <w:tcPr>
            <w:tcW w:w="0" w:type="auto"/>
            <w:tcBorders>
              <w:top w:val="single" w:sz="4" w:space="0" w:color="auto"/>
              <w:left w:val="nil"/>
              <w:bottom w:val="single" w:sz="4" w:space="0" w:color="auto"/>
              <w:right w:val="single" w:sz="4" w:space="0" w:color="auto"/>
            </w:tcBorders>
            <w:shd w:val="clear" w:color="auto" w:fill="auto"/>
            <w:hideMark/>
          </w:tcPr>
          <w:p w14:paraId="42976C1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Крайова пазуха</w:t>
            </w:r>
          </w:p>
        </w:tc>
        <w:tc>
          <w:tcPr>
            <w:tcW w:w="0" w:type="auto"/>
            <w:tcBorders>
              <w:top w:val="single" w:sz="4" w:space="0" w:color="auto"/>
              <w:left w:val="nil"/>
              <w:bottom w:val="single" w:sz="4" w:space="0" w:color="auto"/>
              <w:right w:val="single" w:sz="4" w:space="0" w:color="auto"/>
            </w:tcBorders>
          </w:tcPr>
          <w:p w14:paraId="46196AA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Marginal sinus</w:t>
            </w:r>
          </w:p>
        </w:tc>
      </w:tr>
      <w:tr w:rsidR="00472266" w:rsidRPr="003F2E03" w14:paraId="39999EC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4A08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occipitalis</w:t>
            </w:r>
          </w:p>
        </w:tc>
        <w:tc>
          <w:tcPr>
            <w:tcW w:w="0" w:type="auto"/>
            <w:tcBorders>
              <w:top w:val="single" w:sz="4" w:space="0" w:color="auto"/>
              <w:left w:val="nil"/>
              <w:bottom w:val="single" w:sz="4" w:space="0" w:color="auto"/>
              <w:right w:val="single" w:sz="4" w:space="0" w:color="auto"/>
            </w:tcBorders>
            <w:shd w:val="clear" w:color="auto" w:fill="auto"/>
            <w:hideMark/>
          </w:tcPr>
          <w:p w14:paraId="6F40FFD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Потилична пазуха</w:t>
            </w:r>
          </w:p>
        </w:tc>
        <w:tc>
          <w:tcPr>
            <w:tcW w:w="0" w:type="auto"/>
            <w:tcBorders>
              <w:top w:val="single" w:sz="4" w:space="0" w:color="auto"/>
              <w:left w:val="nil"/>
              <w:bottom w:val="single" w:sz="4" w:space="0" w:color="auto"/>
              <w:right w:val="single" w:sz="4" w:space="0" w:color="auto"/>
            </w:tcBorders>
          </w:tcPr>
          <w:p w14:paraId="2BA37A5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Occipital sinus</w:t>
            </w:r>
          </w:p>
        </w:tc>
      </w:tr>
      <w:tr w:rsidR="00472266" w:rsidRPr="003F2E03" w14:paraId="4988A7B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6DB24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basilaris</w:t>
            </w:r>
          </w:p>
        </w:tc>
        <w:tc>
          <w:tcPr>
            <w:tcW w:w="0" w:type="auto"/>
            <w:tcBorders>
              <w:top w:val="single" w:sz="4" w:space="0" w:color="auto"/>
              <w:left w:val="nil"/>
              <w:bottom w:val="single" w:sz="4" w:space="0" w:color="auto"/>
              <w:right w:val="single" w:sz="4" w:space="0" w:color="auto"/>
            </w:tcBorders>
            <w:shd w:val="clear" w:color="auto" w:fill="auto"/>
            <w:hideMark/>
          </w:tcPr>
          <w:p w14:paraId="6C5C3FA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Основне сплетення</w:t>
            </w:r>
          </w:p>
        </w:tc>
        <w:tc>
          <w:tcPr>
            <w:tcW w:w="0" w:type="auto"/>
            <w:tcBorders>
              <w:top w:val="single" w:sz="4" w:space="0" w:color="auto"/>
              <w:left w:val="single" w:sz="4" w:space="0" w:color="auto"/>
              <w:bottom w:val="single" w:sz="4" w:space="0" w:color="auto"/>
              <w:right w:val="single" w:sz="4" w:space="0" w:color="auto"/>
            </w:tcBorders>
          </w:tcPr>
          <w:p w14:paraId="2A02D3E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Basilar plexus</w:t>
            </w:r>
          </w:p>
        </w:tc>
      </w:tr>
      <w:tr w:rsidR="00472266" w:rsidRPr="003F2E03" w14:paraId="2A97579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975DB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petrosquamosus</w:t>
            </w:r>
          </w:p>
        </w:tc>
        <w:tc>
          <w:tcPr>
            <w:tcW w:w="0" w:type="auto"/>
            <w:tcBorders>
              <w:top w:val="single" w:sz="4" w:space="0" w:color="auto"/>
              <w:left w:val="nil"/>
              <w:bottom w:val="single" w:sz="4" w:space="0" w:color="auto"/>
              <w:right w:val="single" w:sz="4" w:space="0" w:color="auto"/>
            </w:tcBorders>
            <w:shd w:val="clear" w:color="auto" w:fill="auto"/>
            <w:hideMark/>
          </w:tcPr>
          <w:p w14:paraId="3BF40D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Кам’янисто-лускова пазуха</w:t>
            </w:r>
          </w:p>
        </w:tc>
        <w:tc>
          <w:tcPr>
            <w:tcW w:w="0" w:type="auto"/>
            <w:tcBorders>
              <w:top w:val="single" w:sz="4" w:space="0" w:color="auto"/>
              <w:left w:val="nil"/>
              <w:bottom w:val="single" w:sz="4" w:space="0" w:color="auto"/>
              <w:right w:val="single" w:sz="4" w:space="0" w:color="auto"/>
            </w:tcBorders>
          </w:tcPr>
          <w:p w14:paraId="1CB0180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Petrosquamous sinus</w:t>
            </w:r>
          </w:p>
        </w:tc>
      </w:tr>
      <w:tr w:rsidR="00472266" w:rsidRPr="003F2E03" w14:paraId="2D64B2D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08A7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sigmoideus</w:t>
            </w:r>
          </w:p>
        </w:tc>
        <w:tc>
          <w:tcPr>
            <w:tcW w:w="0" w:type="auto"/>
            <w:tcBorders>
              <w:top w:val="single" w:sz="4" w:space="0" w:color="auto"/>
              <w:left w:val="nil"/>
              <w:bottom w:val="single" w:sz="4" w:space="0" w:color="auto"/>
              <w:right w:val="single" w:sz="4" w:space="0" w:color="auto"/>
            </w:tcBorders>
            <w:shd w:val="clear" w:color="auto" w:fill="auto"/>
            <w:hideMark/>
          </w:tcPr>
          <w:p w14:paraId="6611C38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Сигмоподібна пазуха</w:t>
            </w:r>
          </w:p>
        </w:tc>
        <w:tc>
          <w:tcPr>
            <w:tcW w:w="0" w:type="auto"/>
            <w:tcBorders>
              <w:top w:val="single" w:sz="4" w:space="0" w:color="auto"/>
              <w:left w:val="nil"/>
              <w:bottom w:val="single" w:sz="4" w:space="0" w:color="auto"/>
              <w:right w:val="single" w:sz="4" w:space="0" w:color="auto"/>
            </w:tcBorders>
          </w:tcPr>
          <w:p w14:paraId="528758C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Sigmoid sinus</w:t>
            </w:r>
          </w:p>
        </w:tc>
      </w:tr>
      <w:tr w:rsidR="00472266" w:rsidRPr="003F2E03" w14:paraId="7B840C4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2E9E7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sagittalis superior</w:t>
            </w:r>
          </w:p>
        </w:tc>
        <w:tc>
          <w:tcPr>
            <w:tcW w:w="0" w:type="auto"/>
            <w:tcBorders>
              <w:top w:val="single" w:sz="4" w:space="0" w:color="auto"/>
              <w:left w:val="nil"/>
              <w:bottom w:val="single" w:sz="4" w:space="0" w:color="auto"/>
              <w:right w:val="single" w:sz="4" w:space="0" w:color="auto"/>
            </w:tcBorders>
            <w:shd w:val="clear" w:color="auto" w:fill="auto"/>
            <w:hideMark/>
          </w:tcPr>
          <w:p w14:paraId="16819DA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стрілова пазуха</w:t>
            </w:r>
          </w:p>
        </w:tc>
        <w:tc>
          <w:tcPr>
            <w:tcW w:w="0" w:type="auto"/>
            <w:tcBorders>
              <w:top w:val="single" w:sz="4" w:space="0" w:color="auto"/>
              <w:left w:val="nil"/>
              <w:bottom w:val="single" w:sz="4" w:space="0" w:color="auto"/>
              <w:right w:val="single" w:sz="4" w:space="0" w:color="auto"/>
            </w:tcBorders>
          </w:tcPr>
          <w:p w14:paraId="0589335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sagittal sinus</w:t>
            </w:r>
          </w:p>
        </w:tc>
      </w:tr>
      <w:tr w:rsidR="00472266" w:rsidRPr="003F2E03" w14:paraId="575814B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D851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Lacunae laterales</w:t>
            </w:r>
          </w:p>
        </w:tc>
        <w:tc>
          <w:tcPr>
            <w:tcW w:w="0" w:type="auto"/>
            <w:tcBorders>
              <w:top w:val="single" w:sz="4" w:space="0" w:color="auto"/>
              <w:left w:val="nil"/>
              <w:bottom w:val="single" w:sz="4" w:space="0" w:color="auto"/>
              <w:right w:val="single" w:sz="4" w:space="0" w:color="auto"/>
            </w:tcBorders>
            <w:shd w:val="clear" w:color="auto" w:fill="auto"/>
            <w:hideMark/>
          </w:tcPr>
          <w:p w14:paraId="6CC4BE5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Бічні затоки</w:t>
            </w:r>
          </w:p>
        </w:tc>
        <w:tc>
          <w:tcPr>
            <w:tcW w:w="0" w:type="auto"/>
            <w:tcBorders>
              <w:top w:val="single" w:sz="4" w:space="0" w:color="auto"/>
              <w:left w:val="nil"/>
              <w:bottom w:val="single" w:sz="4" w:space="0" w:color="auto"/>
              <w:right w:val="single" w:sz="4" w:space="0" w:color="auto"/>
            </w:tcBorders>
          </w:tcPr>
          <w:p w14:paraId="52C7D5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Lateral lacunae</w:t>
            </w:r>
          </w:p>
        </w:tc>
      </w:tr>
      <w:tr w:rsidR="00472266" w:rsidRPr="003F2E03" w14:paraId="6061007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201E9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sagittalis inferior</w:t>
            </w:r>
          </w:p>
        </w:tc>
        <w:tc>
          <w:tcPr>
            <w:tcW w:w="0" w:type="auto"/>
            <w:tcBorders>
              <w:top w:val="single" w:sz="4" w:space="0" w:color="auto"/>
              <w:left w:val="nil"/>
              <w:bottom w:val="single" w:sz="4" w:space="0" w:color="auto"/>
              <w:right w:val="single" w:sz="4" w:space="0" w:color="auto"/>
            </w:tcBorders>
            <w:shd w:val="clear" w:color="auto" w:fill="auto"/>
            <w:hideMark/>
          </w:tcPr>
          <w:p w14:paraId="1042DD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стрілова пазуха</w:t>
            </w:r>
          </w:p>
        </w:tc>
        <w:tc>
          <w:tcPr>
            <w:tcW w:w="0" w:type="auto"/>
            <w:tcBorders>
              <w:top w:val="single" w:sz="4" w:space="0" w:color="auto"/>
              <w:left w:val="nil"/>
              <w:bottom w:val="single" w:sz="4" w:space="0" w:color="auto"/>
              <w:right w:val="single" w:sz="4" w:space="0" w:color="auto"/>
            </w:tcBorders>
          </w:tcPr>
          <w:p w14:paraId="703946E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sagittal sinus</w:t>
            </w:r>
          </w:p>
        </w:tc>
      </w:tr>
      <w:tr w:rsidR="00472266" w:rsidRPr="003F2E03" w14:paraId="45AFEB2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5C20F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rectus</w:t>
            </w:r>
          </w:p>
        </w:tc>
        <w:tc>
          <w:tcPr>
            <w:tcW w:w="0" w:type="auto"/>
            <w:tcBorders>
              <w:top w:val="single" w:sz="4" w:space="0" w:color="auto"/>
              <w:left w:val="nil"/>
              <w:bottom w:val="single" w:sz="4" w:space="0" w:color="auto"/>
              <w:right w:val="single" w:sz="4" w:space="0" w:color="auto"/>
            </w:tcBorders>
            <w:shd w:val="clear" w:color="auto" w:fill="auto"/>
            <w:hideMark/>
          </w:tcPr>
          <w:p w14:paraId="5D6952A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Пряма пазуха</w:t>
            </w:r>
          </w:p>
        </w:tc>
        <w:tc>
          <w:tcPr>
            <w:tcW w:w="0" w:type="auto"/>
            <w:tcBorders>
              <w:top w:val="single" w:sz="4" w:space="0" w:color="auto"/>
              <w:left w:val="nil"/>
              <w:bottom w:val="single" w:sz="4" w:space="0" w:color="auto"/>
              <w:right w:val="single" w:sz="4" w:space="0" w:color="auto"/>
            </w:tcBorders>
          </w:tcPr>
          <w:p w14:paraId="2C9405D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Straight sinus</w:t>
            </w:r>
          </w:p>
        </w:tc>
      </w:tr>
      <w:tr w:rsidR="00472266" w:rsidRPr="003F2E03" w14:paraId="188ED30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DD3B4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petrosus inferior</w:t>
            </w:r>
          </w:p>
        </w:tc>
        <w:tc>
          <w:tcPr>
            <w:tcW w:w="0" w:type="auto"/>
            <w:tcBorders>
              <w:top w:val="single" w:sz="4" w:space="0" w:color="auto"/>
              <w:left w:val="nil"/>
              <w:bottom w:val="single" w:sz="4" w:space="0" w:color="auto"/>
              <w:right w:val="single" w:sz="4" w:space="0" w:color="auto"/>
            </w:tcBorders>
            <w:shd w:val="clear" w:color="auto" w:fill="auto"/>
            <w:hideMark/>
          </w:tcPr>
          <w:p w14:paraId="2A37827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кам’яниста пазуха</w:t>
            </w:r>
          </w:p>
        </w:tc>
        <w:tc>
          <w:tcPr>
            <w:tcW w:w="0" w:type="auto"/>
            <w:tcBorders>
              <w:top w:val="single" w:sz="4" w:space="0" w:color="auto"/>
              <w:left w:val="nil"/>
              <w:bottom w:val="single" w:sz="4" w:space="0" w:color="auto"/>
              <w:right w:val="single" w:sz="4" w:space="0" w:color="auto"/>
            </w:tcBorders>
          </w:tcPr>
          <w:p w14:paraId="2E94ABC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petrosal sinus</w:t>
            </w:r>
          </w:p>
        </w:tc>
      </w:tr>
      <w:tr w:rsidR="00472266" w:rsidRPr="003F2E03" w14:paraId="7DDB294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417B7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labyrinthi</w:t>
            </w:r>
          </w:p>
        </w:tc>
        <w:tc>
          <w:tcPr>
            <w:tcW w:w="0" w:type="auto"/>
            <w:tcBorders>
              <w:top w:val="single" w:sz="4" w:space="0" w:color="auto"/>
              <w:left w:val="nil"/>
              <w:bottom w:val="single" w:sz="4" w:space="0" w:color="auto"/>
              <w:right w:val="single" w:sz="4" w:space="0" w:color="auto"/>
            </w:tcBorders>
            <w:shd w:val="clear" w:color="auto" w:fill="auto"/>
            <w:hideMark/>
          </w:tcPr>
          <w:p w14:paraId="7D29931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Вени лабіринту</w:t>
            </w:r>
          </w:p>
        </w:tc>
        <w:tc>
          <w:tcPr>
            <w:tcW w:w="0" w:type="auto"/>
            <w:tcBorders>
              <w:top w:val="single" w:sz="4" w:space="0" w:color="auto"/>
              <w:left w:val="nil"/>
              <w:bottom w:val="single" w:sz="4" w:space="0" w:color="auto"/>
              <w:right w:val="single" w:sz="4" w:space="0" w:color="auto"/>
            </w:tcBorders>
          </w:tcPr>
          <w:p w14:paraId="3EFCA8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Labyrinthine veins</w:t>
            </w:r>
          </w:p>
        </w:tc>
      </w:tr>
      <w:tr w:rsidR="00472266" w:rsidRPr="003F2E03" w14:paraId="1CCA4CF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CB4C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petrosus superior</w:t>
            </w:r>
          </w:p>
        </w:tc>
        <w:tc>
          <w:tcPr>
            <w:tcW w:w="0" w:type="auto"/>
            <w:tcBorders>
              <w:top w:val="single" w:sz="4" w:space="0" w:color="auto"/>
              <w:left w:val="nil"/>
              <w:bottom w:val="single" w:sz="4" w:space="0" w:color="auto"/>
              <w:right w:val="single" w:sz="4" w:space="0" w:color="auto"/>
            </w:tcBorders>
            <w:shd w:val="clear" w:color="auto" w:fill="auto"/>
            <w:hideMark/>
          </w:tcPr>
          <w:p w14:paraId="2143B8A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кам’яниста пазуха</w:t>
            </w:r>
          </w:p>
        </w:tc>
        <w:tc>
          <w:tcPr>
            <w:tcW w:w="0" w:type="auto"/>
            <w:tcBorders>
              <w:top w:val="single" w:sz="4" w:space="0" w:color="auto"/>
              <w:left w:val="nil"/>
              <w:bottom w:val="single" w:sz="4" w:space="0" w:color="auto"/>
              <w:right w:val="single" w:sz="4" w:space="0" w:color="auto"/>
            </w:tcBorders>
          </w:tcPr>
          <w:p w14:paraId="3E10925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petrosal sinus</w:t>
            </w:r>
          </w:p>
        </w:tc>
      </w:tr>
      <w:tr w:rsidR="00472266" w:rsidRPr="003F2E03" w14:paraId="68FEFE8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F6D5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cavernosus</w:t>
            </w:r>
          </w:p>
        </w:tc>
        <w:tc>
          <w:tcPr>
            <w:tcW w:w="0" w:type="auto"/>
            <w:tcBorders>
              <w:top w:val="single" w:sz="4" w:space="0" w:color="auto"/>
              <w:left w:val="nil"/>
              <w:bottom w:val="single" w:sz="4" w:space="0" w:color="auto"/>
              <w:right w:val="single" w:sz="4" w:space="0" w:color="auto"/>
            </w:tcBorders>
            <w:shd w:val="clear" w:color="auto" w:fill="auto"/>
            <w:hideMark/>
          </w:tcPr>
          <w:p w14:paraId="735A239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Печериста пазуха</w:t>
            </w:r>
          </w:p>
        </w:tc>
        <w:tc>
          <w:tcPr>
            <w:tcW w:w="0" w:type="auto"/>
            <w:tcBorders>
              <w:top w:val="single" w:sz="4" w:space="0" w:color="auto"/>
              <w:left w:val="nil"/>
              <w:bottom w:val="single" w:sz="4" w:space="0" w:color="auto"/>
              <w:right w:val="single" w:sz="4" w:space="0" w:color="auto"/>
            </w:tcBorders>
          </w:tcPr>
          <w:p w14:paraId="6413DC8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Cavernous sinus</w:t>
            </w:r>
          </w:p>
        </w:tc>
      </w:tr>
      <w:tr w:rsidR="00472266" w:rsidRPr="003F2E03" w14:paraId="509B34E8"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776DB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Sinus intercavemosus anterior</w:t>
            </w:r>
          </w:p>
        </w:tc>
        <w:tc>
          <w:tcPr>
            <w:tcW w:w="0" w:type="auto"/>
            <w:tcBorders>
              <w:top w:val="single" w:sz="4" w:space="0" w:color="auto"/>
              <w:left w:val="nil"/>
              <w:bottom w:val="single" w:sz="4" w:space="0" w:color="auto"/>
              <w:right w:val="single" w:sz="4" w:space="0" w:color="auto"/>
            </w:tcBorders>
            <w:shd w:val="clear" w:color="auto" w:fill="auto"/>
            <w:hideMark/>
          </w:tcPr>
          <w:p w14:paraId="15B7E15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Передня міжпечериста пазуха</w:t>
            </w:r>
          </w:p>
        </w:tc>
        <w:tc>
          <w:tcPr>
            <w:tcW w:w="0" w:type="auto"/>
            <w:tcBorders>
              <w:top w:val="single" w:sz="4" w:space="0" w:color="auto"/>
              <w:left w:val="nil"/>
              <w:bottom w:val="single" w:sz="4" w:space="0" w:color="auto"/>
              <w:right w:val="single" w:sz="4" w:space="0" w:color="auto"/>
            </w:tcBorders>
          </w:tcPr>
          <w:p w14:paraId="4A4B94E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intercavernous sinus</w:t>
            </w:r>
          </w:p>
        </w:tc>
      </w:tr>
      <w:tr w:rsidR="00472266" w:rsidRPr="003F2E03" w14:paraId="0127CB8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4998D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Sinus intercavemosus posterior</w:t>
            </w:r>
          </w:p>
        </w:tc>
        <w:tc>
          <w:tcPr>
            <w:tcW w:w="0" w:type="auto"/>
            <w:tcBorders>
              <w:top w:val="single" w:sz="4" w:space="0" w:color="auto"/>
              <w:left w:val="nil"/>
              <w:bottom w:val="single" w:sz="4" w:space="0" w:color="auto"/>
              <w:right w:val="single" w:sz="4" w:space="0" w:color="auto"/>
            </w:tcBorders>
            <w:shd w:val="clear" w:color="auto" w:fill="auto"/>
            <w:hideMark/>
          </w:tcPr>
          <w:p w14:paraId="3B78A9C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Задня міжпечериста пазуха</w:t>
            </w:r>
          </w:p>
        </w:tc>
        <w:tc>
          <w:tcPr>
            <w:tcW w:w="0" w:type="auto"/>
            <w:tcBorders>
              <w:top w:val="single" w:sz="4" w:space="0" w:color="auto"/>
              <w:left w:val="nil"/>
              <w:bottom w:val="single" w:sz="4" w:space="0" w:color="auto"/>
              <w:right w:val="single" w:sz="4" w:space="0" w:color="auto"/>
            </w:tcBorders>
          </w:tcPr>
          <w:p w14:paraId="1F14EF2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Posterior  intercavernous sinus</w:t>
            </w:r>
          </w:p>
        </w:tc>
      </w:tr>
      <w:tr w:rsidR="00472266" w:rsidRPr="003F2E03" w14:paraId="284E05A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B755B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Sinus sphenoparietalis</w:t>
            </w:r>
          </w:p>
        </w:tc>
        <w:tc>
          <w:tcPr>
            <w:tcW w:w="0" w:type="auto"/>
            <w:tcBorders>
              <w:top w:val="single" w:sz="4" w:space="0" w:color="auto"/>
              <w:left w:val="nil"/>
              <w:bottom w:val="single" w:sz="4" w:space="0" w:color="auto"/>
              <w:right w:val="single" w:sz="4" w:space="0" w:color="auto"/>
            </w:tcBorders>
            <w:shd w:val="clear" w:color="auto" w:fill="auto"/>
            <w:hideMark/>
          </w:tcPr>
          <w:p w14:paraId="0A5FB0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Клино-тім’яна пазуха</w:t>
            </w:r>
          </w:p>
        </w:tc>
        <w:tc>
          <w:tcPr>
            <w:tcW w:w="0" w:type="auto"/>
            <w:tcBorders>
              <w:top w:val="single" w:sz="4" w:space="0" w:color="auto"/>
              <w:left w:val="nil"/>
              <w:bottom w:val="single" w:sz="4" w:space="0" w:color="auto"/>
              <w:right w:val="single" w:sz="4" w:space="0" w:color="auto"/>
            </w:tcBorders>
          </w:tcPr>
          <w:p w14:paraId="14053E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Sphenoparietal sinus</w:t>
            </w:r>
          </w:p>
        </w:tc>
      </w:tr>
      <w:tr w:rsidR="00472266" w:rsidRPr="003F2E03" w14:paraId="16CE0A1C" w14:textId="77777777" w:rsidTr="009B6050">
        <w:trPr>
          <w:trHeight w:val="255"/>
        </w:trPr>
        <w:tc>
          <w:tcPr>
            <w:tcW w:w="0" w:type="auto"/>
            <w:tcBorders>
              <w:top w:val="single" w:sz="4" w:space="0" w:color="auto"/>
              <w:left w:val="single" w:sz="4" w:space="0" w:color="auto"/>
              <w:bottom w:val="single" w:sz="4" w:space="0" w:color="auto"/>
              <w:right w:val="nil"/>
            </w:tcBorders>
            <w:shd w:val="clear" w:color="auto" w:fill="auto"/>
            <w:noWrap/>
            <w:hideMark/>
          </w:tcPr>
          <w:p w14:paraId="543B31FA" w14:textId="77777777" w:rsidR="00472266" w:rsidRPr="003F2E03" w:rsidRDefault="00472266" w:rsidP="003B36DE">
            <w:pPr>
              <w:spacing w:after="0" w:line="240" w:lineRule="auto"/>
              <w:rPr>
                <w:rFonts w:ascii="Times New Roman" w:eastAsia="Times New Roman" w:hAnsi="Times New Roman" w:cs="Times New Roman"/>
                <w:kern w:val="0"/>
                <w:sz w:val="20"/>
                <w:szCs w:val="20"/>
                <w:lang w:val="en-US"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w:t>
            </w:r>
            <w:r w:rsidRPr="003F2E03">
              <w:rPr>
                <w:rFonts w:ascii="Times New Roman" w:eastAsia="Times New Roman" w:hAnsi="Times New Roman" w:cs="Times New Roman"/>
                <w:color w:val="000000"/>
                <w:kern w:val="0"/>
                <w:sz w:val="20"/>
                <w:szCs w:val="20"/>
                <w:lang w:val="ru-RU" w:eastAsia="ru-RU"/>
                <w14:ligatures w14:val="none"/>
              </w:rPr>
              <w:t xml:space="preserve"> </w:t>
            </w:r>
            <w:r w:rsidRPr="003F2E03">
              <w:rPr>
                <w:rFonts w:ascii="Times New Roman" w:eastAsia="Times New Roman" w:hAnsi="Times New Roman" w:cs="Times New Roman"/>
                <w:b/>
                <w:bCs/>
                <w:color w:val="000000"/>
                <w:kern w:val="0"/>
                <w:sz w:val="20"/>
                <w:szCs w:val="20"/>
                <w:lang w:val="ru-RU" w:eastAsia="ru-RU"/>
                <w14:ligatures w14:val="none"/>
              </w:rPr>
              <w:t>diploica</w:t>
            </w:r>
            <w:r w:rsidRPr="003F2E03">
              <w:rPr>
                <w:rFonts w:ascii="Times New Roman" w:eastAsia="Times New Roman" w:hAnsi="Times New Roman" w:cs="Times New Roman"/>
                <w:b/>
                <w:bCs/>
                <w:color w:val="000000"/>
                <w:kern w:val="0"/>
                <w:sz w:val="20"/>
                <w:szCs w:val="20"/>
                <w:lang w:val="en-US" w:eastAsia="ru-RU"/>
                <w14:ligatures w14:val="none"/>
              </w:rPr>
              <w: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F93602"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w:t>
            </w:r>
            <w:r w:rsidRPr="003F2E03">
              <w:rPr>
                <w:rFonts w:ascii="Times New Roman" w:eastAsia="Times New Roman" w:hAnsi="Times New Roman" w:cs="Times New Roman"/>
                <w:b/>
                <w:bCs/>
                <w:color w:val="FF0000"/>
                <w:kern w:val="0"/>
                <w:sz w:val="20"/>
                <w:szCs w:val="20"/>
                <w:lang w:val="ru-RU" w:eastAsia="ru-RU"/>
                <w14:ligatures w14:val="none"/>
              </w:rPr>
              <w:t xml:space="preserve"> </w:t>
            </w:r>
            <w:r w:rsidRPr="003F2E03">
              <w:rPr>
                <w:rFonts w:ascii="Times New Roman" w:eastAsia="Times New Roman" w:hAnsi="Times New Roman" w:cs="Times New Roman"/>
                <w:b/>
                <w:bCs/>
                <w:kern w:val="0"/>
                <w:sz w:val="20"/>
                <w:szCs w:val="20"/>
                <w:lang w:val="ru-RU" w:eastAsia="ru-RU"/>
                <w14:ligatures w14:val="none"/>
              </w:rPr>
              <w:t>губчатки</w:t>
            </w:r>
          </w:p>
        </w:tc>
        <w:tc>
          <w:tcPr>
            <w:tcW w:w="0" w:type="auto"/>
            <w:tcBorders>
              <w:top w:val="single" w:sz="4" w:space="0" w:color="auto"/>
              <w:left w:val="nil"/>
              <w:bottom w:val="single" w:sz="4" w:space="0" w:color="auto"/>
              <w:right w:val="single" w:sz="4" w:space="0" w:color="auto"/>
            </w:tcBorders>
            <w:shd w:val="clear" w:color="auto" w:fill="auto"/>
          </w:tcPr>
          <w:p w14:paraId="5C99E40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Diploic veins</w:t>
            </w:r>
          </w:p>
        </w:tc>
      </w:tr>
      <w:tr w:rsidR="00472266" w:rsidRPr="003F2E03" w14:paraId="3E08E74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6689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frontalis</w:t>
            </w:r>
          </w:p>
        </w:tc>
        <w:tc>
          <w:tcPr>
            <w:tcW w:w="0" w:type="auto"/>
            <w:tcBorders>
              <w:top w:val="single" w:sz="4" w:space="0" w:color="auto"/>
              <w:left w:val="nil"/>
              <w:bottom w:val="single" w:sz="4" w:space="0" w:color="auto"/>
              <w:right w:val="single" w:sz="4" w:space="0" w:color="auto"/>
            </w:tcBorders>
            <w:shd w:val="clear" w:color="auto" w:fill="auto"/>
            <w:hideMark/>
          </w:tcPr>
          <w:p w14:paraId="6DBC597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Лобова вена губчатки</w:t>
            </w:r>
          </w:p>
        </w:tc>
        <w:tc>
          <w:tcPr>
            <w:tcW w:w="0" w:type="auto"/>
            <w:tcBorders>
              <w:top w:val="single" w:sz="4" w:space="0" w:color="auto"/>
              <w:left w:val="nil"/>
              <w:bottom w:val="single" w:sz="4" w:space="0" w:color="auto"/>
              <w:right w:val="single" w:sz="4" w:space="0" w:color="auto"/>
            </w:tcBorders>
          </w:tcPr>
          <w:p w14:paraId="6DC1C75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Frontal diploic veins</w:t>
            </w:r>
          </w:p>
        </w:tc>
      </w:tr>
      <w:tr w:rsidR="00472266" w:rsidRPr="003F2E03" w14:paraId="19302F81"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9CD80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temporalis anterior</w:t>
            </w:r>
          </w:p>
        </w:tc>
        <w:tc>
          <w:tcPr>
            <w:tcW w:w="0" w:type="auto"/>
            <w:tcBorders>
              <w:top w:val="single" w:sz="4" w:space="0" w:color="auto"/>
              <w:left w:val="nil"/>
              <w:bottom w:val="single" w:sz="4" w:space="0" w:color="auto"/>
              <w:right w:val="single" w:sz="4" w:space="0" w:color="auto"/>
            </w:tcBorders>
            <w:shd w:val="clear" w:color="auto" w:fill="auto"/>
            <w:hideMark/>
          </w:tcPr>
          <w:p w14:paraId="7A181A1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Передня скронева вена губчатки</w:t>
            </w:r>
          </w:p>
        </w:tc>
        <w:tc>
          <w:tcPr>
            <w:tcW w:w="0" w:type="auto"/>
            <w:tcBorders>
              <w:top w:val="single" w:sz="4" w:space="0" w:color="auto"/>
              <w:left w:val="nil"/>
              <w:bottom w:val="single" w:sz="4" w:space="0" w:color="auto"/>
              <w:right w:val="single" w:sz="4" w:space="0" w:color="auto"/>
            </w:tcBorders>
          </w:tcPr>
          <w:p w14:paraId="09AEFD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Anterior  temporal diploic veins</w:t>
            </w:r>
          </w:p>
        </w:tc>
      </w:tr>
      <w:tr w:rsidR="00472266" w:rsidRPr="003F2E03" w14:paraId="0D96EA7A"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9B1AA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temporalis posterior</w:t>
            </w:r>
          </w:p>
        </w:tc>
        <w:tc>
          <w:tcPr>
            <w:tcW w:w="0" w:type="auto"/>
            <w:tcBorders>
              <w:top w:val="single" w:sz="4" w:space="0" w:color="auto"/>
              <w:left w:val="nil"/>
              <w:bottom w:val="single" w:sz="4" w:space="0" w:color="auto"/>
              <w:right w:val="single" w:sz="4" w:space="0" w:color="auto"/>
            </w:tcBorders>
            <w:shd w:val="clear" w:color="auto" w:fill="auto"/>
            <w:hideMark/>
          </w:tcPr>
          <w:p w14:paraId="215ACB7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Задня скронева вена губчатки</w:t>
            </w:r>
          </w:p>
        </w:tc>
        <w:tc>
          <w:tcPr>
            <w:tcW w:w="0" w:type="auto"/>
            <w:tcBorders>
              <w:top w:val="single" w:sz="4" w:space="0" w:color="auto"/>
              <w:left w:val="nil"/>
              <w:bottom w:val="single" w:sz="4" w:space="0" w:color="auto"/>
              <w:right w:val="single" w:sz="4" w:space="0" w:color="auto"/>
            </w:tcBorders>
          </w:tcPr>
          <w:p w14:paraId="333B862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Posterior  temporal diploic veins</w:t>
            </w:r>
          </w:p>
        </w:tc>
      </w:tr>
      <w:tr w:rsidR="00472266" w:rsidRPr="003F2E03" w14:paraId="430F101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AE0F6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diploica occipitalis</w:t>
            </w:r>
          </w:p>
        </w:tc>
        <w:tc>
          <w:tcPr>
            <w:tcW w:w="0" w:type="auto"/>
            <w:tcBorders>
              <w:top w:val="single" w:sz="4" w:space="0" w:color="auto"/>
              <w:left w:val="nil"/>
              <w:bottom w:val="single" w:sz="4" w:space="0" w:color="auto"/>
              <w:right w:val="single" w:sz="4" w:space="0" w:color="auto"/>
            </w:tcBorders>
            <w:shd w:val="clear" w:color="auto" w:fill="auto"/>
            <w:hideMark/>
          </w:tcPr>
          <w:p w14:paraId="3D91CE6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Потилична вена губчатки</w:t>
            </w:r>
          </w:p>
        </w:tc>
        <w:tc>
          <w:tcPr>
            <w:tcW w:w="0" w:type="auto"/>
            <w:tcBorders>
              <w:top w:val="single" w:sz="4" w:space="0" w:color="auto"/>
              <w:left w:val="nil"/>
              <w:bottom w:val="single" w:sz="4" w:space="0" w:color="auto"/>
              <w:right w:val="single" w:sz="4" w:space="0" w:color="auto"/>
            </w:tcBorders>
          </w:tcPr>
          <w:p w14:paraId="1DA7A26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Occipital diploic vein</w:t>
            </w:r>
          </w:p>
        </w:tc>
      </w:tr>
      <w:tr w:rsidR="00472266" w:rsidRPr="003F2E03" w14:paraId="2051F2F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E9B3DA"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emissariae</w:t>
            </w:r>
          </w:p>
        </w:tc>
        <w:tc>
          <w:tcPr>
            <w:tcW w:w="0" w:type="auto"/>
            <w:tcBorders>
              <w:top w:val="single" w:sz="4" w:space="0" w:color="auto"/>
              <w:left w:val="nil"/>
              <w:bottom w:val="single" w:sz="4" w:space="0" w:color="auto"/>
              <w:right w:val="single" w:sz="4" w:space="0" w:color="auto"/>
            </w:tcBorders>
            <w:shd w:val="clear" w:color="auto" w:fill="auto"/>
            <w:hideMark/>
          </w:tcPr>
          <w:p w14:paraId="27A5761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Випускні вени</w:t>
            </w:r>
          </w:p>
        </w:tc>
        <w:tc>
          <w:tcPr>
            <w:tcW w:w="0" w:type="auto"/>
            <w:tcBorders>
              <w:top w:val="single" w:sz="4" w:space="0" w:color="auto"/>
              <w:left w:val="nil"/>
              <w:bottom w:val="single" w:sz="4" w:space="0" w:color="auto"/>
              <w:right w:val="single" w:sz="4" w:space="0" w:color="auto"/>
            </w:tcBorders>
          </w:tcPr>
          <w:p w14:paraId="11AFCCD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Emissary veins</w:t>
            </w:r>
          </w:p>
        </w:tc>
      </w:tr>
      <w:tr w:rsidR="00472266" w:rsidRPr="003F2E03" w14:paraId="1AB22EE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E3345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parietalis</w:t>
            </w:r>
          </w:p>
        </w:tc>
        <w:tc>
          <w:tcPr>
            <w:tcW w:w="0" w:type="auto"/>
            <w:tcBorders>
              <w:top w:val="single" w:sz="4" w:space="0" w:color="auto"/>
              <w:left w:val="nil"/>
              <w:bottom w:val="single" w:sz="4" w:space="0" w:color="auto"/>
              <w:right w:val="single" w:sz="4" w:space="0" w:color="auto"/>
            </w:tcBorders>
            <w:shd w:val="clear" w:color="auto" w:fill="auto"/>
            <w:hideMark/>
          </w:tcPr>
          <w:p w14:paraId="615CC1E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Тім’яна випускна вена</w:t>
            </w:r>
          </w:p>
        </w:tc>
        <w:tc>
          <w:tcPr>
            <w:tcW w:w="0" w:type="auto"/>
            <w:tcBorders>
              <w:top w:val="single" w:sz="4" w:space="0" w:color="auto"/>
              <w:left w:val="nil"/>
              <w:bottom w:val="single" w:sz="4" w:space="0" w:color="auto"/>
              <w:right w:val="single" w:sz="4" w:space="0" w:color="auto"/>
            </w:tcBorders>
          </w:tcPr>
          <w:p w14:paraId="3E88A1C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Parietal emissary vein</w:t>
            </w:r>
          </w:p>
        </w:tc>
      </w:tr>
      <w:tr w:rsidR="00472266" w:rsidRPr="003F2E03" w14:paraId="6CEBAD0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BCFEF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mastoidea</w:t>
            </w:r>
          </w:p>
        </w:tc>
        <w:tc>
          <w:tcPr>
            <w:tcW w:w="0" w:type="auto"/>
            <w:tcBorders>
              <w:top w:val="single" w:sz="4" w:space="0" w:color="auto"/>
              <w:left w:val="nil"/>
              <w:bottom w:val="single" w:sz="4" w:space="0" w:color="auto"/>
              <w:right w:val="single" w:sz="4" w:space="0" w:color="auto"/>
            </w:tcBorders>
            <w:shd w:val="clear" w:color="auto" w:fill="auto"/>
            <w:hideMark/>
          </w:tcPr>
          <w:p w14:paraId="2D8E67C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Соскоподібна випускна вена</w:t>
            </w:r>
          </w:p>
        </w:tc>
        <w:tc>
          <w:tcPr>
            <w:tcW w:w="0" w:type="auto"/>
            <w:tcBorders>
              <w:top w:val="single" w:sz="4" w:space="0" w:color="auto"/>
              <w:left w:val="nil"/>
              <w:bottom w:val="single" w:sz="4" w:space="0" w:color="auto"/>
              <w:right w:val="single" w:sz="4" w:space="0" w:color="auto"/>
            </w:tcBorders>
          </w:tcPr>
          <w:p w14:paraId="4B2F340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Mastoid emissary vein</w:t>
            </w:r>
          </w:p>
        </w:tc>
      </w:tr>
      <w:tr w:rsidR="00472266" w:rsidRPr="003F2E03" w14:paraId="4EC501F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5915F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condylaris</w:t>
            </w:r>
          </w:p>
        </w:tc>
        <w:tc>
          <w:tcPr>
            <w:tcW w:w="0" w:type="auto"/>
            <w:tcBorders>
              <w:top w:val="single" w:sz="4" w:space="0" w:color="auto"/>
              <w:left w:val="nil"/>
              <w:bottom w:val="single" w:sz="4" w:space="0" w:color="auto"/>
              <w:right w:val="single" w:sz="4" w:space="0" w:color="auto"/>
            </w:tcBorders>
            <w:shd w:val="clear" w:color="auto" w:fill="auto"/>
            <w:hideMark/>
          </w:tcPr>
          <w:p w14:paraId="7CACA8D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Виросткова випускна вена</w:t>
            </w:r>
          </w:p>
        </w:tc>
        <w:tc>
          <w:tcPr>
            <w:tcW w:w="0" w:type="auto"/>
            <w:tcBorders>
              <w:top w:val="single" w:sz="4" w:space="0" w:color="auto"/>
              <w:left w:val="nil"/>
              <w:bottom w:val="single" w:sz="4" w:space="0" w:color="auto"/>
              <w:right w:val="single" w:sz="4" w:space="0" w:color="auto"/>
            </w:tcBorders>
          </w:tcPr>
          <w:p w14:paraId="06D5AFC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Condylar emissary vein</w:t>
            </w:r>
          </w:p>
        </w:tc>
      </w:tr>
      <w:tr w:rsidR="00472266" w:rsidRPr="003F2E03" w14:paraId="5057EA3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EA368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emissaria occipitalis</w:t>
            </w:r>
          </w:p>
        </w:tc>
        <w:tc>
          <w:tcPr>
            <w:tcW w:w="0" w:type="auto"/>
            <w:tcBorders>
              <w:top w:val="single" w:sz="4" w:space="0" w:color="auto"/>
              <w:left w:val="nil"/>
              <w:bottom w:val="single" w:sz="4" w:space="0" w:color="auto"/>
              <w:right w:val="single" w:sz="4" w:space="0" w:color="auto"/>
            </w:tcBorders>
            <w:shd w:val="clear" w:color="auto" w:fill="auto"/>
            <w:hideMark/>
          </w:tcPr>
          <w:p w14:paraId="123BB1C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Потилична випускна вена</w:t>
            </w:r>
          </w:p>
        </w:tc>
        <w:tc>
          <w:tcPr>
            <w:tcW w:w="0" w:type="auto"/>
            <w:tcBorders>
              <w:top w:val="single" w:sz="4" w:space="0" w:color="auto"/>
              <w:left w:val="nil"/>
              <w:bottom w:val="single" w:sz="4" w:space="0" w:color="auto"/>
              <w:right w:val="single" w:sz="4" w:space="0" w:color="auto"/>
            </w:tcBorders>
          </w:tcPr>
          <w:p w14:paraId="172061E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Occipital emissary vein</w:t>
            </w:r>
          </w:p>
        </w:tc>
      </w:tr>
      <w:tr w:rsidR="00472266" w:rsidRPr="003F2E03" w14:paraId="1677F0B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C185B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Plexus venosus canalis nervi hypoglossi</w:t>
            </w:r>
          </w:p>
        </w:tc>
        <w:tc>
          <w:tcPr>
            <w:tcW w:w="0" w:type="auto"/>
            <w:tcBorders>
              <w:top w:val="single" w:sz="4" w:space="0" w:color="auto"/>
              <w:left w:val="nil"/>
              <w:bottom w:val="single" w:sz="4" w:space="0" w:color="auto"/>
              <w:right w:val="single" w:sz="4" w:space="0" w:color="auto"/>
            </w:tcBorders>
            <w:shd w:val="clear" w:color="auto" w:fill="auto"/>
            <w:hideMark/>
          </w:tcPr>
          <w:p w14:paraId="3633A4B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Венозне сплетення каналу під’язикового нерва</w:t>
            </w:r>
          </w:p>
        </w:tc>
        <w:tc>
          <w:tcPr>
            <w:tcW w:w="0" w:type="auto"/>
            <w:tcBorders>
              <w:top w:val="single" w:sz="4" w:space="0" w:color="auto"/>
              <w:left w:val="nil"/>
              <w:bottom w:val="single" w:sz="4" w:space="0" w:color="auto"/>
              <w:right w:val="single" w:sz="4" w:space="0" w:color="auto"/>
            </w:tcBorders>
          </w:tcPr>
          <w:p w14:paraId="76437F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Venous plexus of hypoglossal canal</w:t>
            </w:r>
          </w:p>
        </w:tc>
      </w:tr>
      <w:tr w:rsidR="00472266" w:rsidRPr="003F2E03" w14:paraId="66EBCAE6"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59548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venosus foraminis ovalis</w:t>
            </w:r>
          </w:p>
        </w:tc>
        <w:tc>
          <w:tcPr>
            <w:tcW w:w="0" w:type="auto"/>
            <w:tcBorders>
              <w:top w:val="single" w:sz="4" w:space="0" w:color="auto"/>
              <w:left w:val="nil"/>
              <w:bottom w:val="single" w:sz="4" w:space="0" w:color="auto"/>
              <w:right w:val="single" w:sz="4" w:space="0" w:color="auto"/>
            </w:tcBorders>
            <w:shd w:val="clear" w:color="auto" w:fill="auto"/>
            <w:hideMark/>
          </w:tcPr>
          <w:p w14:paraId="080B6DB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Венозне сплетення овального отвору</w:t>
            </w:r>
          </w:p>
        </w:tc>
        <w:tc>
          <w:tcPr>
            <w:tcW w:w="0" w:type="auto"/>
            <w:tcBorders>
              <w:top w:val="single" w:sz="4" w:space="0" w:color="auto"/>
              <w:left w:val="nil"/>
              <w:bottom w:val="single" w:sz="4" w:space="0" w:color="auto"/>
              <w:right w:val="single" w:sz="4" w:space="0" w:color="auto"/>
            </w:tcBorders>
          </w:tcPr>
          <w:p w14:paraId="397C0C2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Venous plexus of foramen ovale</w:t>
            </w:r>
          </w:p>
        </w:tc>
      </w:tr>
      <w:tr w:rsidR="00472266" w:rsidRPr="003F2E03" w14:paraId="700C2D4F"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D3CE5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Plexus venosus caroticus intemus</w:t>
            </w:r>
          </w:p>
        </w:tc>
        <w:tc>
          <w:tcPr>
            <w:tcW w:w="0" w:type="auto"/>
            <w:tcBorders>
              <w:top w:val="single" w:sz="4" w:space="0" w:color="auto"/>
              <w:left w:val="nil"/>
              <w:bottom w:val="single" w:sz="4" w:space="0" w:color="auto"/>
              <w:right w:val="single" w:sz="4" w:space="0" w:color="auto"/>
            </w:tcBorders>
            <w:shd w:val="clear" w:color="auto" w:fill="auto"/>
            <w:hideMark/>
          </w:tcPr>
          <w:p w14:paraId="1EA0CCC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Внутрішнє сонне венозне сплетення</w:t>
            </w:r>
          </w:p>
        </w:tc>
        <w:tc>
          <w:tcPr>
            <w:tcW w:w="0" w:type="auto"/>
            <w:tcBorders>
              <w:top w:val="single" w:sz="4" w:space="0" w:color="auto"/>
              <w:left w:val="nil"/>
              <w:bottom w:val="single" w:sz="4" w:space="0" w:color="auto"/>
              <w:right w:val="single" w:sz="4" w:space="0" w:color="auto"/>
            </w:tcBorders>
          </w:tcPr>
          <w:p w14:paraId="19DDE0F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Internal carotid venous plexus</w:t>
            </w:r>
          </w:p>
        </w:tc>
      </w:tr>
      <w:tr w:rsidR="00472266" w:rsidRPr="003F2E03" w14:paraId="02482BB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3317C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portales hypophysiales</w:t>
            </w:r>
          </w:p>
        </w:tc>
        <w:tc>
          <w:tcPr>
            <w:tcW w:w="0" w:type="auto"/>
            <w:tcBorders>
              <w:top w:val="single" w:sz="4" w:space="0" w:color="auto"/>
              <w:left w:val="nil"/>
              <w:bottom w:val="single" w:sz="4" w:space="0" w:color="auto"/>
              <w:right w:val="single" w:sz="4" w:space="0" w:color="auto"/>
            </w:tcBorders>
            <w:shd w:val="clear" w:color="auto" w:fill="auto"/>
            <w:hideMark/>
          </w:tcPr>
          <w:p w14:paraId="2923EC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Ворітні вени гіпофіза</w:t>
            </w:r>
          </w:p>
        </w:tc>
        <w:tc>
          <w:tcPr>
            <w:tcW w:w="0" w:type="auto"/>
            <w:tcBorders>
              <w:top w:val="single" w:sz="4" w:space="0" w:color="auto"/>
              <w:left w:val="nil"/>
              <w:bottom w:val="single" w:sz="4" w:space="0" w:color="auto"/>
              <w:right w:val="single" w:sz="4" w:space="0" w:color="auto"/>
            </w:tcBorders>
          </w:tcPr>
          <w:p w14:paraId="622D635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Portal veins of  hypophysis</w:t>
            </w:r>
          </w:p>
        </w:tc>
      </w:tr>
      <w:tr w:rsidR="00472266" w:rsidRPr="003F2E03" w14:paraId="273B1B9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25C1C6A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encephali</w:t>
            </w:r>
          </w:p>
        </w:tc>
        <w:tc>
          <w:tcPr>
            <w:tcW w:w="0" w:type="auto"/>
            <w:tcBorders>
              <w:top w:val="single" w:sz="4" w:space="0" w:color="auto"/>
              <w:left w:val="nil"/>
              <w:bottom w:val="single" w:sz="4" w:space="0" w:color="auto"/>
              <w:right w:val="single" w:sz="4" w:space="0" w:color="auto"/>
            </w:tcBorders>
            <w:shd w:val="clear" w:color="000000" w:fill="C0C0C0"/>
            <w:hideMark/>
          </w:tcPr>
          <w:p w14:paraId="15EFA15C"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 головного мозку</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250E0DF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Cerebral veins</w:t>
            </w:r>
          </w:p>
        </w:tc>
      </w:tr>
      <w:tr w:rsidR="00472266" w:rsidRPr="003F2E03" w14:paraId="7A3341DB"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9D6B2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superficiales cerebri</w:t>
            </w:r>
          </w:p>
        </w:tc>
        <w:tc>
          <w:tcPr>
            <w:tcW w:w="0" w:type="auto"/>
            <w:tcBorders>
              <w:top w:val="single" w:sz="4" w:space="0" w:color="auto"/>
              <w:left w:val="nil"/>
              <w:bottom w:val="single" w:sz="4" w:space="0" w:color="auto"/>
              <w:right w:val="single" w:sz="4" w:space="0" w:color="auto"/>
            </w:tcBorders>
            <w:shd w:val="clear" w:color="auto" w:fill="auto"/>
            <w:hideMark/>
          </w:tcPr>
          <w:p w14:paraId="2F24C36F"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Поверхневі вени великого мозку</w:t>
            </w:r>
          </w:p>
        </w:tc>
        <w:tc>
          <w:tcPr>
            <w:tcW w:w="0" w:type="auto"/>
            <w:tcBorders>
              <w:top w:val="single" w:sz="4" w:space="0" w:color="auto"/>
              <w:left w:val="nil"/>
              <w:bottom w:val="single" w:sz="4" w:space="0" w:color="auto"/>
              <w:right w:val="single" w:sz="4" w:space="0" w:color="auto"/>
            </w:tcBorders>
          </w:tcPr>
          <w:p w14:paraId="306A545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Superficial cerebral veins</w:t>
            </w:r>
          </w:p>
        </w:tc>
      </w:tr>
      <w:tr w:rsidR="00472266" w:rsidRPr="003F2E03" w14:paraId="6A14634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7279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superiores cerebri</w:t>
            </w:r>
          </w:p>
        </w:tc>
        <w:tc>
          <w:tcPr>
            <w:tcW w:w="0" w:type="auto"/>
            <w:tcBorders>
              <w:top w:val="single" w:sz="4" w:space="0" w:color="auto"/>
              <w:left w:val="nil"/>
              <w:bottom w:val="single" w:sz="4" w:space="0" w:color="auto"/>
              <w:right w:val="single" w:sz="4" w:space="0" w:color="auto"/>
            </w:tcBorders>
            <w:shd w:val="clear" w:color="auto" w:fill="auto"/>
            <w:hideMark/>
          </w:tcPr>
          <w:p w14:paraId="119CAEB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Верхні вени великого мозку</w:t>
            </w:r>
          </w:p>
        </w:tc>
        <w:tc>
          <w:tcPr>
            <w:tcW w:w="0" w:type="auto"/>
            <w:tcBorders>
              <w:top w:val="single" w:sz="4" w:space="0" w:color="auto"/>
              <w:left w:val="nil"/>
              <w:bottom w:val="single" w:sz="4" w:space="0" w:color="auto"/>
              <w:right w:val="single" w:sz="4" w:space="0" w:color="auto"/>
            </w:tcBorders>
          </w:tcPr>
          <w:p w14:paraId="42E86FC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cerebral veins</w:t>
            </w:r>
          </w:p>
        </w:tc>
      </w:tr>
      <w:tr w:rsidR="00472266" w:rsidRPr="003F2E03" w14:paraId="788967F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319A0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prefrontales</w:t>
            </w:r>
          </w:p>
        </w:tc>
        <w:tc>
          <w:tcPr>
            <w:tcW w:w="0" w:type="auto"/>
            <w:tcBorders>
              <w:top w:val="single" w:sz="4" w:space="0" w:color="auto"/>
              <w:left w:val="nil"/>
              <w:bottom w:val="single" w:sz="4" w:space="0" w:color="auto"/>
              <w:right w:val="single" w:sz="4" w:space="0" w:color="auto"/>
            </w:tcBorders>
            <w:shd w:val="clear" w:color="auto" w:fill="auto"/>
            <w:hideMark/>
          </w:tcPr>
          <w:p w14:paraId="28EE9B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Передлобові вени</w:t>
            </w:r>
          </w:p>
        </w:tc>
        <w:tc>
          <w:tcPr>
            <w:tcW w:w="0" w:type="auto"/>
            <w:tcBorders>
              <w:top w:val="single" w:sz="4" w:space="0" w:color="auto"/>
              <w:left w:val="nil"/>
              <w:bottom w:val="single" w:sz="4" w:space="0" w:color="auto"/>
              <w:right w:val="single" w:sz="4" w:space="0" w:color="auto"/>
            </w:tcBorders>
          </w:tcPr>
          <w:p w14:paraId="64E321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Prefrontal veins</w:t>
            </w:r>
          </w:p>
        </w:tc>
      </w:tr>
      <w:tr w:rsidR="00472266" w:rsidRPr="003F2E03" w14:paraId="1717A11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65821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frontales</w:t>
            </w:r>
          </w:p>
        </w:tc>
        <w:tc>
          <w:tcPr>
            <w:tcW w:w="0" w:type="auto"/>
            <w:tcBorders>
              <w:top w:val="single" w:sz="4" w:space="0" w:color="auto"/>
              <w:left w:val="nil"/>
              <w:bottom w:val="single" w:sz="4" w:space="0" w:color="auto"/>
              <w:right w:val="single" w:sz="4" w:space="0" w:color="auto"/>
            </w:tcBorders>
            <w:shd w:val="clear" w:color="auto" w:fill="auto"/>
            <w:hideMark/>
          </w:tcPr>
          <w:p w14:paraId="333C517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Лобові вени</w:t>
            </w:r>
          </w:p>
        </w:tc>
        <w:tc>
          <w:tcPr>
            <w:tcW w:w="0" w:type="auto"/>
            <w:tcBorders>
              <w:top w:val="single" w:sz="4" w:space="0" w:color="auto"/>
              <w:left w:val="nil"/>
              <w:bottom w:val="single" w:sz="4" w:space="0" w:color="auto"/>
              <w:right w:val="single" w:sz="4" w:space="0" w:color="auto"/>
            </w:tcBorders>
          </w:tcPr>
          <w:p w14:paraId="2C0D58E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Frontal veins</w:t>
            </w:r>
          </w:p>
        </w:tc>
      </w:tr>
      <w:tr w:rsidR="00472266" w:rsidRPr="003F2E03" w14:paraId="70AE61E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8C5BD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parietales</w:t>
            </w:r>
          </w:p>
        </w:tc>
        <w:tc>
          <w:tcPr>
            <w:tcW w:w="0" w:type="auto"/>
            <w:tcBorders>
              <w:top w:val="single" w:sz="4" w:space="0" w:color="auto"/>
              <w:left w:val="nil"/>
              <w:bottom w:val="single" w:sz="4" w:space="0" w:color="auto"/>
              <w:right w:val="single" w:sz="4" w:space="0" w:color="auto"/>
            </w:tcBorders>
            <w:shd w:val="clear" w:color="auto" w:fill="auto"/>
            <w:hideMark/>
          </w:tcPr>
          <w:p w14:paraId="23ABB7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Тім’яні вени</w:t>
            </w:r>
          </w:p>
        </w:tc>
        <w:tc>
          <w:tcPr>
            <w:tcW w:w="0" w:type="auto"/>
            <w:tcBorders>
              <w:top w:val="single" w:sz="4" w:space="0" w:color="auto"/>
              <w:left w:val="nil"/>
              <w:bottom w:val="single" w:sz="4" w:space="0" w:color="auto"/>
              <w:right w:val="single" w:sz="4" w:space="0" w:color="auto"/>
            </w:tcBorders>
          </w:tcPr>
          <w:p w14:paraId="0DB4EB2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Parietal veins</w:t>
            </w:r>
          </w:p>
        </w:tc>
      </w:tr>
      <w:tr w:rsidR="00472266" w:rsidRPr="003F2E03" w14:paraId="22EA3EF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E4FC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temporales</w:t>
            </w:r>
          </w:p>
        </w:tc>
        <w:tc>
          <w:tcPr>
            <w:tcW w:w="0" w:type="auto"/>
            <w:tcBorders>
              <w:top w:val="single" w:sz="4" w:space="0" w:color="auto"/>
              <w:left w:val="nil"/>
              <w:bottom w:val="single" w:sz="4" w:space="0" w:color="auto"/>
              <w:right w:val="single" w:sz="4" w:space="0" w:color="auto"/>
            </w:tcBorders>
            <w:shd w:val="clear" w:color="auto" w:fill="auto"/>
            <w:hideMark/>
          </w:tcPr>
          <w:p w14:paraId="0D77E67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Скроневі вени</w:t>
            </w:r>
          </w:p>
        </w:tc>
        <w:tc>
          <w:tcPr>
            <w:tcW w:w="0" w:type="auto"/>
            <w:tcBorders>
              <w:top w:val="single" w:sz="4" w:space="0" w:color="auto"/>
              <w:left w:val="nil"/>
              <w:bottom w:val="single" w:sz="4" w:space="0" w:color="auto"/>
              <w:right w:val="single" w:sz="4" w:space="0" w:color="auto"/>
            </w:tcBorders>
          </w:tcPr>
          <w:p w14:paraId="4BD0C38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Temporal veins</w:t>
            </w:r>
          </w:p>
        </w:tc>
      </w:tr>
      <w:tr w:rsidR="00472266" w:rsidRPr="003F2E03" w14:paraId="133ACC6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7EDF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occipitales</w:t>
            </w:r>
          </w:p>
        </w:tc>
        <w:tc>
          <w:tcPr>
            <w:tcW w:w="0" w:type="auto"/>
            <w:tcBorders>
              <w:top w:val="single" w:sz="4" w:space="0" w:color="auto"/>
              <w:left w:val="nil"/>
              <w:bottom w:val="single" w:sz="4" w:space="0" w:color="auto"/>
              <w:right w:val="single" w:sz="4" w:space="0" w:color="auto"/>
            </w:tcBorders>
            <w:shd w:val="clear" w:color="auto" w:fill="auto"/>
            <w:hideMark/>
          </w:tcPr>
          <w:p w14:paraId="114B541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Потиличні вени</w:t>
            </w:r>
          </w:p>
        </w:tc>
        <w:tc>
          <w:tcPr>
            <w:tcW w:w="0" w:type="auto"/>
            <w:tcBorders>
              <w:top w:val="single" w:sz="4" w:space="0" w:color="auto"/>
              <w:left w:val="nil"/>
              <w:bottom w:val="single" w:sz="4" w:space="0" w:color="auto"/>
              <w:right w:val="single" w:sz="4" w:space="0" w:color="auto"/>
            </w:tcBorders>
          </w:tcPr>
          <w:p w14:paraId="11E4D7E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Occipital veins</w:t>
            </w:r>
          </w:p>
        </w:tc>
      </w:tr>
      <w:tr w:rsidR="00472266" w:rsidRPr="003F2E03" w14:paraId="2C304B6D"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C1247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lastRenderedPageBreak/>
              <w:t>V. media superficialis cerebri</w:t>
            </w:r>
          </w:p>
        </w:tc>
        <w:tc>
          <w:tcPr>
            <w:tcW w:w="0" w:type="auto"/>
            <w:tcBorders>
              <w:top w:val="single" w:sz="4" w:space="0" w:color="auto"/>
              <w:left w:val="nil"/>
              <w:bottom w:val="single" w:sz="4" w:space="0" w:color="auto"/>
              <w:right w:val="single" w:sz="4" w:space="0" w:color="auto"/>
            </w:tcBorders>
            <w:shd w:val="clear" w:color="auto" w:fill="auto"/>
            <w:hideMark/>
          </w:tcPr>
          <w:p w14:paraId="79A11C9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Середні поверхневі вени великого мозку</w:t>
            </w:r>
          </w:p>
        </w:tc>
        <w:tc>
          <w:tcPr>
            <w:tcW w:w="0" w:type="auto"/>
            <w:tcBorders>
              <w:top w:val="single" w:sz="4" w:space="0" w:color="auto"/>
              <w:left w:val="nil"/>
              <w:bottom w:val="single" w:sz="4" w:space="0" w:color="auto"/>
              <w:right w:val="single" w:sz="4" w:space="0" w:color="auto"/>
            </w:tcBorders>
          </w:tcPr>
          <w:p w14:paraId="34D360A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Superficial middle cerebral vein</w:t>
            </w:r>
          </w:p>
        </w:tc>
      </w:tr>
      <w:tr w:rsidR="00472266" w:rsidRPr="003F2E03" w14:paraId="6BDC84F2"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CA5D2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anastomotica inferior</w:t>
            </w:r>
          </w:p>
        </w:tc>
        <w:tc>
          <w:tcPr>
            <w:tcW w:w="0" w:type="auto"/>
            <w:tcBorders>
              <w:top w:val="single" w:sz="4" w:space="0" w:color="auto"/>
              <w:left w:val="nil"/>
              <w:bottom w:val="single" w:sz="4" w:space="0" w:color="auto"/>
              <w:right w:val="single" w:sz="4" w:space="0" w:color="auto"/>
            </w:tcBorders>
            <w:shd w:val="clear" w:color="auto" w:fill="auto"/>
            <w:hideMark/>
          </w:tcPr>
          <w:p w14:paraId="15638E3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Нижня сполучна вена</w:t>
            </w:r>
          </w:p>
        </w:tc>
        <w:tc>
          <w:tcPr>
            <w:tcW w:w="0" w:type="auto"/>
            <w:tcBorders>
              <w:top w:val="single" w:sz="4" w:space="0" w:color="auto"/>
              <w:left w:val="nil"/>
              <w:bottom w:val="single" w:sz="4" w:space="0" w:color="auto"/>
              <w:right w:val="single" w:sz="4" w:space="0" w:color="auto"/>
            </w:tcBorders>
          </w:tcPr>
          <w:p w14:paraId="2754661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anastomotic vein</w:t>
            </w:r>
          </w:p>
        </w:tc>
      </w:tr>
      <w:tr w:rsidR="00472266" w:rsidRPr="003F2E03" w14:paraId="1E7AC35C"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E531E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anastomotica superior</w:t>
            </w:r>
          </w:p>
        </w:tc>
        <w:tc>
          <w:tcPr>
            <w:tcW w:w="0" w:type="auto"/>
            <w:tcBorders>
              <w:top w:val="single" w:sz="4" w:space="0" w:color="auto"/>
              <w:left w:val="nil"/>
              <w:bottom w:val="single" w:sz="4" w:space="0" w:color="auto"/>
              <w:right w:val="single" w:sz="4" w:space="0" w:color="auto"/>
            </w:tcBorders>
            <w:shd w:val="clear" w:color="auto" w:fill="auto"/>
            <w:hideMark/>
          </w:tcPr>
          <w:p w14:paraId="44B8134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Верхня сполучна вена</w:t>
            </w:r>
          </w:p>
        </w:tc>
        <w:tc>
          <w:tcPr>
            <w:tcW w:w="0" w:type="auto"/>
            <w:tcBorders>
              <w:top w:val="single" w:sz="4" w:space="0" w:color="auto"/>
              <w:left w:val="nil"/>
              <w:bottom w:val="single" w:sz="4" w:space="0" w:color="auto"/>
              <w:right w:val="single" w:sz="4" w:space="0" w:color="auto"/>
            </w:tcBorders>
          </w:tcPr>
          <w:p w14:paraId="64C96D8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Superior anastomotic vein</w:t>
            </w:r>
          </w:p>
        </w:tc>
      </w:tr>
      <w:tr w:rsidR="00472266" w:rsidRPr="003F2E03" w14:paraId="18F9F96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A55D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inferiores cerebri</w:t>
            </w:r>
          </w:p>
        </w:tc>
        <w:tc>
          <w:tcPr>
            <w:tcW w:w="0" w:type="auto"/>
            <w:tcBorders>
              <w:top w:val="single" w:sz="4" w:space="0" w:color="auto"/>
              <w:left w:val="nil"/>
              <w:bottom w:val="single" w:sz="4" w:space="0" w:color="auto"/>
              <w:right w:val="single" w:sz="4" w:space="0" w:color="auto"/>
            </w:tcBorders>
            <w:shd w:val="clear" w:color="auto" w:fill="auto"/>
            <w:hideMark/>
          </w:tcPr>
          <w:p w14:paraId="71033F8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вени великого мозку</w:t>
            </w:r>
          </w:p>
        </w:tc>
        <w:tc>
          <w:tcPr>
            <w:tcW w:w="0" w:type="auto"/>
            <w:tcBorders>
              <w:top w:val="single" w:sz="4" w:space="0" w:color="auto"/>
              <w:left w:val="nil"/>
              <w:bottom w:val="single" w:sz="4" w:space="0" w:color="auto"/>
              <w:right w:val="single" w:sz="4" w:space="0" w:color="auto"/>
            </w:tcBorders>
          </w:tcPr>
          <w:p w14:paraId="24A996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Inferior cerebral veins</w:t>
            </w:r>
          </w:p>
        </w:tc>
      </w:tr>
      <w:tr w:rsidR="00472266" w:rsidRPr="003F2E03" w14:paraId="738BDB1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E19D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uncalis</w:t>
            </w:r>
          </w:p>
        </w:tc>
        <w:tc>
          <w:tcPr>
            <w:tcW w:w="0" w:type="auto"/>
            <w:tcBorders>
              <w:top w:val="single" w:sz="4" w:space="0" w:color="auto"/>
              <w:left w:val="nil"/>
              <w:bottom w:val="single" w:sz="4" w:space="0" w:color="auto"/>
              <w:right w:val="single" w:sz="4" w:space="0" w:color="auto"/>
            </w:tcBorders>
            <w:shd w:val="clear" w:color="auto" w:fill="auto"/>
            <w:hideMark/>
          </w:tcPr>
          <w:p w14:paraId="127013A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Гачкувата вена</w:t>
            </w:r>
          </w:p>
        </w:tc>
        <w:tc>
          <w:tcPr>
            <w:tcW w:w="0" w:type="auto"/>
            <w:tcBorders>
              <w:top w:val="single" w:sz="4" w:space="0" w:color="auto"/>
              <w:left w:val="nil"/>
              <w:bottom w:val="single" w:sz="4" w:space="0" w:color="auto"/>
              <w:right w:val="single" w:sz="4" w:space="0" w:color="auto"/>
            </w:tcBorders>
          </w:tcPr>
          <w:p w14:paraId="70AE8E0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Vein of uncus</w:t>
            </w:r>
          </w:p>
        </w:tc>
      </w:tr>
      <w:tr w:rsidR="00472266" w:rsidRPr="003F2E03" w14:paraId="2D3A653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60E9E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orbitae</w:t>
            </w:r>
          </w:p>
        </w:tc>
        <w:tc>
          <w:tcPr>
            <w:tcW w:w="0" w:type="auto"/>
            <w:tcBorders>
              <w:top w:val="single" w:sz="4" w:space="0" w:color="auto"/>
              <w:left w:val="nil"/>
              <w:bottom w:val="single" w:sz="4" w:space="0" w:color="auto"/>
              <w:right w:val="single" w:sz="4" w:space="0" w:color="auto"/>
            </w:tcBorders>
            <w:shd w:val="clear" w:color="auto" w:fill="auto"/>
            <w:hideMark/>
          </w:tcPr>
          <w:p w14:paraId="3BF9459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Очноямкові вени</w:t>
            </w:r>
          </w:p>
        </w:tc>
        <w:tc>
          <w:tcPr>
            <w:tcW w:w="0" w:type="auto"/>
            <w:tcBorders>
              <w:top w:val="single" w:sz="4" w:space="0" w:color="auto"/>
              <w:left w:val="nil"/>
              <w:bottom w:val="single" w:sz="4" w:space="0" w:color="auto"/>
              <w:right w:val="single" w:sz="4" w:space="0" w:color="auto"/>
            </w:tcBorders>
          </w:tcPr>
          <w:p w14:paraId="64EE839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Orbital veins</w:t>
            </w:r>
          </w:p>
        </w:tc>
      </w:tr>
      <w:tr w:rsidR="00472266" w:rsidRPr="003F2E03" w14:paraId="769BBB9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49950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temporales</w:t>
            </w:r>
          </w:p>
        </w:tc>
        <w:tc>
          <w:tcPr>
            <w:tcW w:w="0" w:type="auto"/>
            <w:tcBorders>
              <w:top w:val="single" w:sz="4" w:space="0" w:color="auto"/>
              <w:left w:val="nil"/>
              <w:bottom w:val="single" w:sz="4" w:space="0" w:color="auto"/>
              <w:right w:val="single" w:sz="4" w:space="0" w:color="auto"/>
            </w:tcBorders>
            <w:shd w:val="clear" w:color="auto" w:fill="auto"/>
            <w:hideMark/>
          </w:tcPr>
          <w:p w14:paraId="05E7AB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Скроневі вени</w:t>
            </w:r>
          </w:p>
        </w:tc>
        <w:tc>
          <w:tcPr>
            <w:tcW w:w="0" w:type="auto"/>
            <w:tcBorders>
              <w:top w:val="single" w:sz="4" w:space="0" w:color="auto"/>
              <w:left w:val="nil"/>
              <w:bottom w:val="single" w:sz="4" w:space="0" w:color="auto"/>
              <w:right w:val="single" w:sz="4" w:space="0" w:color="auto"/>
            </w:tcBorders>
          </w:tcPr>
          <w:p w14:paraId="23A471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Temporal veins</w:t>
            </w:r>
          </w:p>
        </w:tc>
      </w:tr>
      <w:tr w:rsidR="00472266" w:rsidRPr="003F2E03" w14:paraId="58A6B2C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786C2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profundae cerebri</w:t>
            </w:r>
          </w:p>
        </w:tc>
        <w:tc>
          <w:tcPr>
            <w:tcW w:w="0" w:type="auto"/>
            <w:tcBorders>
              <w:top w:val="single" w:sz="4" w:space="0" w:color="auto"/>
              <w:left w:val="nil"/>
              <w:bottom w:val="single" w:sz="4" w:space="0" w:color="auto"/>
              <w:right w:val="single" w:sz="4" w:space="0" w:color="auto"/>
            </w:tcBorders>
            <w:shd w:val="clear" w:color="auto" w:fill="auto"/>
            <w:hideMark/>
          </w:tcPr>
          <w:p w14:paraId="59DA7F11"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Глибокі вени великого мозку</w:t>
            </w:r>
          </w:p>
        </w:tc>
        <w:tc>
          <w:tcPr>
            <w:tcW w:w="0" w:type="auto"/>
            <w:tcBorders>
              <w:top w:val="single" w:sz="4" w:space="0" w:color="auto"/>
              <w:left w:val="nil"/>
              <w:bottom w:val="single" w:sz="4" w:space="0" w:color="auto"/>
              <w:right w:val="single" w:sz="4" w:space="0" w:color="auto"/>
            </w:tcBorders>
          </w:tcPr>
          <w:p w14:paraId="2E499A0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Deep cerebral veins</w:t>
            </w:r>
          </w:p>
        </w:tc>
      </w:tr>
      <w:tr w:rsidR="00472266" w:rsidRPr="003F2E03" w14:paraId="0F74117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24FA3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basalis</w:t>
            </w:r>
          </w:p>
        </w:tc>
        <w:tc>
          <w:tcPr>
            <w:tcW w:w="0" w:type="auto"/>
            <w:tcBorders>
              <w:top w:val="single" w:sz="4" w:space="0" w:color="auto"/>
              <w:left w:val="nil"/>
              <w:bottom w:val="single" w:sz="4" w:space="0" w:color="auto"/>
              <w:right w:val="single" w:sz="4" w:space="0" w:color="auto"/>
            </w:tcBorders>
            <w:shd w:val="clear" w:color="auto" w:fill="auto"/>
            <w:hideMark/>
          </w:tcPr>
          <w:p w14:paraId="3B9F26B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Основна вена</w:t>
            </w:r>
          </w:p>
        </w:tc>
        <w:tc>
          <w:tcPr>
            <w:tcW w:w="0" w:type="auto"/>
            <w:tcBorders>
              <w:top w:val="single" w:sz="4" w:space="0" w:color="auto"/>
              <w:left w:val="nil"/>
              <w:bottom w:val="single" w:sz="4" w:space="0" w:color="auto"/>
              <w:right w:val="single" w:sz="4" w:space="0" w:color="auto"/>
            </w:tcBorders>
          </w:tcPr>
          <w:p w14:paraId="639CBFB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Basal vein</w:t>
            </w:r>
          </w:p>
        </w:tc>
      </w:tr>
      <w:tr w:rsidR="00472266" w:rsidRPr="003F2E03" w14:paraId="4775CB6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CF0CB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anteriores cerebri</w:t>
            </w:r>
          </w:p>
        </w:tc>
        <w:tc>
          <w:tcPr>
            <w:tcW w:w="0" w:type="auto"/>
            <w:tcBorders>
              <w:top w:val="single" w:sz="4" w:space="0" w:color="auto"/>
              <w:left w:val="nil"/>
              <w:bottom w:val="single" w:sz="4" w:space="0" w:color="auto"/>
              <w:right w:val="single" w:sz="4" w:space="0" w:color="auto"/>
            </w:tcBorders>
            <w:shd w:val="clear" w:color="auto" w:fill="auto"/>
            <w:hideMark/>
          </w:tcPr>
          <w:p w14:paraId="0C26FC4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Передні вени великого мозку</w:t>
            </w:r>
          </w:p>
        </w:tc>
        <w:tc>
          <w:tcPr>
            <w:tcW w:w="0" w:type="auto"/>
            <w:tcBorders>
              <w:top w:val="single" w:sz="4" w:space="0" w:color="auto"/>
              <w:left w:val="nil"/>
              <w:bottom w:val="single" w:sz="4" w:space="0" w:color="auto"/>
              <w:right w:val="single" w:sz="4" w:space="0" w:color="auto"/>
            </w:tcBorders>
          </w:tcPr>
          <w:p w14:paraId="4EA914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Anterior cerebral veins</w:t>
            </w:r>
          </w:p>
        </w:tc>
      </w:tr>
      <w:tr w:rsidR="00472266" w:rsidRPr="003F2E03" w14:paraId="18F56EE3"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099FC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media profunda cerebri</w:t>
            </w:r>
          </w:p>
        </w:tc>
        <w:tc>
          <w:tcPr>
            <w:tcW w:w="0" w:type="auto"/>
            <w:tcBorders>
              <w:top w:val="single" w:sz="4" w:space="0" w:color="auto"/>
              <w:left w:val="nil"/>
              <w:bottom w:val="single" w:sz="4" w:space="0" w:color="auto"/>
              <w:right w:val="single" w:sz="4" w:space="0" w:color="auto"/>
            </w:tcBorders>
            <w:shd w:val="clear" w:color="auto" w:fill="auto"/>
            <w:hideMark/>
          </w:tcPr>
          <w:p w14:paraId="4542D82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Середня глибока вена великого мозку</w:t>
            </w:r>
          </w:p>
        </w:tc>
        <w:tc>
          <w:tcPr>
            <w:tcW w:w="0" w:type="auto"/>
            <w:tcBorders>
              <w:top w:val="single" w:sz="4" w:space="0" w:color="auto"/>
              <w:left w:val="nil"/>
              <w:bottom w:val="single" w:sz="4" w:space="0" w:color="auto"/>
              <w:right w:val="single" w:sz="4" w:space="0" w:color="auto"/>
            </w:tcBorders>
          </w:tcPr>
          <w:p w14:paraId="306B219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ru-RU"/>
              </w:rPr>
              <w:t xml:space="preserve">  </w:t>
            </w:r>
            <w:r w:rsidRPr="003F2E03">
              <w:rPr>
                <w:rFonts w:ascii="Times New Roman" w:hAnsi="Times New Roman" w:cs="Times New Roman"/>
                <w:sz w:val="20"/>
                <w:szCs w:val="20"/>
                <w:lang w:val="pt-BR"/>
              </w:rPr>
              <w:t>Deep middle cerebral vein</w:t>
            </w:r>
          </w:p>
        </w:tc>
      </w:tr>
      <w:tr w:rsidR="00472266" w:rsidRPr="003F2E03" w14:paraId="460A0B5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ABAEB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insulares</w:t>
            </w:r>
          </w:p>
        </w:tc>
        <w:tc>
          <w:tcPr>
            <w:tcW w:w="0" w:type="auto"/>
            <w:tcBorders>
              <w:top w:val="single" w:sz="4" w:space="0" w:color="auto"/>
              <w:left w:val="nil"/>
              <w:bottom w:val="single" w:sz="4" w:space="0" w:color="auto"/>
              <w:right w:val="single" w:sz="4" w:space="0" w:color="auto"/>
            </w:tcBorders>
            <w:shd w:val="clear" w:color="auto" w:fill="auto"/>
            <w:hideMark/>
          </w:tcPr>
          <w:p w14:paraId="475986E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Острівцеві вени</w:t>
            </w:r>
          </w:p>
        </w:tc>
        <w:tc>
          <w:tcPr>
            <w:tcW w:w="0" w:type="auto"/>
            <w:tcBorders>
              <w:top w:val="single" w:sz="4" w:space="0" w:color="auto"/>
              <w:left w:val="nil"/>
              <w:bottom w:val="single" w:sz="4" w:space="0" w:color="auto"/>
              <w:right w:val="single" w:sz="4" w:space="0" w:color="auto"/>
            </w:tcBorders>
          </w:tcPr>
          <w:p w14:paraId="509A2F0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Insular veins</w:t>
            </w:r>
          </w:p>
        </w:tc>
      </w:tr>
      <w:tr w:rsidR="00472266" w:rsidRPr="003F2E03" w14:paraId="04CF9269"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61B12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thalamostriatae inferiores</w:t>
            </w:r>
          </w:p>
        </w:tc>
        <w:tc>
          <w:tcPr>
            <w:tcW w:w="0" w:type="auto"/>
            <w:tcBorders>
              <w:top w:val="single" w:sz="4" w:space="0" w:color="auto"/>
              <w:left w:val="nil"/>
              <w:bottom w:val="single" w:sz="4" w:space="0" w:color="auto"/>
              <w:right w:val="single" w:sz="4" w:space="0" w:color="auto"/>
            </w:tcBorders>
            <w:shd w:val="clear" w:color="auto" w:fill="auto"/>
            <w:hideMark/>
          </w:tcPr>
          <w:p w14:paraId="60D5962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Нижні таламо-смугасті вени    </w:t>
            </w:r>
          </w:p>
        </w:tc>
        <w:tc>
          <w:tcPr>
            <w:tcW w:w="0" w:type="auto"/>
            <w:tcBorders>
              <w:top w:val="single" w:sz="4" w:space="0" w:color="auto"/>
              <w:left w:val="nil"/>
              <w:bottom w:val="single" w:sz="4" w:space="0" w:color="auto"/>
              <w:right w:val="single" w:sz="4" w:space="0" w:color="auto"/>
            </w:tcBorders>
          </w:tcPr>
          <w:p w14:paraId="7CEF565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thalamostriate veins</w:t>
            </w:r>
          </w:p>
        </w:tc>
      </w:tr>
      <w:tr w:rsidR="00472266" w:rsidRPr="003F2E03" w14:paraId="7C2717C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307B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gyri olfactorii</w:t>
            </w:r>
          </w:p>
        </w:tc>
        <w:tc>
          <w:tcPr>
            <w:tcW w:w="0" w:type="auto"/>
            <w:tcBorders>
              <w:top w:val="single" w:sz="4" w:space="0" w:color="auto"/>
              <w:left w:val="nil"/>
              <w:bottom w:val="single" w:sz="4" w:space="0" w:color="auto"/>
              <w:right w:val="single" w:sz="4" w:space="0" w:color="auto"/>
            </w:tcBorders>
            <w:shd w:val="clear" w:color="auto" w:fill="auto"/>
            <w:hideMark/>
          </w:tcPr>
          <w:p w14:paraId="20F017D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Вени нюхової звивини</w:t>
            </w:r>
          </w:p>
        </w:tc>
        <w:tc>
          <w:tcPr>
            <w:tcW w:w="0" w:type="auto"/>
            <w:tcBorders>
              <w:top w:val="single" w:sz="4" w:space="0" w:color="auto"/>
              <w:left w:val="nil"/>
              <w:bottom w:val="single" w:sz="4" w:space="0" w:color="auto"/>
              <w:right w:val="single" w:sz="4" w:space="0" w:color="auto"/>
            </w:tcBorders>
          </w:tcPr>
          <w:p w14:paraId="35CFB38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Vein of olfactory gyrus</w:t>
            </w:r>
          </w:p>
        </w:tc>
      </w:tr>
      <w:tr w:rsidR="00472266" w:rsidRPr="003F2E03" w14:paraId="57723BC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C765E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ventricularis inferior</w:t>
            </w:r>
          </w:p>
        </w:tc>
        <w:tc>
          <w:tcPr>
            <w:tcW w:w="0" w:type="auto"/>
            <w:tcBorders>
              <w:top w:val="single" w:sz="4" w:space="0" w:color="auto"/>
              <w:left w:val="nil"/>
              <w:bottom w:val="single" w:sz="4" w:space="0" w:color="auto"/>
              <w:right w:val="single" w:sz="4" w:space="0" w:color="auto"/>
            </w:tcBorders>
            <w:shd w:val="clear" w:color="auto" w:fill="auto"/>
            <w:hideMark/>
          </w:tcPr>
          <w:p w14:paraId="369C8B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Нижня шлуночкова вена</w:t>
            </w:r>
          </w:p>
        </w:tc>
        <w:tc>
          <w:tcPr>
            <w:tcW w:w="0" w:type="auto"/>
            <w:tcBorders>
              <w:top w:val="single" w:sz="4" w:space="0" w:color="auto"/>
              <w:left w:val="nil"/>
              <w:bottom w:val="single" w:sz="4" w:space="0" w:color="auto"/>
              <w:right w:val="single" w:sz="4" w:space="0" w:color="auto"/>
            </w:tcBorders>
          </w:tcPr>
          <w:p w14:paraId="2E9CFBB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ventricular vein</w:t>
            </w:r>
          </w:p>
        </w:tc>
      </w:tr>
      <w:tr w:rsidR="00472266" w:rsidRPr="003F2E03" w14:paraId="43BDA530"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6D25E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choroidea inferior</w:t>
            </w:r>
          </w:p>
        </w:tc>
        <w:tc>
          <w:tcPr>
            <w:tcW w:w="0" w:type="auto"/>
            <w:tcBorders>
              <w:top w:val="single" w:sz="4" w:space="0" w:color="auto"/>
              <w:left w:val="nil"/>
              <w:bottom w:val="single" w:sz="4" w:space="0" w:color="auto"/>
              <w:right w:val="single" w:sz="4" w:space="0" w:color="auto"/>
            </w:tcBorders>
            <w:shd w:val="clear" w:color="auto" w:fill="auto"/>
            <w:hideMark/>
          </w:tcPr>
          <w:p w14:paraId="7A52EC9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Нижня вена судинного сплетення</w:t>
            </w:r>
          </w:p>
        </w:tc>
        <w:tc>
          <w:tcPr>
            <w:tcW w:w="0" w:type="auto"/>
            <w:tcBorders>
              <w:top w:val="single" w:sz="4" w:space="0" w:color="auto"/>
              <w:left w:val="nil"/>
              <w:bottom w:val="single" w:sz="4" w:space="0" w:color="auto"/>
              <w:right w:val="single" w:sz="4" w:space="0" w:color="auto"/>
            </w:tcBorders>
          </w:tcPr>
          <w:p w14:paraId="5A4C7F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Inferior choroid vein</w:t>
            </w:r>
          </w:p>
        </w:tc>
      </w:tr>
      <w:tr w:rsidR="00472266" w:rsidRPr="003F2E03" w14:paraId="7ECB72C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76FCF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pedunculares</w:t>
            </w:r>
          </w:p>
        </w:tc>
        <w:tc>
          <w:tcPr>
            <w:tcW w:w="0" w:type="auto"/>
            <w:tcBorders>
              <w:top w:val="single" w:sz="4" w:space="0" w:color="auto"/>
              <w:left w:val="nil"/>
              <w:bottom w:val="single" w:sz="4" w:space="0" w:color="auto"/>
              <w:right w:val="single" w:sz="4" w:space="0" w:color="auto"/>
            </w:tcBorders>
            <w:shd w:val="clear" w:color="auto" w:fill="auto"/>
            <w:hideMark/>
          </w:tcPr>
          <w:p w14:paraId="38D2E04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Ніжкові вени</w:t>
            </w:r>
          </w:p>
        </w:tc>
        <w:tc>
          <w:tcPr>
            <w:tcW w:w="0" w:type="auto"/>
            <w:tcBorders>
              <w:top w:val="single" w:sz="4" w:space="0" w:color="auto"/>
              <w:left w:val="nil"/>
              <w:bottom w:val="single" w:sz="4" w:space="0" w:color="auto"/>
              <w:right w:val="single" w:sz="4" w:space="0" w:color="auto"/>
            </w:tcBorders>
          </w:tcPr>
          <w:p w14:paraId="0CF3C4A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Peduncular veins</w:t>
            </w:r>
          </w:p>
        </w:tc>
      </w:tr>
      <w:tr w:rsidR="00472266" w:rsidRPr="003F2E03" w14:paraId="6299DC89"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0067F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magna cerebri</w:t>
            </w:r>
          </w:p>
        </w:tc>
        <w:tc>
          <w:tcPr>
            <w:tcW w:w="0" w:type="auto"/>
            <w:tcBorders>
              <w:top w:val="single" w:sz="4" w:space="0" w:color="auto"/>
              <w:left w:val="nil"/>
              <w:bottom w:val="single" w:sz="4" w:space="0" w:color="auto"/>
              <w:right w:val="single" w:sz="4" w:space="0" w:color="auto"/>
            </w:tcBorders>
            <w:shd w:val="clear" w:color="auto" w:fill="auto"/>
            <w:hideMark/>
          </w:tcPr>
          <w:p w14:paraId="50A200E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Велика вена великого мозку</w:t>
            </w:r>
          </w:p>
        </w:tc>
        <w:tc>
          <w:tcPr>
            <w:tcW w:w="0" w:type="auto"/>
            <w:tcBorders>
              <w:top w:val="single" w:sz="4" w:space="0" w:color="auto"/>
              <w:left w:val="nil"/>
              <w:bottom w:val="single" w:sz="4" w:space="0" w:color="auto"/>
              <w:right w:val="single" w:sz="4" w:space="0" w:color="auto"/>
            </w:tcBorders>
          </w:tcPr>
          <w:p w14:paraId="72091C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Great cerebral  vein</w:t>
            </w:r>
          </w:p>
        </w:tc>
      </w:tr>
      <w:tr w:rsidR="00472266" w:rsidRPr="003F2E03" w14:paraId="61168AAB"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AE695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internae cerebri       </w:t>
            </w:r>
          </w:p>
        </w:tc>
        <w:tc>
          <w:tcPr>
            <w:tcW w:w="0" w:type="auto"/>
            <w:tcBorders>
              <w:top w:val="single" w:sz="4" w:space="0" w:color="auto"/>
              <w:left w:val="nil"/>
              <w:bottom w:val="single" w:sz="4" w:space="0" w:color="auto"/>
              <w:right w:val="single" w:sz="4" w:space="0" w:color="auto"/>
            </w:tcBorders>
            <w:shd w:val="clear" w:color="auto" w:fill="auto"/>
            <w:hideMark/>
          </w:tcPr>
          <w:p w14:paraId="150BBB7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Внутрішні вени великого мозку</w:t>
            </w:r>
          </w:p>
        </w:tc>
        <w:tc>
          <w:tcPr>
            <w:tcW w:w="0" w:type="auto"/>
            <w:tcBorders>
              <w:top w:val="single" w:sz="4" w:space="0" w:color="auto"/>
              <w:left w:val="nil"/>
              <w:bottom w:val="single" w:sz="4" w:space="0" w:color="auto"/>
              <w:right w:val="single" w:sz="4" w:space="0" w:color="auto"/>
            </w:tcBorders>
          </w:tcPr>
          <w:p w14:paraId="7E24B3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Internal cerebral veins</w:t>
            </w:r>
          </w:p>
        </w:tc>
      </w:tr>
      <w:tr w:rsidR="00472266" w:rsidRPr="003F2E03" w14:paraId="7E703D27"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D2B5B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choroidea superior</w:t>
            </w:r>
          </w:p>
        </w:tc>
        <w:tc>
          <w:tcPr>
            <w:tcW w:w="0" w:type="auto"/>
            <w:tcBorders>
              <w:top w:val="single" w:sz="4" w:space="0" w:color="auto"/>
              <w:left w:val="nil"/>
              <w:bottom w:val="single" w:sz="4" w:space="0" w:color="auto"/>
              <w:right w:val="single" w:sz="4" w:space="0" w:color="auto"/>
            </w:tcBorders>
            <w:shd w:val="clear" w:color="auto" w:fill="auto"/>
            <w:hideMark/>
          </w:tcPr>
          <w:p w14:paraId="0692D1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Верхня вена судинного сплетення</w:t>
            </w:r>
          </w:p>
        </w:tc>
        <w:tc>
          <w:tcPr>
            <w:tcW w:w="0" w:type="auto"/>
            <w:tcBorders>
              <w:top w:val="single" w:sz="4" w:space="0" w:color="auto"/>
              <w:left w:val="nil"/>
              <w:bottom w:val="single" w:sz="4" w:space="0" w:color="auto"/>
              <w:right w:val="single" w:sz="4" w:space="0" w:color="auto"/>
            </w:tcBorders>
          </w:tcPr>
          <w:p w14:paraId="497DE9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Superior choroid vein</w:t>
            </w:r>
          </w:p>
        </w:tc>
      </w:tr>
      <w:tr w:rsidR="00472266" w:rsidRPr="003F2E03" w14:paraId="2DAEAA06"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E7037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 xml:space="preserve">  V. thalamostriata superior; V. terminalis</w:t>
            </w:r>
          </w:p>
        </w:tc>
        <w:tc>
          <w:tcPr>
            <w:tcW w:w="0" w:type="auto"/>
            <w:tcBorders>
              <w:top w:val="single" w:sz="4" w:space="0" w:color="auto"/>
              <w:left w:val="nil"/>
              <w:bottom w:val="single" w:sz="4" w:space="0" w:color="auto"/>
              <w:right w:val="single" w:sz="4" w:space="0" w:color="auto"/>
            </w:tcBorders>
            <w:shd w:val="clear" w:color="auto" w:fill="auto"/>
            <w:hideMark/>
          </w:tcPr>
          <w:p w14:paraId="637CE7A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Верхня таламо-смугаста вена; Кінцева вена</w:t>
            </w:r>
          </w:p>
        </w:tc>
        <w:tc>
          <w:tcPr>
            <w:tcW w:w="0" w:type="auto"/>
            <w:tcBorders>
              <w:top w:val="single" w:sz="4" w:space="0" w:color="auto"/>
              <w:left w:val="nil"/>
              <w:bottom w:val="single" w:sz="4" w:space="0" w:color="auto"/>
              <w:right w:val="single" w:sz="4" w:space="0" w:color="auto"/>
            </w:tcBorders>
          </w:tcPr>
          <w:p w14:paraId="49CF384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ru-RU"/>
              </w:rPr>
              <w:t xml:space="preserve">  </w:t>
            </w:r>
            <w:r w:rsidRPr="003F2E03">
              <w:rPr>
                <w:rFonts w:ascii="Times New Roman" w:hAnsi="Times New Roman" w:cs="Times New Roman"/>
                <w:sz w:val="20"/>
                <w:szCs w:val="20"/>
                <w:lang w:val="pt-BR"/>
              </w:rPr>
              <w:t>Superior thalamostriate vein</w:t>
            </w:r>
          </w:p>
        </w:tc>
      </w:tr>
      <w:tr w:rsidR="00472266" w:rsidRPr="003F2E03" w14:paraId="679B4533"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BD84C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anterior septi pellucidi</w:t>
            </w:r>
          </w:p>
        </w:tc>
        <w:tc>
          <w:tcPr>
            <w:tcW w:w="0" w:type="auto"/>
            <w:tcBorders>
              <w:top w:val="single" w:sz="4" w:space="0" w:color="auto"/>
              <w:left w:val="nil"/>
              <w:bottom w:val="single" w:sz="4" w:space="0" w:color="auto"/>
              <w:right w:val="single" w:sz="4" w:space="0" w:color="auto"/>
            </w:tcBorders>
            <w:shd w:val="clear" w:color="auto" w:fill="auto"/>
            <w:hideMark/>
          </w:tcPr>
          <w:p w14:paraId="219C26B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Передня вена прозорої перегородки</w:t>
            </w:r>
          </w:p>
        </w:tc>
        <w:tc>
          <w:tcPr>
            <w:tcW w:w="0" w:type="auto"/>
            <w:tcBorders>
              <w:top w:val="single" w:sz="4" w:space="0" w:color="auto"/>
              <w:left w:val="nil"/>
              <w:bottom w:val="single" w:sz="4" w:space="0" w:color="auto"/>
              <w:right w:val="single" w:sz="4" w:space="0" w:color="auto"/>
            </w:tcBorders>
          </w:tcPr>
          <w:p w14:paraId="7E85A1C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Anterior vein of septum pellucidum</w:t>
            </w:r>
          </w:p>
        </w:tc>
      </w:tr>
      <w:tr w:rsidR="00472266" w:rsidRPr="003F2E03" w14:paraId="30ABB14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BA988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posterior septi pellucidi</w:t>
            </w:r>
          </w:p>
        </w:tc>
        <w:tc>
          <w:tcPr>
            <w:tcW w:w="0" w:type="auto"/>
            <w:tcBorders>
              <w:top w:val="single" w:sz="4" w:space="0" w:color="auto"/>
              <w:left w:val="nil"/>
              <w:bottom w:val="single" w:sz="4" w:space="0" w:color="auto"/>
              <w:right w:val="single" w:sz="4" w:space="0" w:color="auto"/>
            </w:tcBorders>
            <w:shd w:val="clear" w:color="auto" w:fill="auto"/>
            <w:hideMark/>
          </w:tcPr>
          <w:p w14:paraId="73798B0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Задня вена прозорої перегородки</w:t>
            </w:r>
          </w:p>
        </w:tc>
        <w:tc>
          <w:tcPr>
            <w:tcW w:w="0" w:type="auto"/>
            <w:tcBorders>
              <w:top w:val="single" w:sz="4" w:space="0" w:color="auto"/>
              <w:left w:val="nil"/>
              <w:bottom w:val="single" w:sz="4" w:space="0" w:color="auto"/>
              <w:right w:val="single" w:sz="4" w:space="0" w:color="auto"/>
            </w:tcBorders>
          </w:tcPr>
          <w:p w14:paraId="18D7FA5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Posterior vein of septum pellucidum</w:t>
            </w:r>
          </w:p>
        </w:tc>
      </w:tr>
      <w:tr w:rsidR="00472266" w:rsidRPr="003F2E03" w14:paraId="1695321B"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BBAF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medialis ventriculi lateralis</w:t>
            </w:r>
          </w:p>
        </w:tc>
        <w:tc>
          <w:tcPr>
            <w:tcW w:w="0" w:type="auto"/>
            <w:tcBorders>
              <w:top w:val="single" w:sz="4" w:space="0" w:color="auto"/>
              <w:left w:val="nil"/>
              <w:bottom w:val="single" w:sz="4" w:space="0" w:color="auto"/>
              <w:right w:val="single" w:sz="4" w:space="0" w:color="auto"/>
            </w:tcBorders>
            <w:shd w:val="clear" w:color="auto" w:fill="auto"/>
            <w:hideMark/>
          </w:tcPr>
          <w:p w14:paraId="4C42038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Присередня вена бічного шлуночка</w:t>
            </w:r>
          </w:p>
        </w:tc>
        <w:tc>
          <w:tcPr>
            <w:tcW w:w="0" w:type="auto"/>
            <w:tcBorders>
              <w:top w:val="single" w:sz="4" w:space="0" w:color="auto"/>
              <w:left w:val="nil"/>
              <w:bottom w:val="single" w:sz="4" w:space="0" w:color="auto"/>
              <w:right w:val="single" w:sz="4" w:space="0" w:color="auto"/>
            </w:tcBorders>
          </w:tcPr>
          <w:p w14:paraId="1B8D4B7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Medial vein of lateral ventricle</w:t>
            </w:r>
          </w:p>
        </w:tc>
      </w:tr>
      <w:tr w:rsidR="00472266" w:rsidRPr="003F2E03" w14:paraId="7972AC4F"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B004C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lateralis ventriculi lateralis</w:t>
            </w:r>
          </w:p>
        </w:tc>
        <w:tc>
          <w:tcPr>
            <w:tcW w:w="0" w:type="auto"/>
            <w:tcBorders>
              <w:top w:val="single" w:sz="4" w:space="0" w:color="auto"/>
              <w:left w:val="nil"/>
              <w:bottom w:val="single" w:sz="4" w:space="0" w:color="auto"/>
              <w:right w:val="single" w:sz="4" w:space="0" w:color="auto"/>
            </w:tcBorders>
            <w:shd w:val="clear" w:color="auto" w:fill="auto"/>
            <w:hideMark/>
          </w:tcPr>
          <w:p w14:paraId="1FB457B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Бічна вена бічного шлуночка</w:t>
            </w:r>
          </w:p>
        </w:tc>
        <w:tc>
          <w:tcPr>
            <w:tcW w:w="0" w:type="auto"/>
            <w:tcBorders>
              <w:top w:val="single" w:sz="4" w:space="0" w:color="auto"/>
              <w:left w:val="nil"/>
              <w:bottom w:val="single" w:sz="4" w:space="0" w:color="auto"/>
              <w:right w:val="single" w:sz="4" w:space="0" w:color="auto"/>
            </w:tcBorders>
          </w:tcPr>
          <w:p w14:paraId="64966A2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Lateral vein of lateral ventricle</w:t>
            </w:r>
          </w:p>
        </w:tc>
      </w:tr>
      <w:tr w:rsidR="00472266" w:rsidRPr="003F2E03" w14:paraId="5D016B1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494C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nuclei caudati</w:t>
            </w:r>
          </w:p>
        </w:tc>
        <w:tc>
          <w:tcPr>
            <w:tcW w:w="0" w:type="auto"/>
            <w:tcBorders>
              <w:top w:val="single" w:sz="4" w:space="0" w:color="auto"/>
              <w:left w:val="nil"/>
              <w:bottom w:val="single" w:sz="4" w:space="0" w:color="auto"/>
              <w:right w:val="single" w:sz="4" w:space="0" w:color="auto"/>
            </w:tcBorders>
            <w:shd w:val="clear" w:color="auto" w:fill="auto"/>
            <w:hideMark/>
          </w:tcPr>
          <w:p w14:paraId="7A0CC48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Вени хвостатого ядра</w:t>
            </w:r>
          </w:p>
        </w:tc>
        <w:tc>
          <w:tcPr>
            <w:tcW w:w="0" w:type="auto"/>
            <w:tcBorders>
              <w:top w:val="single" w:sz="4" w:space="0" w:color="auto"/>
              <w:left w:val="nil"/>
              <w:bottom w:val="single" w:sz="4" w:space="0" w:color="auto"/>
              <w:right w:val="single" w:sz="4" w:space="0" w:color="auto"/>
            </w:tcBorders>
          </w:tcPr>
          <w:p w14:paraId="56DC504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Veins of caudate nucleus</w:t>
            </w:r>
          </w:p>
        </w:tc>
      </w:tr>
      <w:tr w:rsidR="00472266" w:rsidRPr="003F2E03" w14:paraId="053AF4B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77533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directae laterales</w:t>
            </w:r>
          </w:p>
        </w:tc>
        <w:tc>
          <w:tcPr>
            <w:tcW w:w="0" w:type="auto"/>
            <w:tcBorders>
              <w:top w:val="single" w:sz="4" w:space="0" w:color="auto"/>
              <w:left w:val="nil"/>
              <w:bottom w:val="single" w:sz="4" w:space="0" w:color="auto"/>
              <w:right w:val="single" w:sz="4" w:space="0" w:color="auto"/>
            </w:tcBorders>
            <w:shd w:val="clear" w:color="auto" w:fill="auto"/>
            <w:hideMark/>
          </w:tcPr>
          <w:p w14:paraId="6EC10FD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Бічні прямі вени</w:t>
            </w:r>
          </w:p>
        </w:tc>
        <w:tc>
          <w:tcPr>
            <w:tcW w:w="0" w:type="auto"/>
            <w:tcBorders>
              <w:top w:val="single" w:sz="4" w:space="0" w:color="auto"/>
              <w:left w:val="nil"/>
              <w:bottom w:val="single" w:sz="4" w:space="0" w:color="auto"/>
              <w:right w:val="single" w:sz="4" w:space="0" w:color="auto"/>
            </w:tcBorders>
          </w:tcPr>
          <w:p w14:paraId="7F8AA72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Lateral direct veins</w:t>
            </w:r>
          </w:p>
        </w:tc>
      </w:tr>
      <w:tr w:rsidR="00472266" w:rsidRPr="003F2E03" w14:paraId="123049E5" w14:textId="77777777" w:rsidTr="00476F51">
        <w:trPr>
          <w:trHeight w:val="45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CA9B7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V. posterior corporis callosi; V. dorsalis corporis callosi</w:t>
            </w:r>
          </w:p>
        </w:tc>
        <w:tc>
          <w:tcPr>
            <w:tcW w:w="0" w:type="auto"/>
            <w:tcBorders>
              <w:top w:val="single" w:sz="4" w:space="0" w:color="auto"/>
              <w:left w:val="nil"/>
              <w:bottom w:val="single" w:sz="4" w:space="0" w:color="auto"/>
              <w:right w:val="single" w:sz="4" w:space="0" w:color="auto"/>
            </w:tcBorders>
            <w:shd w:val="clear" w:color="auto" w:fill="auto"/>
            <w:hideMark/>
          </w:tcPr>
          <w:p w14:paraId="14BC258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E3524F">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Задня вена мозолистого тіла; Тильна вена мозолистого тіла</w:t>
            </w:r>
          </w:p>
        </w:tc>
        <w:tc>
          <w:tcPr>
            <w:tcW w:w="0" w:type="auto"/>
            <w:tcBorders>
              <w:top w:val="single" w:sz="4" w:space="0" w:color="auto"/>
              <w:left w:val="nil"/>
              <w:bottom w:val="single" w:sz="4" w:space="0" w:color="auto"/>
              <w:right w:val="single" w:sz="4" w:space="0" w:color="auto"/>
            </w:tcBorders>
          </w:tcPr>
          <w:p w14:paraId="10F7EC4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ru-RU"/>
              </w:rPr>
              <w:t xml:space="preserve">  </w:t>
            </w:r>
            <w:r w:rsidRPr="003F2E03">
              <w:rPr>
                <w:rFonts w:ascii="Times New Roman" w:hAnsi="Times New Roman" w:cs="Times New Roman"/>
                <w:sz w:val="20"/>
                <w:szCs w:val="20"/>
                <w:lang w:val="en-US"/>
              </w:rPr>
              <w:t>Posterior vein of corpus callosum; Dorsal vein of corpus callosi</w:t>
            </w:r>
          </w:p>
        </w:tc>
      </w:tr>
      <w:tr w:rsidR="00472266" w:rsidRPr="003F2E03" w14:paraId="347A1907"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8F917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trunci encephali</w:t>
            </w:r>
          </w:p>
        </w:tc>
        <w:tc>
          <w:tcPr>
            <w:tcW w:w="0" w:type="auto"/>
            <w:tcBorders>
              <w:top w:val="single" w:sz="4" w:space="0" w:color="auto"/>
              <w:left w:val="nil"/>
              <w:bottom w:val="single" w:sz="4" w:space="0" w:color="auto"/>
              <w:right w:val="single" w:sz="4" w:space="0" w:color="auto"/>
            </w:tcBorders>
            <w:shd w:val="clear" w:color="auto" w:fill="auto"/>
            <w:hideMark/>
          </w:tcPr>
          <w:p w14:paraId="5BCC2957"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 стовбура головного мозку</w:t>
            </w:r>
          </w:p>
        </w:tc>
        <w:tc>
          <w:tcPr>
            <w:tcW w:w="0" w:type="auto"/>
            <w:tcBorders>
              <w:top w:val="single" w:sz="4" w:space="0" w:color="auto"/>
              <w:left w:val="nil"/>
              <w:bottom w:val="single" w:sz="4" w:space="0" w:color="auto"/>
              <w:right w:val="single" w:sz="4" w:space="0" w:color="auto"/>
            </w:tcBorders>
          </w:tcPr>
          <w:p w14:paraId="425AE7C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Veins of brainstem</w:t>
            </w:r>
          </w:p>
        </w:tc>
      </w:tr>
      <w:tr w:rsidR="00472266" w:rsidRPr="003F2E03" w14:paraId="5D107D8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1EFE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pontomesencephalica</w:t>
            </w:r>
          </w:p>
        </w:tc>
        <w:tc>
          <w:tcPr>
            <w:tcW w:w="0" w:type="auto"/>
            <w:tcBorders>
              <w:top w:val="single" w:sz="4" w:space="0" w:color="auto"/>
              <w:left w:val="nil"/>
              <w:bottom w:val="single" w:sz="4" w:space="0" w:color="auto"/>
              <w:right w:val="single" w:sz="4" w:space="0" w:color="auto"/>
            </w:tcBorders>
            <w:shd w:val="clear" w:color="auto" w:fill="auto"/>
            <w:hideMark/>
          </w:tcPr>
          <w:p w14:paraId="7F1D2A9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Мосто-середньомозкова вена</w:t>
            </w:r>
          </w:p>
        </w:tc>
        <w:tc>
          <w:tcPr>
            <w:tcW w:w="0" w:type="auto"/>
            <w:tcBorders>
              <w:top w:val="single" w:sz="4" w:space="0" w:color="auto"/>
              <w:left w:val="nil"/>
              <w:bottom w:val="single" w:sz="4" w:space="0" w:color="auto"/>
              <w:right w:val="single" w:sz="4" w:space="0" w:color="auto"/>
            </w:tcBorders>
          </w:tcPr>
          <w:p w14:paraId="1CF77A0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Pontomesencephalic vein</w:t>
            </w:r>
          </w:p>
        </w:tc>
      </w:tr>
      <w:tr w:rsidR="00472266" w:rsidRPr="003F2E03" w14:paraId="63609A6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ABDBD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interpedunculares</w:t>
            </w:r>
          </w:p>
        </w:tc>
        <w:tc>
          <w:tcPr>
            <w:tcW w:w="0" w:type="auto"/>
            <w:tcBorders>
              <w:top w:val="single" w:sz="4" w:space="0" w:color="auto"/>
              <w:left w:val="nil"/>
              <w:bottom w:val="single" w:sz="4" w:space="0" w:color="auto"/>
              <w:right w:val="single" w:sz="4" w:space="0" w:color="auto"/>
            </w:tcBorders>
            <w:shd w:val="clear" w:color="auto" w:fill="auto"/>
            <w:hideMark/>
          </w:tcPr>
          <w:p w14:paraId="481C908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Міжніжкові вени</w:t>
            </w:r>
          </w:p>
        </w:tc>
        <w:tc>
          <w:tcPr>
            <w:tcW w:w="0" w:type="auto"/>
            <w:tcBorders>
              <w:top w:val="single" w:sz="4" w:space="0" w:color="auto"/>
              <w:left w:val="nil"/>
              <w:bottom w:val="single" w:sz="4" w:space="0" w:color="auto"/>
              <w:right w:val="single" w:sz="4" w:space="0" w:color="auto"/>
            </w:tcBorders>
          </w:tcPr>
          <w:p w14:paraId="0AE08BD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Interpeduncular veins</w:t>
            </w:r>
          </w:p>
        </w:tc>
      </w:tr>
      <w:tr w:rsidR="00472266" w:rsidRPr="003F2E03" w14:paraId="1C7D2E4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114F1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intercollicularis</w:t>
            </w:r>
          </w:p>
        </w:tc>
        <w:tc>
          <w:tcPr>
            <w:tcW w:w="0" w:type="auto"/>
            <w:tcBorders>
              <w:top w:val="single" w:sz="4" w:space="0" w:color="auto"/>
              <w:left w:val="nil"/>
              <w:bottom w:val="single" w:sz="4" w:space="0" w:color="auto"/>
              <w:right w:val="single" w:sz="4" w:space="0" w:color="auto"/>
            </w:tcBorders>
            <w:shd w:val="clear" w:color="auto" w:fill="auto"/>
            <w:hideMark/>
          </w:tcPr>
          <w:p w14:paraId="0F13289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Міжгорбкова вена</w:t>
            </w:r>
          </w:p>
        </w:tc>
        <w:tc>
          <w:tcPr>
            <w:tcW w:w="0" w:type="auto"/>
            <w:tcBorders>
              <w:top w:val="single" w:sz="4" w:space="0" w:color="auto"/>
              <w:left w:val="nil"/>
              <w:bottom w:val="single" w:sz="4" w:space="0" w:color="auto"/>
              <w:right w:val="single" w:sz="4" w:space="0" w:color="auto"/>
            </w:tcBorders>
          </w:tcPr>
          <w:p w14:paraId="6D09653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Intercollicular vein</w:t>
            </w:r>
          </w:p>
        </w:tc>
      </w:tr>
      <w:tr w:rsidR="00472266" w:rsidRPr="003F2E03" w14:paraId="5C4029F8"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6502E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mesencephalica lateralis</w:t>
            </w:r>
          </w:p>
        </w:tc>
        <w:tc>
          <w:tcPr>
            <w:tcW w:w="0" w:type="auto"/>
            <w:tcBorders>
              <w:top w:val="single" w:sz="4" w:space="0" w:color="auto"/>
              <w:left w:val="nil"/>
              <w:bottom w:val="single" w:sz="4" w:space="0" w:color="auto"/>
              <w:right w:val="single" w:sz="4" w:space="0" w:color="auto"/>
            </w:tcBorders>
            <w:shd w:val="clear" w:color="auto" w:fill="auto"/>
            <w:hideMark/>
          </w:tcPr>
          <w:p w14:paraId="032E339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Бічна середньомозкова вена</w:t>
            </w:r>
          </w:p>
        </w:tc>
        <w:tc>
          <w:tcPr>
            <w:tcW w:w="0" w:type="auto"/>
            <w:tcBorders>
              <w:top w:val="single" w:sz="4" w:space="0" w:color="auto"/>
              <w:left w:val="nil"/>
              <w:bottom w:val="single" w:sz="4" w:space="0" w:color="auto"/>
              <w:right w:val="single" w:sz="4" w:space="0" w:color="auto"/>
            </w:tcBorders>
          </w:tcPr>
          <w:p w14:paraId="1E7DD42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Lateral mesencephalic vein</w:t>
            </w:r>
          </w:p>
        </w:tc>
      </w:tr>
      <w:tr w:rsidR="00472266" w:rsidRPr="003F2E03" w14:paraId="7BE385E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96E51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pontis</w:t>
            </w:r>
          </w:p>
        </w:tc>
        <w:tc>
          <w:tcPr>
            <w:tcW w:w="0" w:type="auto"/>
            <w:tcBorders>
              <w:top w:val="single" w:sz="4" w:space="0" w:color="auto"/>
              <w:left w:val="nil"/>
              <w:bottom w:val="single" w:sz="4" w:space="0" w:color="auto"/>
              <w:right w:val="single" w:sz="4" w:space="0" w:color="auto"/>
            </w:tcBorders>
            <w:shd w:val="clear" w:color="auto" w:fill="auto"/>
            <w:hideMark/>
          </w:tcPr>
          <w:p w14:paraId="4BE0511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Вени мосту</w:t>
            </w:r>
          </w:p>
        </w:tc>
        <w:tc>
          <w:tcPr>
            <w:tcW w:w="0" w:type="auto"/>
            <w:tcBorders>
              <w:top w:val="single" w:sz="4" w:space="0" w:color="auto"/>
              <w:left w:val="nil"/>
              <w:bottom w:val="single" w:sz="4" w:space="0" w:color="auto"/>
              <w:right w:val="single" w:sz="4" w:space="0" w:color="auto"/>
            </w:tcBorders>
          </w:tcPr>
          <w:p w14:paraId="7793CB1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Pontine veins</w:t>
            </w:r>
          </w:p>
        </w:tc>
      </w:tr>
      <w:tr w:rsidR="00472266" w:rsidRPr="003F2E03" w14:paraId="28265107"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5BB1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pontis anteromediana</w:t>
            </w:r>
          </w:p>
        </w:tc>
        <w:tc>
          <w:tcPr>
            <w:tcW w:w="0" w:type="auto"/>
            <w:tcBorders>
              <w:top w:val="single" w:sz="4" w:space="0" w:color="auto"/>
              <w:left w:val="nil"/>
              <w:bottom w:val="single" w:sz="4" w:space="0" w:color="auto"/>
              <w:right w:val="single" w:sz="4" w:space="0" w:color="auto"/>
            </w:tcBorders>
            <w:shd w:val="clear" w:color="auto" w:fill="auto"/>
            <w:hideMark/>
          </w:tcPr>
          <w:p w14:paraId="2536A9F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Передньосерединна вена мосту</w:t>
            </w:r>
          </w:p>
        </w:tc>
        <w:tc>
          <w:tcPr>
            <w:tcW w:w="0" w:type="auto"/>
            <w:tcBorders>
              <w:top w:val="single" w:sz="4" w:space="0" w:color="auto"/>
              <w:left w:val="nil"/>
              <w:bottom w:val="single" w:sz="4" w:space="0" w:color="auto"/>
              <w:right w:val="single" w:sz="4" w:space="0" w:color="auto"/>
            </w:tcBorders>
          </w:tcPr>
          <w:p w14:paraId="3D23F97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Anteromedian pontine vein</w:t>
            </w:r>
          </w:p>
        </w:tc>
      </w:tr>
      <w:tr w:rsidR="00472266" w:rsidRPr="003F2E03" w14:paraId="0433C4CB"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FF4A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pontis anterolateralis</w:t>
            </w:r>
          </w:p>
        </w:tc>
        <w:tc>
          <w:tcPr>
            <w:tcW w:w="0" w:type="auto"/>
            <w:tcBorders>
              <w:top w:val="single" w:sz="4" w:space="0" w:color="auto"/>
              <w:left w:val="nil"/>
              <w:bottom w:val="single" w:sz="4" w:space="0" w:color="auto"/>
              <w:right w:val="single" w:sz="4" w:space="0" w:color="auto"/>
            </w:tcBorders>
            <w:shd w:val="clear" w:color="auto" w:fill="auto"/>
            <w:hideMark/>
          </w:tcPr>
          <w:p w14:paraId="3CDE576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Передньобічна вена мосту</w:t>
            </w:r>
          </w:p>
        </w:tc>
        <w:tc>
          <w:tcPr>
            <w:tcW w:w="0" w:type="auto"/>
            <w:tcBorders>
              <w:top w:val="single" w:sz="4" w:space="0" w:color="auto"/>
              <w:left w:val="nil"/>
              <w:bottom w:val="single" w:sz="4" w:space="0" w:color="auto"/>
              <w:right w:val="single" w:sz="4" w:space="0" w:color="auto"/>
            </w:tcBorders>
          </w:tcPr>
          <w:p w14:paraId="38CBF9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Anterolateral pontine vein</w:t>
            </w:r>
          </w:p>
        </w:tc>
      </w:tr>
      <w:tr w:rsidR="00472266" w:rsidRPr="003F2E03" w14:paraId="2E733A7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11618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pontis transversae</w:t>
            </w:r>
          </w:p>
        </w:tc>
        <w:tc>
          <w:tcPr>
            <w:tcW w:w="0" w:type="auto"/>
            <w:tcBorders>
              <w:top w:val="single" w:sz="4" w:space="0" w:color="auto"/>
              <w:left w:val="nil"/>
              <w:bottom w:val="single" w:sz="4" w:space="0" w:color="auto"/>
              <w:right w:val="single" w:sz="4" w:space="0" w:color="auto"/>
            </w:tcBorders>
            <w:shd w:val="clear" w:color="auto" w:fill="auto"/>
            <w:hideMark/>
          </w:tcPr>
          <w:p w14:paraId="22D78A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Поперечні вени мосту</w:t>
            </w:r>
          </w:p>
        </w:tc>
        <w:tc>
          <w:tcPr>
            <w:tcW w:w="0" w:type="auto"/>
            <w:tcBorders>
              <w:top w:val="single" w:sz="4" w:space="0" w:color="auto"/>
              <w:left w:val="nil"/>
              <w:bottom w:val="single" w:sz="4" w:space="0" w:color="auto"/>
              <w:right w:val="single" w:sz="4" w:space="0" w:color="auto"/>
            </w:tcBorders>
          </w:tcPr>
          <w:p w14:paraId="41EFFAB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Transverse pontine veins</w:t>
            </w:r>
          </w:p>
        </w:tc>
      </w:tr>
      <w:tr w:rsidR="00472266" w:rsidRPr="003F2E03" w14:paraId="173C9C6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95DEB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pontis lateralis</w:t>
            </w:r>
          </w:p>
        </w:tc>
        <w:tc>
          <w:tcPr>
            <w:tcW w:w="0" w:type="auto"/>
            <w:tcBorders>
              <w:top w:val="single" w:sz="4" w:space="0" w:color="auto"/>
              <w:left w:val="nil"/>
              <w:bottom w:val="single" w:sz="4" w:space="0" w:color="auto"/>
              <w:right w:val="single" w:sz="4" w:space="0" w:color="auto"/>
            </w:tcBorders>
            <w:shd w:val="clear" w:color="auto" w:fill="auto"/>
            <w:hideMark/>
          </w:tcPr>
          <w:p w14:paraId="318DC7E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Бічна вена мосту</w:t>
            </w:r>
          </w:p>
        </w:tc>
        <w:tc>
          <w:tcPr>
            <w:tcW w:w="0" w:type="auto"/>
            <w:tcBorders>
              <w:top w:val="single" w:sz="4" w:space="0" w:color="auto"/>
              <w:left w:val="nil"/>
              <w:bottom w:val="single" w:sz="4" w:space="0" w:color="auto"/>
              <w:right w:val="single" w:sz="4" w:space="0" w:color="auto"/>
            </w:tcBorders>
          </w:tcPr>
          <w:p w14:paraId="273AD65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 xml:space="preserve">  Lateral pontine vein</w:t>
            </w:r>
          </w:p>
        </w:tc>
      </w:tr>
      <w:tr w:rsidR="00472266" w:rsidRPr="003F2E03" w14:paraId="47E6F13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48A6A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medullae oblongatae</w:t>
            </w:r>
          </w:p>
        </w:tc>
        <w:tc>
          <w:tcPr>
            <w:tcW w:w="0" w:type="auto"/>
            <w:tcBorders>
              <w:top w:val="single" w:sz="4" w:space="0" w:color="auto"/>
              <w:left w:val="nil"/>
              <w:bottom w:val="single" w:sz="4" w:space="0" w:color="auto"/>
              <w:right w:val="single" w:sz="4" w:space="0" w:color="auto"/>
            </w:tcBorders>
            <w:shd w:val="clear" w:color="auto" w:fill="auto"/>
            <w:hideMark/>
          </w:tcPr>
          <w:p w14:paraId="7D2E5E4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Вени довгастого мозку</w:t>
            </w:r>
          </w:p>
        </w:tc>
        <w:tc>
          <w:tcPr>
            <w:tcW w:w="0" w:type="auto"/>
            <w:tcBorders>
              <w:top w:val="single" w:sz="4" w:space="0" w:color="auto"/>
              <w:left w:val="nil"/>
              <w:bottom w:val="single" w:sz="4" w:space="0" w:color="auto"/>
              <w:right w:val="single" w:sz="4" w:space="0" w:color="auto"/>
            </w:tcBorders>
          </w:tcPr>
          <w:p w14:paraId="76E4F06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Veins of medulla oblongata</w:t>
            </w:r>
          </w:p>
        </w:tc>
      </w:tr>
      <w:tr w:rsidR="00472266" w:rsidRPr="003F2E03" w14:paraId="6DAC7CB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F95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 medullaris anteromediana</w:t>
            </w:r>
          </w:p>
        </w:tc>
        <w:tc>
          <w:tcPr>
            <w:tcW w:w="0" w:type="auto"/>
            <w:tcBorders>
              <w:top w:val="single" w:sz="4" w:space="0" w:color="auto"/>
              <w:left w:val="nil"/>
              <w:bottom w:val="single" w:sz="4" w:space="0" w:color="auto"/>
              <w:right w:val="single" w:sz="4" w:space="0" w:color="auto"/>
            </w:tcBorders>
            <w:shd w:val="clear" w:color="auto" w:fill="auto"/>
            <w:hideMark/>
          </w:tcPr>
          <w:p w14:paraId="2DDA321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Передньосерединна вена довгастого мозку</w:t>
            </w:r>
          </w:p>
        </w:tc>
        <w:tc>
          <w:tcPr>
            <w:tcW w:w="0" w:type="auto"/>
            <w:tcBorders>
              <w:top w:val="single" w:sz="4" w:space="0" w:color="auto"/>
              <w:left w:val="nil"/>
              <w:bottom w:val="single" w:sz="4" w:space="0" w:color="auto"/>
              <w:right w:val="single" w:sz="4" w:space="0" w:color="auto"/>
            </w:tcBorders>
            <w:shd w:val="clear" w:color="auto" w:fill="auto"/>
          </w:tcPr>
          <w:p w14:paraId="26C1A38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Anteromedian medullary vein</w:t>
            </w:r>
          </w:p>
        </w:tc>
      </w:tr>
      <w:tr w:rsidR="00472266" w:rsidRPr="003F2E03" w14:paraId="62605D0F"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3860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medullaris anterolateralis</w:t>
            </w:r>
          </w:p>
        </w:tc>
        <w:tc>
          <w:tcPr>
            <w:tcW w:w="0" w:type="auto"/>
            <w:tcBorders>
              <w:top w:val="single" w:sz="4" w:space="0" w:color="auto"/>
              <w:left w:val="nil"/>
              <w:bottom w:val="single" w:sz="4" w:space="0" w:color="auto"/>
              <w:right w:val="single" w:sz="4" w:space="0" w:color="auto"/>
            </w:tcBorders>
            <w:shd w:val="clear" w:color="auto" w:fill="auto"/>
            <w:hideMark/>
          </w:tcPr>
          <w:p w14:paraId="46E1A6B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Передньобічна вена довгастого мозку</w:t>
            </w:r>
          </w:p>
        </w:tc>
        <w:tc>
          <w:tcPr>
            <w:tcW w:w="0" w:type="auto"/>
            <w:tcBorders>
              <w:top w:val="single" w:sz="4" w:space="0" w:color="auto"/>
              <w:left w:val="nil"/>
              <w:bottom w:val="single" w:sz="4" w:space="0" w:color="auto"/>
              <w:right w:val="single" w:sz="4" w:space="0" w:color="auto"/>
            </w:tcBorders>
          </w:tcPr>
          <w:p w14:paraId="59C47F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Anterolateral medullary vein</w:t>
            </w:r>
          </w:p>
        </w:tc>
      </w:tr>
      <w:tr w:rsidR="00472266" w:rsidRPr="003F2E03" w14:paraId="48BB4F95"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DEFD0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medullares transversae</w:t>
            </w:r>
          </w:p>
        </w:tc>
        <w:tc>
          <w:tcPr>
            <w:tcW w:w="0" w:type="auto"/>
            <w:tcBorders>
              <w:top w:val="single" w:sz="4" w:space="0" w:color="auto"/>
              <w:left w:val="nil"/>
              <w:bottom w:val="single" w:sz="4" w:space="0" w:color="auto"/>
              <w:right w:val="single" w:sz="4" w:space="0" w:color="auto"/>
            </w:tcBorders>
            <w:shd w:val="clear" w:color="auto" w:fill="auto"/>
            <w:hideMark/>
          </w:tcPr>
          <w:p w14:paraId="769E34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Поперечні вени довгастого мозку</w:t>
            </w:r>
          </w:p>
        </w:tc>
        <w:tc>
          <w:tcPr>
            <w:tcW w:w="0" w:type="auto"/>
            <w:tcBorders>
              <w:top w:val="single" w:sz="4" w:space="0" w:color="auto"/>
              <w:left w:val="nil"/>
              <w:bottom w:val="single" w:sz="4" w:space="0" w:color="auto"/>
              <w:right w:val="single" w:sz="4" w:space="0" w:color="auto"/>
            </w:tcBorders>
          </w:tcPr>
          <w:p w14:paraId="2E4C85F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Transverse medullary veins</w:t>
            </w:r>
          </w:p>
        </w:tc>
      </w:tr>
      <w:tr w:rsidR="00472266" w:rsidRPr="003F2E03" w14:paraId="762B67C2"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E8E9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Vv. medullares dorsales</w:t>
            </w:r>
          </w:p>
        </w:tc>
        <w:tc>
          <w:tcPr>
            <w:tcW w:w="0" w:type="auto"/>
            <w:tcBorders>
              <w:top w:val="single" w:sz="4" w:space="0" w:color="auto"/>
              <w:left w:val="nil"/>
              <w:bottom w:val="single" w:sz="4" w:space="0" w:color="auto"/>
              <w:right w:val="single" w:sz="4" w:space="0" w:color="auto"/>
            </w:tcBorders>
            <w:shd w:val="clear" w:color="auto" w:fill="auto"/>
            <w:hideMark/>
          </w:tcPr>
          <w:p w14:paraId="0655ECE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Тильні вени довгастого мозку</w:t>
            </w:r>
          </w:p>
        </w:tc>
        <w:tc>
          <w:tcPr>
            <w:tcW w:w="0" w:type="auto"/>
            <w:tcBorders>
              <w:top w:val="single" w:sz="4" w:space="0" w:color="auto"/>
              <w:left w:val="nil"/>
              <w:bottom w:val="single" w:sz="4" w:space="0" w:color="auto"/>
              <w:right w:val="single" w:sz="4" w:space="0" w:color="auto"/>
            </w:tcBorders>
          </w:tcPr>
          <w:p w14:paraId="296DD90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Dorsal medullary veins</w:t>
            </w:r>
          </w:p>
        </w:tc>
      </w:tr>
      <w:tr w:rsidR="00472266" w:rsidRPr="003F2E03" w14:paraId="77118B8E"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38809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 medullaris posteromediana</w:t>
            </w:r>
          </w:p>
        </w:tc>
        <w:tc>
          <w:tcPr>
            <w:tcW w:w="0" w:type="auto"/>
            <w:tcBorders>
              <w:top w:val="single" w:sz="4" w:space="0" w:color="auto"/>
              <w:left w:val="nil"/>
              <w:bottom w:val="single" w:sz="4" w:space="0" w:color="auto"/>
              <w:right w:val="single" w:sz="4" w:space="0" w:color="auto"/>
            </w:tcBorders>
            <w:shd w:val="clear" w:color="auto" w:fill="auto"/>
            <w:hideMark/>
          </w:tcPr>
          <w:p w14:paraId="64AA68F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Задньосерединна вена довгастого мозку</w:t>
            </w:r>
          </w:p>
        </w:tc>
        <w:tc>
          <w:tcPr>
            <w:tcW w:w="0" w:type="auto"/>
            <w:tcBorders>
              <w:top w:val="single" w:sz="4" w:space="0" w:color="auto"/>
              <w:left w:val="nil"/>
              <w:bottom w:val="single" w:sz="4" w:space="0" w:color="auto"/>
              <w:right w:val="single" w:sz="4" w:space="0" w:color="auto"/>
            </w:tcBorders>
          </w:tcPr>
          <w:p w14:paraId="788A920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Posteromedian medullary vein</w:t>
            </w:r>
          </w:p>
        </w:tc>
      </w:tr>
      <w:tr w:rsidR="00472266" w:rsidRPr="003F2E03" w14:paraId="27303410"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3C59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pt-BR" w:eastAsia="ru-RU"/>
                <w14:ligatures w14:val="none"/>
              </w:rPr>
            </w:pPr>
            <w:r w:rsidRPr="003F2E03">
              <w:rPr>
                <w:rFonts w:ascii="Times New Roman" w:eastAsia="Times New Roman" w:hAnsi="Times New Roman" w:cs="Times New Roman"/>
                <w:color w:val="000000"/>
                <w:kern w:val="0"/>
                <w:sz w:val="20"/>
                <w:szCs w:val="20"/>
                <w:lang w:val="pt-BR" w:eastAsia="ru-RU"/>
                <w14:ligatures w14:val="none"/>
              </w:rPr>
              <w:lastRenderedPageBreak/>
              <w:t>V. recessus lateralis ventriculi quarti</w:t>
            </w:r>
          </w:p>
        </w:tc>
        <w:tc>
          <w:tcPr>
            <w:tcW w:w="0" w:type="auto"/>
            <w:tcBorders>
              <w:top w:val="single" w:sz="4" w:space="0" w:color="auto"/>
              <w:left w:val="nil"/>
              <w:bottom w:val="single" w:sz="4" w:space="0" w:color="auto"/>
              <w:right w:val="single" w:sz="4" w:space="0" w:color="auto"/>
            </w:tcBorders>
            <w:shd w:val="clear" w:color="auto" w:fill="auto"/>
            <w:hideMark/>
          </w:tcPr>
          <w:p w14:paraId="3260073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Вена бічного закутка четвертого шлуночка</w:t>
            </w:r>
          </w:p>
        </w:tc>
        <w:tc>
          <w:tcPr>
            <w:tcW w:w="0" w:type="auto"/>
            <w:tcBorders>
              <w:top w:val="single" w:sz="4" w:space="0" w:color="auto"/>
              <w:left w:val="nil"/>
              <w:bottom w:val="single" w:sz="4" w:space="0" w:color="auto"/>
              <w:right w:val="single" w:sz="4" w:space="0" w:color="auto"/>
            </w:tcBorders>
          </w:tcPr>
          <w:p w14:paraId="2901052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Vein of lateral recess of fourth ventricle</w:t>
            </w:r>
          </w:p>
        </w:tc>
      </w:tr>
      <w:tr w:rsidR="00472266" w:rsidRPr="003F2E03" w14:paraId="7BB80644"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4A23C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cisternae cerebellomedullaris</w:t>
            </w:r>
          </w:p>
        </w:tc>
        <w:tc>
          <w:tcPr>
            <w:tcW w:w="0" w:type="auto"/>
            <w:tcBorders>
              <w:top w:val="single" w:sz="4" w:space="0" w:color="auto"/>
              <w:left w:val="nil"/>
              <w:bottom w:val="single" w:sz="4" w:space="0" w:color="auto"/>
              <w:right w:val="single" w:sz="4" w:space="0" w:color="auto"/>
            </w:tcBorders>
            <w:shd w:val="clear" w:color="auto" w:fill="auto"/>
            <w:hideMark/>
          </w:tcPr>
          <w:p w14:paraId="5A4C4F1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Вена мозочково-мозкової цистерни</w:t>
            </w:r>
          </w:p>
        </w:tc>
        <w:tc>
          <w:tcPr>
            <w:tcW w:w="0" w:type="auto"/>
            <w:tcBorders>
              <w:top w:val="single" w:sz="4" w:space="0" w:color="auto"/>
              <w:left w:val="nil"/>
              <w:bottom w:val="single" w:sz="4" w:space="0" w:color="auto"/>
              <w:right w:val="single" w:sz="4" w:space="0" w:color="auto"/>
            </w:tcBorders>
          </w:tcPr>
          <w:p w14:paraId="3C82A9C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Vein of cerebellomedullary cistern</w:t>
            </w:r>
          </w:p>
        </w:tc>
      </w:tr>
      <w:tr w:rsidR="00472266" w:rsidRPr="003F2E03" w14:paraId="42EB66D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D549C6"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cerebelli</w:t>
            </w:r>
          </w:p>
        </w:tc>
        <w:tc>
          <w:tcPr>
            <w:tcW w:w="0" w:type="auto"/>
            <w:tcBorders>
              <w:top w:val="single" w:sz="4" w:space="0" w:color="auto"/>
              <w:left w:val="nil"/>
              <w:bottom w:val="single" w:sz="4" w:space="0" w:color="auto"/>
              <w:right w:val="single" w:sz="4" w:space="0" w:color="auto"/>
            </w:tcBorders>
            <w:shd w:val="clear" w:color="auto" w:fill="auto"/>
            <w:hideMark/>
          </w:tcPr>
          <w:p w14:paraId="5A7C207F"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Вени мозочка</w:t>
            </w:r>
          </w:p>
        </w:tc>
        <w:tc>
          <w:tcPr>
            <w:tcW w:w="0" w:type="auto"/>
            <w:tcBorders>
              <w:top w:val="single" w:sz="4" w:space="0" w:color="auto"/>
              <w:left w:val="nil"/>
              <w:bottom w:val="single" w:sz="4" w:space="0" w:color="auto"/>
              <w:right w:val="single" w:sz="4" w:space="0" w:color="auto"/>
            </w:tcBorders>
          </w:tcPr>
          <w:p w14:paraId="66F793BB"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Cerebellar veins</w:t>
            </w:r>
          </w:p>
        </w:tc>
      </w:tr>
      <w:tr w:rsidR="00472266" w:rsidRPr="003F2E03" w14:paraId="4C8AD24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D5344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superior vermis</w:t>
            </w:r>
          </w:p>
        </w:tc>
        <w:tc>
          <w:tcPr>
            <w:tcW w:w="0" w:type="auto"/>
            <w:tcBorders>
              <w:top w:val="single" w:sz="4" w:space="0" w:color="auto"/>
              <w:left w:val="nil"/>
              <w:bottom w:val="single" w:sz="4" w:space="0" w:color="auto"/>
              <w:right w:val="single" w:sz="4" w:space="0" w:color="auto"/>
            </w:tcBorders>
            <w:shd w:val="clear" w:color="auto" w:fill="auto"/>
            <w:hideMark/>
          </w:tcPr>
          <w:p w14:paraId="1D4255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Верхня вена черв’яка</w:t>
            </w:r>
          </w:p>
        </w:tc>
        <w:tc>
          <w:tcPr>
            <w:tcW w:w="0" w:type="auto"/>
            <w:tcBorders>
              <w:top w:val="single" w:sz="4" w:space="0" w:color="auto"/>
              <w:left w:val="nil"/>
              <w:bottom w:val="single" w:sz="4" w:space="0" w:color="auto"/>
              <w:right w:val="single" w:sz="4" w:space="0" w:color="auto"/>
            </w:tcBorders>
          </w:tcPr>
          <w:p w14:paraId="14D8644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Superior vein of vermis</w:t>
            </w:r>
          </w:p>
        </w:tc>
      </w:tr>
      <w:tr w:rsidR="00472266" w:rsidRPr="003F2E03" w14:paraId="57DF886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B1BE4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inferior vermis</w:t>
            </w:r>
          </w:p>
        </w:tc>
        <w:tc>
          <w:tcPr>
            <w:tcW w:w="0" w:type="auto"/>
            <w:tcBorders>
              <w:top w:val="single" w:sz="4" w:space="0" w:color="auto"/>
              <w:left w:val="nil"/>
              <w:bottom w:val="single" w:sz="4" w:space="0" w:color="auto"/>
              <w:right w:val="single" w:sz="4" w:space="0" w:color="auto"/>
            </w:tcBorders>
            <w:shd w:val="clear" w:color="auto" w:fill="auto"/>
            <w:hideMark/>
          </w:tcPr>
          <w:p w14:paraId="31DD13B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Нижня вена черв’яка</w:t>
            </w:r>
          </w:p>
        </w:tc>
        <w:tc>
          <w:tcPr>
            <w:tcW w:w="0" w:type="auto"/>
            <w:tcBorders>
              <w:top w:val="single" w:sz="4" w:space="0" w:color="auto"/>
              <w:left w:val="nil"/>
              <w:bottom w:val="single" w:sz="4" w:space="0" w:color="auto"/>
              <w:right w:val="single" w:sz="4" w:space="0" w:color="auto"/>
            </w:tcBorders>
          </w:tcPr>
          <w:p w14:paraId="094930B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Inferior vein of vermis</w:t>
            </w:r>
          </w:p>
        </w:tc>
      </w:tr>
      <w:tr w:rsidR="00472266" w:rsidRPr="003F2E03" w14:paraId="35791C4F"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814ED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superiores cerebelli</w:t>
            </w:r>
          </w:p>
        </w:tc>
        <w:tc>
          <w:tcPr>
            <w:tcW w:w="0" w:type="auto"/>
            <w:tcBorders>
              <w:top w:val="single" w:sz="4" w:space="0" w:color="auto"/>
              <w:left w:val="nil"/>
              <w:bottom w:val="single" w:sz="4" w:space="0" w:color="auto"/>
              <w:right w:val="single" w:sz="4" w:space="0" w:color="auto"/>
            </w:tcBorders>
            <w:shd w:val="clear" w:color="auto" w:fill="auto"/>
            <w:hideMark/>
          </w:tcPr>
          <w:p w14:paraId="3CBA12A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Верхні вени мозочка</w:t>
            </w:r>
          </w:p>
        </w:tc>
        <w:tc>
          <w:tcPr>
            <w:tcW w:w="0" w:type="auto"/>
            <w:tcBorders>
              <w:top w:val="single" w:sz="4" w:space="0" w:color="auto"/>
              <w:left w:val="nil"/>
              <w:bottom w:val="single" w:sz="4" w:space="0" w:color="auto"/>
              <w:right w:val="single" w:sz="4" w:space="0" w:color="auto"/>
            </w:tcBorders>
          </w:tcPr>
          <w:p w14:paraId="496B53C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Superior veins of cerebellar hemisphere</w:t>
            </w:r>
          </w:p>
        </w:tc>
      </w:tr>
      <w:tr w:rsidR="00472266" w:rsidRPr="003F2E03" w14:paraId="44F7B61C" w14:textId="77777777" w:rsidTr="009B6050">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3FCC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inferiores cerebelli</w:t>
            </w:r>
          </w:p>
        </w:tc>
        <w:tc>
          <w:tcPr>
            <w:tcW w:w="0" w:type="auto"/>
            <w:tcBorders>
              <w:top w:val="single" w:sz="4" w:space="0" w:color="auto"/>
              <w:left w:val="nil"/>
              <w:bottom w:val="single" w:sz="4" w:space="0" w:color="auto"/>
              <w:right w:val="single" w:sz="4" w:space="0" w:color="auto"/>
            </w:tcBorders>
            <w:shd w:val="clear" w:color="auto" w:fill="auto"/>
            <w:hideMark/>
          </w:tcPr>
          <w:p w14:paraId="6498275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Нижні вени мозочка</w:t>
            </w:r>
          </w:p>
        </w:tc>
        <w:tc>
          <w:tcPr>
            <w:tcW w:w="0" w:type="auto"/>
            <w:tcBorders>
              <w:top w:val="single" w:sz="4" w:space="0" w:color="auto"/>
              <w:left w:val="nil"/>
              <w:bottom w:val="single" w:sz="4" w:space="0" w:color="auto"/>
              <w:right w:val="single" w:sz="4" w:space="0" w:color="auto"/>
            </w:tcBorders>
          </w:tcPr>
          <w:p w14:paraId="3C2A7C8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Inferior veins of cerebellar hemisphere</w:t>
            </w:r>
          </w:p>
        </w:tc>
      </w:tr>
      <w:tr w:rsidR="00472266" w:rsidRPr="003F2E03" w14:paraId="1C134064"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12280F"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precentralis cerebelli</w:t>
            </w:r>
          </w:p>
        </w:tc>
        <w:tc>
          <w:tcPr>
            <w:tcW w:w="0" w:type="auto"/>
            <w:tcBorders>
              <w:top w:val="single" w:sz="4" w:space="0" w:color="auto"/>
              <w:left w:val="nil"/>
              <w:bottom w:val="single" w:sz="4" w:space="0" w:color="auto"/>
              <w:right w:val="single" w:sz="4" w:space="0" w:color="auto"/>
            </w:tcBorders>
            <w:shd w:val="clear" w:color="auto" w:fill="auto"/>
            <w:hideMark/>
          </w:tcPr>
          <w:p w14:paraId="4997CA2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Передцентральна вена мозочка</w:t>
            </w:r>
          </w:p>
        </w:tc>
        <w:tc>
          <w:tcPr>
            <w:tcW w:w="0" w:type="auto"/>
            <w:tcBorders>
              <w:top w:val="single" w:sz="4" w:space="0" w:color="auto"/>
              <w:left w:val="nil"/>
              <w:bottom w:val="single" w:sz="4" w:space="0" w:color="auto"/>
              <w:right w:val="single" w:sz="4" w:space="0" w:color="auto"/>
            </w:tcBorders>
          </w:tcPr>
          <w:p w14:paraId="5F31FF1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Precentral cerebellar vein</w:t>
            </w:r>
          </w:p>
        </w:tc>
      </w:tr>
      <w:tr w:rsidR="00472266" w:rsidRPr="003F2E03" w14:paraId="594CFCA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99F08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petrosa</w:t>
            </w:r>
          </w:p>
        </w:tc>
        <w:tc>
          <w:tcPr>
            <w:tcW w:w="0" w:type="auto"/>
            <w:tcBorders>
              <w:top w:val="single" w:sz="4" w:space="0" w:color="auto"/>
              <w:left w:val="nil"/>
              <w:bottom w:val="single" w:sz="4" w:space="0" w:color="auto"/>
              <w:right w:val="single" w:sz="4" w:space="0" w:color="auto"/>
            </w:tcBorders>
            <w:shd w:val="clear" w:color="auto" w:fill="auto"/>
            <w:hideMark/>
          </w:tcPr>
          <w:p w14:paraId="11AE423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Кам’яниста вена</w:t>
            </w:r>
          </w:p>
        </w:tc>
        <w:tc>
          <w:tcPr>
            <w:tcW w:w="0" w:type="auto"/>
            <w:tcBorders>
              <w:top w:val="single" w:sz="4" w:space="0" w:color="auto"/>
              <w:left w:val="nil"/>
              <w:bottom w:val="single" w:sz="4" w:space="0" w:color="auto"/>
              <w:right w:val="single" w:sz="4" w:space="0" w:color="auto"/>
            </w:tcBorders>
          </w:tcPr>
          <w:p w14:paraId="652F0E8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Petrosal vein</w:t>
            </w:r>
          </w:p>
        </w:tc>
      </w:tr>
      <w:tr w:rsidR="00472266" w:rsidRPr="003F2E03" w14:paraId="182E2C8A"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79856190"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Venae orbitae</w:t>
            </w:r>
          </w:p>
        </w:tc>
        <w:tc>
          <w:tcPr>
            <w:tcW w:w="0" w:type="auto"/>
            <w:tcBorders>
              <w:top w:val="single" w:sz="4" w:space="0" w:color="auto"/>
              <w:left w:val="nil"/>
              <w:bottom w:val="single" w:sz="4" w:space="0" w:color="auto"/>
              <w:right w:val="single" w:sz="4" w:space="0" w:color="auto"/>
            </w:tcBorders>
            <w:shd w:val="clear" w:color="000000" w:fill="C0C0C0"/>
            <w:hideMark/>
          </w:tcPr>
          <w:p w14:paraId="0CFCDBC9"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Очноямкові вени</w:t>
            </w:r>
          </w:p>
        </w:tc>
        <w:tc>
          <w:tcPr>
            <w:tcW w:w="0" w:type="auto"/>
            <w:tcBorders>
              <w:top w:val="single" w:sz="4" w:space="0" w:color="auto"/>
              <w:left w:val="nil"/>
              <w:bottom w:val="single" w:sz="4" w:space="0" w:color="auto"/>
              <w:right w:val="single" w:sz="4" w:space="0" w:color="auto"/>
            </w:tcBorders>
          </w:tcPr>
          <w:p w14:paraId="5B8854E8"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Orbital veins</w:t>
            </w:r>
          </w:p>
        </w:tc>
      </w:tr>
      <w:tr w:rsidR="00472266" w:rsidRPr="003F2E03" w14:paraId="426D934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6F5EF5"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Vena ophthalmica superior</w:t>
            </w:r>
          </w:p>
        </w:tc>
        <w:tc>
          <w:tcPr>
            <w:tcW w:w="0" w:type="auto"/>
            <w:tcBorders>
              <w:top w:val="single" w:sz="4" w:space="0" w:color="auto"/>
              <w:left w:val="nil"/>
              <w:bottom w:val="single" w:sz="4" w:space="0" w:color="auto"/>
              <w:right w:val="single" w:sz="4" w:space="0" w:color="auto"/>
            </w:tcBorders>
            <w:shd w:val="clear" w:color="auto" w:fill="auto"/>
            <w:hideMark/>
          </w:tcPr>
          <w:p w14:paraId="519AB90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eastAsia="Times New Roman" w:hAnsi="Times New Roman" w:cs="Times New Roman"/>
                <w:b/>
                <w:bCs/>
                <w:color w:val="000000"/>
                <w:kern w:val="0"/>
                <w:sz w:val="20"/>
                <w:szCs w:val="20"/>
                <w:lang w:val="ru-RU" w:eastAsia="ru-RU"/>
                <w14:ligatures w14:val="none"/>
              </w:rPr>
              <w:t>Верхня очна вена</w:t>
            </w:r>
          </w:p>
        </w:tc>
        <w:tc>
          <w:tcPr>
            <w:tcW w:w="0" w:type="auto"/>
            <w:tcBorders>
              <w:top w:val="single" w:sz="4" w:space="0" w:color="auto"/>
              <w:left w:val="nil"/>
              <w:bottom w:val="single" w:sz="4" w:space="0" w:color="auto"/>
              <w:right w:val="single" w:sz="4" w:space="0" w:color="auto"/>
            </w:tcBorders>
          </w:tcPr>
          <w:p w14:paraId="37B8AA64"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Superior ophthalmic vein</w:t>
            </w:r>
          </w:p>
        </w:tc>
      </w:tr>
      <w:tr w:rsidR="00472266" w:rsidRPr="003F2E03" w14:paraId="6810334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B8A3B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nasofrontalis</w:t>
            </w:r>
          </w:p>
        </w:tc>
        <w:tc>
          <w:tcPr>
            <w:tcW w:w="0" w:type="auto"/>
            <w:tcBorders>
              <w:top w:val="single" w:sz="4" w:space="0" w:color="auto"/>
              <w:left w:val="nil"/>
              <w:bottom w:val="single" w:sz="4" w:space="0" w:color="auto"/>
              <w:right w:val="single" w:sz="4" w:space="0" w:color="auto"/>
            </w:tcBorders>
            <w:shd w:val="clear" w:color="auto" w:fill="auto"/>
            <w:hideMark/>
          </w:tcPr>
          <w:p w14:paraId="466CE2B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Носо-лобова вена</w:t>
            </w:r>
          </w:p>
        </w:tc>
        <w:tc>
          <w:tcPr>
            <w:tcW w:w="0" w:type="auto"/>
            <w:tcBorders>
              <w:top w:val="single" w:sz="4" w:space="0" w:color="auto"/>
              <w:left w:val="nil"/>
              <w:bottom w:val="single" w:sz="4" w:space="0" w:color="auto"/>
              <w:right w:val="single" w:sz="4" w:space="0" w:color="auto"/>
            </w:tcBorders>
          </w:tcPr>
          <w:p w14:paraId="5A436F4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Nasofrontal vein</w:t>
            </w:r>
          </w:p>
        </w:tc>
      </w:tr>
      <w:tr w:rsidR="00472266" w:rsidRPr="003F2E03" w14:paraId="0FD91E1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8C381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ethmoidales</w:t>
            </w:r>
          </w:p>
        </w:tc>
        <w:tc>
          <w:tcPr>
            <w:tcW w:w="0" w:type="auto"/>
            <w:tcBorders>
              <w:top w:val="single" w:sz="4" w:space="0" w:color="auto"/>
              <w:left w:val="nil"/>
              <w:bottom w:val="single" w:sz="4" w:space="0" w:color="auto"/>
              <w:right w:val="single" w:sz="4" w:space="0" w:color="auto"/>
            </w:tcBorders>
            <w:shd w:val="clear" w:color="auto" w:fill="auto"/>
            <w:hideMark/>
          </w:tcPr>
          <w:p w14:paraId="2E5153A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Решітчасті вени</w:t>
            </w:r>
          </w:p>
        </w:tc>
        <w:tc>
          <w:tcPr>
            <w:tcW w:w="0" w:type="auto"/>
            <w:tcBorders>
              <w:top w:val="single" w:sz="4" w:space="0" w:color="auto"/>
              <w:left w:val="single" w:sz="4" w:space="0" w:color="auto"/>
              <w:bottom w:val="single" w:sz="4" w:space="0" w:color="auto"/>
              <w:right w:val="single" w:sz="4" w:space="0" w:color="auto"/>
            </w:tcBorders>
          </w:tcPr>
          <w:p w14:paraId="0103F4F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Ethmoidal veins</w:t>
            </w:r>
          </w:p>
        </w:tc>
      </w:tr>
      <w:tr w:rsidR="00472266" w:rsidRPr="003F2E03" w14:paraId="7C24190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633B7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lacrimalis</w:t>
            </w:r>
          </w:p>
        </w:tc>
        <w:tc>
          <w:tcPr>
            <w:tcW w:w="0" w:type="auto"/>
            <w:tcBorders>
              <w:top w:val="single" w:sz="4" w:space="0" w:color="auto"/>
              <w:left w:val="nil"/>
              <w:bottom w:val="single" w:sz="4" w:space="0" w:color="auto"/>
              <w:right w:val="single" w:sz="4" w:space="0" w:color="auto"/>
            </w:tcBorders>
            <w:shd w:val="clear" w:color="auto" w:fill="auto"/>
            <w:hideMark/>
          </w:tcPr>
          <w:p w14:paraId="54ECCF3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Сльозова вена</w:t>
            </w:r>
          </w:p>
        </w:tc>
        <w:tc>
          <w:tcPr>
            <w:tcW w:w="0" w:type="auto"/>
            <w:tcBorders>
              <w:top w:val="single" w:sz="4" w:space="0" w:color="auto"/>
              <w:left w:val="single" w:sz="4" w:space="0" w:color="auto"/>
              <w:bottom w:val="single" w:sz="4" w:space="0" w:color="auto"/>
              <w:right w:val="single" w:sz="4" w:space="0" w:color="auto"/>
            </w:tcBorders>
          </w:tcPr>
          <w:p w14:paraId="1BD602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Lacrimal vein</w:t>
            </w:r>
          </w:p>
        </w:tc>
      </w:tr>
      <w:tr w:rsidR="00472266" w:rsidRPr="003F2E03" w14:paraId="7AE993A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E1B4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vorticosae</w:t>
            </w:r>
          </w:p>
        </w:tc>
        <w:tc>
          <w:tcPr>
            <w:tcW w:w="0" w:type="auto"/>
            <w:tcBorders>
              <w:top w:val="single" w:sz="4" w:space="0" w:color="auto"/>
              <w:left w:val="nil"/>
              <w:bottom w:val="single" w:sz="4" w:space="0" w:color="auto"/>
              <w:right w:val="single" w:sz="4" w:space="0" w:color="auto"/>
            </w:tcBorders>
            <w:shd w:val="clear" w:color="auto" w:fill="auto"/>
            <w:hideMark/>
          </w:tcPr>
          <w:p w14:paraId="60DA70A7"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Завиткові вени</w:t>
            </w:r>
          </w:p>
        </w:tc>
        <w:tc>
          <w:tcPr>
            <w:tcW w:w="0" w:type="auto"/>
            <w:tcBorders>
              <w:top w:val="single" w:sz="4" w:space="0" w:color="auto"/>
              <w:left w:val="single" w:sz="4" w:space="0" w:color="auto"/>
              <w:bottom w:val="single" w:sz="4" w:space="0" w:color="auto"/>
              <w:right w:val="single" w:sz="4" w:space="0" w:color="auto"/>
            </w:tcBorders>
          </w:tcPr>
          <w:p w14:paraId="3720A869"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Vorticose veins</w:t>
            </w:r>
          </w:p>
        </w:tc>
      </w:tr>
      <w:tr w:rsidR="00472266" w:rsidRPr="003F2E03" w14:paraId="426D746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D1F01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ciliares</w:t>
            </w:r>
          </w:p>
        </w:tc>
        <w:tc>
          <w:tcPr>
            <w:tcW w:w="0" w:type="auto"/>
            <w:tcBorders>
              <w:top w:val="single" w:sz="4" w:space="0" w:color="auto"/>
              <w:left w:val="nil"/>
              <w:bottom w:val="single" w:sz="4" w:space="0" w:color="auto"/>
              <w:right w:val="single" w:sz="4" w:space="0" w:color="auto"/>
            </w:tcBorders>
            <w:shd w:val="clear" w:color="auto" w:fill="auto"/>
            <w:hideMark/>
          </w:tcPr>
          <w:p w14:paraId="29F38ED3"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Війкові вени</w:t>
            </w:r>
          </w:p>
        </w:tc>
        <w:tc>
          <w:tcPr>
            <w:tcW w:w="0" w:type="auto"/>
            <w:tcBorders>
              <w:top w:val="single" w:sz="4" w:space="0" w:color="auto"/>
              <w:left w:val="single" w:sz="4" w:space="0" w:color="auto"/>
              <w:bottom w:val="single" w:sz="4" w:space="0" w:color="auto"/>
              <w:right w:val="single" w:sz="4" w:space="0" w:color="auto"/>
            </w:tcBorders>
          </w:tcPr>
          <w:p w14:paraId="7FBAF59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Ciliary veins</w:t>
            </w:r>
          </w:p>
        </w:tc>
      </w:tr>
      <w:tr w:rsidR="00472266" w:rsidRPr="003F2E03" w14:paraId="75D082D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16A040"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ciliares anteriores</w:t>
            </w:r>
          </w:p>
        </w:tc>
        <w:tc>
          <w:tcPr>
            <w:tcW w:w="0" w:type="auto"/>
            <w:tcBorders>
              <w:top w:val="single" w:sz="4" w:space="0" w:color="auto"/>
              <w:left w:val="nil"/>
              <w:bottom w:val="single" w:sz="4" w:space="0" w:color="auto"/>
              <w:right w:val="single" w:sz="4" w:space="0" w:color="auto"/>
            </w:tcBorders>
            <w:shd w:val="clear" w:color="auto" w:fill="auto"/>
            <w:hideMark/>
          </w:tcPr>
          <w:p w14:paraId="0B0EB07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Передні війкові вени</w:t>
            </w:r>
          </w:p>
        </w:tc>
        <w:tc>
          <w:tcPr>
            <w:tcW w:w="0" w:type="auto"/>
            <w:tcBorders>
              <w:top w:val="single" w:sz="4" w:space="0" w:color="auto"/>
              <w:left w:val="single" w:sz="4" w:space="0" w:color="auto"/>
              <w:bottom w:val="single" w:sz="4" w:space="0" w:color="auto"/>
              <w:right w:val="single" w:sz="4" w:space="0" w:color="auto"/>
            </w:tcBorders>
          </w:tcPr>
          <w:p w14:paraId="4D955AF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Anterior ciliary veins</w:t>
            </w:r>
          </w:p>
        </w:tc>
      </w:tr>
      <w:tr w:rsidR="00472266" w:rsidRPr="003F2E03" w14:paraId="3D1E53EA" w14:textId="77777777" w:rsidTr="00476F51">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3921C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Sinus venosus sclerae</w:t>
            </w:r>
          </w:p>
        </w:tc>
        <w:tc>
          <w:tcPr>
            <w:tcW w:w="0" w:type="auto"/>
            <w:tcBorders>
              <w:top w:val="single" w:sz="4" w:space="0" w:color="auto"/>
              <w:left w:val="nil"/>
              <w:bottom w:val="single" w:sz="4" w:space="0" w:color="auto"/>
              <w:right w:val="single" w:sz="4" w:space="0" w:color="auto"/>
            </w:tcBorders>
            <w:shd w:val="clear" w:color="auto" w:fill="auto"/>
            <w:hideMark/>
          </w:tcPr>
          <w:p w14:paraId="39D22391"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Венозна білковооболонкова пазуха</w:t>
            </w:r>
          </w:p>
        </w:tc>
        <w:tc>
          <w:tcPr>
            <w:tcW w:w="0" w:type="auto"/>
            <w:tcBorders>
              <w:top w:val="single" w:sz="4" w:space="0" w:color="auto"/>
              <w:left w:val="single" w:sz="4" w:space="0" w:color="auto"/>
              <w:bottom w:val="single" w:sz="4" w:space="0" w:color="auto"/>
              <w:right w:val="single" w:sz="4" w:space="0" w:color="auto"/>
            </w:tcBorders>
          </w:tcPr>
          <w:p w14:paraId="4DAB3BB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Scleral venous sinus</w:t>
            </w:r>
          </w:p>
        </w:tc>
      </w:tr>
      <w:tr w:rsidR="00472266" w:rsidRPr="003F2E03" w14:paraId="3BD4A8F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86049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sclerales</w:t>
            </w:r>
          </w:p>
        </w:tc>
        <w:tc>
          <w:tcPr>
            <w:tcW w:w="0" w:type="auto"/>
            <w:tcBorders>
              <w:top w:val="single" w:sz="4" w:space="0" w:color="auto"/>
              <w:left w:val="nil"/>
              <w:bottom w:val="single" w:sz="4" w:space="0" w:color="auto"/>
              <w:right w:val="single" w:sz="4" w:space="0" w:color="auto"/>
            </w:tcBorders>
            <w:shd w:val="clear" w:color="auto" w:fill="auto"/>
            <w:hideMark/>
          </w:tcPr>
          <w:p w14:paraId="636ABA6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Білковооболонкові вени</w:t>
            </w:r>
          </w:p>
        </w:tc>
        <w:tc>
          <w:tcPr>
            <w:tcW w:w="0" w:type="auto"/>
            <w:tcBorders>
              <w:top w:val="single" w:sz="4" w:space="0" w:color="auto"/>
              <w:left w:val="single" w:sz="4" w:space="0" w:color="auto"/>
              <w:bottom w:val="single" w:sz="4" w:space="0" w:color="auto"/>
              <w:right w:val="single" w:sz="4" w:space="0" w:color="auto"/>
            </w:tcBorders>
          </w:tcPr>
          <w:p w14:paraId="107D8E9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Scleral veins</w:t>
            </w:r>
          </w:p>
        </w:tc>
      </w:tr>
      <w:tr w:rsidR="00472266" w:rsidRPr="003F2E03" w14:paraId="071B0BD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62478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 centralis retinae</w:t>
            </w:r>
          </w:p>
        </w:tc>
        <w:tc>
          <w:tcPr>
            <w:tcW w:w="0" w:type="auto"/>
            <w:tcBorders>
              <w:top w:val="single" w:sz="4" w:space="0" w:color="auto"/>
              <w:left w:val="nil"/>
              <w:bottom w:val="single" w:sz="4" w:space="0" w:color="auto"/>
              <w:right w:val="single" w:sz="4" w:space="0" w:color="auto"/>
            </w:tcBorders>
            <w:shd w:val="clear" w:color="auto" w:fill="auto"/>
            <w:hideMark/>
          </w:tcPr>
          <w:p w14:paraId="1D5F947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Центральна вена сітківки</w:t>
            </w:r>
          </w:p>
        </w:tc>
        <w:tc>
          <w:tcPr>
            <w:tcW w:w="0" w:type="auto"/>
            <w:tcBorders>
              <w:top w:val="single" w:sz="4" w:space="0" w:color="auto"/>
              <w:left w:val="single" w:sz="4" w:space="0" w:color="auto"/>
              <w:bottom w:val="single" w:sz="4" w:space="0" w:color="auto"/>
              <w:right w:val="single" w:sz="4" w:space="0" w:color="auto"/>
            </w:tcBorders>
          </w:tcPr>
          <w:p w14:paraId="76CF3B1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pt-BR"/>
              </w:rPr>
              <w:t>Central retinal vein</w:t>
            </w:r>
          </w:p>
        </w:tc>
      </w:tr>
      <w:tr w:rsidR="00472266" w:rsidRPr="003F2E03" w14:paraId="3D0DC9C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A133C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Pars extraocularis</w:t>
            </w:r>
          </w:p>
        </w:tc>
        <w:tc>
          <w:tcPr>
            <w:tcW w:w="0" w:type="auto"/>
            <w:tcBorders>
              <w:top w:val="single" w:sz="4" w:space="0" w:color="auto"/>
              <w:left w:val="nil"/>
              <w:bottom w:val="single" w:sz="4" w:space="0" w:color="auto"/>
              <w:right w:val="single" w:sz="4" w:space="0" w:color="auto"/>
            </w:tcBorders>
            <w:shd w:val="clear" w:color="auto" w:fill="auto"/>
            <w:hideMark/>
          </w:tcPr>
          <w:p w14:paraId="4A4B635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Позаочна частина</w:t>
            </w:r>
          </w:p>
        </w:tc>
        <w:tc>
          <w:tcPr>
            <w:tcW w:w="0" w:type="auto"/>
            <w:tcBorders>
              <w:top w:val="single" w:sz="4" w:space="0" w:color="auto"/>
              <w:left w:val="single" w:sz="4" w:space="0" w:color="auto"/>
              <w:bottom w:val="single" w:sz="4" w:space="0" w:color="auto"/>
              <w:right w:val="single" w:sz="4" w:space="0" w:color="auto"/>
            </w:tcBorders>
          </w:tcPr>
          <w:p w14:paraId="492F77A5"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en-US" w:eastAsia="ru-RU"/>
                <w14:ligatures w14:val="none"/>
              </w:rPr>
            </w:pPr>
            <w:r w:rsidRPr="003F2E03">
              <w:rPr>
                <w:rFonts w:ascii="Times New Roman" w:hAnsi="Times New Roman" w:cs="Times New Roman"/>
                <w:sz w:val="20"/>
                <w:szCs w:val="20"/>
                <w:lang w:val="en-US"/>
              </w:rPr>
              <w:t xml:space="preserve">  Extraocular part</w:t>
            </w:r>
          </w:p>
        </w:tc>
      </w:tr>
      <w:tr w:rsidR="00472266" w:rsidRPr="003F2E03" w14:paraId="47B43A42"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208FE"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en-US" w:eastAsia="ru-RU"/>
                <w14:ligatures w14:val="none"/>
              </w:rPr>
              <w:t xml:space="preserve">  </w:t>
            </w:r>
            <w:r w:rsidRPr="003F2E03">
              <w:rPr>
                <w:rFonts w:ascii="Times New Roman" w:eastAsia="Times New Roman" w:hAnsi="Times New Roman" w:cs="Times New Roman"/>
                <w:color w:val="000000"/>
                <w:kern w:val="0"/>
                <w:sz w:val="20"/>
                <w:szCs w:val="20"/>
                <w:lang w:val="ru-RU" w:eastAsia="ru-RU"/>
                <w14:ligatures w14:val="none"/>
              </w:rPr>
              <w:t>Pars intraocularis</w:t>
            </w:r>
          </w:p>
        </w:tc>
        <w:tc>
          <w:tcPr>
            <w:tcW w:w="0" w:type="auto"/>
            <w:tcBorders>
              <w:top w:val="single" w:sz="4" w:space="0" w:color="auto"/>
              <w:left w:val="nil"/>
              <w:bottom w:val="single" w:sz="4" w:space="0" w:color="auto"/>
              <w:right w:val="single" w:sz="4" w:space="0" w:color="auto"/>
            </w:tcBorders>
            <w:shd w:val="clear" w:color="auto" w:fill="auto"/>
            <w:hideMark/>
          </w:tcPr>
          <w:p w14:paraId="4A1FD93B"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Внутрішньоочна частина</w:t>
            </w:r>
          </w:p>
        </w:tc>
        <w:tc>
          <w:tcPr>
            <w:tcW w:w="0" w:type="auto"/>
            <w:tcBorders>
              <w:top w:val="single" w:sz="4" w:space="0" w:color="auto"/>
              <w:left w:val="single" w:sz="4" w:space="0" w:color="auto"/>
              <w:bottom w:val="single" w:sz="4" w:space="0" w:color="auto"/>
              <w:right w:val="single" w:sz="4" w:space="0" w:color="auto"/>
            </w:tcBorders>
          </w:tcPr>
          <w:p w14:paraId="42DD87EC"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en-US"/>
              </w:rPr>
              <w:t xml:space="preserve">  Intraocular part</w:t>
            </w:r>
          </w:p>
        </w:tc>
      </w:tr>
      <w:tr w:rsidR="00472266" w:rsidRPr="003F2E03" w14:paraId="356A6BD4"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2BC16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Vv. episclerales</w:t>
            </w:r>
          </w:p>
        </w:tc>
        <w:tc>
          <w:tcPr>
            <w:tcW w:w="0" w:type="auto"/>
            <w:tcBorders>
              <w:top w:val="single" w:sz="4" w:space="0" w:color="auto"/>
              <w:left w:val="nil"/>
              <w:bottom w:val="single" w:sz="4" w:space="0" w:color="auto"/>
              <w:right w:val="single" w:sz="4" w:space="0" w:color="auto"/>
            </w:tcBorders>
            <w:shd w:val="clear" w:color="auto" w:fill="auto"/>
            <w:hideMark/>
          </w:tcPr>
          <w:p w14:paraId="71A86F6D"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Надбілковооболонкові вени</w:t>
            </w:r>
          </w:p>
        </w:tc>
        <w:tc>
          <w:tcPr>
            <w:tcW w:w="0" w:type="auto"/>
            <w:tcBorders>
              <w:top w:val="single" w:sz="4" w:space="0" w:color="auto"/>
              <w:left w:val="single" w:sz="4" w:space="0" w:color="auto"/>
              <w:bottom w:val="single" w:sz="4" w:space="0" w:color="auto"/>
              <w:right w:val="single" w:sz="4" w:space="0" w:color="auto"/>
            </w:tcBorders>
          </w:tcPr>
          <w:p w14:paraId="65C799F6"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Episcleral veins</w:t>
            </w:r>
          </w:p>
        </w:tc>
      </w:tr>
      <w:tr w:rsidR="00472266" w:rsidRPr="003F2E03" w14:paraId="0708DED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B7685A"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palpebrales</w:t>
            </w:r>
          </w:p>
        </w:tc>
        <w:tc>
          <w:tcPr>
            <w:tcW w:w="0" w:type="auto"/>
            <w:tcBorders>
              <w:top w:val="single" w:sz="4" w:space="0" w:color="auto"/>
              <w:left w:val="nil"/>
              <w:bottom w:val="single" w:sz="4" w:space="0" w:color="auto"/>
              <w:right w:val="single" w:sz="4" w:space="0" w:color="auto"/>
            </w:tcBorders>
            <w:shd w:val="clear" w:color="auto" w:fill="auto"/>
            <w:hideMark/>
          </w:tcPr>
          <w:p w14:paraId="6D2B115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Повікові вени</w:t>
            </w:r>
          </w:p>
        </w:tc>
        <w:tc>
          <w:tcPr>
            <w:tcW w:w="0" w:type="auto"/>
            <w:tcBorders>
              <w:top w:val="single" w:sz="4" w:space="0" w:color="auto"/>
              <w:left w:val="single" w:sz="4" w:space="0" w:color="auto"/>
              <w:bottom w:val="single" w:sz="4" w:space="0" w:color="auto"/>
              <w:right w:val="single" w:sz="4" w:space="0" w:color="auto"/>
            </w:tcBorders>
          </w:tcPr>
          <w:p w14:paraId="2845563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Palpebral veins</w:t>
            </w:r>
          </w:p>
        </w:tc>
      </w:tr>
      <w:tr w:rsidR="00472266" w:rsidRPr="003F2E03" w14:paraId="5605C70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597854"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Vv. conjunctivales</w:t>
            </w:r>
          </w:p>
        </w:tc>
        <w:tc>
          <w:tcPr>
            <w:tcW w:w="0" w:type="auto"/>
            <w:tcBorders>
              <w:top w:val="single" w:sz="4" w:space="0" w:color="auto"/>
              <w:left w:val="nil"/>
              <w:bottom w:val="single" w:sz="4" w:space="0" w:color="auto"/>
              <w:right w:val="single" w:sz="4" w:space="0" w:color="auto"/>
            </w:tcBorders>
            <w:shd w:val="clear" w:color="auto" w:fill="auto"/>
            <w:hideMark/>
          </w:tcPr>
          <w:p w14:paraId="556A1E62"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eastAsia="Times New Roman" w:hAnsi="Times New Roman" w:cs="Times New Roman"/>
                <w:color w:val="000000"/>
                <w:kern w:val="0"/>
                <w:sz w:val="20"/>
                <w:szCs w:val="20"/>
                <w:lang w:val="ru-RU" w:eastAsia="ru-RU"/>
                <w14:ligatures w14:val="none"/>
              </w:rPr>
              <w:t xml:space="preserve">  Сполучнооболонкові вени </w:t>
            </w:r>
          </w:p>
        </w:tc>
        <w:tc>
          <w:tcPr>
            <w:tcW w:w="0" w:type="auto"/>
            <w:tcBorders>
              <w:top w:val="single" w:sz="4" w:space="0" w:color="auto"/>
              <w:left w:val="single" w:sz="4" w:space="0" w:color="auto"/>
              <w:bottom w:val="single" w:sz="4" w:space="0" w:color="auto"/>
              <w:right w:val="single" w:sz="4" w:space="0" w:color="auto"/>
            </w:tcBorders>
          </w:tcPr>
          <w:p w14:paraId="631C76C8" w14:textId="77777777" w:rsidR="00472266" w:rsidRPr="003F2E03" w:rsidRDefault="00472266" w:rsidP="003B36DE">
            <w:pPr>
              <w:spacing w:after="0" w:line="240" w:lineRule="auto"/>
              <w:rPr>
                <w:rFonts w:ascii="Times New Roman" w:eastAsia="Times New Roman" w:hAnsi="Times New Roman" w:cs="Times New Roman"/>
                <w:color w:val="000000"/>
                <w:kern w:val="0"/>
                <w:sz w:val="20"/>
                <w:szCs w:val="20"/>
                <w:lang w:val="ru-RU" w:eastAsia="ru-RU"/>
                <w14:ligatures w14:val="none"/>
              </w:rPr>
            </w:pPr>
            <w:r w:rsidRPr="003F2E03">
              <w:rPr>
                <w:rFonts w:ascii="Times New Roman" w:hAnsi="Times New Roman" w:cs="Times New Roman"/>
                <w:sz w:val="20"/>
                <w:szCs w:val="20"/>
                <w:lang w:val="pt-BR"/>
              </w:rPr>
              <w:t xml:space="preserve">  Conjunctival veins</w:t>
            </w:r>
          </w:p>
        </w:tc>
      </w:tr>
      <w:tr w:rsidR="00472266" w:rsidRPr="003F2E03" w14:paraId="2779B97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B202E2"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Vena ophthalmica inferior</w:t>
            </w:r>
          </w:p>
        </w:tc>
        <w:tc>
          <w:tcPr>
            <w:tcW w:w="0" w:type="auto"/>
            <w:tcBorders>
              <w:top w:val="single" w:sz="4" w:space="0" w:color="auto"/>
              <w:left w:val="nil"/>
              <w:bottom w:val="single" w:sz="4" w:space="0" w:color="auto"/>
              <w:right w:val="single" w:sz="4" w:space="0" w:color="auto"/>
            </w:tcBorders>
            <w:shd w:val="clear" w:color="auto" w:fill="auto"/>
            <w:hideMark/>
          </w:tcPr>
          <w:p w14:paraId="662564AD"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Нижня очна вена</w:t>
            </w:r>
          </w:p>
        </w:tc>
        <w:tc>
          <w:tcPr>
            <w:tcW w:w="0" w:type="auto"/>
            <w:tcBorders>
              <w:top w:val="single" w:sz="4" w:space="0" w:color="auto"/>
              <w:left w:val="single" w:sz="4" w:space="0" w:color="auto"/>
              <w:bottom w:val="single" w:sz="4" w:space="0" w:color="auto"/>
              <w:right w:val="single" w:sz="4" w:space="0" w:color="auto"/>
            </w:tcBorders>
          </w:tcPr>
          <w:p w14:paraId="4394331D"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pt-BR"/>
              </w:rPr>
              <w:t>Inferior ophthalmic vein</w:t>
            </w:r>
          </w:p>
        </w:tc>
      </w:tr>
      <w:tr w:rsidR="00472266" w:rsidRPr="003F2E03" w14:paraId="36EB1D7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CC496C"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Trunci et ductus lymphatici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296324"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Лімфатичні стовбури та протоки</w:t>
            </w:r>
          </w:p>
        </w:tc>
        <w:tc>
          <w:tcPr>
            <w:tcW w:w="0" w:type="auto"/>
            <w:tcBorders>
              <w:top w:val="single" w:sz="4" w:space="0" w:color="auto"/>
              <w:left w:val="single" w:sz="4" w:space="0" w:color="auto"/>
              <w:bottom w:val="single" w:sz="4" w:space="0" w:color="auto"/>
              <w:right w:val="single" w:sz="4" w:space="0" w:color="auto"/>
            </w:tcBorders>
          </w:tcPr>
          <w:p w14:paraId="01CD2AAF" w14:textId="77777777" w:rsidR="00472266" w:rsidRPr="003F2E03" w:rsidRDefault="00472266" w:rsidP="003B36DE">
            <w:pPr>
              <w:spacing w:after="0" w:line="240" w:lineRule="auto"/>
              <w:rPr>
                <w:rFonts w:ascii="Times New Roman" w:eastAsia="Times New Roman" w:hAnsi="Times New Roman" w:cs="Times New Roman"/>
                <w:b/>
                <w:bCs/>
                <w:color w:val="000000"/>
                <w:kern w:val="0"/>
                <w:sz w:val="20"/>
                <w:szCs w:val="20"/>
                <w:lang w:val="ru-RU" w:eastAsia="ru-RU"/>
                <w14:ligatures w14:val="none"/>
              </w:rPr>
            </w:pPr>
            <w:r w:rsidRPr="003F2E03">
              <w:rPr>
                <w:rFonts w:ascii="Times New Roman" w:hAnsi="Times New Roman" w:cs="Times New Roman"/>
                <w:b/>
                <w:bCs/>
                <w:sz w:val="20"/>
                <w:szCs w:val="20"/>
                <w:lang w:val="en-US"/>
              </w:rPr>
              <w:t>Lymphatic trunks and ducts</w:t>
            </w:r>
          </w:p>
        </w:tc>
      </w:tr>
      <w:tr w:rsidR="00472266" w:rsidRPr="003F2E03" w14:paraId="5F321BE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D555C9"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Trancus jugularis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48F9C7"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Яремний стовбур</w:t>
            </w:r>
          </w:p>
        </w:tc>
        <w:tc>
          <w:tcPr>
            <w:tcW w:w="0" w:type="auto"/>
            <w:tcBorders>
              <w:top w:val="single" w:sz="4" w:space="0" w:color="auto"/>
              <w:left w:val="single" w:sz="4" w:space="0" w:color="auto"/>
              <w:bottom w:val="single" w:sz="4" w:space="0" w:color="auto"/>
              <w:right w:val="single" w:sz="4" w:space="0" w:color="auto"/>
            </w:tcBorders>
          </w:tcPr>
          <w:p w14:paraId="05A32794"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Jugular trunk</w:t>
            </w:r>
          </w:p>
        </w:tc>
      </w:tr>
      <w:tr w:rsidR="00472266" w:rsidRPr="003F2E03" w14:paraId="5B2D136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653D2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Truncus subclavius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E862B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Підключичний стовбур</w:t>
            </w:r>
          </w:p>
        </w:tc>
        <w:tc>
          <w:tcPr>
            <w:tcW w:w="0" w:type="auto"/>
            <w:tcBorders>
              <w:top w:val="single" w:sz="4" w:space="0" w:color="auto"/>
              <w:left w:val="single" w:sz="4" w:space="0" w:color="auto"/>
              <w:bottom w:val="single" w:sz="4" w:space="0" w:color="auto"/>
              <w:right w:val="single" w:sz="4" w:space="0" w:color="auto"/>
            </w:tcBorders>
          </w:tcPr>
          <w:p w14:paraId="7C1F6330"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Subclavian trunk</w:t>
            </w:r>
          </w:p>
        </w:tc>
      </w:tr>
      <w:tr w:rsidR="00472266" w:rsidRPr="003F2E03" w14:paraId="2E4422E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4F71D9"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Plexus lymphaticus axillaris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CF7A94"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Пахвове лімфатичне сплетення</w:t>
            </w:r>
          </w:p>
        </w:tc>
        <w:tc>
          <w:tcPr>
            <w:tcW w:w="0" w:type="auto"/>
            <w:tcBorders>
              <w:top w:val="single" w:sz="4" w:space="0" w:color="auto"/>
              <w:left w:val="single" w:sz="4" w:space="0" w:color="auto"/>
              <w:bottom w:val="single" w:sz="4" w:space="0" w:color="auto"/>
              <w:right w:val="single" w:sz="4" w:space="0" w:color="auto"/>
            </w:tcBorders>
          </w:tcPr>
          <w:p w14:paraId="6F9E7D9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Axillary lymphatic plexus</w:t>
            </w:r>
          </w:p>
        </w:tc>
      </w:tr>
      <w:tr w:rsidR="00472266" w:rsidRPr="003F2E03" w14:paraId="0572D10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FBE23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Truncus bronchomediastinalis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2334B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Бронхо-середостінний стовбур</w:t>
            </w:r>
          </w:p>
        </w:tc>
        <w:tc>
          <w:tcPr>
            <w:tcW w:w="0" w:type="auto"/>
            <w:tcBorders>
              <w:top w:val="single" w:sz="4" w:space="0" w:color="auto"/>
              <w:left w:val="single" w:sz="4" w:space="0" w:color="auto"/>
              <w:bottom w:val="single" w:sz="4" w:space="0" w:color="auto"/>
              <w:right w:val="single" w:sz="4" w:space="0" w:color="auto"/>
            </w:tcBorders>
          </w:tcPr>
          <w:p w14:paraId="49A97824"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Bronchomediastinal trunk</w:t>
            </w:r>
          </w:p>
        </w:tc>
      </w:tr>
      <w:tr w:rsidR="00472266" w:rsidRPr="003F2E03" w14:paraId="16CBDB6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C8B143"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en-US" w:eastAsia="ru-RU"/>
                <w14:ligatures w14:val="none"/>
              </w:rPr>
            </w:pPr>
            <w:r w:rsidRPr="003F2E03">
              <w:rPr>
                <w:rFonts w:ascii="Times New Roman" w:eastAsia="Times New Roman" w:hAnsi="Times New Roman" w:cs="Times New Roman"/>
                <w:b/>
                <w:color w:val="000000"/>
                <w:kern w:val="0"/>
                <w:sz w:val="20"/>
                <w:szCs w:val="20"/>
                <w:lang w:val="en-US" w:eastAsia="ru-RU"/>
                <w14:ligatures w14:val="none"/>
              </w:rPr>
              <w:t>Ductus lymphaticus dexter; Ductus thoracicus dexter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451D06"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Права лімфатична протока; Права грудна протока</w:t>
            </w:r>
          </w:p>
        </w:tc>
        <w:tc>
          <w:tcPr>
            <w:tcW w:w="0" w:type="auto"/>
            <w:tcBorders>
              <w:top w:val="single" w:sz="4" w:space="0" w:color="auto"/>
              <w:left w:val="single" w:sz="4" w:space="0" w:color="auto"/>
              <w:bottom w:val="single" w:sz="4" w:space="0" w:color="auto"/>
              <w:right w:val="single" w:sz="4" w:space="0" w:color="auto"/>
            </w:tcBorders>
          </w:tcPr>
          <w:p w14:paraId="4C77462C"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en-US" w:eastAsia="ru-RU"/>
                <w14:ligatures w14:val="none"/>
              </w:rPr>
            </w:pPr>
            <w:r w:rsidRPr="003F2E03">
              <w:rPr>
                <w:rFonts w:ascii="Times New Roman" w:hAnsi="Times New Roman" w:cs="Times New Roman"/>
                <w:b/>
                <w:sz w:val="20"/>
                <w:szCs w:val="20"/>
                <w:lang w:val="en-US"/>
              </w:rPr>
              <w:t>Right lymphatic duct; Right thoracic duct</w:t>
            </w:r>
          </w:p>
        </w:tc>
      </w:tr>
      <w:tr w:rsidR="00472266" w:rsidRPr="003F2E03" w14:paraId="68A24C43"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ACDAF5"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Ductus thoracicus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8A8FD"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eastAsia="Times New Roman" w:hAnsi="Times New Roman" w:cs="Times New Roman"/>
                <w:b/>
                <w:color w:val="000000"/>
                <w:kern w:val="0"/>
                <w:sz w:val="20"/>
                <w:szCs w:val="20"/>
                <w:lang w:val="ru-RU" w:eastAsia="ru-RU"/>
                <w14:ligatures w14:val="none"/>
              </w:rPr>
              <w:t>Грудна протока</w:t>
            </w:r>
          </w:p>
        </w:tc>
        <w:tc>
          <w:tcPr>
            <w:tcW w:w="0" w:type="auto"/>
            <w:tcBorders>
              <w:top w:val="single" w:sz="4" w:space="0" w:color="auto"/>
              <w:left w:val="single" w:sz="4" w:space="0" w:color="auto"/>
              <w:bottom w:val="single" w:sz="4" w:space="0" w:color="auto"/>
              <w:right w:val="single" w:sz="4" w:space="0" w:color="auto"/>
            </w:tcBorders>
          </w:tcPr>
          <w:p w14:paraId="2B57F6C2" w14:textId="77777777" w:rsidR="00472266" w:rsidRPr="003F2E03" w:rsidRDefault="00472266" w:rsidP="003B36DE">
            <w:pPr>
              <w:spacing w:after="0" w:line="240" w:lineRule="auto"/>
              <w:rPr>
                <w:rFonts w:ascii="Times New Roman" w:eastAsia="Times New Roman" w:hAnsi="Times New Roman" w:cs="Times New Roman"/>
                <w:b/>
                <w:color w:val="000000"/>
                <w:kern w:val="0"/>
                <w:sz w:val="20"/>
                <w:szCs w:val="20"/>
                <w:lang w:val="ru-RU" w:eastAsia="ru-RU"/>
                <w14:ligatures w14:val="none"/>
              </w:rPr>
            </w:pPr>
            <w:r w:rsidRPr="003F2E03">
              <w:rPr>
                <w:rFonts w:ascii="Times New Roman" w:hAnsi="Times New Roman" w:cs="Times New Roman"/>
                <w:b/>
                <w:sz w:val="20"/>
                <w:szCs w:val="20"/>
                <w:lang w:val="en-US"/>
              </w:rPr>
              <w:t>Thoracic duct</w:t>
            </w:r>
          </w:p>
        </w:tc>
      </w:tr>
      <w:tr w:rsidR="00472266" w:rsidRPr="003F2E03" w14:paraId="0FAF716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5493B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Arcus ductus thoracici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B474A2"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Дуга грудної протоки</w:t>
            </w:r>
          </w:p>
        </w:tc>
        <w:tc>
          <w:tcPr>
            <w:tcW w:w="0" w:type="auto"/>
            <w:tcBorders>
              <w:top w:val="single" w:sz="4" w:space="0" w:color="auto"/>
              <w:left w:val="single" w:sz="4" w:space="0" w:color="auto"/>
              <w:bottom w:val="single" w:sz="4" w:space="0" w:color="auto"/>
              <w:right w:val="single" w:sz="4" w:space="0" w:color="auto"/>
            </w:tcBorders>
          </w:tcPr>
          <w:p w14:paraId="0DEB1C75"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Arch of thoracic duct</w:t>
            </w:r>
          </w:p>
        </w:tc>
      </w:tr>
      <w:tr w:rsidR="00472266" w:rsidRPr="003F2E03" w14:paraId="4968301C"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9F098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Pars cervicalis; Pars colli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3E9E2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Шийна частина</w:t>
            </w:r>
          </w:p>
        </w:tc>
        <w:tc>
          <w:tcPr>
            <w:tcW w:w="0" w:type="auto"/>
            <w:tcBorders>
              <w:top w:val="single" w:sz="4" w:space="0" w:color="auto"/>
              <w:left w:val="single" w:sz="4" w:space="0" w:color="auto"/>
              <w:bottom w:val="single" w:sz="4" w:space="0" w:color="auto"/>
              <w:right w:val="single" w:sz="4" w:space="0" w:color="auto"/>
            </w:tcBorders>
          </w:tcPr>
          <w:p w14:paraId="4546D50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Cervical part</w:t>
            </w:r>
          </w:p>
        </w:tc>
      </w:tr>
      <w:tr w:rsidR="00472266" w:rsidRPr="003F2E03" w14:paraId="54130BC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0A7A96"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Pars thoracica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0DB338"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Грудна частина</w:t>
            </w:r>
          </w:p>
        </w:tc>
        <w:tc>
          <w:tcPr>
            <w:tcW w:w="0" w:type="auto"/>
            <w:tcBorders>
              <w:top w:val="single" w:sz="4" w:space="0" w:color="auto"/>
              <w:left w:val="single" w:sz="4" w:space="0" w:color="auto"/>
              <w:bottom w:val="single" w:sz="4" w:space="0" w:color="auto"/>
              <w:right w:val="single" w:sz="4" w:space="0" w:color="auto"/>
            </w:tcBorders>
          </w:tcPr>
          <w:p w14:paraId="66A1464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Thoracic part</w:t>
            </w:r>
          </w:p>
        </w:tc>
      </w:tr>
      <w:tr w:rsidR="00472266" w:rsidRPr="003F2E03" w14:paraId="026A50FD"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B8C622"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Pars abdominalis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6008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  Черевна частина</w:t>
            </w:r>
          </w:p>
        </w:tc>
        <w:tc>
          <w:tcPr>
            <w:tcW w:w="0" w:type="auto"/>
            <w:tcBorders>
              <w:top w:val="single" w:sz="4" w:space="0" w:color="auto"/>
              <w:left w:val="single" w:sz="4" w:space="0" w:color="auto"/>
              <w:bottom w:val="single" w:sz="4" w:space="0" w:color="auto"/>
              <w:right w:val="single" w:sz="4" w:space="0" w:color="auto"/>
            </w:tcBorders>
          </w:tcPr>
          <w:p w14:paraId="55A051A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 xml:space="preserve">  Abdominal part</w:t>
            </w:r>
          </w:p>
        </w:tc>
      </w:tr>
      <w:tr w:rsidR="00472266" w:rsidRPr="003F2E03" w14:paraId="44EFBAF6"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B1A60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Cisterna chyli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3BCD5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Молочна цистерна</w:t>
            </w:r>
          </w:p>
        </w:tc>
        <w:tc>
          <w:tcPr>
            <w:tcW w:w="0" w:type="auto"/>
            <w:tcBorders>
              <w:top w:val="single" w:sz="4" w:space="0" w:color="auto"/>
              <w:left w:val="single" w:sz="4" w:space="0" w:color="auto"/>
              <w:bottom w:val="single" w:sz="4" w:space="0" w:color="auto"/>
              <w:right w:val="single" w:sz="4" w:space="0" w:color="auto"/>
            </w:tcBorders>
          </w:tcPr>
          <w:p w14:paraId="3E40545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pt-BR"/>
              </w:rPr>
              <w:t>Cisterna chyli; Chyle cistern</w:t>
            </w:r>
          </w:p>
        </w:tc>
      </w:tr>
      <w:tr w:rsidR="00472266" w:rsidRPr="003F2E03" w14:paraId="5F26FD57"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E43BC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Truncus lumbalis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D6BF1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Поперековий стовбур</w:t>
            </w:r>
          </w:p>
        </w:tc>
        <w:tc>
          <w:tcPr>
            <w:tcW w:w="0" w:type="auto"/>
            <w:tcBorders>
              <w:top w:val="single" w:sz="4" w:space="0" w:color="auto"/>
              <w:left w:val="single" w:sz="4" w:space="0" w:color="auto"/>
              <w:bottom w:val="single" w:sz="4" w:space="0" w:color="auto"/>
              <w:right w:val="single" w:sz="4" w:space="0" w:color="auto"/>
            </w:tcBorders>
          </w:tcPr>
          <w:p w14:paraId="726D1E0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Lumbar trunk</w:t>
            </w:r>
          </w:p>
        </w:tc>
      </w:tr>
      <w:tr w:rsidR="00472266" w:rsidRPr="003F2E03" w14:paraId="5517F0B8"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D1CEF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Trunci intestinales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FEBEB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Кишкові стовбури</w:t>
            </w:r>
          </w:p>
        </w:tc>
        <w:tc>
          <w:tcPr>
            <w:tcW w:w="0" w:type="auto"/>
            <w:tcBorders>
              <w:top w:val="single" w:sz="4" w:space="0" w:color="auto"/>
              <w:left w:val="single" w:sz="4" w:space="0" w:color="auto"/>
              <w:bottom w:val="single" w:sz="4" w:space="0" w:color="auto"/>
              <w:right w:val="single" w:sz="4" w:space="0" w:color="auto"/>
            </w:tcBorders>
          </w:tcPr>
          <w:p w14:paraId="23E64CA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Intestinal trunks</w:t>
            </w:r>
          </w:p>
        </w:tc>
      </w:tr>
      <w:tr w:rsidR="00472266" w:rsidRPr="003F2E03" w14:paraId="35521825"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7AB05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Nodi lymphoidei regionales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CAD55E"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color w:val="000000"/>
                <w:kern w:val="0"/>
                <w:sz w:val="20"/>
                <w:szCs w:val="20"/>
                <w:lang w:val="ru-RU" w:eastAsia="ru-RU"/>
                <w14:ligatures w14:val="none"/>
              </w:rPr>
              <w:t xml:space="preserve">Ділянкові лімфатичні вузли </w:t>
            </w:r>
          </w:p>
        </w:tc>
        <w:tc>
          <w:tcPr>
            <w:tcW w:w="0" w:type="auto"/>
            <w:tcBorders>
              <w:top w:val="single" w:sz="4" w:space="0" w:color="auto"/>
              <w:left w:val="single" w:sz="4" w:space="0" w:color="auto"/>
              <w:bottom w:val="single" w:sz="4" w:space="0" w:color="auto"/>
              <w:right w:val="single" w:sz="4" w:space="0" w:color="auto"/>
            </w:tcBorders>
          </w:tcPr>
          <w:p w14:paraId="0B6824A2"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hAnsi="Times New Roman" w:cs="Times New Roman"/>
                <w:sz w:val="20"/>
                <w:szCs w:val="20"/>
                <w:lang w:val="en-US"/>
              </w:rPr>
              <w:t>Lymphatic trunks and ducts</w:t>
            </w:r>
          </w:p>
        </w:tc>
      </w:tr>
      <w:tr w:rsidR="00472266" w:rsidRPr="003F2E03" w14:paraId="6FA99700" w14:textId="77777777" w:rsidTr="009B6050">
        <w:trPr>
          <w:trHeight w:val="17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9750D3F" w14:textId="77777777" w:rsidR="00472266" w:rsidRPr="003F2E03" w:rsidRDefault="00472266" w:rsidP="003B36DE">
            <w:pPr>
              <w:adjustRightInd w:val="0"/>
              <w:spacing w:after="0" w:line="240" w:lineRule="auto"/>
              <w:jc w:val="both"/>
              <w:rPr>
                <w:rFonts w:ascii="Times New Roman" w:eastAsia="Times New Roman" w:hAnsi="Times New Roman" w:cs="Times New Roman"/>
                <w:bCs/>
                <w:sz w:val="20"/>
                <w:szCs w:val="20"/>
                <w:lang w:val="en-US" w:eastAsia="ru-RU"/>
              </w:rPr>
            </w:pPr>
            <w:r w:rsidRPr="003F2E03">
              <w:rPr>
                <w:rFonts w:ascii="Times New Roman" w:eastAsia="Times New Roman" w:hAnsi="Times New Roman" w:cs="Times New Roman"/>
                <w:bCs/>
                <w:sz w:val="20"/>
                <w:szCs w:val="20"/>
                <w:lang w:val="en-US" w:eastAsia="ru-RU"/>
              </w:rPr>
              <w:t>Nodus lymphoideus;</w:t>
            </w:r>
          </w:p>
          <w:p w14:paraId="0A8A0082" w14:textId="77777777" w:rsidR="00472266" w:rsidRPr="003F2E03" w:rsidRDefault="00472266" w:rsidP="003B36DE">
            <w:pPr>
              <w:adjustRightInd w:val="0"/>
              <w:spacing w:after="0" w:line="240" w:lineRule="auto"/>
              <w:jc w:val="both"/>
              <w:rPr>
                <w:rFonts w:ascii="Times New Roman" w:eastAsia="Times New Roman" w:hAnsi="Times New Roman" w:cs="Times New Roman"/>
                <w:bCs/>
                <w:sz w:val="20"/>
                <w:szCs w:val="20"/>
                <w:lang w:val="en-US" w:eastAsia="ru-RU"/>
              </w:rPr>
            </w:pPr>
            <w:r w:rsidRPr="003F2E03">
              <w:rPr>
                <w:rFonts w:ascii="Times New Roman" w:eastAsia="Times New Roman" w:hAnsi="Times New Roman" w:cs="Times New Roman"/>
                <w:bCs/>
                <w:sz w:val="20"/>
                <w:szCs w:val="20"/>
                <w:lang w:val="en-US" w:eastAsia="ru-RU"/>
              </w:rPr>
              <w:t>Nodus lymphaticus;</w:t>
            </w:r>
          </w:p>
          <w:p w14:paraId="6B422DC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en-US" w:eastAsia="ru-RU"/>
                <w14:ligatures w14:val="none"/>
              </w:rPr>
            </w:pPr>
            <w:r w:rsidRPr="003F2E03">
              <w:rPr>
                <w:rFonts w:ascii="Times New Roman" w:eastAsia="Times New Roman" w:hAnsi="Times New Roman" w:cs="Times New Roman"/>
                <w:bCs/>
                <w:sz w:val="20"/>
                <w:szCs w:val="20"/>
                <w:lang w:val="en-US" w:eastAsia="ru-RU"/>
              </w:rPr>
              <w:t>Lymphonodus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E4029D" w14:textId="77777777" w:rsidR="00472266" w:rsidRPr="003F2E03" w:rsidRDefault="00472266" w:rsidP="003B36DE">
            <w:pPr>
              <w:adjustRightInd w:val="0"/>
              <w:spacing w:line="240" w:lineRule="auto"/>
              <w:jc w:val="both"/>
              <w:rPr>
                <w:rFonts w:ascii="Times New Roman" w:eastAsia="Times New Roman" w:hAnsi="Times New Roman" w:cs="Times New Roman"/>
                <w:bCs/>
                <w:sz w:val="20"/>
                <w:szCs w:val="20"/>
                <w:lang w:eastAsia="ru-RU"/>
              </w:rPr>
            </w:pPr>
            <w:r w:rsidRPr="003F2E03">
              <w:rPr>
                <w:rFonts w:ascii="Times New Roman" w:eastAsia="Times New Roman" w:hAnsi="Times New Roman" w:cs="Times New Roman"/>
                <w:bCs/>
                <w:sz w:val="20"/>
                <w:szCs w:val="20"/>
                <w:lang w:eastAsia="ru-RU"/>
              </w:rPr>
              <w:t>Лімфатичний вузол</w:t>
            </w:r>
          </w:p>
          <w:p w14:paraId="1A4525AB"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p>
        </w:tc>
        <w:tc>
          <w:tcPr>
            <w:tcW w:w="0" w:type="auto"/>
            <w:tcBorders>
              <w:top w:val="single" w:sz="4" w:space="0" w:color="auto"/>
              <w:left w:val="single" w:sz="4" w:space="0" w:color="auto"/>
              <w:bottom w:val="single" w:sz="4" w:space="0" w:color="auto"/>
              <w:right w:val="single" w:sz="4" w:space="0" w:color="auto"/>
            </w:tcBorders>
          </w:tcPr>
          <w:p w14:paraId="69C2C26C"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en-US"/>
              </w:rPr>
              <w:t>Lymph node</w:t>
            </w:r>
          </w:p>
        </w:tc>
      </w:tr>
      <w:tr w:rsidR="00472266" w:rsidRPr="003F2E03" w14:paraId="1474BE5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5812DF2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Capsula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0884B5"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Капсула</w:t>
            </w:r>
          </w:p>
        </w:tc>
        <w:tc>
          <w:tcPr>
            <w:tcW w:w="0" w:type="auto"/>
            <w:tcBorders>
              <w:top w:val="single" w:sz="4" w:space="0" w:color="auto"/>
              <w:left w:val="single" w:sz="4" w:space="0" w:color="auto"/>
              <w:bottom w:val="single" w:sz="4" w:space="0" w:color="auto"/>
              <w:right w:val="single" w:sz="4" w:space="0" w:color="auto"/>
            </w:tcBorders>
          </w:tcPr>
          <w:p w14:paraId="4CD7F8E8"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pt-BR"/>
              </w:rPr>
              <w:t>Capsule</w:t>
            </w:r>
          </w:p>
        </w:tc>
      </w:tr>
      <w:tr w:rsidR="00472266" w:rsidRPr="003F2E03" w14:paraId="5D6001BF"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5DB7C6B5"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Trabeculae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4EEE2F"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Перекладки</w:t>
            </w:r>
          </w:p>
        </w:tc>
        <w:tc>
          <w:tcPr>
            <w:tcW w:w="0" w:type="auto"/>
            <w:tcBorders>
              <w:top w:val="single" w:sz="4" w:space="0" w:color="auto"/>
              <w:left w:val="single" w:sz="4" w:space="0" w:color="auto"/>
              <w:bottom w:val="single" w:sz="4" w:space="0" w:color="auto"/>
              <w:right w:val="single" w:sz="4" w:space="0" w:color="auto"/>
            </w:tcBorders>
          </w:tcPr>
          <w:p w14:paraId="65147882"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pt-BR"/>
              </w:rPr>
              <w:t>Trabeculae</w:t>
            </w:r>
          </w:p>
        </w:tc>
      </w:tr>
      <w:tr w:rsidR="00472266" w:rsidRPr="003F2E03" w14:paraId="5C0EE26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472FD327"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Hilum</w:t>
            </w:r>
            <w:r w:rsidRPr="003F2E03">
              <w:rPr>
                <w:rFonts w:ascii="Times New Roman" w:eastAsia="Times New Roman" w:hAnsi="Times New Roman" w:cs="Times New Roman"/>
                <w:bCs/>
                <w:sz w:val="20"/>
                <w:szCs w:val="20"/>
                <w:lang w:eastAsia="ru-RU"/>
              </w:rPr>
              <w:tab/>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C4660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Ворота</w:t>
            </w:r>
          </w:p>
        </w:tc>
        <w:tc>
          <w:tcPr>
            <w:tcW w:w="0" w:type="auto"/>
            <w:tcBorders>
              <w:top w:val="single" w:sz="4" w:space="0" w:color="auto"/>
              <w:left w:val="single" w:sz="4" w:space="0" w:color="auto"/>
              <w:bottom w:val="single" w:sz="4" w:space="0" w:color="auto"/>
              <w:right w:val="single" w:sz="4" w:space="0" w:color="auto"/>
            </w:tcBorders>
          </w:tcPr>
          <w:p w14:paraId="598B9CE5"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pt-BR"/>
              </w:rPr>
              <w:t>Hilum</w:t>
            </w:r>
          </w:p>
        </w:tc>
      </w:tr>
      <w:tr w:rsidR="00472266" w:rsidRPr="003F2E03" w14:paraId="5575F451"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42110BEC"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Cortex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03298A"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Кіркова речовина</w:t>
            </w:r>
          </w:p>
        </w:tc>
        <w:tc>
          <w:tcPr>
            <w:tcW w:w="0" w:type="auto"/>
            <w:tcBorders>
              <w:top w:val="single" w:sz="4" w:space="0" w:color="auto"/>
              <w:left w:val="single" w:sz="4" w:space="0" w:color="auto"/>
              <w:bottom w:val="single" w:sz="4" w:space="0" w:color="auto"/>
              <w:right w:val="single" w:sz="4" w:space="0" w:color="auto"/>
            </w:tcBorders>
          </w:tcPr>
          <w:p w14:paraId="4B5D4D94"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en-US"/>
              </w:rPr>
              <w:t>Cortex</w:t>
            </w:r>
          </w:p>
        </w:tc>
      </w:tr>
      <w:tr w:rsidR="00472266" w:rsidRPr="003F2E03" w14:paraId="09BF31BB"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292AA13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Medulla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769F81"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bCs/>
                <w:sz w:val="20"/>
                <w:szCs w:val="20"/>
                <w:lang w:eastAsia="ru-RU"/>
              </w:rPr>
              <w:t>Мозкова речовина</w:t>
            </w:r>
          </w:p>
        </w:tc>
        <w:tc>
          <w:tcPr>
            <w:tcW w:w="0" w:type="auto"/>
            <w:tcBorders>
              <w:top w:val="single" w:sz="4" w:space="0" w:color="auto"/>
              <w:left w:val="single" w:sz="4" w:space="0" w:color="auto"/>
              <w:bottom w:val="single" w:sz="4" w:space="0" w:color="auto"/>
              <w:right w:val="single" w:sz="4" w:space="0" w:color="auto"/>
            </w:tcBorders>
          </w:tcPr>
          <w:p w14:paraId="58D1F55F"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hAnsi="Times New Roman" w:cs="Times New Roman"/>
                <w:sz w:val="20"/>
                <w:szCs w:val="20"/>
                <w:lang w:val="en-US"/>
              </w:rPr>
              <w:t>Medulla</w:t>
            </w:r>
          </w:p>
        </w:tc>
      </w:tr>
      <w:tr w:rsidR="00472266" w:rsidRPr="003F2E03" w14:paraId="1D23B710"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06E37BD9"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Vas lymphaticum superficiale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12EE0D"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Поверхнева лімфатична судина</w:t>
            </w:r>
          </w:p>
        </w:tc>
        <w:tc>
          <w:tcPr>
            <w:tcW w:w="0" w:type="auto"/>
            <w:tcBorders>
              <w:top w:val="single" w:sz="4" w:space="0" w:color="auto"/>
              <w:left w:val="single" w:sz="4" w:space="0" w:color="auto"/>
              <w:bottom w:val="single" w:sz="4" w:space="0" w:color="auto"/>
              <w:right w:val="single" w:sz="4" w:space="0" w:color="auto"/>
            </w:tcBorders>
          </w:tcPr>
          <w:p w14:paraId="514347BB"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eastAsia="Times New Roman" w:hAnsi="Times New Roman" w:cs="Times New Roman"/>
                <w:spacing w:val="-1"/>
                <w:sz w:val="20"/>
                <w:szCs w:val="20"/>
                <w:lang w:eastAsia="uk-UA"/>
              </w:rPr>
              <w:t>Superficial lymphatic vessel</w:t>
            </w:r>
          </w:p>
        </w:tc>
      </w:tr>
      <w:tr w:rsidR="00472266" w:rsidRPr="003F2E03" w14:paraId="4EF53CCE" w14:textId="77777777" w:rsidTr="009B605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Pr>
          <w:p w14:paraId="7E32AA63"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Vas lymphaticum profundum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BFA667" w14:textId="77777777" w:rsidR="00472266" w:rsidRPr="003F2E03" w:rsidRDefault="00472266" w:rsidP="003B36DE">
            <w:pPr>
              <w:spacing w:after="0" w:line="240" w:lineRule="auto"/>
              <w:rPr>
                <w:rFonts w:ascii="Times New Roman" w:eastAsia="Times New Roman" w:hAnsi="Times New Roman" w:cs="Times New Roman"/>
                <w:bCs/>
                <w:color w:val="000000"/>
                <w:kern w:val="0"/>
                <w:sz w:val="20"/>
                <w:szCs w:val="20"/>
                <w:lang w:val="ru-RU" w:eastAsia="ru-RU"/>
                <w14:ligatures w14:val="none"/>
              </w:rPr>
            </w:pPr>
            <w:r w:rsidRPr="003F2E03">
              <w:rPr>
                <w:rFonts w:ascii="Times New Roman" w:eastAsia="Times New Roman" w:hAnsi="Times New Roman" w:cs="Times New Roman"/>
                <w:spacing w:val="-1"/>
                <w:sz w:val="20"/>
                <w:szCs w:val="20"/>
                <w:lang w:eastAsia="uk-UA"/>
              </w:rPr>
              <w:t>Глибока лімфатична судина</w:t>
            </w:r>
          </w:p>
        </w:tc>
        <w:tc>
          <w:tcPr>
            <w:tcW w:w="0" w:type="auto"/>
            <w:tcBorders>
              <w:top w:val="single" w:sz="4" w:space="0" w:color="auto"/>
              <w:left w:val="single" w:sz="4" w:space="0" w:color="auto"/>
              <w:bottom w:val="single" w:sz="4" w:space="0" w:color="auto"/>
              <w:right w:val="single" w:sz="4" w:space="0" w:color="auto"/>
            </w:tcBorders>
          </w:tcPr>
          <w:p w14:paraId="6B5FA2CB" w14:textId="77777777" w:rsidR="00472266" w:rsidRPr="003F2E03" w:rsidRDefault="00472266" w:rsidP="003B36DE">
            <w:pPr>
              <w:spacing w:after="0" w:line="240" w:lineRule="auto"/>
              <w:rPr>
                <w:rFonts w:ascii="Times New Roman" w:hAnsi="Times New Roman" w:cs="Times New Roman"/>
                <w:sz w:val="20"/>
                <w:szCs w:val="20"/>
                <w:lang w:val="en-US"/>
              </w:rPr>
            </w:pPr>
            <w:r w:rsidRPr="003F2E03">
              <w:rPr>
                <w:rFonts w:ascii="Times New Roman" w:eastAsia="Times New Roman" w:hAnsi="Times New Roman" w:cs="Times New Roman"/>
                <w:spacing w:val="-1"/>
                <w:sz w:val="20"/>
                <w:szCs w:val="20"/>
                <w:lang w:eastAsia="uk-UA"/>
              </w:rPr>
              <w:t>Deep lymph vessel</w:t>
            </w:r>
          </w:p>
        </w:tc>
      </w:tr>
    </w:tbl>
    <w:p w14:paraId="43F482B0" w14:textId="77777777" w:rsidR="003B36DE" w:rsidRPr="003F2E03" w:rsidRDefault="003B36DE" w:rsidP="003B36DE">
      <w:pPr>
        <w:widowControl w:val="0"/>
        <w:tabs>
          <w:tab w:val="left" w:pos="857"/>
        </w:tabs>
        <w:autoSpaceDE w:val="0"/>
        <w:autoSpaceDN w:val="0"/>
        <w:spacing w:before="1" w:after="0" w:line="240" w:lineRule="auto"/>
        <w:ind w:left="409"/>
        <w:rPr>
          <w:rFonts w:ascii="Times New Roman" w:eastAsia="Times New Roman" w:hAnsi="Times New Roman" w:cs="Times New Roman"/>
          <w:bCs/>
          <w:kern w:val="0"/>
          <w:sz w:val="28"/>
          <w:szCs w:val="28"/>
          <w:lang w:eastAsia="ru-RU"/>
          <w14:ligatures w14:val="none"/>
        </w:rPr>
      </w:pPr>
    </w:p>
    <w:p w14:paraId="41C4CBEA" w14:textId="40EFA0B1" w:rsidR="009177E0" w:rsidRPr="003F2E03" w:rsidRDefault="000963D2" w:rsidP="00063C89">
      <w:pPr>
        <w:widowControl w:val="0"/>
        <w:tabs>
          <w:tab w:val="left" w:pos="857"/>
        </w:tabs>
        <w:autoSpaceDE w:val="0"/>
        <w:autoSpaceDN w:val="0"/>
        <w:spacing w:before="1" w:after="0" w:line="240" w:lineRule="auto"/>
        <w:rPr>
          <w:rFonts w:ascii="Times New Roman" w:eastAsia="Calibri" w:hAnsi="Times New Roman" w:cs="Times New Roman"/>
          <w:b/>
          <w:kern w:val="0"/>
          <w:sz w:val="28"/>
          <w:szCs w:val="28"/>
          <w:lang w:val="ru-RU"/>
          <w14:ligatures w14:val="none"/>
        </w:rPr>
      </w:pPr>
      <w:r w:rsidRPr="003F2E03">
        <w:rPr>
          <w:rFonts w:ascii="Times New Roman" w:eastAsia="Calibri" w:hAnsi="Times New Roman" w:cs="Times New Roman"/>
          <w:b/>
          <w:kern w:val="0"/>
          <w:sz w:val="28"/>
          <w:szCs w:val="28"/>
          <w:lang w:val="ru-RU"/>
          <w14:ligatures w14:val="none"/>
        </w:rPr>
        <w:t>2.2.</w:t>
      </w:r>
      <w:r w:rsidR="0052693C" w:rsidRPr="003F2E03">
        <w:rPr>
          <w:rFonts w:ascii="Times New Roman" w:eastAsia="Calibri" w:hAnsi="Times New Roman" w:cs="Times New Roman"/>
          <w:b/>
          <w:kern w:val="0"/>
          <w:sz w:val="28"/>
          <w:szCs w:val="28"/>
          <w:lang w:val="ru-RU"/>
          <w14:ligatures w14:val="none"/>
        </w:rPr>
        <w:t xml:space="preserve"> </w:t>
      </w:r>
      <w:bookmarkStart w:id="6" w:name="_Hlk187081287"/>
      <w:r w:rsidR="009177E0" w:rsidRPr="003F2E03">
        <w:rPr>
          <w:rFonts w:ascii="Times New Roman" w:eastAsia="Calibri" w:hAnsi="Times New Roman" w:cs="Times New Roman"/>
          <w:b/>
          <w:kern w:val="0"/>
          <w:sz w:val="28"/>
          <w:szCs w:val="28"/>
          <w:lang w:val="ru-RU"/>
          <w14:ligatures w14:val="none"/>
        </w:rPr>
        <w:t>Питання контролю початкового рівня знань</w:t>
      </w:r>
      <w:r w:rsidR="009177E0" w:rsidRPr="003F2E03">
        <w:rPr>
          <w:rFonts w:ascii="Times New Roman" w:eastAsia="Calibri" w:hAnsi="Times New Roman" w:cs="Times New Roman"/>
          <w:b/>
          <w:spacing w:val="-8"/>
          <w:kern w:val="0"/>
          <w:sz w:val="28"/>
          <w:szCs w:val="28"/>
          <w:lang w:val="ru-RU"/>
          <w14:ligatures w14:val="none"/>
        </w:rPr>
        <w:t xml:space="preserve"> </w:t>
      </w:r>
      <w:r w:rsidR="009177E0" w:rsidRPr="003F2E03">
        <w:rPr>
          <w:rFonts w:ascii="Times New Roman" w:eastAsia="Calibri" w:hAnsi="Times New Roman" w:cs="Times New Roman"/>
          <w:b/>
          <w:kern w:val="0"/>
          <w:sz w:val="28"/>
          <w:szCs w:val="28"/>
          <w:lang w:val="ru-RU"/>
          <w14:ligatures w14:val="none"/>
        </w:rPr>
        <w:t>студентів</w:t>
      </w:r>
    </w:p>
    <w:p w14:paraId="35CFA7D3" w14:textId="77777777" w:rsidR="009177E0" w:rsidRPr="003F2E03" w:rsidRDefault="009177E0" w:rsidP="003B36DE">
      <w:pPr>
        <w:widowControl w:val="0"/>
        <w:tabs>
          <w:tab w:val="left" w:pos="857"/>
        </w:tabs>
        <w:autoSpaceDE w:val="0"/>
        <w:autoSpaceDN w:val="0"/>
        <w:spacing w:before="1" w:after="0" w:line="240" w:lineRule="auto"/>
        <w:ind w:left="769"/>
        <w:rPr>
          <w:rFonts w:ascii="Times New Roman" w:eastAsia="Calibri" w:hAnsi="Times New Roman" w:cs="Times New Roman"/>
          <w:b/>
          <w:kern w:val="0"/>
          <w:sz w:val="28"/>
          <w:szCs w:val="28"/>
          <w:lang w:val="ru-RU"/>
          <w14:ligatures w14:val="none"/>
        </w:rPr>
      </w:pPr>
    </w:p>
    <w:p w14:paraId="7A661EFE" w14:textId="77777777"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2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 корені верхньої порожнистої вени.</w:t>
      </w:r>
    </w:p>
    <w:p w14:paraId="3ABFF235" w14:textId="77777777"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28"/>
          <w:kern w:val="0"/>
          <w:sz w:val="28"/>
          <w:szCs w:val="28"/>
          <w14:ligatures w14:val="none"/>
        </w:rPr>
      </w:pPr>
      <w:r w:rsidRPr="003F2E03">
        <w:rPr>
          <w:rFonts w:ascii="Times New Roman" w:eastAsia="Times New Roman" w:hAnsi="Times New Roman" w:cs="Times New Roman"/>
          <w:spacing w:val="-1"/>
          <w:kern w:val="0"/>
          <w:sz w:val="28"/>
          <w:szCs w:val="28"/>
          <w14:ligatures w14:val="none"/>
        </w:rPr>
        <w:t xml:space="preserve">Назвіть отвір черепа, де починається внутрішня яремна вена, і рівень її з'єднання </w:t>
      </w:r>
      <w:r w:rsidRPr="003F2E03">
        <w:rPr>
          <w:rFonts w:ascii="Times New Roman" w:eastAsia="Times New Roman" w:hAnsi="Times New Roman" w:cs="Times New Roman"/>
          <w:kern w:val="0"/>
          <w:sz w:val="28"/>
          <w:szCs w:val="28"/>
          <w14:ligatures w14:val="none"/>
        </w:rPr>
        <w:t>з підключичною веною.</w:t>
      </w:r>
    </w:p>
    <w:p w14:paraId="70BB9F83" w14:textId="62C18995"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5"/>
          <w:kern w:val="0"/>
          <w:sz w:val="28"/>
          <w:szCs w:val="28"/>
          <w:lang w:val="ru-RU"/>
          <w14:ligatures w14:val="none"/>
        </w:rPr>
      </w:pPr>
      <w:r w:rsidRPr="003F2E03">
        <w:rPr>
          <w:rFonts w:ascii="Times New Roman" w:eastAsia="Times New Roman" w:hAnsi="Times New Roman" w:cs="Times New Roman"/>
          <w:spacing w:val="-2"/>
          <w:kern w:val="0"/>
          <w:sz w:val="28"/>
          <w:szCs w:val="28"/>
          <w:lang w:val="ru-RU"/>
          <w14:ligatures w14:val="none"/>
        </w:rPr>
        <w:t>Назвіть пазухи твердої оболони</w:t>
      </w:r>
      <w:r w:rsidR="00AB52D6" w:rsidRPr="003F2E03">
        <w:rPr>
          <w:rFonts w:ascii="Times New Roman" w:eastAsia="Times New Roman" w:hAnsi="Times New Roman" w:cs="Times New Roman"/>
          <w:color w:val="FF0000"/>
          <w:spacing w:val="-2"/>
          <w:kern w:val="0"/>
          <w:sz w:val="28"/>
          <w:szCs w:val="28"/>
          <w:lang w:val="ru-RU"/>
          <w14:ligatures w14:val="none"/>
        </w:rPr>
        <w:t xml:space="preserve"> </w:t>
      </w:r>
      <w:r w:rsidR="008A26F6" w:rsidRPr="003F2E03">
        <w:rPr>
          <w:rFonts w:ascii="Times New Roman" w:eastAsia="Times New Roman" w:hAnsi="Times New Roman" w:cs="Times New Roman"/>
          <w:spacing w:val="-2"/>
          <w:kern w:val="0"/>
          <w:sz w:val="28"/>
          <w:szCs w:val="28"/>
          <w:lang w:val="ru-RU"/>
          <w14:ligatures w14:val="none"/>
        </w:rPr>
        <w:t>головного мозку, описати особливості циркуляції венозної крові та спинномозкової рідини.</w:t>
      </w:r>
    </w:p>
    <w:p w14:paraId="68E350A2" w14:textId="77777777"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5"/>
          <w:kern w:val="0"/>
          <w:sz w:val="28"/>
          <w:szCs w:val="28"/>
          <w:lang w:val="ru-RU"/>
          <w14:ligatures w14:val="none"/>
        </w:rPr>
      </w:pPr>
      <w:r w:rsidRPr="003F2E03">
        <w:rPr>
          <w:rFonts w:ascii="Times New Roman" w:eastAsia="Times New Roman" w:hAnsi="Times New Roman" w:cs="Times New Roman"/>
          <w:spacing w:val="-2"/>
          <w:kern w:val="0"/>
          <w:sz w:val="28"/>
          <w:szCs w:val="28"/>
          <w:lang w:val="ru-RU"/>
          <w14:ligatures w14:val="none"/>
        </w:rPr>
        <w:t>Назвіть головні випускні вени та отвори черепа, через які вони проходять.</w:t>
      </w:r>
    </w:p>
    <w:p w14:paraId="7399545B" w14:textId="4A2D5712"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w:t>
      </w:r>
      <w:r w:rsidRPr="003F2E03">
        <w:rPr>
          <w:rFonts w:ascii="Times New Roman" w:eastAsia="Times New Roman" w:hAnsi="Times New Roman" w:cs="Times New Roman"/>
          <w:spacing w:val="-2"/>
          <w:kern w:val="0"/>
          <w:sz w:val="28"/>
          <w:szCs w:val="28"/>
          <w:lang w:eastAsia="uk-UA"/>
          <w14:ligatures w14:val="none"/>
        </w:rPr>
        <w:t xml:space="preserve"> поверхневі вени </w:t>
      </w:r>
      <w:r w:rsidRPr="003F2E03">
        <w:rPr>
          <w:rFonts w:ascii="Times New Roman" w:eastAsia="Times New Roman" w:hAnsi="Times New Roman" w:cs="Times New Roman"/>
          <w:kern w:val="0"/>
          <w:sz w:val="28"/>
          <w:szCs w:val="28"/>
          <w:lang w:eastAsia="uk-UA"/>
          <w14:ligatures w14:val="none"/>
        </w:rPr>
        <w:t>великого мозку.</w:t>
      </w:r>
    </w:p>
    <w:p w14:paraId="5C460A6A" w14:textId="77777777" w:rsidR="009177E0" w:rsidRPr="003F2E03" w:rsidRDefault="009177E0" w:rsidP="00671C65">
      <w:pPr>
        <w:pStyle w:val="a5"/>
        <w:widowControl w:val="0"/>
        <w:numPr>
          <w:ilvl w:val="0"/>
          <w:numId w:val="60"/>
        </w:numPr>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val="ru-RU"/>
          <w14:ligatures w14:val="none"/>
        </w:rPr>
      </w:pPr>
      <w:r w:rsidRPr="003F2E03">
        <w:rPr>
          <w:rFonts w:ascii="Times New Roman" w:eastAsia="Times New Roman" w:hAnsi="Times New Roman" w:cs="Times New Roman"/>
          <w:spacing w:val="-2"/>
          <w:kern w:val="0"/>
          <w:sz w:val="28"/>
          <w:szCs w:val="28"/>
          <w:lang w:val="ru-RU"/>
          <w14:ligatures w14:val="none"/>
        </w:rPr>
        <w:t xml:space="preserve">Назвіть головні вени, що формують велику вену великого мозку, і місце, куди ця </w:t>
      </w:r>
      <w:r w:rsidRPr="003F2E03">
        <w:rPr>
          <w:rFonts w:ascii="Times New Roman" w:eastAsia="Times New Roman" w:hAnsi="Times New Roman" w:cs="Times New Roman"/>
          <w:kern w:val="0"/>
          <w:sz w:val="28"/>
          <w:szCs w:val="28"/>
          <w:lang w:val="ru-RU"/>
          <w14:ligatures w14:val="none"/>
        </w:rPr>
        <w:t>вена впадає.</w:t>
      </w:r>
    </w:p>
    <w:p w14:paraId="060A58F5" w14:textId="5F93F7F1"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 глибокі вени великого мозку.</w:t>
      </w:r>
    </w:p>
    <w:p w14:paraId="59398DA0" w14:textId="54509E64" w:rsidR="009177E0" w:rsidRPr="003F2E03" w:rsidRDefault="009177E0" w:rsidP="00671C65">
      <w:pPr>
        <w:pStyle w:val="a5"/>
        <w:widowControl w:val="0"/>
        <w:numPr>
          <w:ilvl w:val="0"/>
          <w:numId w:val="60"/>
        </w:numPr>
        <w:shd w:val="clear" w:color="auto" w:fill="FFFFFF"/>
        <w:tabs>
          <w:tab w:val="left" w:pos="509"/>
        </w:tabs>
        <w:autoSpaceDE w:val="0"/>
        <w:autoSpaceDN w:val="0"/>
        <w:adjustRightInd w:val="0"/>
        <w:spacing w:after="0" w:line="240" w:lineRule="auto"/>
        <w:jc w:val="both"/>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Назвіть позачерепні притоки внутрішньої яремної вени.</w:t>
      </w:r>
    </w:p>
    <w:p w14:paraId="0FFB0CBE" w14:textId="77777777" w:rsidR="009177E0" w:rsidRPr="003F2E03" w:rsidRDefault="009177E0" w:rsidP="00671C65">
      <w:pPr>
        <w:pStyle w:val="a5"/>
        <w:widowControl w:val="0"/>
        <w:numPr>
          <w:ilvl w:val="0"/>
          <w:numId w:val="60"/>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spacing w:val="-18"/>
          <w:kern w:val="0"/>
          <w:sz w:val="28"/>
          <w:szCs w:val="28"/>
          <w:lang w:val="en-US"/>
          <w14:ligatures w14:val="none"/>
        </w:rPr>
      </w:pPr>
      <w:r w:rsidRPr="003F2E03">
        <w:rPr>
          <w:rFonts w:ascii="Times New Roman" w:eastAsia="Times New Roman" w:hAnsi="Times New Roman" w:cs="Times New Roman"/>
          <w:spacing w:val="-2"/>
          <w:kern w:val="0"/>
          <w:sz w:val="28"/>
          <w:szCs w:val="28"/>
          <w:lang w:val="en-US"/>
          <w14:ligatures w14:val="none"/>
        </w:rPr>
        <w:t>Назвіть притоки лицевої вени.</w:t>
      </w:r>
    </w:p>
    <w:p w14:paraId="5DDC5DA2" w14:textId="77777777" w:rsidR="009177E0" w:rsidRPr="003F2E03" w:rsidRDefault="009177E0" w:rsidP="00063C89">
      <w:pPr>
        <w:widowControl w:val="0"/>
        <w:tabs>
          <w:tab w:val="left" w:pos="573"/>
        </w:tabs>
        <w:autoSpaceDE w:val="0"/>
        <w:autoSpaceDN w:val="0"/>
        <w:spacing w:before="183" w:after="0" w:line="240" w:lineRule="auto"/>
        <w:outlineLvl w:val="1"/>
        <w:rPr>
          <w:rFonts w:ascii="Times New Roman" w:eastAsia="Calibri" w:hAnsi="Times New Roman" w:cs="Times New Roman"/>
          <w:b/>
          <w:bCs/>
          <w:kern w:val="0"/>
          <w:sz w:val="28"/>
          <w:szCs w:val="28"/>
          <w:lang w:val="ru-RU"/>
          <w14:ligatures w14:val="none"/>
        </w:rPr>
      </w:pPr>
      <w:r w:rsidRPr="003F2E03">
        <w:rPr>
          <w:rFonts w:ascii="Times New Roman" w:eastAsia="Calibri" w:hAnsi="Times New Roman" w:cs="Times New Roman"/>
          <w:b/>
          <w:bCs/>
          <w:kern w:val="0"/>
          <w:sz w:val="28"/>
          <w:szCs w:val="28"/>
          <w14:ligatures w14:val="none"/>
        </w:rPr>
        <w:t xml:space="preserve">2.3. </w:t>
      </w:r>
      <w:r w:rsidRPr="003F2E03">
        <w:rPr>
          <w:rFonts w:ascii="Times New Roman" w:eastAsia="Calibri" w:hAnsi="Times New Roman" w:cs="Times New Roman"/>
          <w:b/>
          <w:bCs/>
          <w:kern w:val="0"/>
          <w:sz w:val="28"/>
          <w:szCs w:val="28"/>
          <w:lang w:val="ru-RU"/>
          <w14:ligatures w14:val="none"/>
        </w:rPr>
        <w:t>Питання контролю кінцевого рівня</w:t>
      </w:r>
      <w:r w:rsidRPr="003F2E03">
        <w:rPr>
          <w:rFonts w:ascii="Times New Roman" w:eastAsia="Calibri" w:hAnsi="Times New Roman" w:cs="Times New Roman"/>
          <w:b/>
          <w:bCs/>
          <w:spacing w:val="-5"/>
          <w:kern w:val="0"/>
          <w:sz w:val="28"/>
          <w:szCs w:val="28"/>
          <w:lang w:val="ru-RU"/>
          <w14:ligatures w14:val="none"/>
        </w:rPr>
        <w:t xml:space="preserve"> </w:t>
      </w:r>
      <w:r w:rsidRPr="003F2E03">
        <w:rPr>
          <w:rFonts w:ascii="Times New Roman" w:eastAsia="Calibri" w:hAnsi="Times New Roman" w:cs="Times New Roman"/>
          <w:b/>
          <w:bCs/>
          <w:kern w:val="0"/>
          <w:sz w:val="28"/>
          <w:szCs w:val="28"/>
          <w:lang w:val="ru-RU"/>
          <w14:ligatures w14:val="none"/>
        </w:rPr>
        <w:t>підготовки студентів.</w:t>
      </w:r>
    </w:p>
    <w:p w14:paraId="6A00E9C3"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
          <w:kern w:val="0"/>
          <w:sz w:val="28"/>
          <w:szCs w:val="28"/>
          <w:lang w:eastAsia="uk-UA"/>
          <w14:ligatures w14:val="none"/>
        </w:rPr>
      </w:pPr>
      <w:r w:rsidRPr="003F2E03">
        <w:rPr>
          <w:rFonts w:ascii="Times New Roman" w:eastAsia="Times New Roman" w:hAnsi="Times New Roman" w:cs="Times New Roman"/>
          <w:spacing w:val="-1"/>
          <w:kern w:val="0"/>
          <w:sz w:val="28"/>
          <w:szCs w:val="28"/>
          <w:lang w:eastAsia="uk-UA"/>
          <w14:ligatures w14:val="none"/>
        </w:rPr>
        <w:t>Опишіть шлях відтоку венозної крові по пазухам твердої мозкової оболони.</w:t>
      </w:r>
    </w:p>
    <w:p w14:paraId="4014DCD8" w14:textId="77777777"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2"/>
          <w:kern w:val="0"/>
          <w:sz w:val="28"/>
          <w:szCs w:val="28"/>
          <w:lang w:eastAsia="uk-UA"/>
          <w14:ligatures w14:val="none"/>
        </w:rPr>
      </w:pPr>
      <w:r w:rsidRPr="003F2E03">
        <w:rPr>
          <w:rFonts w:ascii="Times New Roman" w:eastAsia="Times New Roman" w:hAnsi="Times New Roman" w:cs="Times New Roman"/>
          <w:spacing w:val="-12"/>
          <w:kern w:val="0"/>
          <w:sz w:val="28"/>
          <w:szCs w:val="28"/>
          <w:lang w:eastAsia="uk-UA"/>
          <w14:ligatures w14:val="none"/>
        </w:rPr>
        <w:t>Назвіть місця впадіння верхньої та нижньої очних вен.</w:t>
      </w:r>
    </w:p>
    <w:p w14:paraId="7B691FBC" w14:textId="77777777" w:rsidR="009177E0" w:rsidRPr="003F2E03" w:rsidRDefault="009177E0" w:rsidP="00063C89">
      <w:pPr>
        <w:pStyle w:val="a5"/>
        <w:widowControl w:val="0"/>
        <w:numPr>
          <w:ilvl w:val="0"/>
          <w:numId w:val="61"/>
        </w:numPr>
        <w:shd w:val="clear" w:color="auto" w:fill="FFFFFF"/>
        <w:tabs>
          <w:tab w:val="left" w:pos="504"/>
        </w:tabs>
        <w:autoSpaceDE w:val="0"/>
        <w:autoSpaceDN w:val="0"/>
        <w:adjustRightInd w:val="0"/>
        <w:spacing w:after="0" w:line="240" w:lineRule="auto"/>
        <w:ind w:right="10"/>
        <w:jc w:val="both"/>
        <w:rPr>
          <w:rFonts w:ascii="Times New Roman" w:eastAsia="Times New Roman" w:hAnsi="Times New Roman" w:cs="Times New Roman"/>
          <w:spacing w:val="-18"/>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Опишіть анастомоз між лицевою та верхньою очною венами.</w:t>
      </w:r>
    </w:p>
    <w:p w14:paraId="0AF36443" w14:textId="5D1B1B1A" w:rsidR="009177E0" w:rsidRPr="003F2E03" w:rsidRDefault="009177E0" w:rsidP="00063C89">
      <w:pPr>
        <w:pStyle w:val="a5"/>
        <w:widowControl w:val="0"/>
        <w:numPr>
          <w:ilvl w:val="0"/>
          <w:numId w:val="61"/>
        </w:numPr>
        <w:shd w:val="clear" w:color="auto" w:fill="FFFFFF"/>
        <w:tabs>
          <w:tab w:val="left" w:pos="509"/>
        </w:tabs>
        <w:autoSpaceDE w:val="0"/>
        <w:autoSpaceDN w:val="0"/>
        <w:adjustRightInd w:val="0"/>
        <w:spacing w:after="0" w:line="240" w:lineRule="auto"/>
        <w:rPr>
          <w:rFonts w:ascii="Times New Roman" w:eastAsia="Times New Roman" w:hAnsi="Times New Roman" w:cs="Times New Roman"/>
          <w:spacing w:val="-16"/>
          <w:kern w:val="0"/>
          <w:sz w:val="28"/>
          <w:szCs w:val="28"/>
          <w:lang w:eastAsia="uk-UA"/>
          <w14:ligatures w14:val="none"/>
        </w:rPr>
      </w:pPr>
      <w:r w:rsidRPr="003F2E03">
        <w:rPr>
          <w:rFonts w:ascii="Times New Roman" w:eastAsia="Times New Roman" w:hAnsi="Times New Roman" w:cs="Times New Roman"/>
          <w:kern w:val="0"/>
          <w:sz w:val="28"/>
          <w:szCs w:val="28"/>
          <w:lang w:val="ru-RU" w:eastAsia="uk-UA"/>
          <w14:ligatures w14:val="none"/>
        </w:rPr>
        <w:t>Опишіть крилоподібне сплетення.</w:t>
      </w:r>
    </w:p>
    <w:p w14:paraId="365A26A6" w14:textId="70FF5B42" w:rsidR="009177E0" w:rsidRPr="003F2E03" w:rsidRDefault="00644734" w:rsidP="00063C89">
      <w:pPr>
        <w:pStyle w:val="a5"/>
        <w:widowControl w:val="0"/>
        <w:numPr>
          <w:ilvl w:val="0"/>
          <w:numId w:val="61"/>
        </w:numPr>
        <w:shd w:val="clear" w:color="auto" w:fill="FFFFFF"/>
        <w:tabs>
          <w:tab w:val="left" w:pos="504"/>
        </w:tabs>
        <w:autoSpaceDE w:val="0"/>
        <w:autoSpaceDN w:val="0"/>
        <w:adjustRightInd w:val="0"/>
        <w:spacing w:after="0" w:line="240" w:lineRule="auto"/>
        <w:ind w:right="14"/>
        <w:jc w:val="both"/>
        <w:rPr>
          <w:rFonts w:ascii="Times New Roman" w:eastAsia="Times New Roman" w:hAnsi="Times New Roman" w:cs="Times New Roman"/>
          <w:spacing w:val="-20"/>
          <w:kern w:val="0"/>
          <w:sz w:val="28"/>
          <w:szCs w:val="28"/>
          <w:lang w:eastAsia="uk-UA"/>
          <w14:ligatures w14:val="none"/>
        </w:rPr>
      </w:pPr>
      <w:r w:rsidRPr="003F2E03">
        <w:rPr>
          <w:rFonts w:ascii="Times New Roman" w:eastAsia="Times New Roman" w:hAnsi="Times New Roman" w:cs="Times New Roman"/>
          <w:kern w:val="0"/>
          <w:sz w:val="28"/>
          <w:szCs w:val="28"/>
          <w:lang w:eastAsia="uk-UA"/>
          <w14:ligatures w14:val="none"/>
        </w:rPr>
        <w:t xml:space="preserve">Чим утворена </w:t>
      </w:r>
      <w:r w:rsidR="009177E0" w:rsidRPr="003F2E03">
        <w:rPr>
          <w:rFonts w:ascii="Times New Roman" w:eastAsia="Times New Roman" w:hAnsi="Times New Roman" w:cs="Times New Roman"/>
          <w:kern w:val="0"/>
          <w:sz w:val="28"/>
          <w:szCs w:val="28"/>
          <w:lang w:eastAsia="uk-UA"/>
          <w14:ligatures w14:val="none"/>
        </w:rPr>
        <w:t>яремна венозна дуга?</w:t>
      </w:r>
    </w:p>
    <w:bookmarkEnd w:id="6"/>
    <w:p w14:paraId="26456E09" w14:textId="77777777" w:rsidR="00480665" w:rsidRPr="003F2E03" w:rsidRDefault="00480665" w:rsidP="003B36DE">
      <w:pPr>
        <w:widowControl w:val="0"/>
        <w:shd w:val="clear" w:color="auto" w:fill="FFFFFF"/>
        <w:tabs>
          <w:tab w:val="left" w:pos="494"/>
        </w:tabs>
        <w:autoSpaceDE w:val="0"/>
        <w:autoSpaceDN w:val="0"/>
        <w:adjustRightInd w:val="0"/>
        <w:spacing w:after="0" w:line="240" w:lineRule="auto"/>
        <w:ind w:left="720"/>
        <w:rPr>
          <w:rFonts w:ascii="Times New Roman" w:eastAsia="Times New Roman" w:hAnsi="Times New Roman" w:cs="Times New Roman"/>
          <w:spacing w:val="-1"/>
          <w:kern w:val="0"/>
          <w:sz w:val="28"/>
          <w:szCs w:val="28"/>
          <w:lang w:eastAsia="uk-UA"/>
          <w14:ligatures w14:val="none"/>
        </w:rPr>
      </w:pPr>
    </w:p>
    <w:p w14:paraId="5C5E0C11" w14:textId="6BDE8332" w:rsidR="00480665" w:rsidRPr="003F2E03" w:rsidRDefault="000963D2" w:rsidP="003B36DE">
      <w:pPr>
        <w:spacing w:line="240" w:lineRule="auto"/>
        <w:rPr>
          <w:rFonts w:ascii="Times New Roman" w:eastAsia="Times New Roman" w:hAnsi="Times New Roman" w:cs="Times New Roman"/>
          <w:b/>
          <w:bCs/>
          <w:spacing w:val="-1"/>
          <w:kern w:val="0"/>
          <w:sz w:val="28"/>
          <w:szCs w:val="28"/>
          <w:lang w:eastAsia="uk-UA"/>
          <w14:ligatures w14:val="none"/>
        </w:rPr>
      </w:pPr>
      <w:r w:rsidRPr="003F2E03">
        <w:rPr>
          <w:rFonts w:ascii="Times New Roman" w:eastAsia="Times New Roman" w:hAnsi="Times New Roman" w:cs="Times New Roman"/>
          <w:b/>
          <w:bCs/>
          <w:spacing w:val="-1"/>
          <w:kern w:val="0"/>
          <w:sz w:val="28"/>
          <w:szCs w:val="28"/>
          <w:lang w:val="ru-RU" w:eastAsia="uk-UA"/>
          <w14:ligatures w14:val="none"/>
        </w:rPr>
        <w:t xml:space="preserve">2.4. </w:t>
      </w:r>
      <w:r w:rsidR="00480665" w:rsidRPr="003F2E03">
        <w:rPr>
          <w:rFonts w:ascii="Times New Roman" w:eastAsia="Times New Roman" w:hAnsi="Times New Roman" w:cs="Times New Roman"/>
          <w:b/>
          <w:bCs/>
          <w:spacing w:val="-1"/>
          <w:kern w:val="0"/>
          <w:sz w:val="28"/>
          <w:szCs w:val="28"/>
          <w:lang w:eastAsia="uk-UA"/>
          <w14:ligatures w14:val="none"/>
        </w:rPr>
        <w:t>Перелік практичних навичок:</w:t>
      </w:r>
    </w:p>
    <w:p w14:paraId="2EDDE93A" w14:textId="1CACA910" w:rsidR="003B36DE" w:rsidRPr="003F2E03" w:rsidRDefault="00636C4B" w:rsidP="003B36DE">
      <w:pPr>
        <w:widowControl w:val="0"/>
        <w:spacing w:after="0" w:line="240" w:lineRule="auto"/>
        <w:rPr>
          <w:rFonts w:ascii="Times New Roman" w:eastAsia="Courier New" w:hAnsi="Times New Roman" w:cs="Times New Roman"/>
          <w:kern w:val="0"/>
          <w:sz w:val="28"/>
          <w:szCs w:val="28"/>
          <w:lang w:val="ru-RU" w:eastAsia="uk-UA"/>
          <w14:ligatures w14:val="none"/>
        </w:rPr>
      </w:pPr>
      <w:hyperlink r:id="rId7" w:history="1">
        <w:r w:rsidR="003B36DE" w:rsidRPr="003F2E03">
          <w:rPr>
            <w:rFonts w:ascii="Times New Roman" w:eastAsia="Courier New" w:hAnsi="Times New Roman" w:cs="Times New Roman"/>
            <w:kern w:val="0"/>
            <w:sz w:val="28"/>
            <w:szCs w:val="28"/>
            <w:u w:val="single"/>
            <w:lang w:eastAsia="uk-UA"/>
            <w14:ligatures w14:val="none"/>
          </w:rPr>
          <w:t>https://nmuofficial.com</w:t>
        </w:r>
      </w:hyperlink>
    </w:p>
    <w:p w14:paraId="525C02A2" w14:textId="124930E3" w:rsidR="003B36DE" w:rsidRPr="003F2E03" w:rsidRDefault="00636C4B" w:rsidP="003B36DE">
      <w:pPr>
        <w:spacing w:line="240" w:lineRule="auto"/>
        <w:rPr>
          <w:rFonts w:ascii="Times New Roman" w:eastAsia="Times New Roman" w:hAnsi="Times New Roman" w:cs="Times New Roman"/>
          <w:spacing w:val="-1"/>
          <w:kern w:val="0"/>
          <w:sz w:val="28"/>
          <w:szCs w:val="28"/>
          <w:lang w:eastAsia="uk-UA"/>
          <w14:ligatures w14:val="none"/>
        </w:rPr>
      </w:pPr>
      <w:hyperlink r:id="rId8" w:history="1">
        <w:r w:rsidR="003B36DE" w:rsidRPr="003F2E03">
          <w:rPr>
            <w:rFonts w:ascii="Times New Roman" w:eastAsia="Courier New" w:hAnsi="Times New Roman" w:cs="Times New Roman"/>
            <w:kern w:val="0"/>
            <w:sz w:val="28"/>
            <w:szCs w:val="28"/>
            <w:u w:val="single"/>
            <w:lang w:eastAsia="uk-UA"/>
            <w14:ligatures w14:val="none"/>
          </w:rPr>
          <w:t>https://likar.nmu.kiev.ua</w:t>
        </w:r>
      </w:hyperlink>
    </w:p>
    <w:p w14:paraId="52B06D1D" w14:textId="77777777" w:rsidR="000963D2" w:rsidRPr="003F2E03"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Внутрішня яремна вена</w:t>
      </w:r>
    </w:p>
    <w:p w14:paraId="5556E61F" w14:textId="77777777" w:rsidR="000963D2" w:rsidRPr="003F2E03"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Зовнішня яремна вена</w:t>
      </w:r>
    </w:p>
    <w:p w14:paraId="01C72562" w14:textId="77777777" w:rsidR="000963D2" w:rsidRPr="003F2E03"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Передня яремна вена</w:t>
      </w:r>
    </w:p>
    <w:p w14:paraId="4FF1C637" w14:textId="77777777" w:rsidR="000963D2" w:rsidRPr="003F2E03"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0"/>
          <w:szCs w:val="20"/>
          <w:lang w:val="ru-RU" w:eastAsia="uk-UA"/>
          <w14:ligatures w14:val="none"/>
        </w:rPr>
      </w:pPr>
      <w:r w:rsidRPr="003F2E03">
        <w:rPr>
          <w:rFonts w:ascii="Times New Roman" w:eastAsia="Times New Roman" w:hAnsi="Times New Roman" w:cs="Times New Roman"/>
          <w:kern w:val="0"/>
          <w:sz w:val="20"/>
          <w:szCs w:val="20"/>
          <w:lang w:eastAsia="uk-UA"/>
          <w14:ligatures w14:val="none"/>
        </w:rPr>
        <w:t>Верхня порожниста вена</w:t>
      </w:r>
    </w:p>
    <w:p w14:paraId="094E0CDE" w14:textId="77777777" w:rsidR="000963D2" w:rsidRPr="003F2E03" w:rsidRDefault="000963D2" w:rsidP="003B36DE">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3F2E03">
        <w:rPr>
          <w:rFonts w:ascii="Times New Roman" w:eastAsia="Times New Roman" w:hAnsi="Times New Roman" w:cs="Times New Roman"/>
          <w:kern w:val="0"/>
          <w:sz w:val="20"/>
          <w:szCs w:val="20"/>
          <w:lang w:eastAsia="uk-UA"/>
          <w14:ligatures w14:val="none"/>
        </w:rPr>
        <w:t>Плечо-головна вена ( права, ліва)</w:t>
      </w:r>
    </w:p>
    <w:p w14:paraId="1E6A1ACB" w14:textId="77777777" w:rsidR="0052693C" w:rsidRPr="003F2E03" w:rsidRDefault="0052693C" w:rsidP="003B36DE">
      <w:pPr>
        <w:widowControl w:val="0"/>
        <w:shd w:val="clear" w:color="auto" w:fill="FFFFFF"/>
        <w:tabs>
          <w:tab w:val="left" w:pos="494"/>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p>
    <w:p w14:paraId="519614D2" w14:textId="2D448803" w:rsidR="002B2107" w:rsidRPr="00194EB9" w:rsidRDefault="002B2107" w:rsidP="002B2107">
      <w:pPr>
        <w:spacing w:line="276" w:lineRule="auto"/>
        <w:contextualSpacing/>
        <w:jc w:val="both"/>
        <w:rPr>
          <w:rFonts w:ascii="Times New Roman" w:hAnsi="Times New Roman" w:cs="Times New Roman"/>
          <w:b/>
          <w:sz w:val="28"/>
          <w:szCs w:val="28"/>
        </w:rPr>
      </w:pPr>
      <w:bookmarkStart w:id="7" w:name="_Hlk192071045"/>
      <w:r w:rsidRPr="00194EB9">
        <w:rPr>
          <w:rFonts w:ascii="Times New Roman" w:hAnsi="Times New Roman" w:cs="Times New Roman"/>
          <w:b/>
          <w:sz w:val="28"/>
          <w:szCs w:val="28"/>
        </w:rPr>
        <w:t>3.</w:t>
      </w:r>
      <w:r w:rsidR="003A65A2" w:rsidRPr="00194EB9">
        <w:rPr>
          <w:rFonts w:ascii="Times New Roman" w:hAnsi="Times New Roman" w:cs="Times New Roman"/>
          <w:b/>
          <w:sz w:val="28"/>
          <w:szCs w:val="28"/>
        </w:rPr>
        <w:t xml:space="preserve"> </w:t>
      </w:r>
      <w:r w:rsidRPr="00194EB9">
        <w:rPr>
          <w:rFonts w:ascii="Times New Roman" w:hAnsi="Times New Roman" w:cs="Times New Roman"/>
          <w:b/>
          <w:sz w:val="28"/>
          <w:szCs w:val="28"/>
        </w:rPr>
        <w:t>Зміст навчального матеріалу.</w:t>
      </w:r>
    </w:p>
    <w:p w14:paraId="05A9A63E"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85B45DB"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4093B847"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7E114DD6"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8E406F8"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5EEC5E97"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lastRenderedPageBreak/>
        <w:t>Міжнародна анатомічна термінологія (латинська, українська, англійська). Ковальчук О.І. / Київ: Книга плюс, 2023 - 128с.</w:t>
      </w:r>
    </w:p>
    <w:p w14:paraId="2CF5A27F"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Human anatomy: textbook / Cherkasov V. G., Herasymiuk I. Ye., Holovatskyi A. S., Kovalchuk O. I. [et al.]. — Vinnytsia: Nova Knyha, 2020. — 472 p.</w:t>
      </w:r>
    </w:p>
    <w:p w14:paraId="66679B3B" w14:textId="77777777" w:rsidR="002B2107" w:rsidRPr="002B2107" w:rsidRDefault="002B2107" w:rsidP="002B2107">
      <w:pPr>
        <w:shd w:val="clear" w:color="auto" w:fill="FFFFFF"/>
        <w:spacing w:after="240"/>
        <w:rPr>
          <w:rFonts w:ascii="Times New Roman" w:hAnsi="Times New Roman" w:cs="Times New Roman"/>
          <w:snapToGrid w:val="0"/>
          <w:sz w:val="20"/>
          <w:szCs w:val="20"/>
          <w:lang w:val="en-US"/>
        </w:rPr>
      </w:pPr>
      <w:r w:rsidRPr="002B2107">
        <w:rPr>
          <w:rFonts w:ascii="Times New Roman" w:hAnsi="Times New Roman" w:cs="Times New Roman"/>
          <w:snapToGrid w:val="0"/>
          <w:sz w:val="20"/>
          <w:szCs w:val="20"/>
          <w:lang w:val="en-US"/>
        </w:rPr>
        <w:t xml:space="preserve">Morphofunctional characteristic of the skull with </w:t>
      </w:r>
      <w:proofErr w:type="gramStart"/>
      <w:r w:rsidRPr="002B2107">
        <w:rPr>
          <w:rFonts w:ascii="Times New Roman" w:hAnsi="Times New Roman" w:cs="Times New Roman"/>
          <w:snapToGrid w:val="0"/>
          <w:sz w:val="20"/>
          <w:szCs w:val="20"/>
          <w:lang w:val="en-US"/>
        </w:rPr>
        <w:t>a clinical aspects</w:t>
      </w:r>
      <w:proofErr w:type="gramEnd"/>
      <w:r w:rsidRPr="002B2107">
        <w:rPr>
          <w:rFonts w:ascii="Times New Roman" w:hAnsi="Times New Roman" w:cs="Times New Roman"/>
          <w:snapToGrid w:val="0"/>
          <w:sz w:val="20"/>
          <w:szCs w:val="20"/>
          <w:lang w:val="en-US"/>
        </w:rPr>
        <w:t>: study guide / N.L. Svintsytska, V.H. Hryn, O.I. Kovalchuk // Poltava, 2020. — 205 p.</w:t>
      </w:r>
    </w:p>
    <w:p w14:paraId="2FBB1002"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661F3F2" w14:textId="77777777"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6D84EDF" w14:textId="77777777" w:rsidR="002B2107" w:rsidRPr="002B2107" w:rsidRDefault="002B2107" w:rsidP="002B2107">
      <w:pPr>
        <w:pStyle w:val="a5"/>
        <w:shd w:val="clear" w:color="auto" w:fill="FFFFFF"/>
        <w:spacing w:after="240"/>
        <w:rPr>
          <w:rFonts w:ascii="Times New Roman" w:hAnsi="Times New Roman" w:cs="Times New Roman"/>
          <w:snapToGrid w:val="0"/>
          <w:sz w:val="20"/>
          <w:szCs w:val="20"/>
        </w:rPr>
      </w:pPr>
    </w:p>
    <w:p w14:paraId="00CC5D57" w14:textId="224EE765" w:rsidR="002B2107" w:rsidRPr="002B2107" w:rsidRDefault="002B2107" w:rsidP="002B2107">
      <w:pPr>
        <w:shd w:val="clear" w:color="auto" w:fill="FFFFFF"/>
        <w:spacing w:after="240"/>
        <w:rPr>
          <w:rFonts w:ascii="Times New Roman" w:hAnsi="Times New Roman" w:cs="Times New Roman"/>
          <w:snapToGrid w:val="0"/>
          <w:sz w:val="20"/>
          <w:szCs w:val="20"/>
        </w:rPr>
      </w:pPr>
      <w:r w:rsidRPr="002B210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Pr>
          <w:rFonts w:ascii="Times New Roman" w:hAnsi="Times New Roman" w:cs="Times New Roman"/>
          <w:snapToGrid w:val="0"/>
          <w:sz w:val="20"/>
          <w:szCs w:val="20"/>
        </w:rPr>
        <w:t xml:space="preserve"> </w:t>
      </w:r>
      <w:r w:rsidRPr="002B2107">
        <w:rPr>
          <w:rFonts w:ascii="Times New Roman" w:hAnsi="Times New Roman" w:cs="Times New Roman"/>
          <w:snapToGrid w:val="0"/>
          <w:sz w:val="20"/>
          <w:szCs w:val="20"/>
        </w:rPr>
        <w:t>Ліцензія</w:t>
      </w:r>
      <w:r w:rsidRPr="002B2107">
        <w:rPr>
          <w:rFonts w:ascii="Times New Roman" w:hAnsi="Times New Roman" w:cs="Times New Roman"/>
          <w:snapToGrid w:val="0"/>
          <w:sz w:val="20"/>
          <w:szCs w:val="20"/>
          <w:lang w:val="en-US"/>
        </w:rPr>
        <w:t xml:space="preserve">: </w:t>
      </w:r>
      <w:r w:rsidRPr="002B2107">
        <w:rPr>
          <w:rFonts w:ascii="Times New Roman" w:hAnsi="Times New Roman" w:cs="Times New Roman"/>
          <w:snapToGrid w:val="0"/>
          <w:sz w:val="20"/>
          <w:szCs w:val="20"/>
        </w:rPr>
        <w:t>перевидання</w:t>
      </w:r>
      <w:r w:rsidRPr="002B2107">
        <w:rPr>
          <w:rFonts w:ascii="Times New Roman" w:hAnsi="Times New Roman" w:cs="Times New Roman"/>
          <w:snapToGrid w:val="0"/>
          <w:sz w:val="20"/>
          <w:szCs w:val="20"/>
          <w:lang w:val="en-US"/>
        </w:rPr>
        <w:t xml:space="preserve"> </w:t>
      </w:r>
      <w:r w:rsidRPr="002B2107">
        <w:rPr>
          <w:rFonts w:ascii="Times New Roman" w:hAnsi="Times New Roman" w:cs="Times New Roman"/>
          <w:snapToGrid w:val="0"/>
          <w:sz w:val="20"/>
          <w:szCs w:val="20"/>
        </w:rPr>
        <w:t>і</w:t>
      </w:r>
      <w:r w:rsidRPr="002B2107">
        <w:rPr>
          <w:rFonts w:ascii="Times New Roman" w:hAnsi="Times New Roman" w:cs="Times New Roman"/>
          <w:snapToGrid w:val="0"/>
          <w:sz w:val="20"/>
          <w:szCs w:val="20"/>
          <w:lang w:val="en-US"/>
        </w:rPr>
        <w:t xml:space="preserve"> </w:t>
      </w:r>
      <w:r w:rsidRPr="002B2107">
        <w:rPr>
          <w:rFonts w:ascii="Times New Roman" w:hAnsi="Times New Roman" w:cs="Times New Roman"/>
          <w:snapToGrid w:val="0"/>
          <w:sz w:val="20"/>
          <w:szCs w:val="20"/>
        </w:rPr>
        <w:t>переклад</w:t>
      </w:r>
      <w:r w:rsidRPr="002B2107">
        <w:rPr>
          <w:rFonts w:ascii="Times New Roman" w:hAnsi="Times New Roman" w:cs="Times New Roman"/>
          <w:snapToGrid w:val="0"/>
          <w:sz w:val="20"/>
          <w:szCs w:val="20"/>
          <w:lang w:val="en-US"/>
        </w:rPr>
        <w:t xml:space="preserve"> Netter Atlas of Human Anatomy: Classic Regional Approach, eighth edition by Frank H. Netter 2024. – 719 </w:t>
      </w:r>
      <w:r w:rsidRPr="002B2107">
        <w:rPr>
          <w:rFonts w:ascii="Times New Roman" w:hAnsi="Times New Roman" w:cs="Times New Roman"/>
          <w:snapToGrid w:val="0"/>
          <w:sz w:val="20"/>
          <w:szCs w:val="20"/>
        </w:rPr>
        <w:t>с</w:t>
      </w:r>
      <w:r w:rsidRPr="002B2107">
        <w:rPr>
          <w:rFonts w:ascii="Times New Roman" w:hAnsi="Times New Roman" w:cs="Times New Roman"/>
          <w:snapToGrid w:val="0"/>
          <w:sz w:val="20"/>
          <w:szCs w:val="20"/>
          <w:lang w:val="en-US"/>
        </w:rPr>
        <w:t>.</w:t>
      </w:r>
    </w:p>
    <w:p w14:paraId="3B25802A" w14:textId="77777777" w:rsidR="002B2107" w:rsidRPr="002B2107" w:rsidRDefault="002B2107" w:rsidP="002B2107">
      <w:pPr>
        <w:pStyle w:val="Style6"/>
        <w:widowControl/>
        <w:spacing w:after="240" w:line="240" w:lineRule="auto"/>
        <w:jc w:val="both"/>
        <w:rPr>
          <w:sz w:val="20"/>
          <w:szCs w:val="20"/>
          <w:lang w:val="uk-UA" w:bidi="he-IL"/>
        </w:rPr>
      </w:pPr>
      <w:r w:rsidRPr="002B2107">
        <w:rPr>
          <w:sz w:val="20"/>
          <w:szCs w:val="20"/>
          <w:lang w:val="uk-UA" w:bidi="he-IL"/>
        </w:rPr>
        <w:t>Фредерік Мартіні Анатомічний атлас людини: Пер. з 8-го англ. вид [наук.ред.пер. В.Г.Черкасов],  ВСВ «Медицина», 2011. – 128 с. (</w:t>
      </w:r>
      <w:r w:rsidRPr="002B2107">
        <w:rPr>
          <w:b/>
          <w:sz w:val="20"/>
          <w:szCs w:val="20"/>
          <w:lang w:val="uk-UA" w:bidi="he-IL"/>
        </w:rPr>
        <w:t>атлас</w:t>
      </w:r>
      <w:r w:rsidRPr="002B2107">
        <w:rPr>
          <w:sz w:val="20"/>
          <w:szCs w:val="20"/>
          <w:lang w:val="uk-UA" w:bidi="he-IL"/>
        </w:rPr>
        <w:t>).</w:t>
      </w:r>
    </w:p>
    <w:p w14:paraId="28B28F85" w14:textId="77777777" w:rsidR="002B2107" w:rsidRPr="002B2107" w:rsidRDefault="002B2107" w:rsidP="002B2107">
      <w:pPr>
        <w:pStyle w:val="a5"/>
        <w:spacing w:after="240"/>
        <w:jc w:val="both"/>
        <w:rPr>
          <w:rFonts w:ascii="Times New Roman" w:hAnsi="Times New Roman" w:cs="Times New Roman"/>
          <w:b/>
          <w:sz w:val="20"/>
          <w:szCs w:val="20"/>
        </w:rPr>
      </w:pPr>
      <w:r w:rsidRPr="002B2107">
        <w:rPr>
          <w:rFonts w:ascii="Times New Roman" w:hAnsi="Times New Roman" w:cs="Times New Roman"/>
          <w:b/>
          <w:sz w:val="20"/>
          <w:szCs w:val="20"/>
        </w:rPr>
        <w:t>Електронні ресурси:</w:t>
      </w:r>
    </w:p>
    <w:p w14:paraId="6538B276" w14:textId="77777777" w:rsidR="002B2107" w:rsidRPr="002B2107" w:rsidRDefault="00636C4B" w:rsidP="002B2107">
      <w:pPr>
        <w:pStyle w:val="a5"/>
        <w:spacing w:after="240"/>
        <w:ind w:left="360"/>
        <w:rPr>
          <w:rFonts w:ascii="Times New Roman" w:hAnsi="Times New Roman" w:cs="Times New Roman"/>
          <w:sz w:val="20"/>
          <w:szCs w:val="20"/>
        </w:rPr>
      </w:pPr>
      <w:hyperlink r:id="rId9" w:history="1">
        <w:r w:rsidR="002B2107" w:rsidRPr="002B2107">
          <w:rPr>
            <w:rStyle w:val="a6"/>
            <w:rFonts w:ascii="Times New Roman" w:hAnsi="Times New Roman" w:cs="Times New Roman"/>
            <w:color w:val="auto"/>
            <w:sz w:val="20"/>
            <w:szCs w:val="20"/>
          </w:rPr>
          <w:t>https://nmuofficial.com</w:t>
        </w:r>
      </w:hyperlink>
      <w:r w:rsidR="002B2107" w:rsidRPr="002B2107">
        <w:rPr>
          <w:rFonts w:ascii="Times New Roman" w:hAnsi="Times New Roman" w:cs="Times New Roman"/>
          <w:sz w:val="20"/>
          <w:szCs w:val="20"/>
        </w:rPr>
        <w:t xml:space="preserve"> </w:t>
      </w:r>
    </w:p>
    <w:p w14:paraId="4B234E34" w14:textId="77777777" w:rsidR="002B2107" w:rsidRPr="002B2107" w:rsidRDefault="00636C4B" w:rsidP="002B2107">
      <w:pPr>
        <w:pStyle w:val="a5"/>
        <w:spacing w:after="240"/>
        <w:ind w:left="360"/>
        <w:rPr>
          <w:rFonts w:ascii="Times New Roman" w:hAnsi="Times New Roman" w:cs="Times New Roman"/>
          <w:sz w:val="20"/>
          <w:szCs w:val="20"/>
        </w:rPr>
      </w:pPr>
      <w:hyperlink r:id="rId10" w:history="1">
        <w:r w:rsidR="002B2107" w:rsidRPr="002B2107">
          <w:rPr>
            <w:rStyle w:val="a6"/>
            <w:rFonts w:ascii="Times New Roman" w:hAnsi="Times New Roman" w:cs="Times New Roman"/>
            <w:color w:val="auto"/>
            <w:sz w:val="20"/>
            <w:szCs w:val="20"/>
          </w:rPr>
          <w:t>https://likar.nmu.kiev.ua</w:t>
        </w:r>
      </w:hyperlink>
      <w:r w:rsidR="002B2107" w:rsidRPr="002B2107">
        <w:rPr>
          <w:rFonts w:ascii="Times New Roman" w:hAnsi="Times New Roman" w:cs="Times New Roman"/>
          <w:sz w:val="20"/>
          <w:szCs w:val="20"/>
        </w:rPr>
        <w:t xml:space="preserve"> </w:t>
      </w:r>
    </w:p>
    <w:p w14:paraId="247C0BF7" w14:textId="77777777" w:rsidR="002B2107" w:rsidRPr="002B2107" w:rsidRDefault="00636C4B" w:rsidP="002B2107">
      <w:pPr>
        <w:pStyle w:val="a5"/>
        <w:spacing w:after="240"/>
        <w:ind w:left="360"/>
        <w:rPr>
          <w:rFonts w:ascii="Times New Roman" w:hAnsi="Times New Roman" w:cs="Times New Roman"/>
          <w:sz w:val="20"/>
          <w:szCs w:val="20"/>
        </w:rPr>
      </w:pPr>
      <w:hyperlink r:id="rId11" w:history="1">
        <w:r w:rsidR="002B2107" w:rsidRPr="002B2107">
          <w:rPr>
            <w:rStyle w:val="a6"/>
            <w:rFonts w:ascii="Times New Roman" w:hAnsi="Times New Roman" w:cs="Times New Roman"/>
            <w:color w:val="auto"/>
            <w:sz w:val="20"/>
            <w:szCs w:val="20"/>
            <w:lang w:val="en-US"/>
          </w:rPr>
          <w:t>https</w:t>
        </w:r>
        <w:r w:rsidR="002B2107" w:rsidRPr="002B2107">
          <w:rPr>
            <w:rStyle w:val="a6"/>
            <w:rFonts w:ascii="Times New Roman" w:hAnsi="Times New Roman" w:cs="Times New Roman"/>
            <w:color w:val="auto"/>
            <w:sz w:val="20"/>
            <w:szCs w:val="20"/>
          </w:rPr>
          <w:t>://3</w:t>
        </w:r>
        <w:r w:rsidR="002B2107" w:rsidRPr="002B2107">
          <w:rPr>
            <w:rStyle w:val="a6"/>
            <w:rFonts w:ascii="Times New Roman" w:hAnsi="Times New Roman" w:cs="Times New Roman"/>
            <w:color w:val="auto"/>
            <w:sz w:val="20"/>
            <w:szCs w:val="20"/>
            <w:lang w:val="en-US"/>
          </w:rPr>
          <w:t>d</w:t>
        </w:r>
        <w:r w:rsidR="002B2107" w:rsidRPr="002B2107">
          <w:rPr>
            <w:rStyle w:val="a6"/>
            <w:rFonts w:ascii="Times New Roman" w:hAnsi="Times New Roman" w:cs="Times New Roman"/>
            <w:color w:val="auto"/>
            <w:sz w:val="20"/>
            <w:szCs w:val="20"/>
          </w:rPr>
          <w:t>4</w:t>
        </w:r>
        <w:r w:rsidR="002B2107" w:rsidRPr="002B2107">
          <w:rPr>
            <w:rStyle w:val="a6"/>
            <w:rFonts w:ascii="Times New Roman" w:hAnsi="Times New Roman" w:cs="Times New Roman"/>
            <w:color w:val="auto"/>
            <w:sz w:val="20"/>
            <w:szCs w:val="20"/>
            <w:lang w:val="en-US"/>
          </w:rPr>
          <w:t>medical</w:t>
        </w:r>
        <w:r w:rsidR="002B2107" w:rsidRPr="002B2107">
          <w:rPr>
            <w:rStyle w:val="a6"/>
            <w:rFonts w:ascii="Times New Roman" w:hAnsi="Times New Roman" w:cs="Times New Roman"/>
            <w:color w:val="auto"/>
            <w:sz w:val="20"/>
            <w:szCs w:val="20"/>
          </w:rPr>
          <w:t>.</w:t>
        </w:r>
        <w:r w:rsidR="002B2107" w:rsidRPr="002B2107">
          <w:rPr>
            <w:rStyle w:val="a6"/>
            <w:rFonts w:ascii="Times New Roman" w:hAnsi="Times New Roman" w:cs="Times New Roman"/>
            <w:color w:val="auto"/>
            <w:sz w:val="20"/>
            <w:szCs w:val="20"/>
            <w:lang w:val="en-US"/>
          </w:rPr>
          <w:t>com</w:t>
        </w:r>
      </w:hyperlink>
      <w:r w:rsidR="002B2107" w:rsidRPr="002B2107">
        <w:rPr>
          <w:rFonts w:ascii="Times New Roman" w:hAnsi="Times New Roman" w:cs="Times New Roman"/>
          <w:sz w:val="20"/>
          <w:szCs w:val="20"/>
        </w:rPr>
        <w:t xml:space="preserve"> </w:t>
      </w:r>
    </w:p>
    <w:p w14:paraId="45E3CBDC" w14:textId="77777777" w:rsidR="002B2107" w:rsidRPr="002B2107" w:rsidRDefault="00636C4B" w:rsidP="002B2107">
      <w:pPr>
        <w:pStyle w:val="a5"/>
        <w:spacing w:after="240"/>
        <w:ind w:left="360"/>
        <w:rPr>
          <w:rFonts w:ascii="Times New Roman" w:hAnsi="Times New Roman" w:cs="Times New Roman"/>
          <w:sz w:val="20"/>
          <w:szCs w:val="20"/>
        </w:rPr>
      </w:pPr>
      <w:hyperlink r:id="rId12" w:history="1">
        <w:r w:rsidR="002B2107" w:rsidRPr="002B2107">
          <w:rPr>
            <w:rStyle w:val="a6"/>
            <w:rFonts w:ascii="Times New Roman" w:hAnsi="Times New Roman" w:cs="Times New Roman"/>
            <w:color w:val="auto"/>
            <w:sz w:val="20"/>
            <w:szCs w:val="20"/>
            <w:lang w:val="en-US"/>
          </w:rPr>
          <w:t>https</w:t>
        </w:r>
        <w:r w:rsidR="002B2107" w:rsidRPr="002B2107">
          <w:rPr>
            <w:rStyle w:val="a6"/>
            <w:rFonts w:ascii="Times New Roman" w:hAnsi="Times New Roman" w:cs="Times New Roman"/>
            <w:color w:val="auto"/>
            <w:sz w:val="20"/>
            <w:szCs w:val="20"/>
          </w:rPr>
          <w:t>://</w:t>
        </w:r>
        <w:r w:rsidR="002B2107" w:rsidRPr="002B2107">
          <w:rPr>
            <w:rStyle w:val="a6"/>
            <w:rFonts w:ascii="Times New Roman" w:hAnsi="Times New Roman" w:cs="Times New Roman"/>
            <w:color w:val="auto"/>
            <w:sz w:val="20"/>
            <w:szCs w:val="20"/>
            <w:lang w:val="en-US"/>
          </w:rPr>
          <w:t>www</w:t>
        </w:r>
        <w:r w:rsidR="002B2107" w:rsidRPr="002B2107">
          <w:rPr>
            <w:rStyle w:val="a6"/>
            <w:rFonts w:ascii="Times New Roman" w:hAnsi="Times New Roman" w:cs="Times New Roman"/>
            <w:color w:val="auto"/>
            <w:sz w:val="20"/>
            <w:szCs w:val="20"/>
          </w:rPr>
          <w:t>.4</w:t>
        </w:r>
        <w:r w:rsidR="002B2107" w:rsidRPr="002B2107">
          <w:rPr>
            <w:rStyle w:val="a6"/>
            <w:rFonts w:ascii="Times New Roman" w:hAnsi="Times New Roman" w:cs="Times New Roman"/>
            <w:color w:val="auto"/>
            <w:sz w:val="20"/>
            <w:szCs w:val="20"/>
            <w:lang w:val="en-US"/>
          </w:rPr>
          <w:t>danatomy</w:t>
        </w:r>
        <w:r w:rsidR="002B2107" w:rsidRPr="002B2107">
          <w:rPr>
            <w:rStyle w:val="a6"/>
            <w:rFonts w:ascii="Times New Roman" w:hAnsi="Times New Roman" w:cs="Times New Roman"/>
            <w:color w:val="auto"/>
            <w:sz w:val="20"/>
            <w:szCs w:val="20"/>
          </w:rPr>
          <w:t>.</w:t>
        </w:r>
        <w:r w:rsidR="002B2107" w:rsidRPr="002B2107">
          <w:rPr>
            <w:rStyle w:val="a6"/>
            <w:rFonts w:ascii="Times New Roman" w:hAnsi="Times New Roman" w:cs="Times New Roman"/>
            <w:color w:val="auto"/>
            <w:sz w:val="20"/>
            <w:szCs w:val="20"/>
            <w:lang w:val="en-US"/>
          </w:rPr>
          <w:t>com</w:t>
        </w:r>
      </w:hyperlink>
      <w:r w:rsidR="002B2107" w:rsidRPr="002B2107">
        <w:rPr>
          <w:rFonts w:ascii="Times New Roman" w:hAnsi="Times New Roman" w:cs="Times New Roman"/>
          <w:sz w:val="20"/>
          <w:szCs w:val="20"/>
        </w:rPr>
        <w:t xml:space="preserve"> </w:t>
      </w:r>
    </w:p>
    <w:p w14:paraId="4F109B8D" w14:textId="77777777" w:rsidR="002B2107" w:rsidRPr="002B2107" w:rsidRDefault="002B2107" w:rsidP="002B2107">
      <w:pPr>
        <w:pStyle w:val="a5"/>
        <w:spacing w:after="240"/>
        <w:ind w:left="360"/>
        <w:rPr>
          <w:u w:val="single"/>
        </w:rPr>
      </w:pPr>
      <w:r w:rsidRPr="002B2107">
        <w:rPr>
          <w:u w:val="single"/>
          <w:lang w:val="en-US"/>
        </w:rPr>
        <w:t>https</w:t>
      </w:r>
      <w:r w:rsidRPr="00E3524F">
        <w:rPr>
          <w:u w:val="single"/>
          <w:lang w:val="ru-RU"/>
        </w:rPr>
        <w:t>://</w:t>
      </w:r>
      <w:r w:rsidRPr="002B2107">
        <w:rPr>
          <w:u w:val="single"/>
          <w:lang w:val="en-US"/>
        </w:rPr>
        <w:t>www</w:t>
      </w:r>
      <w:r w:rsidRPr="00E3524F">
        <w:rPr>
          <w:u w:val="single"/>
          <w:lang w:val="ru-RU"/>
        </w:rPr>
        <w:t>.</w:t>
      </w:r>
      <w:r w:rsidRPr="002B2107">
        <w:rPr>
          <w:u w:val="single"/>
          <w:lang w:val="en-US"/>
        </w:rPr>
        <w:t>visiblebody</w:t>
      </w:r>
      <w:r w:rsidRPr="00E3524F">
        <w:rPr>
          <w:u w:val="single"/>
          <w:lang w:val="ru-RU"/>
        </w:rPr>
        <w:t>.</w:t>
      </w:r>
      <w:r w:rsidRPr="002B2107">
        <w:rPr>
          <w:u w:val="single"/>
          <w:lang w:val="en-US"/>
        </w:rPr>
        <w:t>com</w:t>
      </w:r>
    </w:p>
    <w:bookmarkEnd w:id="7"/>
    <w:p w14:paraId="370E2198" w14:textId="61F00FAC" w:rsidR="00AB73BC" w:rsidRDefault="00AB73BC" w:rsidP="002B2107">
      <w:pPr>
        <w:widowControl w:val="0"/>
        <w:shd w:val="clear" w:color="auto" w:fill="FFFFFF"/>
        <w:tabs>
          <w:tab w:val="left" w:pos="494"/>
        </w:tabs>
        <w:autoSpaceDE w:val="0"/>
        <w:autoSpaceDN w:val="0"/>
        <w:adjustRightInd w:val="0"/>
        <w:spacing w:after="0" w:line="240" w:lineRule="auto"/>
        <w:ind w:left="5"/>
        <w:rPr>
          <w:rFonts w:ascii="Times New Roman" w:eastAsia="Times New Roman" w:hAnsi="Times New Roman" w:cs="Times New Roman"/>
          <w:b/>
          <w:kern w:val="0"/>
          <w:sz w:val="28"/>
          <w:szCs w:val="28"/>
          <w:lang w:val="ru-RU" w:eastAsia="ru-RU"/>
          <w14:ligatures w14:val="none"/>
        </w:rPr>
      </w:pPr>
      <w:r w:rsidRPr="003F2E03">
        <w:rPr>
          <w:rFonts w:ascii="Times New Roman" w:eastAsia="Times New Roman" w:hAnsi="Times New Roman" w:cs="Times New Roman"/>
          <w:b/>
          <w:kern w:val="0"/>
          <w:sz w:val="28"/>
          <w:szCs w:val="28"/>
          <w:lang w:eastAsia="ru-RU"/>
          <w14:ligatures w14:val="none"/>
        </w:rPr>
        <w:t>Матеріали для самоконтролю:</w:t>
      </w:r>
    </w:p>
    <w:p w14:paraId="5E8E26E1" w14:textId="77777777" w:rsidR="0094696A" w:rsidRPr="003F2E03" w:rsidRDefault="0094696A" w:rsidP="0094696A">
      <w:pPr>
        <w:pStyle w:val="a5"/>
        <w:spacing w:after="18" w:line="240" w:lineRule="auto"/>
        <w:ind w:left="360"/>
        <w:jc w:val="both"/>
        <w:rPr>
          <w:rFonts w:ascii="Times New Roman" w:eastAsia="Times New Roman" w:hAnsi="Times New Roman" w:cs="Times New Roman"/>
          <w:b/>
          <w:kern w:val="0"/>
          <w:sz w:val="28"/>
          <w:szCs w:val="28"/>
          <w:lang w:val="ru-RU" w:eastAsia="ru-RU"/>
          <w14:ligatures w14:val="none"/>
        </w:rPr>
      </w:pPr>
    </w:p>
    <w:p w14:paraId="096F6AB6" w14:textId="77777777" w:rsidR="00AB73BC" w:rsidRPr="003F2E03" w:rsidRDefault="00AB73BC" w:rsidP="003B36DE">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r w:rsidRPr="003F2E03">
        <w:rPr>
          <w:rFonts w:ascii="Times New Roman" w:eastAsia="Courier New" w:hAnsi="Times New Roman" w:cs="Times New Roman"/>
          <w:b/>
          <w:bCs/>
          <w:color w:val="000000"/>
          <w:kern w:val="0"/>
          <w:sz w:val="28"/>
          <w:szCs w:val="28"/>
          <w:lang w:eastAsia="uk-UA"/>
          <w14:ligatures w14:val="none"/>
        </w:rPr>
        <w:t>4.1.</w:t>
      </w:r>
      <w:r w:rsidRPr="003F2E03">
        <w:rPr>
          <w:rFonts w:ascii="Times New Roman" w:eastAsia="Courier New" w:hAnsi="Times New Roman" w:cs="Times New Roman"/>
          <w:color w:val="000000"/>
          <w:kern w:val="0"/>
          <w:sz w:val="28"/>
          <w:szCs w:val="28"/>
          <w:lang w:eastAsia="uk-UA"/>
          <w14:ligatures w14:val="none"/>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125D6F28" w14:textId="77777777" w:rsidR="00AB73BC" w:rsidRPr="003F2E03" w:rsidRDefault="00AB73BC" w:rsidP="003B36DE">
      <w:pPr>
        <w:widowControl w:val="0"/>
        <w:shd w:val="clear" w:color="auto" w:fill="FFFFFF"/>
        <w:tabs>
          <w:tab w:val="left" w:pos="480"/>
        </w:tabs>
        <w:spacing w:before="5" w:after="0" w:line="240" w:lineRule="auto"/>
        <w:ind w:firstLine="567"/>
        <w:jc w:val="both"/>
        <w:rPr>
          <w:rFonts w:ascii="Times New Roman" w:eastAsia="Courier New" w:hAnsi="Times New Roman" w:cs="Times New Roman"/>
          <w:color w:val="000000"/>
          <w:kern w:val="0"/>
          <w:sz w:val="28"/>
          <w:szCs w:val="28"/>
          <w:lang w:eastAsia="uk-UA"/>
          <w14:ligatures w14:val="none"/>
        </w:rPr>
      </w:pPr>
      <w:r w:rsidRPr="003F2E03">
        <w:rPr>
          <w:rFonts w:ascii="Times New Roman" w:eastAsia="Courier New" w:hAnsi="Times New Roman" w:cs="Times New Roman"/>
          <w:color w:val="000000"/>
          <w:kern w:val="0"/>
          <w:sz w:val="28"/>
          <w:szCs w:val="28"/>
          <w:lang w:eastAsia="uk-UA"/>
          <w14:ligatures w14:val="none"/>
        </w:rPr>
        <w:t>- відпрацювати в посібнику для самостійної роботи студентів різними кольорами схеми і малюнки відповідно до теми заняття.</w:t>
      </w:r>
    </w:p>
    <w:p w14:paraId="0C560983" w14:textId="3A3505BE" w:rsidR="0052693C" w:rsidRPr="003F2E03" w:rsidRDefault="00AB73BC" w:rsidP="003B36DE">
      <w:pPr>
        <w:widowControl w:val="0"/>
        <w:shd w:val="clear" w:color="auto" w:fill="FFFFFF"/>
        <w:tabs>
          <w:tab w:val="left" w:pos="494"/>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3F2E03">
        <w:rPr>
          <w:rFonts w:ascii="Times New Roman" w:eastAsia="Courier New" w:hAnsi="Times New Roman" w:cs="Times New Roman"/>
          <w:b/>
          <w:bCs/>
          <w:color w:val="000000"/>
          <w:kern w:val="0"/>
          <w:sz w:val="28"/>
          <w:szCs w:val="28"/>
          <w:lang w:eastAsia="uk-UA"/>
          <w14:ligatures w14:val="none"/>
        </w:rPr>
        <w:t>4.2.</w:t>
      </w:r>
      <w:r w:rsidRPr="003F2E03">
        <w:rPr>
          <w:rFonts w:ascii="Times New Roman" w:eastAsia="Courier New" w:hAnsi="Times New Roman" w:cs="Times New Roman"/>
          <w:color w:val="000000"/>
          <w:kern w:val="0"/>
          <w:sz w:val="28"/>
          <w:szCs w:val="28"/>
          <w:lang w:eastAsia="uk-UA"/>
          <w14:ligatures w14:val="none"/>
        </w:rPr>
        <w:t xml:space="preserve"> Практичні завдання, щодо додаткових ілюстрацій.</w:t>
      </w:r>
    </w:p>
    <w:p w14:paraId="1F2A176D" w14:textId="77777777" w:rsidR="00F1208D" w:rsidRPr="003F2E03" w:rsidRDefault="00F1208D" w:rsidP="003B36DE">
      <w:pPr>
        <w:widowControl w:val="0"/>
        <w:shd w:val="clear" w:color="auto" w:fill="FFFFFF"/>
        <w:tabs>
          <w:tab w:val="left" w:pos="494"/>
        </w:tabs>
        <w:spacing w:before="5" w:after="0" w:line="240" w:lineRule="auto"/>
        <w:jc w:val="both"/>
        <w:rPr>
          <w:rFonts w:ascii="Times New Roman" w:eastAsia="Courier New" w:hAnsi="Times New Roman" w:cs="Times New Roman"/>
          <w:color w:val="000000"/>
          <w:kern w:val="0"/>
          <w:sz w:val="28"/>
          <w:szCs w:val="28"/>
          <w:lang w:eastAsia="uk-UA"/>
          <w14:ligatures w14:val="none"/>
        </w:rPr>
      </w:pPr>
    </w:p>
    <w:p w14:paraId="02CBCD50" w14:textId="47D6B8BB" w:rsidR="00E31BF9" w:rsidRPr="003F2E03" w:rsidRDefault="00E31BF9" w:rsidP="003B36DE">
      <w:pPr>
        <w:widowControl w:val="0"/>
        <w:tabs>
          <w:tab w:val="left" w:pos="987"/>
        </w:tabs>
        <w:autoSpaceDE w:val="0"/>
        <w:autoSpaceDN w:val="0"/>
        <w:adjustRightInd w:val="0"/>
        <w:spacing w:after="0" w:line="240" w:lineRule="auto"/>
        <w:rPr>
          <w:rFonts w:ascii="Times New Roman" w:eastAsia="Times New Roman" w:hAnsi="Times New Roman" w:cs="Times New Roman"/>
          <w:b/>
          <w:bCs/>
          <w:kern w:val="0"/>
          <w:sz w:val="28"/>
          <w:szCs w:val="28"/>
          <w:lang w:val="ru-RU" w:eastAsia="uk-UA"/>
          <w14:ligatures w14:val="none"/>
        </w:rPr>
      </w:pPr>
      <w:r w:rsidRPr="003F2E03">
        <w:rPr>
          <w:rFonts w:ascii="Times New Roman" w:eastAsia="Times New Roman" w:hAnsi="Times New Roman" w:cs="Times New Roman"/>
          <w:b/>
          <w:bCs/>
          <w:kern w:val="0"/>
          <w:sz w:val="28"/>
          <w:szCs w:val="28"/>
          <w:lang w:eastAsia="uk-UA"/>
          <w14:ligatures w14:val="none"/>
        </w:rPr>
        <w:t xml:space="preserve">Мал.1. </w:t>
      </w:r>
      <w:r w:rsidRPr="003F2E03">
        <w:rPr>
          <w:rFonts w:ascii="Times New Roman" w:eastAsia="Courier New" w:hAnsi="Times New Roman" w:cs="Times New Roman"/>
          <w:color w:val="000000"/>
          <w:kern w:val="0"/>
          <w:sz w:val="28"/>
          <w:szCs w:val="28"/>
          <w:lang w:eastAsia="uk-UA"/>
          <w14:ligatures w14:val="none"/>
        </w:rPr>
        <w:t>Написати українські та латинські терміни відповідно до позначень.</w:t>
      </w:r>
    </w:p>
    <w:p w14:paraId="3BC44ACE" w14:textId="477960E6" w:rsidR="0052693C" w:rsidRPr="003F2E03" w:rsidRDefault="0052693C" w:rsidP="003B36DE">
      <w:pPr>
        <w:widowControl w:val="0"/>
        <w:tabs>
          <w:tab w:val="left" w:pos="987"/>
        </w:tabs>
        <w:autoSpaceDE w:val="0"/>
        <w:autoSpaceDN w:val="0"/>
        <w:adjustRightInd w:val="0"/>
        <w:spacing w:after="0" w:line="240" w:lineRule="auto"/>
        <w:jc w:val="both"/>
        <w:rPr>
          <w:rFonts w:ascii="Times New Roman" w:eastAsia="Times New Roman" w:hAnsi="Times New Roman" w:cs="Times New Roman"/>
          <w:kern w:val="0"/>
          <w:sz w:val="28"/>
          <w:szCs w:val="28"/>
          <w:lang w:eastAsia="uk-UA"/>
          <w14:ligatures w14:val="none"/>
        </w:rPr>
      </w:pPr>
      <w:r w:rsidRPr="003F2E03">
        <w:rPr>
          <w:rFonts w:ascii="Times New Roman" w:hAnsi="Times New Roman" w:cs="Times New Roman"/>
          <w:noProof/>
          <w:lang w:val="ru-RU" w:eastAsia="ru-RU"/>
        </w:rPr>
        <w:lastRenderedPageBreak/>
        <w:drawing>
          <wp:anchor distT="0" distB="0" distL="114300" distR="114300" simplePos="0" relativeHeight="251660288" behindDoc="0" locked="0" layoutInCell="1" allowOverlap="1" wp14:anchorId="503F5E6F" wp14:editId="2A16A516">
            <wp:simplePos x="0" y="0"/>
            <wp:positionH relativeFrom="column">
              <wp:posOffset>1270</wp:posOffset>
            </wp:positionH>
            <wp:positionV relativeFrom="paragraph">
              <wp:posOffset>205740</wp:posOffset>
            </wp:positionV>
            <wp:extent cx="3276600" cy="3594100"/>
            <wp:effectExtent l="0" t="0" r="0" b="0"/>
            <wp:wrapSquare wrapText="bothSides"/>
            <wp:docPr id="10790230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6600" cy="3594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6A743"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w:t>
      </w:r>
    </w:p>
    <w:p w14:paraId="06FB9ACC"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2</w:t>
      </w:r>
    </w:p>
    <w:p w14:paraId="7D6E357C"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3</w:t>
      </w:r>
    </w:p>
    <w:p w14:paraId="0806CACA"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4</w:t>
      </w:r>
    </w:p>
    <w:p w14:paraId="079E5ADD"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5</w:t>
      </w:r>
    </w:p>
    <w:p w14:paraId="61107B98"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6</w:t>
      </w:r>
    </w:p>
    <w:p w14:paraId="50624F9C"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7</w:t>
      </w:r>
    </w:p>
    <w:p w14:paraId="6694E1E5"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8</w:t>
      </w:r>
    </w:p>
    <w:p w14:paraId="78AB004E"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9</w:t>
      </w:r>
    </w:p>
    <w:p w14:paraId="5337A2AD"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10</w:t>
      </w:r>
    </w:p>
    <w:p w14:paraId="1868A7E2"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11</w:t>
      </w:r>
    </w:p>
    <w:p w14:paraId="01FD4533"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12</w:t>
      </w:r>
    </w:p>
    <w:p w14:paraId="6C545C90"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13</w:t>
      </w:r>
    </w:p>
    <w:p w14:paraId="7B6FF281"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14</w:t>
      </w:r>
    </w:p>
    <w:p w14:paraId="10B728E4"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15</w:t>
      </w:r>
    </w:p>
    <w:p w14:paraId="5DA86734" w14:textId="77777777" w:rsidR="0052693C" w:rsidRPr="003F2E03" w:rsidRDefault="0052693C" w:rsidP="003B36DE">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8"/>
          <w:szCs w:val="28"/>
          <w:lang w:eastAsia="uk-UA"/>
          <w14:ligatures w14:val="none"/>
        </w:rPr>
      </w:pPr>
      <w:r w:rsidRPr="003F2E03">
        <w:rPr>
          <w:rFonts w:ascii="Times New Roman" w:eastAsia="Times New Roman" w:hAnsi="Times New Roman" w:cs="Times New Roman"/>
          <w:color w:val="000000"/>
          <w:kern w:val="0"/>
          <w:sz w:val="28"/>
          <w:szCs w:val="28"/>
          <w:lang w:eastAsia="uk-UA"/>
          <w14:ligatures w14:val="none"/>
        </w:rPr>
        <w:t>16</w:t>
      </w:r>
    </w:p>
    <w:p w14:paraId="784B36CD" w14:textId="77777777" w:rsidR="00495AF2" w:rsidRPr="003F2E03" w:rsidRDefault="00495AF2" w:rsidP="003B36DE">
      <w:pPr>
        <w:widowControl w:val="0"/>
        <w:tabs>
          <w:tab w:val="left" w:pos="987"/>
        </w:tabs>
        <w:autoSpaceDE w:val="0"/>
        <w:autoSpaceDN w:val="0"/>
        <w:adjustRightInd w:val="0"/>
        <w:spacing w:after="0" w:line="240" w:lineRule="auto"/>
        <w:rPr>
          <w:rFonts w:ascii="Times New Roman" w:eastAsia="Times New Roman" w:hAnsi="Times New Roman" w:cs="Times New Roman"/>
          <w:kern w:val="0"/>
          <w:sz w:val="28"/>
          <w:szCs w:val="28"/>
          <w:lang w:val="ru-RU" w:eastAsia="uk-UA"/>
          <w14:ligatures w14:val="none"/>
        </w:rPr>
      </w:pPr>
    </w:p>
    <w:p w14:paraId="3B80714D" w14:textId="77777777" w:rsidR="00AB73BC" w:rsidRPr="003F2E03" w:rsidRDefault="00AB73BC" w:rsidP="003B36DE">
      <w:pPr>
        <w:widowControl w:val="0"/>
        <w:spacing w:after="0" w:line="240" w:lineRule="auto"/>
        <w:ind w:firstLine="720"/>
        <w:rPr>
          <w:rFonts w:ascii="Times New Roman" w:eastAsia="Courier New" w:hAnsi="Times New Roman" w:cs="Times New Roman"/>
          <w:color w:val="000000"/>
          <w:kern w:val="0"/>
          <w:sz w:val="28"/>
          <w:szCs w:val="28"/>
          <w:lang w:eastAsia="uk-UA"/>
          <w14:ligatures w14:val="none"/>
        </w:rPr>
      </w:pPr>
    </w:p>
    <w:p w14:paraId="34B47507" w14:textId="7DB8A469" w:rsidR="00E31BF9" w:rsidRPr="003F2E03" w:rsidRDefault="00E31BF9" w:rsidP="003B36DE">
      <w:pPr>
        <w:widowControl w:val="0"/>
        <w:tabs>
          <w:tab w:val="left" w:pos="987"/>
        </w:tabs>
        <w:autoSpaceDE w:val="0"/>
        <w:autoSpaceDN w:val="0"/>
        <w:adjustRightInd w:val="0"/>
        <w:spacing w:after="0" w:line="240" w:lineRule="auto"/>
        <w:rPr>
          <w:rFonts w:ascii="Times New Roman" w:eastAsia="Times New Roman" w:hAnsi="Times New Roman" w:cs="Times New Roman"/>
          <w:b/>
          <w:bCs/>
          <w:kern w:val="0"/>
          <w:sz w:val="28"/>
          <w:szCs w:val="28"/>
          <w:lang w:val="ru-RU" w:eastAsia="uk-UA"/>
          <w14:ligatures w14:val="none"/>
        </w:rPr>
      </w:pPr>
      <w:r w:rsidRPr="003F2E03">
        <w:rPr>
          <w:rFonts w:ascii="Times New Roman" w:eastAsia="Times New Roman" w:hAnsi="Times New Roman" w:cs="Times New Roman"/>
          <w:b/>
          <w:bCs/>
          <w:kern w:val="0"/>
          <w:sz w:val="28"/>
          <w:szCs w:val="28"/>
          <w:lang w:eastAsia="uk-UA"/>
          <w14:ligatures w14:val="none"/>
        </w:rPr>
        <w:t xml:space="preserve">Мал.2. </w:t>
      </w:r>
      <w:r w:rsidRPr="003F2E03">
        <w:rPr>
          <w:rFonts w:ascii="Times New Roman" w:eastAsia="Courier New" w:hAnsi="Times New Roman" w:cs="Times New Roman"/>
          <w:color w:val="000000"/>
          <w:kern w:val="0"/>
          <w:sz w:val="28"/>
          <w:szCs w:val="28"/>
          <w:lang w:eastAsia="uk-UA"/>
          <w14:ligatures w14:val="none"/>
        </w:rPr>
        <w:t>Написати українські та латинські терміни відповідно до позначень.</w:t>
      </w:r>
      <w:r w:rsidR="00500ABD" w:rsidRPr="003F2E03">
        <w:rPr>
          <w:rFonts w:ascii="Times New Roman" w:eastAsia="Courier New" w:hAnsi="Times New Roman" w:cs="Times New Roman"/>
          <w:color w:val="000000"/>
          <w:kern w:val="0"/>
          <w:sz w:val="28"/>
          <w:szCs w:val="28"/>
          <w:lang w:eastAsia="uk-UA"/>
          <w14:ligatures w14:val="none"/>
        </w:rPr>
        <w:t xml:space="preserve"> Чи всі пазухи</w:t>
      </w:r>
      <w:r w:rsidR="00C41729" w:rsidRPr="003F2E03">
        <w:rPr>
          <w:rFonts w:ascii="Times New Roman" w:eastAsia="Courier New" w:hAnsi="Times New Roman" w:cs="Times New Roman"/>
          <w:color w:val="000000"/>
          <w:kern w:val="0"/>
          <w:sz w:val="28"/>
          <w:szCs w:val="28"/>
          <w:lang w:eastAsia="uk-UA"/>
          <w14:ligatures w14:val="none"/>
        </w:rPr>
        <w:t xml:space="preserve"> твердої оболони головного мозку</w:t>
      </w:r>
      <w:r w:rsidR="00500ABD" w:rsidRPr="003F2E03">
        <w:rPr>
          <w:rFonts w:ascii="Times New Roman" w:eastAsia="Courier New" w:hAnsi="Times New Roman" w:cs="Times New Roman"/>
          <w:color w:val="000000"/>
          <w:kern w:val="0"/>
          <w:sz w:val="28"/>
          <w:szCs w:val="28"/>
          <w:lang w:eastAsia="uk-UA"/>
          <w14:ligatures w14:val="none"/>
        </w:rPr>
        <w:t>, позначені на мал.</w:t>
      </w:r>
      <w:r w:rsidR="00111A54">
        <w:rPr>
          <w:rFonts w:ascii="Times New Roman" w:eastAsia="Courier New" w:hAnsi="Times New Roman" w:cs="Times New Roman"/>
          <w:color w:val="000000"/>
          <w:kern w:val="0"/>
          <w:sz w:val="28"/>
          <w:szCs w:val="28"/>
          <w:lang w:eastAsia="uk-UA"/>
          <w14:ligatures w14:val="none"/>
        </w:rPr>
        <w:t>2</w:t>
      </w:r>
      <w:r w:rsidR="00C41729" w:rsidRPr="003F2E03">
        <w:rPr>
          <w:rFonts w:ascii="Times New Roman" w:eastAsia="Courier New" w:hAnsi="Times New Roman" w:cs="Times New Roman"/>
          <w:color w:val="000000"/>
          <w:kern w:val="0"/>
          <w:sz w:val="28"/>
          <w:szCs w:val="28"/>
          <w:lang w:eastAsia="uk-UA"/>
          <w14:ligatures w14:val="none"/>
        </w:rPr>
        <w:t>,</w:t>
      </w:r>
      <w:r w:rsidR="00500ABD" w:rsidRPr="003F2E03">
        <w:rPr>
          <w:rFonts w:ascii="Times New Roman" w:eastAsia="Courier New" w:hAnsi="Times New Roman" w:cs="Times New Roman"/>
          <w:color w:val="000000"/>
          <w:kern w:val="0"/>
          <w:sz w:val="28"/>
          <w:szCs w:val="28"/>
          <w:lang w:eastAsia="uk-UA"/>
          <w14:ligatures w14:val="none"/>
        </w:rPr>
        <w:t xml:space="preserve"> </w:t>
      </w:r>
      <w:r w:rsidR="00C41729" w:rsidRPr="003F2E03">
        <w:rPr>
          <w:rFonts w:ascii="Times New Roman" w:eastAsia="Courier New" w:hAnsi="Times New Roman" w:cs="Times New Roman"/>
          <w:color w:val="000000"/>
          <w:kern w:val="0"/>
          <w:sz w:val="28"/>
          <w:szCs w:val="28"/>
          <w:lang w:eastAsia="uk-UA"/>
          <w14:ligatures w14:val="none"/>
        </w:rPr>
        <w:t xml:space="preserve">візуалізовані </w:t>
      </w:r>
      <w:r w:rsidR="00500ABD" w:rsidRPr="003F2E03">
        <w:rPr>
          <w:rFonts w:ascii="Times New Roman" w:eastAsia="Courier New" w:hAnsi="Times New Roman" w:cs="Times New Roman"/>
          <w:color w:val="000000"/>
          <w:kern w:val="0"/>
          <w:sz w:val="28"/>
          <w:szCs w:val="28"/>
          <w:lang w:eastAsia="uk-UA"/>
          <w14:ligatures w14:val="none"/>
        </w:rPr>
        <w:t>на</w:t>
      </w:r>
      <w:r w:rsidR="00C41729" w:rsidRPr="003F2E03">
        <w:rPr>
          <w:rFonts w:ascii="Times New Roman" w:eastAsia="Courier New" w:hAnsi="Times New Roman" w:cs="Times New Roman"/>
          <w:color w:val="000000"/>
          <w:kern w:val="0"/>
          <w:sz w:val="28"/>
          <w:szCs w:val="28"/>
          <w:lang w:eastAsia="uk-UA"/>
          <w14:ligatures w14:val="none"/>
        </w:rPr>
        <w:t xml:space="preserve"> КТ головного мозку?</w:t>
      </w:r>
    </w:p>
    <w:p w14:paraId="032465CD" w14:textId="026B3BDC" w:rsidR="00FE27E4" w:rsidRDefault="00FE27E4" w:rsidP="00111A54">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themeColor="text1"/>
          <w:spacing w:val="-1"/>
          <w:kern w:val="0"/>
          <w:sz w:val="28"/>
          <w:szCs w:val="28"/>
          <w:lang w:eastAsia="uk-UA"/>
          <w14:ligatures w14:val="none"/>
        </w:rPr>
      </w:pPr>
    </w:p>
    <w:p w14:paraId="244960C9" w14:textId="52F96927" w:rsidR="001F34AE" w:rsidRPr="00111A54" w:rsidRDefault="001F34AE" w:rsidP="00111A54">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themeColor="text1"/>
          <w:spacing w:val="-1"/>
          <w:kern w:val="0"/>
          <w:sz w:val="28"/>
          <w:szCs w:val="28"/>
          <w:lang w:eastAsia="uk-UA"/>
          <w14:ligatures w14:val="none"/>
        </w:rPr>
      </w:pPr>
      <w:r>
        <w:rPr>
          <w:rFonts w:ascii="Times New Roman" w:eastAsia="Times New Roman" w:hAnsi="Times New Roman" w:cs="Times New Roman"/>
          <w:noProof/>
          <w:color w:val="000000" w:themeColor="text1"/>
          <w:spacing w:val="-1"/>
          <w:kern w:val="0"/>
          <w:sz w:val="28"/>
          <w:szCs w:val="28"/>
          <w:lang w:val="ru-RU" w:eastAsia="ru-RU"/>
          <w14:ligatures w14:val="none"/>
        </w:rPr>
        <w:drawing>
          <wp:inline distT="0" distB="0" distL="0" distR="0" wp14:anchorId="412746C7" wp14:editId="2E57304B">
            <wp:extent cx="2847340" cy="2840990"/>
            <wp:effectExtent l="0" t="0" r="0" b="0"/>
            <wp:docPr id="1790000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340" cy="2840990"/>
                    </a:xfrm>
                    <a:prstGeom prst="rect">
                      <a:avLst/>
                    </a:prstGeom>
                    <a:noFill/>
                  </pic:spPr>
                </pic:pic>
              </a:graphicData>
            </a:graphic>
          </wp:inline>
        </w:drawing>
      </w:r>
      <w:r>
        <w:rPr>
          <w:rFonts w:ascii="Times New Roman" w:eastAsia="Times New Roman" w:hAnsi="Times New Roman" w:cs="Times New Roman"/>
          <w:color w:val="000000" w:themeColor="text1"/>
          <w:spacing w:val="-1"/>
          <w:kern w:val="0"/>
          <w:sz w:val="28"/>
          <w:szCs w:val="28"/>
          <w:lang w:eastAsia="uk-UA"/>
          <w14:ligatures w14:val="none"/>
        </w:rPr>
        <w:t xml:space="preserve">   </w:t>
      </w:r>
      <w:r>
        <w:rPr>
          <w:rFonts w:ascii="Times New Roman" w:eastAsia="Times New Roman" w:hAnsi="Times New Roman" w:cs="Times New Roman"/>
          <w:noProof/>
          <w:color w:val="000000" w:themeColor="text1"/>
          <w:spacing w:val="-1"/>
          <w:kern w:val="0"/>
          <w:sz w:val="28"/>
          <w:szCs w:val="28"/>
          <w:lang w:val="ru-RU" w:eastAsia="ru-RU"/>
          <w14:ligatures w14:val="none"/>
        </w:rPr>
        <w:drawing>
          <wp:inline distT="0" distB="0" distL="0" distR="0" wp14:anchorId="307E53E4" wp14:editId="1EDB8B2E">
            <wp:extent cx="2729132" cy="2828141"/>
            <wp:effectExtent l="0" t="0" r="0" b="0"/>
            <wp:docPr id="305237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2740" cy="2831880"/>
                    </a:xfrm>
                    <a:prstGeom prst="rect">
                      <a:avLst/>
                    </a:prstGeom>
                    <a:noFill/>
                  </pic:spPr>
                </pic:pic>
              </a:graphicData>
            </a:graphic>
          </wp:inline>
        </w:drawing>
      </w:r>
    </w:p>
    <w:p w14:paraId="25DEFE3B" w14:textId="77777777" w:rsidR="001F34AE" w:rsidRPr="003F2E03" w:rsidRDefault="00FE27E4" w:rsidP="001F34AE">
      <w:pPr>
        <w:widowControl w:val="0"/>
        <w:tabs>
          <w:tab w:val="left" w:pos="987"/>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r w:rsidRPr="003F2E03">
        <w:rPr>
          <w:rFonts w:ascii="Times New Roman" w:eastAsia="Times New Roman" w:hAnsi="Times New Roman" w:cs="Times New Roman"/>
          <w:b/>
          <w:bCs/>
          <w:spacing w:val="-1"/>
          <w:kern w:val="0"/>
          <w:sz w:val="28"/>
          <w:szCs w:val="28"/>
          <w:lang w:eastAsia="uk-UA"/>
          <w14:ligatures w14:val="none"/>
        </w:rPr>
        <w:t>К</w:t>
      </w:r>
      <w:r w:rsidR="00111A54">
        <w:rPr>
          <w:rFonts w:ascii="Times New Roman" w:eastAsia="Times New Roman" w:hAnsi="Times New Roman" w:cs="Times New Roman"/>
          <w:b/>
          <w:bCs/>
          <w:spacing w:val="-1"/>
          <w:kern w:val="0"/>
          <w:sz w:val="28"/>
          <w:szCs w:val="28"/>
          <w:lang w:eastAsia="uk-UA"/>
          <w14:ligatures w14:val="none"/>
        </w:rPr>
        <w:t xml:space="preserve">омп’ютерна </w:t>
      </w:r>
      <w:r w:rsidRPr="003F2E03">
        <w:rPr>
          <w:rFonts w:ascii="Times New Roman" w:eastAsia="Times New Roman" w:hAnsi="Times New Roman" w:cs="Times New Roman"/>
          <w:b/>
          <w:bCs/>
          <w:spacing w:val="-1"/>
          <w:kern w:val="0"/>
          <w:sz w:val="28"/>
          <w:szCs w:val="28"/>
          <w:lang w:eastAsia="uk-UA"/>
          <w14:ligatures w14:val="none"/>
        </w:rPr>
        <w:t>т</w:t>
      </w:r>
      <w:r w:rsidR="00111A54">
        <w:rPr>
          <w:rFonts w:ascii="Times New Roman" w:eastAsia="Times New Roman" w:hAnsi="Times New Roman" w:cs="Times New Roman"/>
          <w:b/>
          <w:bCs/>
          <w:spacing w:val="-1"/>
          <w:kern w:val="0"/>
          <w:sz w:val="28"/>
          <w:szCs w:val="28"/>
          <w:lang w:eastAsia="uk-UA"/>
          <w14:ligatures w14:val="none"/>
        </w:rPr>
        <w:t>омограма</w:t>
      </w:r>
      <w:r w:rsidRPr="003F2E03">
        <w:rPr>
          <w:rFonts w:ascii="Times New Roman" w:eastAsia="Times New Roman" w:hAnsi="Times New Roman" w:cs="Times New Roman"/>
          <w:b/>
          <w:bCs/>
          <w:spacing w:val="-1"/>
          <w:kern w:val="0"/>
          <w:sz w:val="28"/>
          <w:szCs w:val="28"/>
          <w:lang w:eastAsia="uk-UA"/>
          <w14:ligatures w14:val="none"/>
        </w:rPr>
        <w:t xml:space="preserve"> головного мозку</w:t>
      </w:r>
      <w:r w:rsidR="001F34AE">
        <w:rPr>
          <w:rFonts w:ascii="Times New Roman" w:eastAsia="Times New Roman" w:hAnsi="Times New Roman" w:cs="Times New Roman"/>
          <w:b/>
          <w:bCs/>
          <w:spacing w:val="-1"/>
          <w:kern w:val="0"/>
          <w:sz w:val="28"/>
          <w:szCs w:val="28"/>
          <w:lang w:eastAsia="uk-UA"/>
          <w14:ligatures w14:val="none"/>
        </w:rPr>
        <w:t xml:space="preserve">. </w:t>
      </w:r>
      <w:r w:rsidR="001F34AE">
        <w:rPr>
          <w:rFonts w:ascii="Times New Roman" w:eastAsia="Times New Roman" w:hAnsi="Times New Roman" w:cs="Times New Roman"/>
          <w:b/>
          <w:bCs/>
          <w:spacing w:val="-1"/>
          <w:kern w:val="0"/>
          <w:sz w:val="28"/>
          <w:szCs w:val="28"/>
          <w:lang w:eastAsia="uk-UA"/>
          <w14:ligatures w14:val="none"/>
        </w:rPr>
        <w:tab/>
        <w:t>Мал.2</w:t>
      </w:r>
    </w:p>
    <w:p w14:paraId="5C41ED8E" w14:textId="1D5D0F49" w:rsidR="0052693C" w:rsidRDefault="0052693C" w:rsidP="001F34AE">
      <w:pPr>
        <w:widowControl w:val="0"/>
        <w:tabs>
          <w:tab w:val="left" w:pos="987"/>
          <w:tab w:val="left" w:pos="6546"/>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p>
    <w:p w14:paraId="1620374B" w14:textId="6CF5EE91" w:rsidR="002B2107" w:rsidRDefault="002B2107" w:rsidP="001F34AE">
      <w:pPr>
        <w:widowControl w:val="0"/>
        <w:tabs>
          <w:tab w:val="left" w:pos="987"/>
          <w:tab w:val="left" w:pos="6546"/>
        </w:tabs>
        <w:autoSpaceDE w:val="0"/>
        <w:autoSpaceDN w:val="0"/>
        <w:adjustRightInd w:val="0"/>
        <w:spacing w:after="0" w:line="240" w:lineRule="auto"/>
        <w:rPr>
          <w:rFonts w:ascii="Times New Roman" w:eastAsia="Times New Roman" w:hAnsi="Times New Roman" w:cs="Times New Roman"/>
          <w:b/>
          <w:bCs/>
          <w:spacing w:val="-1"/>
          <w:kern w:val="0"/>
          <w:sz w:val="28"/>
          <w:szCs w:val="28"/>
          <w:lang w:eastAsia="uk-UA"/>
          <w14:ligatures w14:val="none"/>
        </w:rPr>
      </w:pPr>
    </w:p>
    <w:p w14:paraId="4C6CEDF9"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1</w:t>
      </w:r>
    </w:p>
    <w:p w14:paraId="09F245EC"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2</w:t>
      </w:r>
    </w:p>
    <w:p w14:paraId="2E7127C2"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3</w:t>
      </w:r>
    </w:p>
    <w:p w14:paraId="460EF9B8"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4</w:t>
      </w:r>
    </w:p>
    <w:p w14:paraId="478EE32E"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5</w:t>
      </w:r>
    </w:p>
    <w:p w14:paraId="4FAE45A9"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6</w:t>
      </w:r>
    </w:p>
    <w:p w14:paraId="6BB33816"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7</w:t>
      </w:r>
    </w:p>
    <w:p w14:paraId="557BA013"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lastRenderedPageBreak/>
        <w:t>8</w:t>
      </w:r>
    </w:p>
    <w:p w14:paraId="02B8CAF4"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9</w:t>
      </w:r>
    </w:p>
    <w:p w14:paraId="064EA226" w14:textId="77777777" w:rsidR="002B2107" w:rsidRPr="002B2107"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color w:val="000000"/>
          <w:kern w:val="0"/>
          <w:sz w:val="20"/>
          <w:szCs w:val="20"/>
          <w:lang w:eastAsia="uk-UA"/>
          <w14:ligatures w14:val="none"/>
        </w:rPr>
      </w:pPr>
      <w:r w:rsidRPr="002B2107">
        <w:rPr>
          <w:rFonts w:ascii="Times New Roman" w:eastAsia="Times New Roman" w:hAnsi="Times New Roman" w:cs="Times New Roman"/>
          <w:color w:val="000000"/>
          <w:kern w:val="0"/>
          <w:sz w:val="20"/>
          <w:szCs w:val="20"/>
          <w:lang w:eastAsia="uk-UA"/>
          <w14:ligatures w14:val="none"/>
        </w:rPr>
        <w:t>10</w:t>
      </w:r>
    </w:p>
    <w:p w14:paraId="00D341B8" w14:textId="77777777" w:rsidR="002B2107" w:rsidRPr="003F2E03" w:rsidRDefault="002B2107" w:rsidP="002B2107">
      <w:pPr>
        <w:widowControl w:val="0"/>
        <w:tabs>
          <w:tab w:val="left" w:pos="987"/>
        </w:tabs>
        <w:autoSpaceDE w:val="0"/>
        <w:autoSpaceDN w:val="0"/>
        <w:adjustRightInd w:val="0"/>
        <w:spacing w:after="0" w:line="240" w:lineRule="auto"/>
        <w:rPr>
          <w:rFonts w:ascii="Times New Roman" w:eastAsia="Times New Roman" w:hAnsi="Times New Roman" w:cs="Times New Roman"/>
          <w:kern w:val="0"/>
          <w:sz w:val="28"/>
          <w:szCs w:val="28"/>
          <w:lang w:val="ru-RU" w:eastAsia="uk-UA"/>
          <w14:ligatures w14:val="none"/>
        </w:rPr>
      </w:pPr>
    </w:p>
    <w:p w14:paraId="26EB2979" w14:textId="7E5C09FF" w:rsidR="00495AF2" w:rsidRPr="003F2E03" w:rsidRDefault="00C41729" w:rsidP="003B36DE">
      <w:pPr>
        <w:widowControl w:val="0"/>
        <w:shd w:val="clear" w:color="auto" w:fill="FFFFFF"/>
        <w:autoSpaceDE w:val="0"/>
        <w:autoSpaceDN w:val="0"/>
        <w:spacing w:after="120" w:line="240" w:lineRule="auto"/>
        <w:ind w:left="28"/>
        <w:rPr>
          <w:rFonts w:ascii="Times New Roman" w:eastAsia="Times New Roman" w:hAnsi="Times New Roman" w:cs="Times New Roman"/>
          <w:b/>
          <w:kern w:val="0"/>
          <w:sz w:val="28"/>
          <w:szCs w:val="28"/>
          <w:lang w:val="ru-RU" w:eastAsia="uk-UA"/>
          <w14:ligatures w14:val="none"/>
        </w:rPr>
      </w:pPr>
      <w:r w:rsidRPr="003F2E03">
        <w:rPr>
          <w:rFonts w:ascii="Times New Roman" w:eastAsia="Times New Roman" w:hAnsi="Times New Roman" w:cs="Times New Roman"/>
          <w:b/>
          <w:kern w:val="0"/>
          <w:sz w:val="28"/>
          <w:szCs w:val="28"/>
          <w:lang w:eastAsia="uk-UA"/>
          <w14:ligatures w14:val="none"/>
        </w:rPr>
        <w:t xml:space="preserve">4.3. </w:t>
      </w:r>
      <w:r w:rsidR="0052693C" w:rsidRPr="003F2E03">
        <w:rPr>
          <w:rFonts w:ascii="Times New Roman" w:eastAsia="Times New Roman" w:hAnsi="Times New Roman" w:cs="Times New Roman"/>
          <w:b/>
          <w:kern w:val="0"/>
          <w:sz w:val="28"/>
          <w:szCs w:val="28"/>
          <w:lang w:eastAsia="uk-UA"/>
          <w14:ligatures w14:val="none"/>
        </w:rPr>
        <w:t>Тестові завдання «КРОК-1»</w:t>
      </w:r>
      <w:r w:rsidR="00AE3E97" w:rsidRPr="003F2E03">
        <w:rPr>
          <w:rFonts w:ascii="Times New Roman" w:eastAsia="Courier New" w:hAnsi="Times New Roman" w:cs="Times New Roman"/>
          <w:b/>
          <w:color w:val="000000"/>
          <w:kern w:val="0"/>
          <w:sz w:val="28"/>
          <w:szCs w:val="28"/>
          <w:lang w:eastAsia="uk-UA"/>
          <w14:ligatures w14:val="none"/>
        </w:rPr>
        <w:t xml:space="preserve"> по темі </w:t>
      </w:r>
      <w:r w:rsidR="00AE3E97" w:rsidRPr="003F2E03">
        <w:rPr>
          <w:rFonts w:ascii="Times New Roman" w:eastAsia="Courier New" w:hAnsi="Times New Roman" w:cs="Times New Roman"/>
          <w:b/>
          <w:bCs/>
          <w:color w:val="000000"/>
          <w:kern w:val="0"/>
          <w:sz w:val="28"/>
          <w:szCs w:val="28"/>
          <w:lang w:eastAsia="uk-UA"/>
          <w14:ligatures w14:val="none"/>
        </w:rPr>
        <w:t>«</w:t>
      </w:r>
      <w:r w:rsidR="00E3524F" w:rsidRPr="00E3524F">
        <w:rPr>
          <w:rFonts w:ascii="Times New Roman" w:eastAsia="Times New Roman" w:hAnsi="Times New Roman" w:cs="Times New Roman"/>
          <w:kern w:val="0"/>
          <w:sz w:val="28"/>
          <w:szCs w:val="28"/>
          <w:lang w:val="ru-RU" w:eastAsia="ru-RU"/>
          <w14:ligatures w14:val="none"/>
        </w:rPr>
        <w:t>Анатомія венозної системи голови та</w:t>
      </w:r>
      <w:r w:rsidR="00E3524F" w:rsidRPr="00E3524F">
        <w:rPr>
          <w:rFonts w:ascii="Times New Roman" w:eastAsia="Times New Roman" w:hAnsi="Times New Roman" w:cs="Times New Roman"/>
          <w:spacing w:val="-4"/>
          <w:kern w:val="0"/>
          <w:sz w:val="28"/>
          <w:szCs w:val="28"/>
          <w:lang w:val="ru-RU" w:eastAsia="ru-RU"/>
          <w14:ligatures w14:val="none"/>
        </w:rPr>
        <w:t xml:space="preserve"> </w:t>
      </w:r>
      <w:r w:rsidR="00E3524F" w:rsidRPr="00E3524F">
        <w:rPr>
          <w:rFonts w:ascii="Times New Roman" w:eastAsia="Times New Roman" w:hAnsi="Times New Roman" w:cs="Times New Roman"/>
          <w:kern w:val="0"/>
          <w:sz w:val="28"/>
          <w:szCs w:val="28"/>
          <w:lang w:val="ru-RU" w:eastAsia="ru-RU"/>
          <w14:ligatures w14:val="none"/>
        </w:rPr>
        <w:t>шиї. Візуалізація структур методами УЗД, КТ, МРТ, флебографії.</w:t>
      </w:r>
      <w:r w:rsidRPr="003F2E03">
        <w:rPr>
          <w:rFonts w:ascii="Times New Roman" w:eastAsia="Times New Roman" w:hAnsi="Times New Roman" w:cs="Times New Roman"/>
          <w:kern w:val="0"/>
          <w:sz w:val="28"/>
          <w:szCs w:val="28"/>
          <w:lang w:val="ru-RU"/>
          <w14:ligatures w14:val="none"/>
        </w:rPr>
        <w:t>».</w:t>
      </w:r>
    </w:p>
    <w:p w14:paraId="1540BF1A" w14:textId="72FB875D" w:rsidR="00495AF2" w:rsidRPr="001F34AE" w:rsidRDefault="00495AF2" w:rsidP="003B36DE">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 xml:space="preserve">1. У хворого, 28 років, під час </w:t>
      </w:r>
      <w:r w:rsidR="001F34AE" w:rsidRPr="001F34AE">
        <w:rPr>
          <w:rFonts w:ascii="Times New Roman" w:hAnsi="Times New Roman" w:cs="Times New Roman"/>
          <w:sz w:val="20"/>
          <w:szCs w:val="20"/>
        </w:rPr>
        <w:t xml:space="preserve">проведення </w:t>
      </w:r>
      <w:r w:rsidRPr="001F34AE">
        <w:rPr>
          <w:rFonts w:ascii="Times New Roman" w:hAnsi="Times New Roman" w:cs="Times New Roman"/>
          <w:sz w:val="20"/>
          <w:szCs w:val="20"/>
        </w:rPr>
        <w:t>трахеотомії виникла кровотеча</w:t>
      </w:r>
      <w:r w:rsidR="00C41729" w:rsidRPr="001F34AE">
        <w:rPr>
          <w:rFonts w:ascii="Times New Roman" w:hAnsi="Times New Roman" w:cs="Times New Roman"/>
          <w:sz w:val="20"/>
          <w:szCs w:val="20"/>
        </w:rPr>
        <w:t xml:space="preserve"> з розповсюдженням гематоми в грудну порожнину</w:t>
      </w:r>
      <w:r w:rsidRPr="001F34AE">
        <w:rPr>
          <w:rFonts w:ascii="Times New Roman" w:hAnsi="Times New Roman" w:cs="Times New Roman"/>
          <w:sz w:val="20"/>
          <w:szCs w:val="20"/>
        </w:rPr>
        <w:t xml:space="preserve">. </w:t>
      </w:r>
      <w:r w:rsidR="00C41729" w:rsidRPr="001F34AE">
        <w:rPr>
          <w:rFonts w:ascii="Times New Roman" w:hAnsi="Times New Roman" w:cs="Times New Roman"/>
          <w:sz w:val="20"/>
          <w:szCs w:val="20"/>
        </w:rPr>
        <w:t xml:space="preserve">Хірург ушкодив вену, яка відходить від дуги аорти. </w:t>
      </w:r>
      <w:r w:rsidRPr="001F34AE">
        <w:rPr>
          <w:rFonts w:ascii="Times New Roman" w:hAnsi="Times New Roman" w:cs="Times New Roman"/>
          <w:sz w:val="20"/>
          <w:szCs w:val="20"/>
        </w:rPr>
        <w:t xml:space="preserve">Яка вена була </w:t>
      </w:r>
      <w:r w:rsidR="00C41729" w:rsidRPr="001F34AE">
        <w:rPr>
          <w:rFonts w:ascii="Times New Roman" w:hAnsi="Times New Roman" w:cs="Times New Roman"/>
          <w:sz w:val="20"/>
          <w:szCs w:val="20"/>
        </w:rPr>
        <w:t>уш</w:t>
      </w:r>
      <w:r w:rsidR="001F34AE" w:rsidRPr="001F34AE">
        <w:rPr>
          <w:rFonts w:ascii="Times New Roman" w:hAnsi="Times New Roman" w:cs="Times New Roman"/>
          <w:sz w:val="20"/>
          <w:szCs w:val="20"/>
        </w:rPr>
        <w:t>к</w:t>
      </w:r>
      <w:r w:rsidR="00C41729" w:rsidRPr="001F34AE">
        <w:rPr>
          <w:rFonts w:ascii="Times New Roman" w:hAnsi="Times New Roman" w:cs="Times New Roman"/>
          <w:sz w:val="20"/>
          <w:szCs w:val="20"/>
        </w:rPr>
        <w:t xml:space="preserve">оджена </w:t>
      </w:r>
      <w:r w:rsidRPr="001F34AE">
        <w:rPr>
          <w:rFonts w:ascii="Times New Roman" w:hAnsi="Times New Roman" w:cs="Times New Roman"/>
          <w:sz w:val="20"/>
          <w:szCs w:val="20"/>
        </w:rPr>
        <w:t>під час операції?</w:t>
      </w:r>
    </w:p>
    <w:p w14:paraId="6FF0146C" w14:textId="77777777" w:rsidR="00495AF2" w:rsidRPr="001F34AE" w:rsidRDefault="00495AF2" w:rsidP="00231727">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V.thyroidea inferior.</w:t>
      </w:r>
    </w:p>
    <w:p w14:paraId="684C541D" w14:textId="77777777" w:rsidR="00495AF2" w:rsidRPr="001F34AE" w:rsidRDefault="00495AF2" w:rsidP="00231727">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V.laryngea superior.</w:t>
      </w:r>
    </w:p>
    <w:p w14:paraId="5343D77E" w14:textId="77777777" w:rsidR="00495AF2" w:rsidRPr="001F34AE" w:rsidRDefault="00495AF2" w:rsidP="00231727">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externa.</w:t>
      </w:r>
    </w:p>
    <w:p w14:paraId="6CAED962" w14:textId="77777777" w:rsidR="00495AF2" w:rsidRPr="001F34AE" w:rsidRDefault="00495AF2" w:rsidP="00231727">
      <w:pPr>
        <w:widowControl w:val="0"/>
        <w:numPr>
          <w:ilvl w:val="0"/>
          <w:numId w:val="6"/>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w:t>
      </w:r>
      <w:r w:rsidRPr="001F34AE">
        <w:rPr>
          <w:rFonts w:ascii="Times New Roman" w:eastAsiaTheme="minorEastAsia" w:hAnsi="Times New Roman" w:cs="Times New Roman"/>
          <w:kern w:val="0"/>
          <w:sz w:val="20"/>
          <w:szCs w:val="20"/>
          <w:lang w:val="pt-BR" w:eastAsia="uk-UA"/>
          <w14:ligatures w14:val="none"/>
        </w:rPr>
        <w:t>thyroidea</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ima</w:t>
      </w:r>
      <w:r w:rsidRPr="001F34AE">
        <w:rPr>
          <w:rFonts w:ascii="Times New Roman" w:eastAsiaTheme="minorEastAsia" w:hAnsi="Times New Roman" w:cs="Times New Roman"/>
          <w:kern w:val="0"/>
          <w:sz w:val="20"/>
          <w:szCs w:val="20"/>
          <w:lang w:eastAsia="uk-UA"/>
          <w14:ligatures w14:val="none"/>
        </w:rPr>
        <w:t>.</w:t>
      </w:r>
    </w:p>
    <w:p w14:paraId="5FDD452C" w14:textId="131A459E" w:rsidR="00495AF2" w:rsidRPr="001F34AE" w:rsidRDefault="00495AF2" w:rsidP="00231727">
      <w:pPr>
        <w:widowControl w:val="0"/>
        <w:numPr>
          <w:ilvl w:val="0"/>
          <w:numId w:val="6"/>
        </w:numPr>
        <w:autoSpaceDE w:val="0"/>
        <w:autoSpaceDN w:val="0"/>
        <w:adjustRightInd w:val="0"/>
        <w:spacing w:after="0" w:line="240" w:lineRule="auto"/>
        <w:ind w:left="357" w:hanging="357"/>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laryngea</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inferior</w:t>
      </w:r>
      <w:r w:rsidRPr="001F34AE">
        <w:rPr>
          <w:rFonts w:ascii="Times New Roman" w:eastAsiaTheme="minorEastAsia" w:hAnsi="Times New Roman" w:cs="Times New Roman"/>
          <w:kern w:val="0"/>
          <w:sz w:val="20"/>
          <w:szCs w:val="20"/>
          <w:lang w:eastAsia="uk-UA"/>
          <w14:ligatures w14:val="none"/>
        </w:rPr>
        <w:t>.</w:t>
      </w:r>
    </w:p>
    <w:p w14:paraId="4A68E390" w14:textId="77777777" w:rsidR="00ED0D8A" w:rsidRPr="001F34AE" w:rsidRDefault="00ED0D8A" w:rsidP="003B36DE">
      <w:pPr>
        <w:widowControl w:val="0"/>
        <w:autoSpaceDE w:val="0"/>
        <w:autoSpaceDN w:val="0"/>
        <w:adjustRightInd w:val="0"/>
        <w:spacing w:after="0" w:line="240" w:lineRule="auto"/>
        <w:ind w:left="357"/>
        <w:contextualSpacing/>
        <w:jc w:val="both"/>
        <w:rPr>
          <w:rFonts w:ascii="Times New Roman" w:eastAsiaTheme="minorEastAsia" w:hAnsi="Times New Roman" w:cs="Times New Roman"/>
          <w:kern w:val="0"/>
          <w:sz w:val="20"/>
          <w:szCs w:val="20"/>
          <w:lang w:eastAsia="uk-UA"/>
          <w14:ligatures w14:val="none"/>
        </w:rPr>
      </w:pPr>
    </w:p>
    <w:p w14:paraId="46B38C0A" w14:textId="1D85CD85" w:rsidR="00495AF2" w:rsidRPr="001F34AE" w:rsidRDefault="00495AF2" w:rsidP="003B36DE">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2. Хворий, 25 років, звернувся до лікаря зі скаргами на високу температуру, різкий головний біль і набряк у ділянці надперенісся, спинки та крил носа. Лікар обстежив хворого і виявив джерело запального процесу</w:t>
      </w:r>
      <w:r w:rsidR="00C41729" w:rsidRPr="001F34AE">
        <w:rPr>
          <w:rFonts w:ascii="Times New Roman" w:hAnsi="Times New Roman" w:cs="Times New Roman"/>
          <w:sz w:val="20"/>
          <w:szCs w:val="20"/>
        </w:rPr>
        <w:t xml:space="preserve"> – фурункул </w:t>
      </w:r>
      <w:r w:rsidRPr="001F34AE">
        <w:rPr>
          <w:rFonts w:ascii="Times New Roman" w:hAnsi="Times New Roman" w:cs="Times New Roman"/>
          <w:sz w:val="20"/>
          <w:szCs w:val="20"/>
        </w:rPr>
        <w:t>в ділянці носо-губного трикутника. Через анастомоз яких вен може розповсюдитись інфекція у порожнину черепа?</w:t>
      </w:r>
    </w:p>
    <w:p w14:paraId="71103A6A" w14:textId="6E886CB6" w:rsidR="00495AF2" w:rsidRPr="001F34AE" w:rsidRDefault="00495AF2" w:rsidP="00231727">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Анастомози</w:t>
      </w:r>
      <w:r w:rsidR="00711910"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eastAsia="uk-UA"/>
          <w14:ligatures w14:val="none"/>
        </w:rPr>
        <w:t xml:space="preserve"> </w:t>
      </w:r>
      <w:bookmarkStart w:id="8" w:name="_Hlk188841167"/>
      <w:r w:rsidR="002F504D">
        <w:rPr>
          <w:rFonts w:ascii="Times New Roman" w:eastAsiaTheme="minorEastAsia" w:hAnsi="Times New Roman" w:cs="Times New Roman"/>
          <w:kern w:val="0"/>
          <w:sz w:val="20"/>
          <w:szCs w:val="20"/>
          <w:lang w:eastAsia="uk-UA"/>
          <w14:ligatures w14:val="none"/>
        </w:rPr>
        <w:t>вен лиця</w:t>
      </w:r>
      <w:r w:rsidR="00711910" w:rsidRPr="001F34AE">
        <w:rPr>
          <w:rFonts w:ascii="Times New Roman" w:eastAsiaTheme="minorEastAsia" w:hAnsi="Times New Roman" w:cs="Times New Roman"/>
          <w:kern w:val="0"/>
          <w:sz w:val="20"/>
          <w:szCs w:val="20"/>
          <w:lang w:eastAsia="uk-UA"/>
          <w14:ligatures w14:val="none"/>
        </w:rPr>
        <w:t xml:space="preserve"> </w:t>
      </w:r>
      <w:bookmarkEnd w:id="8"/>
      <w:r w:rsidRPr="001F34AE">
        <w:rPr>
          <w:rFonts w:ascii="Times New Roman" w:eastAsiaTheme="minorEastAsia" w:hAnsi="Times New Roman" w:cs="Times New Roman"/>
          <w:kern w:val="0"/>
          <w:sz w:val="20"/>
          <w:szCs w:val="20"/>
          <w:lang w:eastAsia="uk-UA"/>
          <w14:ligatures w14:val="none"/>
        </w:rPr>
        <w:t>з очними венами.</w:t>
      </w:r>
    </w:p>
    <w:p w14:paraId="169DEC19" w14:textId="2D38D1CA" w:rsidR="00495AF2" w:rsidRPr="001F34AE" w:rsidRDefault="00495AF2" w:rsidP="00231727">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 xml:space="preserve">Анастомози </w:t>
      </w:r>
      <w:r w:rsidR="002F504D">
        <w:rPr>
          <w:rFonts w:ascii="Times New Roman" w:eastAsiaTheme="minorEastAsia" w:hAnsi="Times New Roman" w:cs="Times New Roman"/>
          <w:kern w:val="0"/>
          <w:sz w:val="20"/>
          <w:szCs w:val="20"/>
          <w:lang w:eastAsia="uk-UA"/>
          <w14:ligatures w14:val="none"/>
        </w:rPr>
        <w:t>вен лиця</w:t>
      </w:r>
      <w:r w:rsidR="002F504D"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eastAsia="uk-UA"/>
          <w14:ligatures w14:val="none"/>
        </w:rPr>
        <w:t xml:space="preserve">з </w:t>
      </w:r>
      <w:r w:rsidRPr="001F34AE">
        <w:rPr>
          <w:rFonts w:ascii="Times New Roman" w:eastAsiaTheme="minorEastAsia" w:hAnsi="Times New Roman" w:cs="Times New Roman"/>
          <w:kern w:val="0"/>
          <w:sz w:val="20"/>
          <w:szCs w:val="20"/>
          <w:lang w:val="en-US"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retromandibularis</w:t>
      </w:r>
      <w:r w:rsidRPr="001F34AE">
        <w:rPr>
          <w:rFonts w:ascii="Times New Roman" w:eastAsiaTheme="minorEastAsia" w:hAnsi="Times New Roman" w:cs="Times New Roman"/>
          <w:kern w:val="0"/>
          <w:sz w:val="20"/>
          <w:szCs w:val="20"/>
          <w:lang w:eastAsia="uk-UA"/>
          <w14:ligatures w14:val="none"/>
        </w:rPr>
        <w:t>.</w:t>
      </w:r>
    </w:p>
    <w:p w14:paraId="43772AA9" w14:textId="79ACECC9" w:rsidR="00495AF2" w:rsidRPr="001F34AE" w:rsidRDefault="00495AF2" w:rsidP="00231727">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 xml:space="preserve">Анастомози </w:t>
      </w:r>
      <w:r w:rsidR="002F504D">
        <w:rPr>
          <w:rFonts w:ascii="Times New Roman" w:eastAsiaTheme="minorEastAsia" w:hAnsi="Times New Roman" w:cs="Times New Roman"/>
          <w:kern w:val="0"/>
          <w:sz w:val="20"/>
          <w:szCs w:val="20"/>
          <w:lang w:eastAsia="uk-UA"/>
          <w14:ligatures w14:val="none"/>
        </w:rPr>
        <w:t>вен лиця</w:t>
      </w:r>
      <w:r w:rsidR="002F504D"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eastAsia="uk-UA"/>
          <w14:ligatures w14:val="none"/>
        </w:rPr>
        <w:t>з передніми вушними венами.</w:t>
      </w:r>
    </w:p>
    <w:p w14:paraId="4DAC7C58" w14:textId="7A04DD9E" w:rsidR="00495AF2" w:rsidRPr="001F34AE" w:rsidRDefault="00495AF2" w:rsidP="00231727">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 xml:space="preserve">Анастомози </w:t>
      </w:r>
      <w:r w:rsidR="002F504D">
        <w:rPr>
          <w:rFonts w:ascii="Times New Roman" w:eastAsiaTheme="minorEastAsia" w:hAnsi="Times New Roman" w:cs="Times New Roman"/>
          <w:kern w:val="0"/>
          <w:sz w:val="20"/>
          <w:szCs w:val="20"/>
          <w:lang w:eastAsia="uk-UA"/>
          <w14:ligatures w14:val="none"/>
        </w:rPr>
        <w:t>вен лиця</w:t>
      </w:r>
      <w:r w:rsidR="002F504D"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eastAsia="uk-UA"/>
          <w14:ligatures w14:val="none"/>
        </w:rPr>
        <w:t>з потиличною веною.</w:t>
      </w:r>
    </w:p>
    <w:p w14:paraId="2C3D91DA" w14:textId="27B6E751" w:rsidR="00495AF2" w:rsidRPr="001F34AE" w:rsidRDefault="00495AF2" w:rsidP="00231727">
      <w:pPr>
        <w:widowControl w:val="0"/>
        <w:numPr>
          <w:ilvl w:val="0"/>
          <w:numId w:val="7"/>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Анастомози</w:t>
      </w:r>
      <w:r w:rsidRPr="001F34AE">
        <w:rPr>
          <w:rFonts w:ascii="Times New Roman" w:eastAsiaTheme="minorEastAsia" w:hAnsi="Times New Roman" w:cs="Times New Roman"/>
          <w:kern w:val="0"/>
          <w:sz w:val="20"/>
          <w:szCs w:val="20"/>
          <w:lang w:val="ru-RU" w:eastAsia="uk-UA"/>
          <w14:ligatures w14:val="none"/>
        </w:rPr>
        <w:t xml:space="preserve"> </w:t>
      </w:r>
      <w:r w:rsidR="002F504D">
        <w:rPr>
          <w:rFonts w:ascii="Times New Roman" w:eastAsiaTheme="minorEastAsia" w:hAnsi="Times New Roman" w:cs="Times New Roman"/>
          <w:kern w:val="0"/>
          <w:sz w:val="20"/>
          <w:szCs w:val="20"/>
          <w:lang w:eastAsia="uk-UA"/>
          <w14:ligatures w14:val="none"/>
        </w:rPr>
        <w:t>вен лиця</w:t>
      </w:r>
      <w:r w:rsidR="002F504D"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eastAsia="uk-UA"/>
          <w14:ligatures w14:val="none"/>
        </w:rPr>
        <w:t>з середньої і глибокими скроневими венами.</w:t>
      </w:r>
    </w:p>
    <w:p w14:paraId="2C3373E8" w14:textId="77777777" w:rsidR="00ED0D8A" w:rsidRPr="001F34AE" w:rsidRDefault="00ED0D8A"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51111B41" w14:textId="77777777" w:rsidR="00495AF2" w:rsidRPr="001F34AE" w:rsidRDefault="00495AF2" w:rsidP="008041C3">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 xml:space="preserve">3. У хворого, 68 років, після видалення другого нижнього великого кутнього зуба розвинувся менінгіт. Лікар встановив, що інфекція потрапила до твердої оболони головного мозку по ходу середньої оболонної вени. Притокою якої вени є </w:t>
      </w:r>
      <w:r w:rsidRPr="001F34AE">
        <w:rPr>
          <w:rFonts w:ascii="Times New Roman" w:hAnsi="Times New Roman" w:cs="Times New Roman"/>
          <w:sz w:val="20"/>
          <w:szCs w:val="20"/>
          <w:lang w:val="en-US"/>
        </w:rPr>
        <w:t>v</w:t>
      </w:r>
      <w:r w:rsidRPr="001F34AE">
        <w:rPr>
          <w:rFonts w:ascii="Times New Roman" w:hAnsi="Times New Roman" w:cs="Times New Roman"/>
          <w:sz w:val="20"/>
          <w:szCs w:val="20"/>
        </w:rPr>
        <w:t>.</w:t>
      </w:r>
      <w:r w:rsidRPr="001F34AE">
        <w:rPr>
          <w:rFonts w:ascii="Times New Roman" w:hAnsi="Times New Roman" w:cs="Times New Roman"/>
          <w:sz w:val="20"/>
          <w:szCs w:val="20"/>
          <w:lang w:val="en-US"/>
        </w:rPr>
        <w:t>meningea</w:t>
      </w:r>
      <w:r w:rsidRPr="001F34AE">
        <w:rPr>
          <w:rFonts w:ascii="Times New Roman" w:hAnsi="Times New Roman" w:cs="Times New Roman"/>
          <w:sz w:val="20"/>
          <w:szCs w:val="20"/>
        </w:rPr>
        <w:t xml:space="preserve"> </w:t>
      </w:r>
      <w:r w:rsidRPr="001F34AE">
        <w:rPr>
          <w:rFonts w:ascii="Times New Roman" w:hAnsi="Times New Roman" w:cs="Times New Roman"/>
          <w:sz w:val="20"/>
          <w:szCs w:val="20"/>
          <w:lang w:val="en-US"/>
        </w:rPr>
        <w:t>media</w:t>
      </w:r>
      <w:r w:rsidRPr="001F34AE">
        <w:rPr>
          <w:rFonts w:ascii="Times New Roman" w:hAnsi="Times New Roman" w:cs="Times New Roman"/>
          <w:sz w:val="20"/>
          <w:szCs w:val="20"/>
        </w:rPr>
        <w:t>?</w:t>
      </w:r>
    </w:p>
    <w:p w14:paraId="184F7C42" w14:textId="77777777" w:rsidR="00495AF2" w:rsidRPr="001F34AE" w:rsidRDefault="00495AF2" w:rsidP="00231727">
      <w:pPr>
        <w:widowControl w:val="0"/>
        <w:numPr>
          <w:ilvl w:val="0"/>
          <w:numId w:val="5"/>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w:t>
      </w:r>
      <w:r w:rsidRPr="001F34AE">
        <w:rPr>
          <w:rFonts w:ascii="Times New Roman" w:eastAsiaTheme="minorEastAsia" w:hAnsi="Times New Roman" w:cs="Times New Roman"/>
          <w:kern w:val="0"/>
          <w:sz w:val="20"/>
          <w:szCs w:val="20"/>
          <w:lang w:val="pt-BR" w:eastAsia="uk-UA"/>
          <w14:ligatures w14:val="none"/>
        </w:rPr>
        <w:t>facialis</w:t>
      </w:r>
      <w:r w:rsidRPr="001F34AE">
        <w:rPr>
          <w:rFonts w:ascii="Times New Roman" w:eastAsiaTheme="minorEastAsia" w:hAnsi="Times New Roman" w:cs="Times New Roman"/>
          <w:kern w:val="0"/>
          <w:sz w:val="20"/>
          <w:szCs w:val="20"/>
          <w:lang w:eastAsia="uk-UA"/>
          <w14:ligatures w14:val="none"/>
        </w:rPr>
        <w:t>.</w:t>
      </w:r>
    </w:p>
    <w:p w14:paraId="3C5EBC2E" w14:textId="77777777" w:rsidR="00495AF2" w:rsidRPr="001F34AE" w:rsidRDefault="00495AF2" w:rsidP="00231727">
      <w:pPr>
        <w:widowControl w:val="0"/>
        <w:numPr>
          <w:ilvl w:val="0"/>
          <w:numId w:val="5"/>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externa.</w:t>
      </w:r>
    </w:p>
    <w:p w14:paraId="19660023" w14:textId="77777777" w:rsidR="00495AF2" w:rsidRPr="001F34AE" w:rsidRDefault="00495AF2" w:rsidP="00231727">
      <w:pPr>
        <w:widowControl w:val="0"/>
        <w:numPr>
          <w:ilvl w:val="0"/>
          <w:numId w:val="5"/>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anterior.</w:t>
      </w:r>
    </w:p>
    <w:p w14:paraId="792006DE" w14:textId="77777777" w:rsidR="00495AF2" w:rsidRPr="001F34AE" w:rsidRDefault="00495AF2" w:rsidP="00231727">
      <w:pPr>
        <w:widowControl w:val="0"/>
        <w:numPr>
          <w:ilvl w:val="0"/>
          <w:numId w:val="5"/>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interna.</w:t>
      </w:r>
    </w:p>
    <w:p w14:paraId="11310C53" w14:textId="3533E6EB" w:rsidR="00495AF2" w:rsidRPr="001F34AE" w:rsidRDefault="00495AF2" w:rsidP="00231727">
      <w:pPr>
        <w:widowControl w:val="0"/>
        <w:numPr>
          <w:ilvl w:val="0"/>
          <w:numId w:val="5"/>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w:t>
      </w:r>
      <w:r w:rsidRPr="001F34AE">
        <w:rPr>
          <w:rFonts w:ascii="Times New Roman" w:eastAsiaTheme="minorEastAsia" w:hAnsi="Times New Roman" w:cs="Times New Roman"/>
          <w:kern w:val="0"/>
          <w:sz w:val="20"/>
          <w:szCs w:val="20"/>
          <w:lang w:val="pt-BR" w:eastAsia="uk-UA"/>
          <w14:ligatures w14:val="none"/>
        </w:rPr>
        <w:t>retromandibularis</w:t>
      </w:r>
      <w:r w:rsidRPr="001F34AE">
        <w:rPr>
          <w:rFonts w:ascii="Times New Roman" w:eastAsiaTheme="minorEastAsia" w:hAnsi="Times New Roman" w:cs="Times New Roman"/>
          <w:kern w:val="0"/>
          <w:sz w:val="20"/>
          <w:szCs w:val="20"/>
          <w:lang w:eastAsia="uk-UA"/>
          <w14:ligatures w14:val="none"/>
        </w:rPr>
        <w:t>.</w:t>
      </w:r>
    </w:p>
    <w:p w14:paraId="4CF262CC" w14:textId="77777777" w:rsidR="00ED0D8A" w:rsidRPr="001F34AE" w:rsidRDefault="00ED0D8A"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21B27644" w14:textId="2ED4DE13" w:rsidR="00495AF2" w:rsidRPr="001F34AE" w:rsidRDefault="00495AF2" w:rsidP="008041C3">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 xml:space="preserve">4. Чоловік, 34 років, під час гоління, травмував гнійник в </w:t>
      </w:r>
      <w:r w:rsidR="00711910" w:rsidRPr="001F34AE">
        <w:rPr>
          <w:rFonts w:ascii="Times New Roman" w:hAnsi="Times New Roman" w:cs="Times New Roman"/>
          <w:sz w:val="20"/>
          <w:szCs w:val="20"/>
        </w:rPr>
        <w:t>ділянці голови біля соскоподібного отвору</w:t>
      </w:r>
      <w:r w:rsidRPr="001F34AE">
        <w:rPr>
          <w:rFonts w:ascii="Times New Roman" w:hAnsi="Times New Roman" w:cs="Times New Roman"/>
          <w:sz w:val="20"/>
          <w:szCs w:val="20"/>
        </w:rPr>
        <w:t>. Через</w:t>
      </w:r>
      <w:r w:rsidRPr="001F34AE">
        <w:rPr>
          <w:rFonts w:ascii="Times New Roman" w:hAnsi="Times New Roman" w:cs="Times New Roman"/>
          <w:sz w:val="20"/>
          <w:szCs w:val="20"/>
          <w:lang w:val="ru-RU"/>
        </w:rPr>
        <w:t xml:space="preserve"> </w:t>
      </w:r>
      <w:r w:rsidRPr="001F34AE">
        <w:rPr>
          <w:rFonts w:ascii="Times New Roman" w:hAnsi="Times New Roman" w:cs="Times New Roman"/>
          <w:sz w:val="20"/>
          <w:szCs w:val="20"/>
        </w:rPr>
        <w:t>два дні його доставили в лікарню з діагнозом: запалення оболон головного мозку. По якому венозному колектору, скоріше всього, інфекція проникла у порожнину черепа?</w:t>
      </w:r>
    </w:p>
    <w:p w14:paraId="566FC553" w14:textId="77777777" w:rsidR="00495AF2" w:rsidRPr="001F34AE" w:rsidRDefault="00495AF2" w:rsidP="00231727">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 facialis.</w:t>
      </w:r>
    </w:p>
    <w:p w14:paraId="18F1EAF4" w14:textId="77777777" w:rsidR="00495AF2" w:rsidRPr="001F34AE" w:rsidRDefault="00495AF2" w:rsidP="00231727">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Vv. labyrinthi.</w:t>
      </w:r>
    </w:p>
    <w:p w14:paraId="13CF5867" w14:textId="77777777" w:rsidR="00495AF2" w:rsidRPr="001F34AE" w:rsidRDefault="00495AF2" w:rsidP="00231727">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Vv. tympanicae.</w:t>
      </w:r>
    </w:p>
    <w:p w14:paraId="147F1F05" w14:textId="717C63C8" w:rsidR="00495AF2" w:rsidRPr="001F34AE" w:rsidRDefault="00495AF2" w:rsidP="00231727">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 emissaria mastoidea.</w:t>
      </w:r>
    </w:p>
    <w:p w14:paraId="7F777BA8" w14:textId="3731C0B9" w:rsidR="00495AF2" w:rsidRPr="001F34AE" w:rsidRDefault="00495AF2" w:rsidP="00231727">
      <w:pPr>
        <w:widowControl w:val="0"/>
        <w:numPr>
          <w:ilvl w:val="0"/>
          <w:numId w:val="8"/>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Vv</w:t>
      </w:r>
      <w:r w:rsidRPr="001F34AE">
        <w:rPr>
          <w:rFonts w:ascii="Times New Roman" w:eastAsiaTheme="minorEastAsia" w:hAnsi="Times New Roman" w:cs="Times New Roman"/>
          <w:kern w:val="0"/>
          <w:sz w:val="20"/>
          <w:szCs w:val="20"/>
          <w:lang w:eastAsia="uk-UA"/>
          <w14:ligatures w14:val="none"/>
        </w:rPr>
        <w:t>. а</w:t>
      </w:r>
      <w:r w:rsidRPr="001F34AE">
        <w:rPr>
          <w:rFonts w:ascii="Times New Roman" w:eastAsiaTheme="minorEastAsia" w:hAnsi="Times New Roman" w:cs="Times New Roman"/>
          <w:kern w:val="0"/>
          <w:sz w:val="20"/>
          <w:szCs w:val="20"/>
          <w:lang w:val="pt-BR" w:eastAsia="uk-UA"/>
          <w14:ligatures w14:val="none"/>
        </w:rPr>
        <w:t>uricularis</w:t>
      </w:r>
      <w:r w:rsidRPr="001F34AE">
        <w:rPr>
          <w:rFonts w:ascii="Times New Roman" w:eastAsiaTheme="minorEastAsia" w:hAnsi="Times New Roman" w:cs="Times New Roman"/>
          <w:kern w:val="0"/>
          <w:sz w:val="20"/>
          <w:szCs w:val="20"/>
          <w:lang w:eastAsia="uk-UA"/>
          <w14:ligatures w14:val="none"/>
        </w:rPr>
        <w:t>.</w:t>
      </w:r>
    </w:p>
    <w:p w14:paraId="70FA33EF" w14:textId="77777777" w:rsidR="00ED0D8A" w:rsidRPr="001F34AE" w:rsidRDefault="00ED0D8A"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25CFE53A" w14:textId="77777777" w:rsidR="00495AF2" w:rsidRPr="001F34AE" w:rsidRDefault="00495AF2" w:rsidP="008041C3">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5. Хворий, 27 років, звернувся до лікаря зі скаргою на наявність твердої пухлини спереду від козелка вушної раковини. Хірург, видаляючи пухлину, побачив в операційній рані вену. Яка це була вена?</w:t>
      </w:r>
    </w:p>
    <w:p w14:paraId="3399AC07" w14:textId="77777777" w:rsidR="00495AF2" w:rsidRPr="001F34AE" w:rsidRDefault="00495AF2" w:rsidP="00231727">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V.retromandibularis.</w:t>
      </w:r>
    </w:p>
    <w:p w14:paraId="296946BC" w14:textId="77777777" w:rsidR="00495AF2" w:rsidRPr="001F34AE" w:rsidRDefault="00495AF2" w:rsidP="00231727">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V.facialis.</w:t>
      </w:r>
    </w:p>
    <w:p w14:paraId="46CB6AFF" w14:textId="77777777" w:rsidR="00495AF2" w:rsidRPr="001F34AE" w:rsidRDefault="00495AF2" w:rsidP="00231727">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interna.</w:t>
      </w:r>
    </w:p>
    <w:p w14:paraId="04D4842B" w14:textId="77777777" w:rsidR="00495AF2" w:rsidRPr="001F34AE" w:rsidRDefault="00495AF2" w:rsidP="00231727">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externa.</w:t>
      </w:r>
    </w:p>
    <w:p w14:paraId="755C9F8B" w14:textId="0C4AC4EA" w:rsidR="00495AF2" w:rsidRPr="001F34AE" w:rsidRDefault="00495AF2" w:rsidP="00231727">
      <w:pPr>
        <w:widowControl w:val="0"/>
        <w:numPr>
          <w:ilvl w:val="0"/>
          <w:numId w:val="9"/>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w:t>
      </w:r>
      <w:r w:rsidRPr="001F34AE">
        <w:rPr>
          <w:rFonts w:ascii="Times New Roman" w:eastAsiaTheme="minorEastAsia" w:hAnsi="Times New Roman" w:cs="Times New Roman"/>
          <w:kern w:val="0"/>
          <w:sz w:val="20"/>
          <w:szCs w:val="20"/>
          <w:lang w:val="pt-BR" w:eastAsia="uk-UA"/>
          <w14:ligatures w14:val="none"/>
        </w:rPr>
        <w:t>auricularis</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posterior</w:t>
      </w:r>
      <w:r w:rsidRPr="001F34AE">
        <w:rPr>
          <w:rFonts w:ascii="Times New Roman" w:eastAsiaTheme="minorEastAsia" w:hAnsi="Times New Roman" w:cs="Times New Roman"/>
          <w:kern w:val="0"/>
          <w:sz w:val="20"/>
          <w:szCs w:val="20"/>
          <w:lang w:eastAsia="uk-UA"/>
          <w14:ligatures w14:val="none"/>
        </w:rPr>
        <w:t>.</w:t>
      </w:r>
    </w:p>
    <w:p w14:paraId="2F61F4A7" w14:textId="77777777" w:rsidR="00A8062D" w:rsidRPr="001F34AE" w:rsidRDefault="00A8062D"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7D619140" w14:textId="77777777" w:rsidR="00495AF2" w:rsidRPr="001F34AE" w:rsidRDefault="00495AF2" w:rsidP="003B36DE">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6. Чоловік, 25 років, звернувся до стоматолога зі скаргою на неможливість відкрити рота. Лікар виявив гематому в підскроневій ямці і встановив, що хворому три дні тому видалили третій верхній великий кутній зуб під туберальною анестезією. Лікар зробив висновок, що травмовано:</w:t>
      </w:r>
    </w:p>
    <w:p w14:paraId="230E4AE6" w14:textId="77777777" w:rsidR="00495AF2" w:rsidRPr="001F34AE" w:rsidRDefault="00495AF2" w:rsidP="00231727">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facialis</w:t>
      </w:r>
      <w:r w:rsidRPr="001F34AE">
        <w:rPr>
          <w:rFonts w:ascii="Times New Roman" w:eastAsiaTheme="minorEastAsia" w:hAnsi="Times New Roman" w:cs="Times New Roman"/>
          <w:kern w:val="0"/>
          <w:sz w:val="20"/>
          <w:szCs w:val="20"/>
          <w:lang w:eastAsia="uk-UA"/>
          <w14:ligatures w14:val="none"/>
        </w:rPr>
        <w:t>.</w:t>
      </w:r>
    </w:p>
    <w:p w14:paraId="765C1CC3" w14:textId="7F7974A2" w:rsidR="00495AF2" w:rsidRPr="001F34AE" w:rsidRDefault="00495AF2" w:rsidP="00231727">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maxillares</w:t>
      </w:r>
      <w:r w:rsidRPr="001F34AE">
        <w:rPr>
          <w:rFonts w:ascii="Times New Roman" w:eastAsiaTheme="minorEastAsia" w:hAnsi="Times New Roman" w:cs="Times New Roman"/>
          <w:kern w:val="0"/>
          <w:sz w:val="20"/>
          <w:szCs w:val="20"/>
          <w:lang w:eastAsia="uk-UA"/>
          <w14:ligatures w14:val="none"/>
        </w:rPr>
        <w:t>.</w:t>
      </w:r>
    </w:p>
    <w:p w14:paraId="46C8626B" w14:textId="77777777" w:rsidR="00495AF2" w:rsidRPr="001F34AE" w:rsidRDefault="00495AF2" w:rsidP="00231727">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Plexus</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venosus</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pterygoideus</w:t>
      </w:r>
      <w:r w:rsidRPr="001F34AE">
        <w:rPr>
          <w:rFonts w:ascii="Times New Roman" w:eastAsiaTheme="minorEastAsia" w:hAnsi="Times New Roman" w:cs="Times New Roman"/>
          <w:kern w:val="0"/>
          <w:sz w:val="20"/>
          <w:szCs w:val="20"/>
          <w:lang w:eastAsia="uk-UA"/>
          <w14:ligatures w14:val="none"/>
        </w:rPr>
        <w:t>.</w:t>
      </w:r>
    </w:p>
    <w:p w14:paraId="10748D33" w14:textId="77777777" w:rsidR="00495AF2" w:rsidRPr="001F34AE" w:rsidRDefault="00495AF2" w:rsidP="00231727">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w:t>
      </w:r>
      <w:r w:rsidRPr="001F34AE">
        <w:rPr>
          <w:rFonts w:ascii="Times New Roman" w:eastAsiaTheme="minorEastAsia" w:hAnsi="Times New Roman" w:cs="Times New Roman"/>
          <w:kern w:val="0"/>
          <w:sz w:val="20"/>
          <w:szCs w:val="20"/>
          <w:lang w:val="pt-BR" w:eastAsia="uk-UA"/>
          <w14:ligatures w14:val="none"/>
        </w:rPr>
        <w:t>jugularis</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externa</w:t>
      </w:r>
      <w:r w:rsidRPr="001F34AE">
        <w:rPr>
          <w:rFonts w:ascii="Times New Roman" w:eastAsiaTheme="minorEastAsia" w:hAnsi="Times New Roman" w:cs="Times New Roman"/>
          <w:kern w:val="0"/>
          <w:sz w:val="20"/>
          <w:szCs w:val="20"/>
          <w:lang w:eastAsia="uk-UA"/>
          <w14:ligatures w14:val="none"/>
        </w:rPr>
        <w:t>.</w:t>
      </w:r>
    </w:p>
    <w:p w14:paraId="1FA9D5B8" w14:textId="1A47D0C0" w:rsidR="00495AF2" w:rsidRDefault="00495AF2" w:rsidP="00231727">
      <w:pPr>
        <w:widowControl w:val="0"/>
        <w:numPr>
          <w:ilvl w:val="0"/>
          <w:numId w:val="10"/>
        </w:numPr>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transversa</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faciei</w:t>
      </w:r>
      <w:r w:rsidRPr="001F34AE">
        <w:rPr>
          <w:rFonts w:ascii="Times New Roman" w:eastAsiaTheme="minorEastAsia" w:hAnsi="Times New Roman" w:cs="Times New Roman"/>
          <w:kern w:val="0"/>
          <w:sz w:val="20"/>
          <w:szCs w:val="20"/>
          <w:lang w:eastAsia="uk-UA"/>
          <w14:ligatures w14:val="none"/>
        </w:rPr>
        <w:t>.</w:t>
      </w:r>
    </w:p>
    <w:p w14:paraId="333D3044" w14:textId="77777777" w:rsidR="008041C3" w:rsidRPr="001F34AE" w:rsidRDefault="008041C3" w:rsidP="008041C3">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5178C7C3" w14:textId="582EE1C5" w:rsidR="00495AF2" w:rsidRPr="001F34AE" w:rsidRDefault="00495AF2" w:rsidP="003B36DE">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7. Хірург, зашиваючи потерпілому різану рану в ділянці шиї над грудниною, запобіг кровотечі з судини, що лежить між поверхневою і глибокою пластинками власної фасції шиї. Яка судина</w:t>
      </w:r>
      <w:r w:rsidR="00711910" w:rsidRPr="001F34AE">
        <w:rPr>
          <w:rFonts w:ascii="Times New Roman" w:hAnsi="Times New Roman" w:cs="Times New Roman"/>
          <w:sz w:val="20"/>
          <w:szCs w:val="20"/>
        </w:rPr>
        <w:t xml:space="preserve"> розташована в цьому просторі</w:t>
      </w:r>
      <w:r w:rsidRPr="001F34AE">
        <w:rPr>
          <w:rFonts w:ascii="Times New Roman" w:hAnsi="Times New Roman" w:cs="Times New Roman"/>
          <w:sz w:val="20"/>
          <w:szCs w:val="20"/>
        </w:rPr>
        <w:t xml:space="preserve">? </w:t>
      </w:r>
    </w:p>
    <w:p w14:paraId="21946E77" w14:textId="77777777" w:rsidR="00495AF2" w:rsidRPr="001F34AE" w:rsidRDefault="00495AF2" w:rsidP="00231727">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 thyroidea inferior.</w:t>
      </w:r>
    </w:p>
    <w:p w14:paraId="565E90EA" w14:textId="77777777" w:rsidR="00495AF2" w:rsidRPr="001F34AE" w:rsidRDefault="00495AF2" w:rsidP="00231727">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lastRenderedPageBreak/>
        <w:t>Arcus venosus juguli.</w:t>
      </w:r>
    </w:p>
    <w:p w14:paraId="04EA3801" w14:textId="77777777" w:rsidR="00495AF2" w:rsidRPr="001F34AE" w:rsidRDefault="00495AF2" w:rsidP="00231727">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V.thyroidea superior.</w:t>
      </w:r>
    </w:p>
    <w:p w14:paraId="28732D6C" w14:textId="77777777" w:rsidR="00495AF2" w:rsidRPr="001F34AE" w:rsidRDefault="00495AF2" w:rsidP="00231727">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interna.</w:t>
      </w:r>
    </w:p>
    <w:p w14:paraId="1C410223" w14:textId="51F5E4FB" w:rsidR="00495AF2" w:rsidRPr="001F34AE" w:rsidRDefault="00495AF2" w:rsidP="00231727">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V.jugularis externa.</w:t>
      </w:r>
    </w:p>
    <w:p w14:paraId="5BF386C1" w14:textId="77777777" w:rsidR="00A8062D" w:rsidRPr="001F34AE" w:rsidRDefault="00A8062D"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04FBB0D7" w14:textId="22857A39" w:rsidR="00495AF2" w:rsidRPr="001F34AE" w:rsidRDefault="00495AF2" w:rsidP="008041C3">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8. У потерпілого, 41 року, поверхнева різана рана шиї в середній ділянці груднинно-ключично-соскоподібного м'язу, що супроводжуєть</w:t>
      </w:r>
      <w:r w:rsidR="00A8062D" w:rsidRPr="001F34AE">
        <w:rPr>
          <w:rFonts w:ascii="Times New Roman" w:hAnsi="Times New Roman" w:cs="Times New Roman"/>
          <w:sz w:val="20"/>
          <w:szCs w:val="20"/>
        </w:rPr>
        <w:t xml:space="preserve">ся </w:t>
      </w:r>
      <w:r w:rsidR="00711910" w:rsidRPr="001F34AE">
        <w:rPr>
          <w:rFonts w:ascii="Times New Roman" w:hAnsi="Times New Roman" w:cs="Times New Roman"/>
          <w:sz w:val="20"/>
          <w:szCs w:val="20"/>
        </w:rPr>
        <w:t xml:space="preserve">венозною </w:t>
      </w:r>
      <w:r w:rsidR="00A8062D" w:rsidRPr="001F34AE">
        <w:rPr>
          <w:rFonts w:ascii="Times New Roman" w:hAnsi="Times New Roman" w:cs="Times New Roman"/>
          <w:sz w:val="20"/>
          <w:szCs w:val="20"/>
        </w:rPr>
        <w:t>кровотечею. Яка з перерахованих</w:t>
      </w:r>
      <w:r w:rsidRPr="001F34AE">
        <w:rPr>
          <w:rFonts w:ascii="Times New Roman" w:hAnsi="Times New Roman" w:cs="Times New Roman"/>
          <w:sz w:val="20"/>
          <w:szCs w:val="20"/>
        </w:rPr>
        <w:t xml:space="preserve"> вен шиї травмована?</w:t>
      </w:r>
    </w:p>
    <w:p w14:paraId="46BBDD74" w14:textId="77777777" w:rsidR="00495AF2" w:rsidRPr="001F34AE" w:rsidRDefault="00495AF2" w:rsidP="00231727">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Зовнішня яремна.</w:t>
      </w:r>
    </w:p>
    <w:p w14:paraId="302B9192" w14:textId="77777777" w:rsidR="00495AF2" w:rsidRPr="001F34AE" w:rsidRDefault="00495AF2" w:rsidP="00231727">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Передня яремна.</w:t>
      </w:r>
    </w:p>
    <w:p w14:paraId="127C4D22" w14:textId="77777777" w:rsidR="00495AF2" w:rsidRPr="001F34AE" w:rsidRDefault="00495AF2" w:rsidP="00231727">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Внутрішня яремна.</w:t>
      </w:r>
    </w:p>
    <w:p w14:paraId="45A7C294" w14:textId="77777777" w:rsidR="00495AF2" w:rsidRPr="001F34AE" w:rsidRDefault="00495AF2" w:rsidP="00231727">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Потилична.</w:t>
      </w:r>
    </w:p>
    <w:p w14:paraId="74CA329B" w14:textId="5605A5FB" w:rsidR="00495AF2" w:rsidRPr="001F34AE" w:rsidRDefault="00495AF2" w:rsidP="00231727">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Надлопаткова.</w:t>
      </w:r>
    </w:p>
    <w:p w14:paraId="138BC83A" w14:textId="77777777" w:rsidR="00A8062D" w:rsidRPr="001F34AE" w:rsidRDefault="00A8062D"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0C044DA9" w14:textId="1AE8385C" w:rsidR="00495AF2" w:rsidRPr="001F34AE" w:rsidRDefault="00495AF2" w:rsidP="003B36DE">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 xml:space="preserve">9. У хворого, 68 років, </w:t>
      </w:r>
      <w:r w:rsidR="00FF5125" w:rsidRPr="001F34AE">
        <w:rPr>
          <w:rFonts w:ascii="Times New Roman" w:hAnsi="Times New Roman" w:cs="Times New Roman"/>
          <w:sz w:val="20"/>
          <w:szCs w:val="20"/>
        </w:rPr>
        <w:t xml:space="preserve">спостерігається </w:t>
      </w:r>
      <w:r w:rsidRPr="001F34AE">
        <w:rPr>
          <w:rFonts w:ascii="Times New Roman" w:hAnsi="Times New Roman" w:cs="Times New Roman"/>
          <w:sz w:val="20"/>
          <w:szCs w:val="20"/>
        </w:rPr>
        <w:t>ціаноз, розширення підшкірної венозної сітки</w:t>
      </w:r>
      <w:r w:rsidR="00FF5125" w:rsidRPr="001F34AE">
        <w:rPr>
          <w:rFonts w:ascii="Times New Roman" w:hAnsi="Times New Roman" w:cs="Times New Roman"/>
          <w:sz w:val="20"/>
          <w:szCs w:val="20"/>
        </w:rPr>
        <w:t>,</w:t>
      </w:r>
      <w:r w:rsidRPr="001F34AE">
        <w:rPr>
          <w:rFonts w:ascii="Times New Roman" w:hAnsi="Times New Roman" w:cs="Times New Roman"/>
          <w:sz w:val="20"/>
          <w:szCs w:val="20"/>
        </w:rPr>
        <w:t xml:space="preserve"> набряк м'яких тканин обличчя, шиї, верхньої половини тулуба і верхніх кінцівок. </w:t>
      </w:r>
      <w:r w:rsidR="00FF5125" w:rsidRPr="001F34AE">
        <w:rPr>
          <w:rFonts w:ascii="Times New Roman" w:hAnsi="Times New Roman" w:cs="Times New Roman"/>
          <w:sz w:val="20"/>
          <w:szCs w:val="20"/>
        </w:rPr>
        <w:t xml:space="preserve">На МРТ виявлена пухлина загруднинної залози, яка стискає вену. </w:t>
      </w:r>
      <w:r w:rsidRPr="001F34AE">
        <w:rPr>
          <w:rFonts w:ascii="Times New Roman" w:hAnsi="Times New Roman" w:cs="Times New Roman"/>
          <w:sz w:val="20"/>
          <w:szCs w:val="20"/>
        </w:rPr>
        <w:t>Який венозний стовбур стиснений пухлиною?</w:t>
      </w:r>
    </w:p>
    <w:p w14:paraId="1C240EDC" w14:textId="77777777" w:rsidR="00495AF2" w:rsidRPr="001F34AE" w:rsidRDefault="00495AF2" w:rsidP="00231727">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Підключична вена.</w:t>
      </w:r>
    </w:p>
    <w:p w14:paraId="2E5AC5D2" w14:textId="77777777" w:rsidR="00495AF2" w:rsidRPr="001F34AE" w:rsidRDefault="00495AF2" w:rsidP="00231727">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Зовнішня яремна вена.</w:t>
      </w:r>
    </w:p>
    <w:p w14:paraId="6B63D018" w14:textId="77777777" w:rsidR="00495AF2" w:rsidRPr="001F34AE" w:rsidRDefault="00495AF2" w:rsidP="00231727">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Верхня порожниста вена.</w:t>
      </w:r>
    </w:p>
    <w:p w14:paraId="6F331B82" w14:textId="77777777" w:rsidR="00495AF2" w:rsidRPr="001F34AE" w:rsidRDefault="00495AF2" w:rsidP="00231727">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 xml:space="preserve">Внутрішня яремна </w:t>
      </w:r>
      <w:r w:rsidRPr="001F34AE">
        <w:rPr>
          <w:rFonts w:ascii="Times New Roman" w:eastAsiaTheme="minorEastAsia" w:hAnsi="Times New Roman" w:cs="Times New Roman"/>
          <w:kern w:val="0"/>
          <w:sz w:val="20"/>
          <w:szCs w:val="20"/>
          <w:lang w:val="ru-RU" w:eastAsia="uk-UA"/>
          <w14:ligatures w14:val="none"/>
        </w:rPr>
        <w:t xml:space="preserve"> </w:t>
      </w:r>
      <w:r w:rsidRPr="001F34AE">
        <w:rPr>
          <w:rFonts w:ascii="Times New Roman" w:eastAsiaTheme="minorEastAsia" w:hAnsi="Times New Roman" w:cs="Times New Roman"/>
          <w:kern w:val="0"/>
          <w:sz w:val="20"/>
          <w:szCs w:val="20"/>
          <w:lang w:eastAsia="uk-UA"/>
          <w14:ligatures w14:val="none"/>
        </w:rPr>
        <w:t>вена.</w:t>
      </w:r>
    </w:p>
    <w:p w14:paraId="730DDFD0" w14:textId="405AC50A" w:rsidR="00495AF2" w:rsidRPr="001F34AE" w:rsidRDefault="00495AF2" w:rsidP="00231727">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eastAsia="uk-UA"/>
          <w14:ligatures w14:val="none"/>
        </w:rPr>
        <w:t>Передня яремна вена.</w:t>
      </w:r>
    </w:p>
    <w:p w14:paraId="1EC4BC43" w14:textId="77777777" w:rsidR="00A8062D" w:rsidRPr="001F34AE" w:rsidRDefault="00A8062D"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kern w:val="0"/>
          <w:sz w:val="20"/>
          <w:szCs w:val="20"/>
          <w:lang w:eastAsia="uk-UA"/>
          <w14:ligatures w14:val="none"/>
        </w:rPr>
      </w:pPr>
    </w:p>
    <w:p w14:paraId="765033C8" w14:textId="1FB3EFCE" w:rsidR="00495AF2" w:rsidRPr="001F34AE" w:rsidRDefault="00495AF2" w:rsidP="003B36DE">
      <w:pPr>
        <w:spacing w:after="0" w:line="240" w:lineRule="auto"/>
        <w:jc w:val="both"/>
        <w:rPr>
          <w:rFonts w:ascii="Times New Roman" w:hAnsi="Times New Roman" w:cs="Times New Roman"/>
          <w:sz w:val="20"/>
          <w:szCs w:val="20"/>
        </w:rPr>
      </w:pPr>
      <w:r w:rsidRPr="001F34AE">
        <w:rPr>
          <w:rFonts w:ascii="Times New Roman" w:hAnsi="Times New Roman" w:cs="Times New Roman"/>
          <w:sz w:val="20"/>
          <w:szCs w:val="20"/>
        </w:rPr>
        <w:t>10.</w:t>
      </w:r>
      <w:r w:rsidRPr="001F34AE">
        <w:rPr>
          <w:rFonts w:ascii="Times New Roman" w:hAnsi="Times New Roman" w:cs="Times New Roman"/>
          <w:sz w:val="20"/>
          <w:szCs w:val="20"/>
          <w:lang w:val="ru-RU"/>
        </w:rPr>
        <w:t xml:space="preserve"> </w:t>
      </w:r>
      <w:r w:rsidRPr="001F34AE">
        <w:rPr>
          <w:rFonts w:ascii="Times New Roman" w:hAnsi="Times New Roman" w:cs="Times New Roman"/>
          <w:sz w:val="20"/>
          <w:szCs w:val="20"/>
        </w:rPr>
        <w:t xml:space="preserve">Хворий, 29 років, скаржиться на біль і набряк </w:t>
      </w:r>
      <w:r w:rsidR="00FF5125" w:rsidRPr="001F34AE">
        <w:rPr>
          <w:rFonts w:ascii="Times New Roman" w:hAnsi="Times New Roman" w:cs="Times New Roman"/>
          <w:sz w:val="20"/>
          <w:szCs w:val="20"/>
        </w:rPr>
        <w:t xml:space="preserve">слизової оболонки </w:t>
      </w:r>
      <w:r w:rsidRPr="001F34AE">
        <w:rPr>
          <w:rFonts w:ascii="Times New Roman" w:hAnsi="Times New Roman" w:cs="Times New Roman"/>
          <w:sz w:val="20"/>
          <w:szCs w:val="20"/>
        </w:rPr>
        <w:t>порожнини носа. При</w:t>
      </w:r>
      <w:r w:rsidRPr="001F34AE">
        <w:rPr>
          <w:rFonts w:ascii="Times New Roman" w:hAnsi="Times New Roman" w:cs="Times New Roman"/>
          <w:sz w:val="20"/>
          <w:szCs w:val="20"/>
          <w:lang w:val="ru-RU"/>
        </w:rPr>
        <w:t xml:space="preserve"> </w:t>
      </w:r>
      <w:r w:rsidRPr="001F34AE">
        <w:rPr>
          <w:rFonts w:ascii="Times New Roman" w:hAnsi="Times New Roman" w:cs="Times New Roman"/>
          <w:sz w:val="20"/>
          <w:szCs w:val="20"/>
        </w:rPr>
        <w:t>обстеженні лікар виявив фурункул. Цей запальний</w:t>
      </w:r>
      <w:r w:rsidRPr="001F34AE">
        <w:rPr>
          <w:rFonts w:ascii="Times New Roman" w:hAnsi="Times New Roman" w:cs="Times New Roman"/>
          <w:sz w:val="20"/>
          <w:szCs w:val="20"/>
          <w:lang w:val="ru-RU"/>
        </w:rPr>
        <w:t xml:space="preserve"> </w:t>
      </w:r>
      <w:r w:rsidRPr="001F34AE">
        <w:rPr>
          <w:rFonts w:ascii="Times New Roman" w:hAnsi="Times New Roman" w:cs="Times New Roman"/>
          <w:sz w:val="20"/>
          <w:szCs w:val="20"/>
        </w:rPr>
        <w:t>процес може у подальшому ускладнитись</w:t>
      </w:r>
      <w:r w:rsidRPr="001F34AE">
        <w:rPr>
          <w:rFonts w:ascii="Times New Roman" w:hAnsi="Times New Roman" w:cs="Times New Roman"/>
          <w:sz w:val="20"/>
          <w:szCs w:val="20"/>
          <w:lang w:val="ru-RU"/>
        </w:rPr>
        <w:t xml:space="preserve"> </w:t>
      </w:r>
      <w:r w:rsidR="00FF5125" w:rsidRPr="001F34AE">
        <w:rPr>
          <w:rFonts w:ascii="Times New Roman" w:hAnsi="Times New Roman" w:cs="Times New Roman"/>
          <w:sz w:val="20"/>
          <w:szCs w:val="20"/>
        </w:rPr>
        <w:t xml:space="preserve">тромбозом очноямкових </w:t>
      </w:r>
      <w:r w:rsidRPr="001F34AE">
        <w:rPr>
          <w:rFonts w:ascii="Times New Roman" w:hAnsi="Times New Roman" w:cs="Times New Roman"/>
          <w:sz w:val="20"/>
          <w:szCs w:val="20"/>
        </w:rPr>
        <w:t xml:space="preserve">вен, </w:t>
      </w:r>
      <w:r w:rsidR="00FF5125" w:rsidRPr="001F34AE">
        <w:rPr>
          <w:rFonts w:ascii="Times New Roman" w:hAnsi="Times New Roman" w:cs="Times New Roman"/>
          <w:sz w:val="20"/>
          <w:szCs w:val="20"/>
        </w:rPr>
        <w:t xml:space="preserve">які </w:t>
      </w:r>
      <w:r w:rsidRPr="001F34AE">
        <w:rPr>
          <w:rFonts w:ascii="Times New Roman" w:hAnsi="Times New Roman" w:cs="Times New Roman"/>
          <w:sz w:val="20"/>
          <w:szCs w:val="20"/>
        </w:rPr>
        <w:t>відкриваються у</w:t>
      </w:r>
      <w:r w:rsidRPr="001F34AE">
        <w:rPr>
          <w:rFonts w:ascii="Times New Roman" w:hAnsi="Times New Roman" w:cs="Times New Roman"/>
          <w:sz w:val="20"/>
          <w:szCs w:val="20"/>
          <w:lang w:val="ru-RU"/>
        </w:rPr>
        <w:t xml:space="preserve"> </w:t>
      </w:r>
      <w:r w:rsidRPr="001F34AE">
        <w:rPr>
          <w:rFonts w:ascii="Times New Roman" w:hAnsi="Times New Roman" w:cs="Times New Roman"/>
          <w:sz w:val="20"/>
          <w:szCs w:val="20"/>
        </w:rPr>
        <w:t>печерист</w:t>
      </w:r>
      <w:r w:rsidR="00FF5125" w:rsidRPr="001F34AE">
        <w:rPr>
          <w:rFonts w:ascii="Times New Roman" w:hAnsi="Times New Roman" w:cs="Times New Roman"/>
          <w:sz w:val="20"/>
          <w:szCs w:val="20"/>
        </w:rPr>
        <w:t>у пазуху</w:t>
      </w:r>
      <w:r w:rsidRPr="001F34AE">
        <w:rPr>
          <w:rFonts w:ascii="Times New Roman" w:hAnsi="Times New Roman" w:cs="Times New Roman"/>
          <w:sz w:val="20"/>
          <w:szCs w:val="20"/>
        </w:rPr>
        <w:t>. Які це вени?</w:t>
      </w:r>
    </w:p>
    <w:p w14:paraId="7DDF7E5B" w14:textId="34D58C70" w:rsidR="00495AF2" w:rsidRPr="001F34AE" w:rsidRDefault="00495AF2" w:rsidP="00231727">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ophthalmica superior.</w:t>
      </w:r>
    </w:p>
    <w:p w14:paraId="01FF6F42" w14:textId="59F55BF4" w:rsidR="00495AF2" w:rsidRPr="001F34AE" w:rsidRDefault="00495AF2" w:rsidP="00231727">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pt-BR"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pt-BR" w:eastAsia="uk-UA"/>
          <w14:ligatures w14:val="none"/>
        </w:rPr>
        <w:t>supraraorbitalis.</w:t>
      </w:r>
    </w:p>
    <w:p w14:paraId="3F5BF6BE" w14:textId="3E177614" w:rsidR="00495AF2" w:rsidRPr="001F34AE" w:rsidRDefault="00495AF2" w:rsidP="00231727">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maxillares.</w:t>
      </w:r>
    </w:p>
    <w:p w14:paraId="4615A09B" w14:textId="2519C4E5" w:rsidR="00495AF2" w:rsidRPr="001F34AE" w:rsidRDefault="00495AF2" w:rsidP="00231727">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suprathrochleares</w:t>
      </w:r>
      <w:r w:rsidRPr="001F34AE">
        <w:rPr>
          <w:rFonts w:ascii="Times New Roman" w:eastAsiaTheme="minorEastAsia" w:hAnsi="Times New Roman" w:cs="Times New Roman"/>
          <w:kern w:val="0"/>
          <w:sz w:val="20"/>
          <w:szCs w:val="20"/>
          <w:lang w:eastAsia="uk-UA"/>
          <w14:ligatures w14:val="none"/>
        </w:rPr>
        <w:t>.</w:t>
      </w:r>
    </w:p>
    <w:p w14:paraId="3015496B" w14:textId="56297738" w:rsidR="00495AF2" w:rsidRPr="001F34AE" w:rsidRDefault="00495AF2" w:rsidP="00231727">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kern w:val="0"/>
          <w:sz w:val="20"/>
          <w:szCs w:val="20"/>
          <w:lang w:eastAsia="uk-UA"/>
          <w14:ligatures w14:val="none"/>
        </w:rPr>
      </w:pPr>
      <w:r w:rsidRPr="001F34AE">
        <w:rPr>
          <w:rFonts w:ascii="Times New Roman" w:eastAsiaTheme="minorEastAsia" w:hAnsi="Times New Roman" w:cs="Times New Roman"/>
          <w:kern w:val="0"/>
          <w:sz w:val="20"/>
          <w:szCs w:val="20"/>
          <w:lang w:val="en-US" w:eastAsia="uk-UA"/>
          <w14:ligatures w14:val="none"/>
        </w:rPr>
        <w:t>V</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ophthalmica</w:t>
      </w:r>
      <w:r w:rsidRPr="001F34AE">
        <w:rPr>
          <w:rFonts w:ascii="Times New Roman" w:eastAsiaTheme="minorEastAsia" w:hAnsi="Times New Roman" w:cs="Times New Roman"/>
          <w:kern w:val="0"/>
          <w:sz w:val="20"/>
          <w:szCs w:val="20"/>
          <w:lang w:eastAsia="uk-UA"/>
          <w14:ligatures w14:val="none"/>
        </w:rPr>
        <w:t xml:space="preserve"> </w:t>
      </w:r>
      <w:r w:rsidRPr="001F34AE">
        <w:rPr>
          <w:rFonts w:ascii="Times New Roman" w:eastAsiaTheme="minorEastAsia" w:hAnsi="Times New Roman" w:cs="Times New Roman"/>
          <w:kern w:val="0"/>
          <w:sz w:val="20"/>
          <w:szCs w:val="20"/>
          <w:lang w:val="en-US" w:eastAsia="uk-UA"/>
          <w14:ligatures w14:val="none"/>
        </w:rPr>
        <w:t>inferior</w:t>
      </w:r>
      <w:r w:rsidR="00E833D4" w:rsidRPr="001F34AE">
        <w:rPr>
          <w:rFonts w:ascii="Times New Roman" w:eastAsiaTheme="minorEastAsia" w:hAnsi="Times New Roman" w:cs="Times New Roman"/>
          <w:kern w:val="0"/>
          <w:sz w:val="20"/>
          <w:szCs w:val="20"/>
          <w:lang w:val="ru-RU" w:eastAsia="uk-UA"/>
          <w14:ligatures w14:val="none"/>
        </w:rPr>
        <w:t>.</w:t>
      </w:r>
    </w:p>
    <w:p w14:paraId="7BC52BAD" w14:textId="77777777" w:rsidR="00E833D4" w:rsidRPr="00E3524F" w:rsidRDefault="00E833D4" w:rsidP="003B36DE">
      <w:pPr>
        <w:widowControl w:val="0"/>
        <w:autoSpaceDE w:val="0"/>
        <w:autoSpaceDN w:val="0"/>
        <w:adjustRightInd w:val="0"/>
        <w:spacing w:after="0" w:line="240" w:lineRule="auto"/>
        <w:ind w:left="360"/>
        <w:contextualSpacing/>
        <w:jc w:val="both"/>
        <w:rPr>
          <w:rFonts w:ascii="Times New Roman" w:eastAsiaTheme="minorEastAsia" w:hAnsi="Times New Roman" w:cs="Times New Roman"/>
          <w:color w:val="FF0000"/>
          <w:kern w:val="0"/>
          <w:sz w:val="20"/>
          <w:szCs w:val="20"/>
          <w:lang w:eastAsia="uk-UA"/>
          <w14:ligatures w14:val="none"/>
        </w:rPr>
      </w:pPr>
    </w:p>
    <w:p w14:paraId="1B36B879" w14:textId="5B152A01" w:rsidR="00495AF2" w:rsidRPr="001F34AE" w:rsidRDefault="00D725DF" w:rsidP="003B36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w:t>
      </w:r>
      <w:r w:rsidR="00495AF2" w:rsidRPr="001F34AE">
        <w:rPr>
          <w:rFonts w:ascii="Times New Roman" w:hAnsi="Times New Roman" w:cs="Times New Roman"/>
          <w:sz w:val="20"/>
          <w:szCs w:val="20"/>
        </w:rPr>
        <w:t xml:space="preserve">. </w:t>
      </w:r>
      <w:r w:rsidR="00517843" w:rsidRPr="001F34AE">
        <w:rPr>
          <w:rFonts w:ascii="Times New Roman" w:hAnsi="Times New Roman" w:cs="Times New Roman"/>
          <w:sz w:val="20"/>
          <w:szCs w:val="20"/>
        </w:rPr>
        <w:t xml:space="preserve">У потерпілого чоловіка, </w:t>
      </w:r>
      <w:r w:rsidR="00495AF2" w:rsidRPr="001F34AE">
        <w:rPr>
          <w:rFonts w:ascii="Times New Roman" w:hAnsi="Times New Roman" w:cs="Times New Roman"/>
          <w:sz w:val="20"/>
          <w:szCs w:val="20"/>
        </w:rPr>
        <w:t xml:space="preserve">24 років, </w:t>
      </w:r>
      <w:r w:rsidR="00517843" w:rsidRPr="001F34AE">
        <w:rPr>
          <w:rFonts w:ascii="Times New Roman" w:hAnsi="Times New Roman" w:cs="Times New Roman"/>
          <w:sz w:val="20"/>
          <w:szCs w:val="20"/>
        </w:rPr>
        <w:t>спостерігається ушкодження поверхневих тканин шиї над ручкою груднини  та венозна кровотеча</w:t>
      </w:r>
      <w:r w:rsidR="00495AF2" w:rsidRPr="001F34AE">
        <w:rPr>
          <w:rFonts w:ascii="Times New Roman" w:hAnsi="Times New Roman" w:cs="Times New Roman"/>
          <w:sz w:val="20"/>
          <w:szCs w:val="20"/>
        </w:rPr>
        <w:t>. Який венозний утвір повинен перев’язати хірург</w:t>
      </w:r>
      <w:r w:rsidR="00517843" w:rsidRPr="001F34AE">
        <w:rPr>
          <w:rFonts w:ascii="Times New Roman" w:hAnsi="Times New Roman" w:cs="Times New Roman"/>
          <w:sz w:val="20"/>
          <w:szCs w:val="20"/>
        </w:rPr>
        <w:t xml:space="preserve"> для зупинки в кровотечі</w:t>
      </w:r>
      <w:r w:rsidR="00495AF2" w:rsidRPr="001F34AE">
        <w:rPr>
          <w:rFonts w:ascii="Times New Roman" w:hAnsi="Times New Roman" w:cs="Times New Roman"/>
          <w:sz w:val="20"/>
          <w:szCs w:val="20"/>
        </w:rPr>
        <w:t>?</w:t>
      </w:r>
    </w:p>
    <w:p w14:paraId="1D4FBEAB" w14:textId="77777777" w:rsidR="00495AF2" w:rsidRPr="001F34AE" w:rsidRDefault="00495AF2" w:rsidP="00231727">
      <w:pPr>
        <w:widowControl w:val="0"/>
        <w:numPr>
          <w:ilvl w:val="0"/>
          <w:numId w:val="30"/>
        </w:numPr>
        <w:autoSpaceDE w:val="0"/>
        <w:autoSpaceDN w:val="0"/>
        <w:adjustRightInd w:val="0"/>
        <w:spacing w:after="0" w:line="240" w:lineRule="auto"/>
        <w:contextualSpacing/>
        <w:jc w:val="both"/>
        <w:rPr>
          <w:rFonts w:ascii="Times New Roman" w:hAnsi="Times New Roman" w:cs="Times New Roman"/>
          <w:kern w:val="0"/>
          <w:sz w:val="20"/>
          <w:szCs w:val="20"/>
          <w:lang w:eastAsia="uk-UA"/>
          <w14:ligatures w14:val="none"/>
        </w:rPr>
      </w:pPr>
      <w:r w:rsidRPr="001F34AE">
        <w:rPr>
          <w:rFonts w:ascii="Times New Roman" w:hAnsi="Times New Roman" w:cs="Times New Roman"/>
          <w:kern w:val="0"/>
          <w:sz w:val="20"/>
          <w:szCs w:val="20"/>
          <w:lang w:eastAsia="uk-UA"/>
          <w14:ligatures w14:val="none"/>
        </w:rPr>
        <w:t>Плечо-головні вени.</w:t>
      </w:r>
    </w:p>
    <w:p w14:paraId="17526F41" w14:textId="77777777" w:rsidR="00495AF2" w:rsidRPr="001F34AE" w:rsidRDefault="00495AF2" w:rsidP="00231727">
      <w:pPr>
        <w:widowControl w:val="0"/>
        <w:numPr>
          <w:ilvl w:val="0"/>
          <w:numId w:val="30"/>
        </w:numPr>
        <w:autoSpaceDE w:val="0"/>
        <w:autoSpaceDN w:val="0"/>
        <w:adjustRightInd w:val="0"/>
        <w:spacing w:after="0" w:line="240" w:lineRule="auto"/>
        <w:contextualSpacing/>
        <w:jc w:val="both"/>
        <w:rPr>
          <w:rFonts w:ascii="Times New Roman" w:hAnsi="Times New Roman" w:cs="Times New Roman"/>
          <w:kern w:val="0"/>
          <w:sz w:val="20"/>
          <w:szCs w:val="20"/>
          <w:lang w:eastAsia="uk-UA"/>
          <w14:ligatures w14:val="none"/>
        </w:rPr>
      </w:pPr>
      <w:r w:rsidRPr="001F34AE">
        <w:rPr>
          <w:rFonts w:ascii="Times New Roman" w:hAnsi="Times New Roman" w:cs="Times New Roman"/>
          <w:kern w:val="0"/>
          <w:sz w:val="20"/>
          <w:szCs w:val="20"/>
          <w:lang w:eastAsia="uk-UA"/>
          <w14:ligatures w14:val="none"/>
        </w:rPr>
        <w:t>Нижні щитоподібні вени.</w:t>
      </w:r>
    </w:p>
    <w:p w14:paraId="5082CEE1" w14:textId="77777777" w:rsidR="00495AF2" w:rsidRPr="001F34AE" w:rsidRDefault="00495AF2" w:rsidP="00231727">
      <w:pPr>
        <w:widowControl w:val="0"/>
        <w:numPr>
          <w:ilvl w:val="0"/>
          <w:numId w:val="30"/>
        </w:numPr>
        <w:autoSpaceDE w:val="0"/>
        <w:autoSpaceDN w:val="0"/>
        <w:adjustRightInd w:val="0"/>
        <w:spacing w:after="0" w:line="240" w:lineRule="auto"/>
        <w:contextualSpacing/>
        <w:jc w:val="both"/>
        <w:rPr>
          <w:rFonts w:ascii="Times New Roman" w:hAnsi="Times New Roman" w:cs="Times New Roman"/>
          <w:kern w:val="0"/>
          <w:sz w:val="20"/>
          <w:szCs w:val="20"/>
          <w:lang w:eastAsia="uk-UA"/>
          <w14:ligatures w14:val="none"/>
        </w:rPr>
      </w:pPr>
      <w:r w:rsidRPr="001F34AE">
        <w:rPr>
          <w:rFonts w:ascii="Times New Roman" w:hAnsi="Times New Roman" w:cs="Times New Roman"/>
          <w:kern w:val="0"/>
          <w:sz w:val="20"/>
          <w:szCs w:val="20"/>
          <w:lang w:eastAsia="uk-UA"/>
          <w14:ligatures w14:val="none"/>
        </w:rPr>
        <w:t>Яремну венозну дугу.</w:t>
      </w:r>
    </w:p>
    <w:p w14:paraId="45476568" w14:textId="77777777" w:rsidR="00495AF2" w:rsidRPr="001F34AE" w:rsidRDefault="00495AF2" w:rsidP="00231727">
      <w:pPr>
        <w:widowControl w:val="0"/>
        <w:numPr>
          <w:ilvl w:val="0"/>
          <w:numId w:val="30"/>
        </w:numPr>
        <w:autoSpaceDE w:val="0"/>
        <w:autoSpaceDN w:val="0"/>
        <w:adjustRightInd w:val="0"/>
        <w:spacing w:after="0" w:line="240" w:lineRule="auto"/>
        <w:contextualSpacing/>
        <w:jc w:val="both"/>
        <w:rPr>
          <w:rFonts w:ascii="Times New Roman" w:hAnsi="Times New Roman" w:cs="Times New Roman"/>
          <w:kern w:val="0"/>
          <w:sz w:val="20"/>
          <w:szCs w:val="20"/>
          <w:lang w:eastAsia="uk-UA"/>
          <w14:ligatures w14:val="none"/>
        </w:rPr>
      </w:pPr>
      <w:r w:rsidRPr="001F34AE">
        <w:rPr>
          <w:rFonts w:ascii="Times New Roman" w:hAnsi="Times New Roman" w:cs="Times New Roman"/>
          <w:kern w:val="0"/>
          <w:sz w:val="20"/>
          <w:szCs w:val="20"/>
          <w:lang w:eastAsia="uk-UA"/>
          <w14:ligatures w14:val="none"/>
        </w:rPr>
        <w:t>Вени загруднинної залози.</w:t>
      </w:r>
    </w:p>
    <w:p w14:paraId="1FCF2540" w14:textId="20EC453E" w:rsidR="00495AF2" w:rsidRPr="001F34AE" w:rsidRDefault="00495AF2" w:rsidP="00231727">
      <w:pPr>
        <w:widowControl w:val="0"/>
        <w:numPr>
          <w:ilvl w:val="0"/>
          <w:numId w:val="30"/>
        </w:numPr>
        <w:autoSpaceDE w:val="0"/>
        <w:autoSpaceDN w:val="0"/>
        <w:adjustRightInd w:val="0"/>
        <w:spacing w:after="0" w:line="240" w:lineRule="auto"/>
        <w:contextualSpacing/>
        <w:jc w:val="both"/>
        <w:rPr>
          <w:rFonts w:ascii="Times New Roman" w:hAnsi="Times New Roman" w:cs="Times New Roman"/>
          <w:kern w:val="0"/>
          <w:sz w:val="20"/>
          <w:szCs w:val="20"/>
          <w:lang w:eastAsia="uk-UA"/>
          <w14:ligatures w14:val="none"/>
        </w:rPr>
      </w:pPr>
      <w:r w:rsidRPr="001F34AE">
        <w:rPr>
          <w:rFonts w:ascii="Times New Roman" w:hAnsi="Times New Roman" w:cs="Times New Roman"/>
          <w:kern w:val="0"/>
          <w:sz w:val="20"/>
          <w:szCs w:val="20"/>
          <w:lang w:eastAsia="uk-UA"/>
          <w14:ligatures w14:val="none"/>
        </w:rPr>
        <w:t>Внутрішню яремну вену.</w:t>
      </w:r>
      <w:r w:rsidR="00B357E6" w:rsidRPr="001F34AE">
        <w:rPr>
          <w:rFonts w:ascii="Times New Roman" w:hAnsi="Times New Roman" w:cs="Times New Roman"/>
          <w:kern w:val="0"/>
          <w:sz w:val="20"/>
          <w:szCs w:val="20"/>
          <w:lang w:eastAsia="uk-UA"/>
          <w14:ligatures w14:val="none"/>
        </w:rPr>
        <w:t xml:space="preserve">    </w:t>
      </w:r>
    </w:p>
    <w:p w14:paraId="0040BD21" w14:textId="77777777" w:rsidR="00C8029F" w:rsidRPr="00E3524F" w:rsidRDefault="00C8029F" w:rsidP="003B36DE">
      <w:pPr>
        <w:widowControl w:val="0"/>
        <w:autoSpaceDE w:val="0"/>
        <w:autoSpaceDN w:val="0"/>
        <w:adjustRightInd w:val="0"/>
        <w:spacing w:after="0" w:line="240" w:lineRule="auto"/>
        <w:ind w:left="360"/>
        <w:contextualSpacing/>
        <w:jc w:val="both"/>
        <w:rPr>
          <w:rFonts w:ascii="Times New Roman" w:hAnsi="Times New Roman" w:cs="Times New Roman"/>
          <w:color w:val="FF0000"/>
          <w:kern w:val="0"/>
          <w:sz w:val="20"/>
          <w:szCs w:val="20"/>
          <w:lang w:eastAsia="uk-UA"/>
          <w14:ligatures w14:val="none"/>
        </w:rPr>
      </w:pPr>
    </w:p>
    <w:p w14:paraId="503E4027" w14:textId="77777777" w:rsidR="00EA33A3" w:rsidRPr="003F2E03" w:rsidRDefault="00EA33A3" w:rsidP="003B36DE">
      <w:pPr>
        <w:widowControl w:val="0"/>
        <w:tabs>
          <w:tab w:val="left" w:pos="442"/>
        </w:tabs>
        <w:spacing w:before="247" w:after="0" w:line="240" w:lineRule="auto"/>
        <w:rPr>
          <w:rFonts w:ascii="Times New Roman" w:eastAsia="Courier New" w:hAnsi="Times New Roman" w:cs="Times New Roman"/>
          <w:color w:val="000000"/>
          <w:kern w:val="0"/>
          <w:sz w:val="28"/>
          <w:szCs w:val="28"/>
          <w14:ligatures w14:val="none"/>
        </w:rPr>
      </w:pPr>
      <w:bookmarkStart w:id="9" w:name="_Hlk187069497"/>
      <w:r w:rsidRPr="003F2E03">
        <w:rPr>
          <w:rFonts w:ascii="Times New Roman" w:eastAsia="Courier New" w:hAnsi="Times New Roman" w:cs="Times New Roman"/>
          <w:b/>
          <w:color w:val="000000"/>
          <w:kern w:val="0"/>
          <w:sz w:val="28"/>
          <w:szCs w:val="28"/>
          <w:lang w:eastAsia="uk-UA"/>
          <w14:ligatures w14:val="none"/>
        </w:rPr>
        <w:t>5. ЛІТЕРАТУРА:</w:t>
      </w:r>
      <w:r w:rsidRPr="003F2E03">
        <w:rPr>
          <w:rFonts w:ascii="Times New Roman" w:eastAsia="Courier New" w:hAnsi="Times New Roman" w:cs="Times New Roman"/>
          <w:color w:val="000000"/>
          <w:kern w:val="0"/>
          <w:sz w:val="28"/>
          <w:szCs w:val="28"/>
          <w:lang w:eastAsia="uk-UA"/>
          <w14:ligatures w14:val="none"/>
        </w:rPr>
        <w:t xml:space="preserve"> </w:t>
      </w:r>
    </w:p>
    <w:p w14:paraId="7F300795"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709FE326"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людини. В.Г. Черкасов, С.Ю. Кравчук. – Вінниця: Нова книга, 3-є видання. 2023. – 640с. (навчально-методичний посібник)</w:t>
      </w:r>
    </w:p>
    <w:p w14:paraId="40DA2B1B"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CB47FDB"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399AE42"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Черкасов В.Г., Бобрик І.І., Гумінський Ю.Й., Ковальчук О.І. Міжнародна анатомічна термінологія Вінниця: Нова Книга, 2010. – 392 с. (навчальний посібник)</w:t>
      </w:r>
    </w:p>
    <w:p w14:paraId="39BEC835"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 xml:space="preserve">Міжнародна анатомічна термінологія (латинська, українська, англійська). </w:t>
      </w:r>
      <w:r w:rsidRPr="003F2E03">
        <w:rPr>
          <w:rFonts w:ascii="Times New Roman" w:eastAsia="Courier New" w:hAnsi="Times New Roman" w:cs="Times New Roman"/>
          <w:snapToGrid w:val="0"/>
          <w:color w:val="000000"/>
          <w:kern w:val="0"/>
          <w:sz w:val="28"/>
          <w:szCs w:val="28"/>
          <w:lang w:eastAsia="uk-UA"/>
          <w14:ligatures w14:val="none"/>
        </w:rPr>
        <w:lastRenderedPageBreak/>
        <w:t>Ковальчук О.І. / Київ:Книга плюс, 2023 - 128с.</w:t>
      </w:r>
    </w:p>
    <w:p w14:paraId="671375DD"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Human anatomy: textbook / Cherkasov V. G., Herasymiuk I. Ye., Holovatskyi A. S., Kovalchuk O. I. [et al.]. — Vinnytsia: Nova Knyha, 2020. — 472 p.</w:t>
      </w:r>
    </w:p>
    <w:p w14:paraId="709D8C9A"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Morphofunctional characteristic of the skull with a clinical aspects: study guide / N.L. Svintsytska, V.H. Hryn, O.I. Kovalchuk // Poltava, 2020. — 205 p.</w:t>
      </w:r>
    </w:p>
    <w:p w14:paraId="6727F0AC"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0248D2BA"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EC8CDB0" w14:textId="77777777" w:rsidR="00EA33A3" w:rsidRPr="003F2E03" w:rsidRDefault="00EA33A3" w:rsidP="00231727">
      <w:pPr>
        <w:widowControl w:val="0"/>
        <w:numPr>
          <w:ilvl w:val="0"/>
          <w:numId w:val="40"/>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3F2E03">
        <w:rPr>
          <w:rFonts w:ascii="Times New Roman" w:eastAsia="Courier New" w:hAnsi="Times New Roman" w:cs="Times New Roman"/>
          <w:snapToGrid w:val="0"/>
          <w:color w:val="000000"/>
          <w:kern w:val="0"/>
          <w:sz w:val="28"/>
          <w:szCs w:val="28"/>
          <w:lang w:eastAsia="uk-UA"/>
          <w14:ligatures w14:val="none"/>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3887A18C" w14:textId="77777777" w:rsidR="00EA33A3" w:rsidRDefault="00EA33A3" w:rsidP="00231727">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8"/>
          <w:szCs w:val="28"/>
          <w:lang w:eastAsia="ru-RU" w:bidi="he-IL"/>
          <w14:ligatures w14:val="none"/>
        </w:rPr>
      </w:pPr>
      <w:r w:rsidRPr="003F2E03">
        <w:rPr>
          <w:rFonts w:ascii="Times New Roman" w:eastAsia="Times New Roman" w:hAnsi="Times New Roman" w:cs="Times New Roman"/>
          <w:color w:val="000000"/>
          <w:kern w:val="0"/>
          <w:sz w:val="28"/>
          <w:szCs w:val="28"/>
          <w:lang w:eastAsia="ru-RU" w:bidi="he-IL"/>
          <w14:ligatures w14:val="none"/>
        </w:rPr>
        <w:t>Фредерік Мартіні Анатомічний атлас людини: Пер. з 8-го англ. вид [наук.ред.пер. В.Г.Черкасов],  ВСВ «Медицина», 2011. – 128 с. (</w:t>
      </w:r>
      <w:r w:rsidRPr="003F2E03">
        <w:rPr>
          <w:rFonts w:ascii="Times New Roman" w:eastAsia="Times New Roman" w:hAnsi="Times New Roman" w:cs="Times New Roman"/>
          <w:b/>
          <w:color w:val="000000"/>
          <w:kern w:val="0"/>
          <w:sz w:val="28"/>
          <w:szCs w:val="28"/>
          <w:lang w:eastAsia="ru-RU" w:bidi="he-IL"/>
          <w14:ligatures w14:val="none"/>
        </w:rPr>
        <w:t>атлас</w:t>
      </w:r>
      <w:r w:rsidRPr="003F2E03">
        <w:rPr>
          <w:rFonts w:ascii="Times New Roman" w:eastAsia="Times New Roman" w:hAnsi="Times New Roman" w:cs="Times New Roman"/>
          <w:color w:val="000000"/>
          <w:kern w:val="0"/>
          <w:sz w:val="28"/>
          <w:szCs w:val="28"/>
          <w:lang w:eastAsia="ru-RU" w:bidi="he-IL"/>
          <w14:ligatures w14:val="none"/>
        </w:rPr>
        <w:t>).</w:t>
      </w:r>
    </w:p>
    <w:p w14:paraId="1159B1B3" w14:textId="77777777" w:rsidR="008041C3" w:rsidRPr="003F2E03" w:rsidRDefault="008041C3" w:rsidP="008041C3">
      <w:pPr>
        <w:autoSpaceDE w:val="0"/>
        <w:autoSpaceDN w:val="0"/>
        <w:adjustRightInd w:val="0"/>
        <w:spacing w:after="0" w:line="240" w:lineRule="auto"/>
        <w:ind w:left="360"/>
        <w:contextualSpacing/>
        <w:jc w:val="both"/>
        <w:rPr>
          <w:rFonts w:ascii="Times New Roman" w:eastAsia="Times New Roman" w:hAnsi="Times New Roman" w:cs="Times New Roman"/>
          <w:color w:val="000000"/>
          <w:kern w:val="0"/>
          <w:sz w:val="28"/>
          <w:szCs w:val="28"/>
          <w:lang w:eastAsia="ru-RU" w:bidi="he-IL"/>
          <w14:ligatures w14:val="none"/>
        </w:rPr>
      </w:pPr>
    </w:p>
    <w:p w14:paraId="464D42B6" w14:textId="79A90F4E" w:rsidR="00EA33A3" w:rsidRPr="008041C3" w:rsidRDefault="00EA33A3" w:rsidP="008041C3">
      <w:pPr>
        <w:pStyle w:val="a5"/>
        <w:widowControl w:val="0"/>
        <w:numPr>
          <w:ilvl w:val="0"/>
          <w:numId w:val="66"/>
        </w:numPr>
        <w:spacing w:after="0" w:line="240" w:lineRule="auto"/>
        <w:jc w:val="both"/>
        <w:rPr>
          <w:rFonts w:ascii="Times New Roman" w:eastAsia="Courier New" w:hAnsi="Times New Roman" w:cs="Times New Roman"/>
          <w:b/>
          <w:color w:val="000000"/>
          <w:kern w:val="0"/>
          <w:sz w:val="28"/>
          <w:szCs w:val="28"/>
          <w:lang w:eastAsia="uk-UA"/>
          <w14:ligatures w14:val="none"/>
        </w:rPr>
      </w:pPr>
      <w:r w:rsidRPr="008041C3">
        <w:rPr>
          <w:rFonts w:ascii="Times New Roman" w:eastAsia="Courier New" w:hAnsi="Times New Roman" w:cs="Times New Roman"/>
          <w:b/>
          <w:color w:val="000000"/>
          <w:kern w:val="0"/>
          <w:sz w:val="28"/>
          <w:szCs w:val="28"/>
          <w:lang w:eastAsia="uk-UA"/>
          <w14:ligatures w14:val="none"/>
        </w:rPr>
        <w:t>Електронні ресурси:</w:t>
      </w:r>
    </w:p>
    <w:p w14:paraId="1D052B91" w14:textId="77777777" w:rsidR="00EA33A3" w:rsidRPr="003F2E03" w:rsidRDefault="00636C4B"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6" w:history="1">
        <w:r w:rsidR="00EA33A3" w:rsidRPr="003F2E03">
          <w:rPr>
            <w:rFonts w:ascii="Times New Roman" w:eastAsia="Courier New" w:hAnsi="Times New Roman" w:cs="Times New Roman"/>
            <w:kern w:val="0"/>
            <w:sz w:val="28"/>
            <w:szCs w:val="28"/>
            <w:u w:val="single"/>
            <w:lang w:eastAsia="uk-UA"/>
            <w14:ligatures w14:val="none"/>
          </w:rPr>
          <w:t>https://nmuofficial.com</w:t>
        </w:r>
      </w:hyperlink>
      <w:r w:rsidR="00EA33A3" w:rsidRPr="003F2E03">
        <w:rPr>
          <w:rFonts w:ascii="Times New Roman" w:eastAsia="Courier New" w:hAnsi="Times New Roman" w:cs="Times New Roman"/>
          <w:kern w:val="0"/>
          <w:sz w:val="28"/>
          <w:szCs w:val="28"/>
          <w:lang w:eastAsia="uk-UA"/>
          <w14:ligatures w14:val="none"/>
        </w:rPr>
        <w:t xml:space="preserve"> </w:t>
      </w:r>
    </w:p>
    <w:p w14:paraId="6A651F48" w14:textId="77777777" w:rsidR="00EA33A3" w:rsidRPr="003F2E03" w:rsidRDefault="00636C4B"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7" w:history="1">
        <w:r w:rsidR="00EA33A3" w:rsidRPr="003F2E03">
          <w:rPr>
            <w:rFonts w:ascii="Times New Roman" w:eastAsia="Courier New" w:hAnsi="Times New Roman" w:cs="Times New Roman"/>
            <w:kern w:val="0"/>
            <w:sz w:val="28"/>
            <w:szCs w:val="28"/>
            <w:u w:val="single"/>
            <w:lang w:eastAsia="uk-UA"/>
            <w14:ligatures w14:val="none"/>
          </w:rPr>
          <w:t>https://likar.nmu.kiev.ua</w:t>
        </w:r>
      </w:hyperlink>
      <w:r w:rsidR="00EA33A3" w:rsidRPr="003F2E03">
        <w:rPr>
          <w:rFonts w:ascii="Times New Roman" w:eastAsia="Courier New" w:hAnsi="Times New Roman" w:cs="Times New Roman"/>
          <w:kern w:val="0"/>
          <w:sz w:val="28"/>
          <w:szCs w:val="28"/>
          <w:lang w:val="ru-RU" w:eastAsia="uk-UA"/>
          <w14:ligatures w14:val="none"/>
        </w:rPr>
        <w:t xml:space="preserve"> </w:t>
      </w:r>
    </w:p>
    <w:p w14:paraId="446E038B" w14:textId="77777777" w:rsidR="00EA33A3" w:rsidRPr="003F2E03" w:rsidRDefault="00636C4B"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8" w:history="1">
        <w:r w:rsidR="00EA33A3" w:rsidRPr="003F2E03">
          <w:rPr>
            <w:rFonts w:ascii="Times New Roman" w:eastAsia="Courier New" w:hAnsi="Times New Roman" w:cs="Times New Roman"/>
            <w:kern w:val="0"/>
            <w:sz w:val="28"/>
            <w:szCs w:val="28"/>
            <w:u w:val="single"/>
            <w:lang w:val="en-US" w:eastAsia="uk-UA"/>
            <w14:ligatures w14:val="none"/>
          </w:rPr>
          <w:t>https</w:t>
        </w:r>
        <w:r w:rsidR="00EA33A3" w:rsidRPr="003F2E03">
          <w:rPr>
            <w:rFonts w:ascii="Times New Roman" w:eastAsia="Courier New" w:hAnsi="Times New Roman" w:cs="Times New Roman"/>
            <w:kern w:val="0"/>
            <w:sz w:val="28"/>
            <w:szCs w:val="28"/>
            <w:u w:val="single"/>
            <w:lang w:val="ru-RU" w:eastAsia="uk-UA"/>
            <w14:ligatures w14:val="none"/>
          </w:rPr>
          <w:t>://3</w:t>
        </w:r>
        <w:r w:rsidR="00EA33A3" w:rsidRPr="003F2E03">
          <w:rPr>
            <w:rFonts w:ascii="Times New Roman" w:eastAsia="Courier New" w:hAnsi="Times New Roman" w:cs="Times New Roman"/>
            <w:kern w:val="0"/>
            <w:sz w:val="28"/>
            <w:szCs w:val="28"/>
            <w:u w:val="single"/>
            <w:lang w:val="en-US" w:eastAsia="uk-UA"/>
            <w14:ligatures w14:val="none"/>
          </w:rPr>
          <w:t>d</w:t>
        </w:r>
        <w:r w:rsidR="00EA33A3" w:rsidRPr="003F2E03">
          <w:rPr>
            <w:rFonts w:ascii="Times New Roman" w:eastAsia="Courier New" w:hAnsi="Times New Roman" w:cs="Times New Roman"/>
            <w:kern w:val="0"/>
            <w:sz w:val="28"/>
            <w:szCs w:val="28"/>
            <w:u w:val="single"/>
            <w:lang w:val="ru-RU" w:eastAsia="uk-UA"/>
            <w14:ligatures w14:val="none"/>
          </w:rPr>
          <w:t>4</w:t>
        </w:r>
        <w:r w:rsidR="00EA33A3" w:rsidRPr="003F2E03">
          <w:rPr>
            <w:rFonts w:ascii="Times New Roman" w:eastAsia="Courier New" w:hAnsi="Times New Roman" w:cs="Times New Roman"/>
            <w:kern w:val="0"/>
            <w:sz w:val="28"/>
            <w:szCs w:val="28"/>
            <w:u w:val="single"/>
            <w:lang w:val="en-US" w:eastAsia="uk-UA"/>
            <w14:ligatures w14:val="none"/>
          </w:rPr>
          <w:t>medical</w:t>
        </w:r>
        <w:r w:rsidR="00EA33A3" w:rsidRPr="003F2E03">
          <w:rPr>
            <w:rFonts w:ascii="Times New Roman" w:eastAsia="Courier New" w:hAnsi="Times New Roman" w:cs="Times New Roman"/>
            <w:kern w:val="0"/>
            <w:sz w:val="28"/>
            <w:szCs w:val="28"/>
            <w:u w:val="single"/>
            <w:lang w:val="ru-RU" w:eastAsia="uk-UA"/>
            <w14:ligatures w14:val="none"/>
          </w:rPr>
          <w:t>.</w:t>
        </w:r>
        <w:r w:rsidR="00EA33A3" w:rsidRPr="003F2E03">
          <w:rPr>
            <w:rFonts w:ascii="Times New Roman" w:eastAsia="Courier New" w:hAnsi="Times New Roman" w:cs="Times New Roman"/>
            <w:kern w:val="0"/>
            <w:sz w:val="28"/>
            <w:szCs w:val="28"/>
            <w:u w:val="single"/>
            <w:lang w:val="en-US" w:eastAsia="uk-UA"/>
            <w14:ligatures w14:val="none"/>
          </w:rPr>
          <w:t>com</w:t>
        </w:r>
      </w:hyperlink>
      <w:r w:rsidR="00EA33A3" w:rsidRPr="003F2E03">
        <w:rPr>
          <w:rFonts w:ascii="Times New Roman" w:eastAsia="Courier New" w:hAnsi="Times New Roman" w:cs="Times New Roman"/>
          <w:kern w:val="0"/>
          <w:sz w:val="28"/>
          <w:szCs w:val="28"/>
          <w:lang w:val="ru-RU" w:eastAsia="uk-UA"/>
          <w14:ligatures w14:val="none"/>
        </w:rPr>
        <w:t xml:space="preserve"> </w:t>
      </w:r>
    </w:p>
    <w:p w14:paraId="4B8AC509" w14:textId="77777777" w:rsidR="00EA33A3" w:rsidRPr="003F2E03" w:rsidRDefault="00636C4B" w:rsidP="008041C3">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19" w:history="1">
        <w:r w:rsidR="00EA33A3" w:rsidRPr="003F2E03">
          <w:rPr>
            <w:rFonts w:ascii="Times New Roman" w:eastAsia="Courier New" w:hAnsi="Times New Roman" w:cs="Times New Roman"/>
            <w:kern w:val="0"/>
            <w:sz w:val="28"/>
            <w:szCs w:val="28"/>
            <w:u w:val="single"/>
            <w:lang w:val="en-US" w:eastAsia="uk-UA"/>
            <w14:ligatures w14:val="none"/>
          </w:rPr>
          <w:t>https</w:t>
        </w:r>
        <w:r w:rsidR="00EA33A3" w:rsidRPr="003F2E03">
          <w:rPr>
            <w:rFonts w:ascii="Times New Roman" w:eastAsia="Courier New" w:hAnsi="Times New Roman" w:cs="Times New Roman"/>
            <w:kern w:val="0"/>
            <w:sz w:val="28"/>
            <w:szCs w:val="28"/>
            <w:u w:val="single"/>
            <w:lang w:val="ru-RU" w:eastAsia="uk-UA"/>
            <w14:ligatures w14:val="none"/>
          </w:rPr>
          <w:t>://</w:t>
        </w:r>
        <w:r w:rsidR="00EA33A3" w:rsidRPr="003F2E03">
          <w:rPr>
            <w:rFonts w:ascii="Times New Roman" w:eastAsia="Courier New" w:hAnsi="Times New Roman" w:cs="Times New Roman"/>
            <w:kern w:val="0"/>
            <w:sz w:val="28"/>
            <w:szCs w:val="28"/>
            <w:u w:val="single"/>
            <w:lang w:val="en-US" w:eastAsia="uk-UA"/>
            <w14:ligatures w14:val="none"/>
          </w:rPr>
          <w:t>www</w:t>
        </w:r>
        <w:r w:rsidR="00EA33A3" w:rsidRPr="003F2E03">
          <w:rPr>
            <w:rFonts w:ascii="Times New Roman" w:eastAsia="Courier New" w:hAnsi="Times New Roman" w:cs="Times New Roman"/>
            <w:kern w:val="0"/>
            <w:sz w:val="28"/>
            <w:szCs w:val="28"/>
            <w:u w:val="single"/>
            <w:lang w:val="ru-RU" w:eastAsia="uk-UA"/>
            <w14:ligatures w14:val="none"/>
          </w:rPr>
          <w:t>.4</w:t>
        </w:r>
        <w:r w:rsidR="00EA33A3" w:rsidRPr="003F2E03">
          <w:rPr>
            <w:rFonts w:ascii="Times New Roman" w:eastAsia="Courier New" w:hAnsi="Times New Roman" w:cs="Times New Roman"/>
            <w:kern w:val="0"/>
            <w:sz w:val="28"/>
            <w:szCs w:val="28"/>
            <w:u w:val="single"/>
            <w:lang w:val="en-US" w:eastAsia="uk-UA"/>
            <w14:ligatures w14:val="none"/>
          </w:rPr>
          <w:t>danatomy</w:t>
        </w:r>
        <w:r w:rsidR="00EA33A3" w:rsidRPr="003F2E03">
          <w:rPr>
            <w:rFonts w:ascii="Times New Roman" w:eastAsia="Courier New" w:hAnsi="Times New Roman" w:cs="Times New Roman"/>
            <w:kern w:val="0"/>
            <w:sz w:val="28"/>
            <w:szCs w:val="28"/>
            <w:u w:val="single"/>
            <w:lang w:val="ru-RU" w:eastAsia="uk-UA"/>
            <w14:ligatures w14:val="none"/>
          </w:rPr>
          <w:t>.</w:t>
        </w:r>
        <w:r w:rsidR="00EA33A3" w:rsidRPr="003F2E03">
          <w:rPr>
            <w:rFonts w:ascii="Times New Roman" w:eastAsia="Courier New" w:hAnsi="Times New Roman" w:cs="Times New Roman"/>
            <w:kern w:val="0"/>
            <w:sz w:val="28"/>
            <w:szCs w:val="28"/>
            <w:u w:val="single"/>
            <w:lang w:val="en-US" w:eastAsia="uk-UA"/>
            <w14:ligatures w14:val="none"/>
          </w:rPr>
          <w:t>com</w:t>
        </w:r>
      </w:hyperlink>
      <w:r w:rsidR="00EA33A3" w:rsidRPr="003F2E03">
        <w:rPr>
          <w:rFonts w:ascii="Times New Roman" w:eastAsia="Courier New" w:hAnsi="Times New Roman" w:cs="Times New Roman"/>
          <w:kern w:val="0"/>
          <w:sz w:val="28"/>
          <w:szCs w:val="28"/>
          <w:lang w:val="ru-RU" w:eastAsia="uk-UA"/>
          <w14:ligatures w14:val="none"/>
        </w:rPr>
        <w:t xml:space="preserve"> </w:t>
      </w:r>
    </w:p>
    <w:p w14:paraId="2B05B10D" w14:textId="6EAF7A0E" w:rsidR="00255F0C" w:rsidRPr="003F2E03" w:rsidRDefault="00636C4B" w:rsidP="008041C3">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0" w:history="1">
        <w:r w:rsidR="00EA33A3" w:rsidRPr="003F2E03">
          <w:rPr>
            <w:rFonts w:ascii="Times New Roman" w:eastAsia="Courier New" w:hAnsi="Times New Roman" w:cs="Times New Roman"/>
            <w:kern w:val="0"/>
            <w:sz w:val="28"/>
            <w:szCs w:val="28"/>
            <w:u w:val="single"/>
            <w:lang w:val="en-US" w:eastAsia="uk-UA"/>
            <w14:ligatures w14:val="none"/>
          </w:rPr>
          <w:t>https://www.visiblebody.com/</w:t>
        </w:r>
      </w:hyperlink>
      <w:bookmarkEnd w:id="9"/>
    </w:p>
    <w:sectPr w:rsidR="00255F0C" w:rsidRPr="003F2E03" w:rsidSect="003B36DE">
      <w:footerReference w:type="default" r:id="rId2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88641" w14:textId="77777777" w:rsidR="00636C4B" w:rsidRDefault="00636C4B" w:rsidP="0052693C">
      <w:pPr>
        <w:spacing w:after="0" w:line="240" w:lineRule="auto"/>
      </w:pPr>
      <w:r>
        <w:separator/>
      </w:r>
    </w:p>
  </w:endnote>
  <w:endnote w:type="continuationSeparator" w:id="0">
    <w:p w14:paraId="2BF6193F" w14:textId="77777777" w:rsidR="00636C4B" w:rsidRDefault="00636C4B" w:rsidP="00526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1" w:usb1="00000000" w:usb2="00000000" w:usb3="00000000" w:csb0="0000001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475588"/>
      <w:docPartObj>
        <w:docPartGallery w:val="Page Numbers (Bottom of Page)"/>
        <w:docPartUnique/>
      </w:docPartObj>
    </w:sdtPr>
    <w:sdtEndPr/>
    <w:sdtContent>
      <w:p w14:paraId="40260E79" w14:textId="75105903" w:rsidR="009B6050" w:rsidRDefault="009B6050">
        <w:pPr>
          <w:pStyle w:val="a9"/>
          <w:jc w:val="right"/>
        </w:pPr>
        <w:r>
          <w:fldChar w:fldCharType="begin"/>
        </w:r>
        <w:r>
          <w:instrText>PAGE   \* MERGEFORMAT</w:instrText>
        </w:r>
        <w:r>
          <w:fldChar w:fldCharType="separate"/>
        </w:r>
        <w:r w:rsidR="00F2696A">
          <w:rPr>
            <w:noProof/>
          </w:rPr>
          <w:t>1</w:t>
        </w:r>
        <w:r>
          <w:fldChar w:fldCharType="end"/>
        </w:r>
      </w:p>
    </w:sdtContent>
  </w:sdt>
  <w:p w14:paraId="02A5716F" w14:textId="77777777" w:rsidR="009B6050" w:rsidRDefault="009B605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3220A" w14:textId="77777777" w:rsidR="00636C4B" w:rsidRDefault="00636C4B" w:rsidP="0052693C">
      <w:pPr>
        <w:spacing w:after="0" w:line="240" w:lineRule="auto"/>
      </w:pPr>
      <w:r>
        <w:separator/>
      </w:r>
    </w:p>
  </w:footnote>
  <w:footnote w:type="continuationSeparator" w:id="0">
    <w:p w14:paraId="4585A276" w14:textId="77777777" w:rsidR="00636C4B" w:rsidRDefault="00636C4B" w:rsidP="00526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5A39"/>
    <w:multiLevelType w:val="hybridMultilevel"/>
    <w:tmpl w:val="20943AD2"/>
    <w:lvl w:ilvl="0" w:tplc="0422000B">
      <w:start w:val="1"/>
      <w:numFmt w:val="bullet"/>
      <w:lvlText w:val=""/>
      <w:lvlJc w:val="left"/>
      <w:pPr>
        <w:ind w:left="1572" w:hanging="360"/>
      </w:pPr>
      <w:rPr>
        <w:rFonts w:ascii="Wingdings" w:hAnsi="Wingdings" w:hint="default"/>
      </w:rPr>
    </w:lvl>
    <w:lvl w:ilvl="1" w:tplc="04220003" w:tentative="1">
      <w:start w:val="1"/>
      <w:numFmt w:val="bullet"/>
      <w:lvlText w:val="o"/>
      <w:lvlJc w:val="left"/>
      <w:pPr>
        <w:ind w:left="2292" w:hanging="360"/>
      </w:pPr>
      <w:rPr>
        <w:rFonts w:ascii="Courier New" w:hAnsi="Courier New" w:cs="Courier New" w:hint="default"/>
      </w:rPr>
    </w:lvl>
    <w:lvl w:ilvl="2" w:tplc="04220005" w:tentative="1">
      <w:start w:val="1"/>
      <w:numFmt w:val="bullet"/>
      <w:lvlText w:val=""/>
      <w:lvlJc w:val="left"/>
      <w:pPr>
        <w:ind w:left="3012" w:hanging="360"/>
      </w:pPr>
      <w:rPr>
        <w:rFonts w:ascii="Wingdings" w:hAnsi="Wingdings" w:hint="default"/>
      </w:rPr>
    </w:lvl>
    <w:lvl w:ilvl="3" w:tplc="04220001" w:tentative="1">
      <w:start w:val="1"/>
      <w:numFmt w:val="bullet"/>
      <w:lvlText w:val=""/>
      <w:lvlJc w:val="left"/>
      <w:pPr>
        <w:ind w:left="3732" w:hanging="360"/>
      </w:pPr>
      <w:rPr>
        <w:rFonts w:ascii="Symbol" w:hAnsi="Symbol" w:hint="default"/>
      </w:rPr>
    </w:lvl>
    <w:lvl w:ilvl="4" w:tplc="04220003" w:tentative="1">
      <w:start w:val="1"/>
      <w:numFmt w:val="bullet"/>
      <w:lvlText w:val="o"/>
      <w:lvlJc w:val="left"/>
      <w:pPr>
        <w:ind w:left="4452" w:hanging="360"/>
      </w:pPr>
      <w:rPr>
        <w:rFonts w:ascii="Courier New" w:hAnsi="Courier New" w:cs="Courier New" w:hint="default"/>
      </w:rPr>
    </w:lvl>
    <w:lvl w:ilvl="5" w:tplc="04220005" w:tentative="1">
      <w:start w:val="1"/>
      <w:numFmt w:val="bullet"/>
      <w:lvlText w:val=""/>
      <w:lvlJc w:val="left"/>
      <w:pPr>
        <w:ind w:left="5172" w:hanging="360"/>
      </w:pPr>
      <w:rPr>
        <w:rFonts w:ascii="Wingdings" w:hAnsi="Wingdings" w:hint="default"/>
      </w:rPr>
    </w:lvl>
    <w:lvl w:ilvl="6" w:tplc="04220001" w:tentative="1">
      <w:start w:val="1"/>
      <w:numFmt w:val="bullet"/>
      <w:lvlText w:val=""/>
      <w:lvlJc w:val="left"/>
      <w:pPr>
        <w:ind w:left="5892" w:hanging="360"/>
      </w:pPr>
      <w:rPr>
        <w:rFonts w:ascii="Symbol" w:hAnsi="Symbol" w:hint="default"/>
      </w:rPr>
    </w:lvl>
    <w:lvl w:ilvl="7" w:tplc="04220003" w:tentative="1">
      <w:start w:val="1"/>
      <w:numFmt w:val="bullet"/>
      <w:lvlText w:val="o"/>
      <w:lvlJc w:val="left"/>
      <w:pPr>
        <w:ind w:left="6612" w:hanging="360"/>
      </w:pPr>
      <w:rPr>
        <w:rFonts w:ascii="Courier New" w:hAnsi="Courier New" w:cs="Courier New" w:hint="default"/>
      </w:rPr>
    </w:lvl>
    <w:lvl w:ilvl="8" w:tplc="04220005" w:tentative="1">
      <w:start w:val="1"/>
      <w:numFmt w:val="bullet"/>
      <w:lvlText w:val=""/>
      <w:lvlJc w:val="left"/>
      <w:pPr>
        <w:ind w:left="7332" w:hanging="360"/>
      </w:pPr>
      <w:rPr>
        <w:rFonts w:ascii="Wingdings" w:hAnsi="Wingdings" w:hint="default"/>
      </w:rPr>
    </w:lvl>
  </w:abstractNum>
  <w:abstractNum w:abstractNumId="1" w15:restartNumberingAfterBreak="0">
    <w:nsid w:val="023F5446"/>
    <w:multiLevelType w:val="hybridMultilevel"/>
    <w:tmpl w:val="B5EE200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88D2773"/>
    <w:multiLevelType w:val="hybridMultilevel"/>
    <w:tmpl w:val="3210DF96"/>
    <w:lvl w:ilvl="0" w:tplc="04220001">
      <w:start w:val="1"/>
      <w:numFmt w:val="bullet"/>
      <w:lvlText w:val=""/>
      <w:lvlJc w:val="left"/>
      <w:pPr>
        <w:ind w:left="998" w:hanging="360"/>
      </w:pPr>
      <w:rPr>
        <w:rFonts w:ascii="Symbol" w:hAnsi="Symbol" w:hint="default"/>
      </w:rPr>
    </w:lvl>
    <w:lvl w:ilvl="1" w:tplc="04220003" w:tentative="1">
      <w:start w:val="1"/>
      <w:numFmt w:val="bullet"/>
      <w:lvlText w:val="o"/>
      <w:lvlJc w:val="left"/>
      <w:pPr>
        <w:ind w:left="1718" w:hanging="360"/>
      </w:pPr>
      <w:rPr>
        <w:rFonts w:ascii="Courier New" w:hAnsi="Courier New" w:cs="Courier New" w:hint="default"/>
      </w:rPr>
    </w:lvl>
    <w:lvl w:ilvl="2" w:tplc="04220005" w:tentative="1">
      <w:start w:val="1"/>
      <w:numFmt w:val="bullet"/>
      <w:lvlText w:val=""/>
      <w:lvlJc w:val="left"/>
      <w:pPr>
        <w:ind w:left="2438" w:hanging="360"/>
      </w:pPr>
      <w:rPr>
        <w:rFonts w:ascii="Wingdings" w:hAnsi="Wingdings" w:hint="default"/>
      </w:rPr>
    </w:lvl>
    <w:lvl w:ilvl="3" w:tplc="04220001" w:tentative="1">
      <w:start w:val="1"/>
      <w:numFmt w:val="bullet"/>
      <w:lvlText w:val=""/>
      <w:lvlJc w:val="left"/>
      <w:pPr>
        <w:ind w:left="3158" w:hanging="360"/>
      </w:pPr>
      <w:rPr>
        <w:rFonts w:ascii="Symbol" w:hAnsi="Symbol" w:hint="default"/>
      </w:rPr>
    </w:lvl>
    <w:lvl w:ilvl="4" w:tplc="04220003" w:tentative="1">
      <w:start w:val="1"/>
      <w:numFmt w:val="bullet"/>
      <w:lvlText w:val="o"/>
      <w:lvlJc w:val="left"/>
      <w:pPr>
        <w:ind w:left="3878" w:hanging="360"/>
      </w:pPr>
      <w:rPr>
        <w:rFonts w:ascii="Courier New" w:hAnsi="Courier New" w:cs="Courier New" w:hint="default"/>
      </w:rPr>
    </w:lvl>
    <w:lvl w:ilvl="5" w:tplc="04220005" w:tentative="1">
      <w:start w:val="1"/>
      <w:numFmt w:val="bullet"/>
      <w:lvlText w:val=""/>
      <w:lvlJc w:val="left"/>
      <w:pPr>
        <w:ind w:left="4598" w:hanging="360"/>
      </w:pPr>
      <w:rPr>
        <w:rFonts w:ascii="Wingdings" w:hAnsi="Wingdings" w:hint="default"/>
      </w:rPr>
    </w:lvl>
    <w:lvl w:ilvl="6" w:tplc="04220001" w:tentative="1">
      <w:start w:val="1"/>
      <w:numFmt w:val="bullet"/>
      <w:lvlText w:val=""/>
      <w:lvlJc w:val="left"/>
      <w:pPr>
        <w:ind w:left="5318" w:hanging="360"/>
      </w:pPr>
      <w:rPr>
        <w:rFonts w:ascii="Symbol" w:hAnsi="Symbol" w:hint="default"/>
      </w:rPr>
    </w:lvl>
    <w:lvl w:ilvl="7" w:tplc="04220003" w:tentative="1">
      <w:start w:val="1"/>
      <w:numFmt w:val="bullet"/>
      <w:lvlText w:val="o"/>
      <w:lvlJc w:val="left"/>
      <w:pPr>
        <w:ind w:left="6038" w:hanging="360"/>
      </w:pPr>
      <w:rPr>
        <w:rFonts w:ascii="Courier New" w:hAnsi="Courier New" w:cs="Courier New" w:hint="default"/>
      </w:rPr>
    </w:lvl>
    <w:lvl w:ilvl="8" w:tplc="04220005" w:tentative="1">
      <w:start w:val="1"/>
      <w:numFmt w:val="bullet"/>
      <w:lvlText w:val=""/>
      <w:lvlJc w:val="left"/>
      <w:pPr>
        <w:ind w:left="6758" w:hanging="360"/>
      </w:pPr>
      <w:rPr>
        <w:rFonts w:ascii="Wingdings" w:hAnsi="Wingdings" w:hint="default"/>
      </w:rPr>
    </w:lvl>
  </w:abstractNum>
  <w:abstractNum w:abstractNumId="3" w15:restartNumberingAfterBreak="0">
    <w:nsid w:val="0892099D"/>
    <w:multiLevelType w:val="hybridMultilevel"/>
    <w:tmpl w:val="E8B895A0"/>
    <w:lvl w:ilvl="0" w:tplc="20000015">
      <w:start w:val="1"/>
      <w:numFmt w:val="upp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09B05404"/>
    <w:multiLevelType w:val="hybridMultilevel"/>
    <w:tmpl w:val="0626637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5" w15:restartNumberingAfterBreak="0">
    <w:nsid w:val="0B66064B"/>
    <w:multiLevelType w:val="hybridMultilevel"/>
    <w:tmpl w:val="53EE2D5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0B7A00FB"/>
    <w:multiLevelType w:val="hybridMultilevel"/>
    <w:tmpl w:val="75F261D6"/>
    <w:lvl w:ilvl="0" w:tplc="04220001">
      <w:start w:val="1"/>
      <w:numFmt w:val="bullet"/>
      <w:lvlText w:val=""/>
      <w:lvlJc w:val="left"/>
      <w:pPr>
        <w:ind w:left="643" w:hanging="360"/>
      </w:pPr>
      <w:rPr>
        <w:rFonts w:ascii="Symbol" w:hAnsi="Symbol"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7" w15:restartNumberingAfterBreak="0">
    <w:nsid w:val="0DBA5DCC"/>
    <w:multiLevelType w:val="hybridMultilevel"/>
    <w:tmpl w:val="35A2DC08"/>
    <w:lvl w:ilvl="0" w:tplc="0422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8" w15:restartNumberingAfterBreak="0">
    <w:nsid w:val="0FCF19DA"/>
    <w:multiLevelType w:val="hybridMultilevel"/>
    <w:tmpl w:val="7898BDA0"/>
    <w:lvl w:ilvl="0" w:tplc="0422000D">
      <w:start w:val="1"/>
      <w:numFmt w:val="bullet"/>
      <w:lvlText w:val=""/>
      <w:lvlJc w:val="left"/>
      <w:pPr>
        <w:ind w:left="643"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0FE27945"/>
    <w:multiLevelType w:val="hybridMultilevel"/>
    <w:tmpl w:val="5FD006D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0FFD0938"/>
    <w:multiLevelType w:val="hybridMultilevel"/>
    <w:tmpl w:val="A3DEE8E6"/>
    <w:lvl w:ilvl="0" w:tplc="6FC4306A">
      <w:start w:val="1"/>
      <w:numFmt w:val="upperLetter"/>
      <w:lvlText w:val="%1."/>
      <w:lvlJc w:val="left"/>
      <w:pPr>
        <w:ind w:left="360" w:hanging="360"/>
      </w:pPr>
      <w:rPr>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1" w15:restartNumberingAfterBreak="0">
    <w:nsid w:val="116E51B1"/>
    <w:multiLevelType w:val="hybridMultilevel"/>
    <w:tmpl w:val="4E44F18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126D214C"/>
    <w:multiLevelType w:val="hybridMultilevel"/>
    <w:tmpl w:val="1D162910"/>
    <w:lvl w:ilvl="0" w:tplc="F698CB6A">
      <w:numFmt w:val="bullet"/>
      <w:lvlText w:val="•"/>
      <w:lvlJc w:val="left"/>
      <w:pPr>
        <w:ind w:left="717" w:hanging="360"/>
      </w:pPr>
      <w:rPr>
        <w:rFonts w:hint="default"/>
        <w:lang w:val="uk-UA" w:eastAsia="uk-UA" w:bidi="uk-UA"/>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13" w15:restartNumberingAfterBreak="0">
    <w:nsid w:val="13887CE7"/>
    <w:multiLevelType w:val="hybridMultilevel"/>
    <w:tmpl w:val="0C240E38"/>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13C103E4"/>
    <w:multiLevelType w:val="hybridMultilevel"/>
    <w:tmpl w:val="FB7E9EF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216505"/>
    <w:multiLevelType w:val="multilevel"/>
    <w:tmpl w:val="10480F50"/>
    <w:lvl w:ilvl="0">
      <w:start w:val="1"/>
      <w:numFmt w:val="decimal"/>
      <w:lvlText w:val="%1."/>
      <w:lvlJc w:val="left"/>
      <w:pPr>
        <w:ind w:left="539" w:hanging="360"/>
      </w:pPr>
      <w:rPr>
        <w:rFonts w:ascii="Times New Roman" w:eastAsia="Calibri" w:hAnsi="Times New Roman" w:cs="Times New Roman"/>
      </w:rPr>
    </w:lvl>
    <w:lvl w:ilvl="1">
      <w:start w:val="1"/>
      <w:numFmt w:val="decimal"/>
      <w:isLgl/>
      <w:lvlText w:val="%1.%2."/>
      <w:lvlJc w:val="left"/>
      <w:pPr>
        <w:ind w:left="861"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2339" w:hanging="1080"/>
      </w:pPr>
      <w:rPr>
        <w:rFonts w:hint="default"/>
      </w:rPr>
    </w:lvl>
    <w:lvl w:ilvl="4">
      <w:start w:val="1"/>
      <w:numFmt w:val="decimal"/>
      <w:isLgl/>
      <w:lvlText w:val="%1.%2.%3.%4.%5."/>
      <w:lvlJc w:val="left"/>
      <w:pPr>
        <w:ind w:left="2699" w:hanging="1080"/>
      </w:pPr>
      <w:rPr>
        <w:rFonts w:hint="default"/>
      </w:rPr>
    </w:lvl>
    <w:lvl w:ilvl="5">
      <w:start w:val="1"/>
      <w:numFmt w:val="decimal"/>
      <w:isLgl/>
      <w:lvlText w:val="%1.%2.%3.%4.%5.%6."/>
      <w:lvlJc w:val="left"/>
      <w:pPr>
        <w:ind w:left="3419" w:hanging="1440"/>
      </w:pPr>
      <w:rPr>
        <w:rFonts w:hint="default"/>
      </w:rPr>
    </w:lvl>
    <w:lvl w:ilvl="6">
      <w:start w:val="1"/>
      <w:numFmt w:val="decimal"/>
      <w:isLgl/>
      <w:lvlText w:val="%1.%2.%3.%4.%5.%6.%7."/>
      <w:lvlJc w:val="left"/>
      <w:pPr>
        <w:ind w:left="4139"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19" w:hanging="2160"/>
      </w:pPr>
      <w:rPr>
        <w:rFonts w:hint="default"/>
      </w:rPr>
    </w:lvl>
  </w:abstractNum>
  <w:abstractNum w:abstractNumId="17" w15:restartNumberingAfterBreak="0">
    <w:nsid w:val="197F5F3B"/>
    <w:multiLevelType w:val="multilevel"/>
    <w:tmpl w:val="2CA2A41A"/>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883203"/>
    <w:multiLevelType w:val="hybridMultilevel"/>
    <w:tmpl w:val="B6D6E8B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1C2979D7"/>
    <w:multiLevelType w:val="hybridMultilevel"/>
    <w:tmpl w:val="B65EE866"/>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0" w15:restartNumberingAfterBreak="0">
    <w:nsid w:val="1C4D78AE"/>
    <w:multiLevelType w:val="hybridMultilevel"/>
    <w:tmpl w:val="FA4E19A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1FDE31A4"/>
    <w:multiLevelType w:val="hybridMultilevel"/>
    <w:tmpl w:val="25E87F0C"/>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2" w15:restartNumberingAfterBreak="0">
    <w:nsid w:val="21B7312A"/>
    <w:multiLevelType w:val="hybridMultilevel"/>
    <w:tmpl w:val="9364F9FC"/>
    <w:lvl w:ilvl="0" w:tplc="EE88667E">
      <w:start w:val="1"/>
      <w:numFmt w:val="upperLetter"/>
      <w:lvlText w:val="%1."/>
      <w:lvlJc w:val="left"/>
      <w:pPr>
        <w:ind w:left="360" w:hanging="360"/>
      </w:pPr>
      <w:rPr>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220D788D"/>
    <w:multiLevelType w:val="hybridMultilevel"/>
    <w:tmpl w:val="19A4FEC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27A47908"/>
    <w:multiLevelType w:val="hybridMultilevel"/>
    <w:tmpl w:val="76FCFC4E"/>
    <w:lvl w:ilvl="0" w:tplc="A27AA044">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30043ED1"/>
    <w:multiLevelType w:val="hybridMultilevel"/>
    <w:tmpl w:val="1806EBD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306C4DFD"/>
    <w:multiLevelType w:val="hybridMultilevel"/>
    <w:tmpl w:val="5A2E02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329C4D3A"/>
    <w:multiLevelType w:val="hybridMultilevel"/>
    <w:tmpl w:val="C0C4B6C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9" w15:restartNumberingAfterBreak="0">
    <w:nsid w:val="33242831"/>
    <w:multiLevelType w:val="hybridMultilevel"/>
    <w:tmpl w:val="5034677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0" w15:restartNumberingAfterBreak="0">
    <w:nsid w:val="33934658"/>
    <w:multiLevelType w:val="hybridMultilevel"/>
    <w:tmpl w:val="E1866B42"/>
    <w:lvl w:ilvl="0" w:tplc="0422000D">
      <w:start w:val="1"/>
      <w:numFmt w:val="bullet"/>
      <w:lvlText w:val=""/>
      <w:lvlJc w:val="left"/>
      <w:pPr>
        <w:ind w:left="726" w:hanging="360"/>
      </w:pPr>
      <w:rPr>
        <w:rFonts w:ascii="Wingdings" w:hAnsi="Wingdings" w:hint="default"/>
      </w:rPr>
    </w:lvl>
    <w:lvl w:ilvl="1" w:tplc="04220003" w:tentative="1">
      <w:start w:val="1"/>
      <w:numFmt w:val="bullet"/>
      <w:lvlText w:val="o"/>
      <w:lvlJc w:val="left"/>
      <w:pPr>
        <w:ind w:left="1446" w:hanging="360"/>
      </w:pPr>
      <w:rPr>
        <w:rFonts w:ascii="Courier New" w:hAnsi="Courier New" w:cs="Courier New" w:hint="default"/>
      </w:rPr>
    </w:lvl>
    <w:lvl w:ilvl="2" w:tplc="04220005" w:tentative="1">
      <w:start w:val="1"/>
      <w:numFmt w:val="bullet"/>
      <w:lvlText w:val=""/>
      <w:lvlJc w:val="left"/>
      <w:pPr>
        <w:ind w:left="2166" w:hanging="360"/>
      </w:pPr>
      <w:rPr>
        <w:rFonts w:ascii="Wingdings" w:hAnsi="Wingdings" w:hint="default"/>
      </w:rPr>
    </w:lvl>
    <w:lvl w:ilvl="3" w:tplc="04220001" w:tentative="1">
      <w:start w:val="1"/>
      <w:numFmt w:val="bullet"/>
      <w:lvlText w:val=""/>
      <w:lvlJc w:val="left"/>
      <w:pPr>
        <w:ind w:left="2886" w:hanging="360"/>
      </w:pPr>
      <w:rPr>
        <w:rFonts w:ascii="Symbol" w:hAnsi="Symbol" w:hint="default"/>
      </w:rPr>
    </w:lvl>
    <w:lvl w:ilvl="4" w:tplc="04220003" w:tentative="1">
      <w:start w:val="1"/>
      <w:numFmt w:val="bullet"/>
      <w:lvlText w:val="o"/>
      <w:lvlJc w:val="left"/>
      <w:pPr>
        <w:ind w:left="3606" w:hanging="360"/>
      </w:pPr>
      <w:rPr>
        <w:rFonts w:ascii="Courier New" w:hAnsi="Courier New" w:cs="Courier New" w:hint="default"/>
      </w:rPr>
    </w:lvl>
    <w:lvl w:ilvl="5" w:tplc="04220005" w:tentative="1">
      <w:start w:val="1"/>
      <w:numFmt w:val="bullet"/>
      <w:lvlText w:val=""/>
      <w:lvlJc w:val="left"/>
      <w:pPr>
        <w:ind w:left="4326" w:hanging="360"/>
      </w:pPr>
      <w:rPr>
        <w:rFonts w:ascii="Wingdings" w:hAnsi="Wingdings" w:hint="default"/>
      </w:rPr>
    </w:lvl>
    <w:lvl w:ilvl="6" w:tplc="04220001" w:tentative="1">
      <w:start w:val="1"/>
      <w:numFmt w:val="bullet"/>
      <w:lvlText w:val=""/>
      <w:lvlJc w:val="left"/>
      <w:pPr>
        <w:ind w:left="5046" w:hanging="360"/>
      </w:pPr>
      <w:rPr>
        <w:rFonts w:ascii="Symbol" w:hAnsi="Symbol" w:hint="default"/>
      </w:rPr>
    </w:lvl>
    <w:lvl w:ilvl="7" w:tplc="04220003" w:tentative="1">
      <w:start w:val="1"/>
      <w:numFmt w:val="bullet"/>
      <w:lvlText w:val="o"/>
      <w:lvlJc w:val="left"/>
      <w:pPr>
        <w:ind w:left="5766" w:hanging="360"/>
      </w:pPr>
      <w:rPr>
        <w:rFonts w:ascii="Courier New" w:hAnsi="Courier New" w:cs="Courier New" w:hint="default"/>
      </w:rPr>
    </w:lvl>
    <w:lvl w:ilvl="8" w:tplc="04220005" w:tentative="1">
      <w:start w:val="1"/>
      <w:numFmt w:val="bullet"/>
      <w:lvlText w:val=""/>
      <w:lvlJc w:val="left"/>
      <w:pPr>
        <w:ind w:left="6486" w:hanging="360"/>
      </w:pPr>
      <w:rPr>
        <w:rFonts w:ascii="Wingdings" w:hAnsi="Wingdings" w:hint="default"/>
      </w:rPr>
    </w:lvl>
  </w:abstractNum>
  <w:abstractNum w:abstractNumId="31" w15:restartNumberingAfterBreak="0">
    <w:nsid w:val="35930499"/>
    <w:multiLevelType w:val="hybridMultilevel"/>
    <w:tmpl w:val="1A38538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2" w15:restartNumberingAfterBreak="0">
    <w:nsid w:val="36407075"/>
    <w:multiLevelType w:val="hybridMultilevel"/>
    <w:tmpl w:val="F77042E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3" w15:restartNumberingAfterBreak="0">
    <w:nsid w:val="365E0482"/>
    <w:multiLevelType w:val="hybridMultilevel"/>
    <w:tmpl w:val="355EA306"/>
    <w:lvl w:ilvl="0" w:tplc="2000000F">
      <w:start w:val="4"/>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4" w15:restartNumberingAfterBreak="0">
    <w:nsid w:val="38113071"/>
    <w:multiLevelType w:val="hybridMultilevel"/>
    <w:tmpl w:val="290890C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5" w15:restartNumberingAfterBreak="0">
    <w:nsid w:val="3D18731A"/>
    <w:multiLevelType w:val="hybridMultilevel"/>
    <w:tmpl w:val="5FD4D216"/>
    <w:lvl w:ilvl="0" w:tplc="04220001">
      <w:start w:val="1"/>
      <w:numFmt w:val="bullet"/>
      <w:lvlText w:val=""/>
      <w:lvlJc w:val="left"/>
      <w:pPr>
        <w:ind w:left="365" w:hanging="360"/>
      </w:pPr>
      <w:rPr>
        <w:rFonts w:ascii="Symbol" w:hAnsi="Symbol" w:hint="default"/>
      </w:rPr>
    </w:lvl>
    <w:lvl w:ilvl="1" w:tplc="04220003" w:tentative="1">
      <w:start w:val="1"/>
      <w:numFmt w:val="bullet"/>
      <w:lvlText w:val="o"/>
      <w:lvlJc w:val="left"/>
      <w:pPr>
        <w:ind w:left="1085" w:hanging="360"/>
      </w:pPr>
      <w:rPr>
        <w:rFonts w:ascii="Courier New" w:hAnsi="Courier New" w:cs="Courier New" w:hint="default"/>
      </w:rPr>
    </w:lvl>
    <w:lvl w:ilvl="2" w:tplc="04220005" w:tentative="1">
      <w:start w:val="1"/>
      <w:numFmt w:val="bullet"/>
      <w:lvlText w:val=""/>
      <w:lvlJc w:val="left"/>
      <w:pPr>
        <w:ind w:left="1805" w:hanging="360"/>
      </w:pPr>
      <w:rPr>
        <w:rFonts w:ascii="Wingdings" w:hAnsi="Wingdings" w:hint="default"/>
      </w:rPr>
    </w:lvl>
    <w:lvl w:ilvl="3" w:tplc="04220001" w:tentative="1">
      <w:start w:val="1"/>
      <w:numFmt w:val="bullet"/>
      <w:lvlText w:val=""/>
      <w:lvlJc w:val="left"/>
      <w:pPr>
        <w:ind w:left="2525" w:hanging="360"/>
      </w:pPr>
      <w:rPr>
        <w:rFonts w:ascii="Symbol" w:hAnsi="Symbol" w:hint="default"/>
      </w:rPr>
    </w:lvl>
    <w:lvl w:ilvl="4" w:tplc="04220003" w:tentative="1">
      <w:start w:val="1"/>
      <w:numFmt w:val="bullet"/>
      <w:lvlText w:val="o"/>
      <w:lvlJc w:val="left"/>
      <w:pPr>
        <w:ind w:left="3245" w:hanging="360"/>
      </w:pPr>
      <w:rPr>
        <w:rFonts w:ascii="Courier New" w:hAnsi="Courier New" w:cs="Courier New" w:hint="default"/>
      </w:rPr>
    </w:lvl>
    <w:lvl w:ilvl="5" w:tplc="04220005" w:tentative="1">
      <w:start w:val="1"/>
      <w:numFmt w:val="bullet"/>
      <w:lvlText w:val=""/>
      <w:lvlJc w:val="left"/>
      <w:pPr>
        <w:ind w:left="3965" w:hanging="360"/>
      </w:pPr>
      <w:rPr>
        <w:rFonts w:ascii="Wingdings" w:hAnsi="Wingdings" w:hint="default"/>
      </w:rPr>
    </w:lvl>
    <w:lvl w:ilvl="6" w:tplc="04220001" w:tentative="1">
      <w:start w:val="1"/>
      <w:numFmt w:val="bullet"/>
      <w:lvlText w:val=""/>
      <w:lvlJc w:val="left"/>
      <w:pPr>
        <w:ind w:left="4685" w:hanging="360"/>
      </w:pPr>
      <w:rPr>
        <w:rFonts w:ascii="Symbol" w:hAnsi="Symbol" w:hint="default"/>
      </w:rPr>
    </w:lvl>
    <w:lvl w:ilvl="7" w:tplc="04220003" w:tentative="1">
      <w:start w:val="1"/>
      <w:numFmt w:val="bullet"/>
      <w:lvlText w:val="o"/>
      <w:lvlJc w:val="left"/>
      <w:pPr>
        <w:ind w:left="5405" w:hanging="360"/>
      </w:pPr>
      <w:rPr>
        <w:rFonts w:ascii="Courier New" w:hAnsi="Courier New" w:cs="Courier New" w:hint="default"/>
      </w:rPr>
    </w:lvl>
    <w:lvl w:ilvl="8" w:tplc="04220005" w:tentative="1">
      <w:start w:val="1"/>
      <w:numFmt w:val="bullet"/>
      <w:lvlText w:val=""/>
      <w:lvlJc w:val="left"/>
      <w:pPr>
        <w:ind w:left="6125" w:hanging="360"/>
      </w:pPr>
      <w:rPr>
        <w:rFonts w:ascii="Wingdings" w:hAnsi="Wingdings" w:hint="default"/>
      </w:rPr>
    </w:lvl>
  </w:abstractNum>
  <w:abstractNum w:abstractNumId="36" w15:restartNumberingAfterBreak="0">
    <w:nsid w:val="3DFD4A78"/>
    <w:multiLevelType w:val="hybridMultilevel"/>
    <w:tmpl w:val="496ABF7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7" w15:restartNumberingAfterBreak="0">
    <w:nsid w:val="4125650E"/>
    <w:multiLevelType w:val="hybridMultilevel"/>
    <w:tmpl w:val="A1388A38"/>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42F7510E"/>
    <w:multiLevelType w:val="hybridMultilevel"/>
    <w:tmpl w:val="7480F57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44EE0E90"/>
    <w:multiLevelType w:val="hybridMultilevel"/>
    <w:tmpl w:val="B7EECB58"/>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45773A06"/>
    <w:multiLevelType w:val="hybridMultilevel"/>
    <w:tmpl w:val="6560B492"/>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1" w15:restartNumberingAfterBreak="0">
    <w:nsid w:val="4590759A"/>
    <w:multiLevelType w:val="hybridMultilevel"/>
    <w:tmpl w:val="E410DD5A"/>
    <w:lvl w:ilvl="0" w:tplc="0422000D">
      <w:start w:val="1"/>
      <w:numFmt w:val="bullet"/>
      <w:lvlText w:val=""/>
      <w:lvlJc w:val="left"/>
      <w:pPr>
        <w:ind w:left="643" w:hanging="360"/>
      </w:pPr>
      <w:rPr>
        <w:rFonts w:ascii="Wingdings" w:hAnsi="Wingdings"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42" w15:restartNumberingAfterBreak="0">
    <w:nsid w:val="4AEE4DBB"/>
    <w:multiLevelType w:val="hybridMultilevel"/>
    <w:tmpl w:val="8ED85EC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3" w15:restartNumberingAfterBreak="0">
    <w:nsid w:val="4B054E91"/>
    <w:multiLevelType w:val="hybridMultilevel"/>
    <w:tmpl w:val="B6E4006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4" w15:restartNumberingAfterBreak="0">
    <w:nsid w:val="4C800FC3"/>
    <w:multiLevelType w:val="hybridMultilevel"/>
    <w:tmpl w:val="C72EB98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4C940CBF"/>
    <w:multiLevelType w:val="hybridMultilevel"/>
    <w:tmpl w:val="5BE4B75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4DB42B83"/>
    <w:multiLevelType w:val="hybridMultilevel"/>
    <w:tmpl w:val="EE9EDF94"/>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47" w15:restartNumberingAfterBreak="0">
    <w:nsid w:val="4DDC29EF"/>
    <w:multiLevelType w:val="hybridMultilevel"/>
    <w:tmpl w:val="AE348AB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8" w15:restartNumberingAfterBreak="0">
    <w:nsid w:val="4FC87DCB"/>
    <w:multiLevelType w:val="hybridMultilevel"/>
    <w:tmpl w:val="6B3C789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5401784A"/>
    <w:multiLevelType w:val="hybridMultilevel"/>
    <w:tmpl w:val="F066FF30"/>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0" w15:restartNumberingAfterBreak="0">
    <w:nsid w:val="551601CA"/>
    <w:multiLevelType w:val="hybridMultilevel"/>
    <w:tmpl w:val="B3729B7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5BB27A28"/>
    <w:multiLevelType w:val="hybridMultilevel"/>
    <w:tmpl w:val="62BE972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2" w15:restartNumberingAfterBreak="0">
    <w:nsid w:val="64601355"/>
    <w:multiLevelType w:val="hybridMultilevel"/>
    <w:tmpl w:val="AA82B02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3" w15:restartNumberingAfterBreak="0">
    <w:nsid w:val="66970E1B"/>
    <w:multiLevelType w:val="hybridMultilevel"/>
    <w:tmpl w:val="C834F1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682F173A"/>
    <w:multiLevelType w:val="hybridMultilevel"/>
    <w:tmpl w:val="7A28CFA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5" w15:restartNumberingAfterBreak="0">
    <w:nsid w:val="6ECA7EF6"/>
    <w:multiLevelType w:val="hybridMultilevel"/>
    <w:tmpl w:val="E74281BA"/>
    <w:lvl w:ilvl="0" w:tplc="2000000D">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56" w15:restartNumberingAfterBreak="0">
    <w:nsid w:val="71824B15"/>
    <w:multiLevelType w:val="hybridMultilevel"/>
    <w:tmpl w:val="3450362E"/>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7" w15:restartNumberingAfterBreak="0">
    <w:nsid w:val="735D15CF"/>
    <w:multiLevelType w:val="hybridMultilevel"/>
    <w:tmpl w:val="B24219F8"/>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8" w15:restartNumberingAfterBreak="0">
    <w:nsid w:val="754F20C5"/>
    <w:multiLevelType w:val="hybridMultilevel"/>
    <w:tmpl w:val="B1080E82"/>
    <w:lvl w:ilvl="0" w:tplc="DDE06798">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75FF0495"/>
    <w:multiLevelType w:val="multilevel"/>
    <w:tmpl w:val="3342EB5E"/>
    <w:lvl w:ilvl="0">
      <w:start w:val="1"/>
      <w:numFmt w:val="decimal"/>
      <w:lvlText w:val="%1."/>
      <w:lvlJc w:val="left"/>
      <w:pPr>
        <w:ind w:left="533"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987" w:hanging="720"/>
      </w:pPr>
      <w:rPr>
        <w:rFonts w:hint="default"/>
      </w:rPr>
    </w:lvl>
    <w:lvl w:ilvl="3">
      <w:start w:val="1"/>
      <w:numFmt w:val="decimal"/>
      <w:isLgl/>
      <w:lvlText w:val="%1.%2.%3.%4."/>
      <w:lvlJc w:val="left"/>
      <w:pPr>
        <w:ind w:left="2894" w:hanging="1080"/>
      </w:pPr>
      <w:rPr>
        <w:rFonts w:hint="default"/>
      </w:rPr>
    </w:lvl>
    <w:lvl w:ilvl="4">
      <w:start w:val="1"/>
      <w:numFmt w:val="decimal"/>
      <w:isLgl/>
      <w:lvlText w:val="%1.%2.%3.%4.%5."/>
      <w:lvlJc w:val="left"/>
      <w:pPr>
        <w:ind w:left="3441" w:hanging="1080"/>
      </w:pPr>
      <w:rPr>
        <w:rFonts w:hint="default"/>
      </w:rPr>
    </w:lvl>
    <w:lvl w:ilvl="5">
      <w:start w:val="1"/>
      <w:numFmt w:val="decimal"/>
      <w:isLgl/>
      <w:lvlText w:val="%1.%2.%3.%4.%5.%6."/>
      <w:lvlJc w:val="left"/>
      <w:pPr>
        <w:ind w:left="4348" w:hanging="1440"/>
      </w:pPr>
      <w:rPr>
        <w:rFonts w:hint="default"/>
      </w:rPr>
    </w:lvl>
    <w:lvl w:ilvl="6">
      <w:start w:val="1"/>
      <w:numFmt w:val="decimal"/>
      <w:isLgl/>
      <w:lvlText w:val="%1.%2.%3.%4.%5.%6.%7."/>
      <w:lvlJc w:val="left"/>
      <w:pPr>
        <w:ind w:left="5255" w:hanging="1800"/>
      </w:pPr>
      <w:rPr>
        <w:rFonts w:hint="default"/>
      </w:rPr>
    </w:lvl>
    <w:lvl w:ilvl="7">
      <w:start w:val="1"/>
      <w:numFmt w:val="decimal"/>
      <w:isLgl/>
      <w:lvlText w:val="%1.%2.%3.%4.%5.%6.%7.%8."/>
      <w:lvlJc w:val="left"/>
      <w:pPr>
        <w:ind w:left="5802" w:hanging="1800"/>
      </w:pPr>
      <w:rPr>
        <w:rFonts w:hint="default"/>
      </w:rPr>
    </w:lvl>
    <w:lvl w:ilvl="8">
      <w:start w:val="1"/>
      <w:numFmt w:val="decimal"/>
      <w:isLgl/>
      <w:lvlText w:val="%1.%2.%3.%4.%5.%6.%7.%8.%9."/>
      <w:lvlJc w:val="left"/>
      <w:pPr>
        <w:ind w:left="6709" w:hanging="2160"/>
      </w:pPr>
      <w:rPr>
        <w:rFonts w:hint="default"/>
      </w:rPr>
    </w:lvl>
  </w:abstractNum>
  <w:abstractNum w:abstractNumId="60" w15:restartNumberingAfterBreak="0">
    <w:nsid w:val="76C53457"/>
    <w:multiLevelType w:val="hybridMultilevel"/>
    <w:tmpl w:val="7A220B3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1" w15:restartNumberingAfterBreak="0">
    <w:nsid w:val="79BE3557"/>
    <w:multiLevelType w:val="hybridMultilevel"/>
    <w:tmpl w:val="FAE6F79C"/>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2" w15:restartNumberingAfterBreak="0">
    <w:nsid w:val="7BAF2948"/>
    <w:multiLevelType w:val="hybridMultilevel"/>
    <w:tmpl w:val="B802A50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3" w15:restartNumberingAfterBreak="0">
    <w:nsid w:val="7C7567E9"/>
    <w:multiLevelType w:val="hybridMultilevel"/>
    <w:tmpl w:val="6BC02CA6"/>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4" w15:restartNumberingAfterBreak="0">
    <w:nsid w:val="7D185726"/>
    <w:multiLevelType w:val="hybridMultilevel"/>
    <w:tmpl w:val="219258F2"/>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5" w15:restartNumberingAfterBreak="0">
    <w:nsid w:val="7D4065DA"/>
    <w:multiLevelType w:val="hybridMultilevel"/>
    <w:tmpl w:val="613240DC"/>
    <w:lvl w:ilvl="0" w:tplc="0422000D">
      <w:start w:val="1"/>
      <w:numFmt w:val="bullet"/>
      <w:lvlText w:val=""/>
      <w:lvlJc w:val="left"/>
      <w:pPr>
        <w:ind w:left="1314" w:hanging="360"/>
      </w:pPr>
      <w:rPr>
        <w:rFonts w:ascii="Wingdings" w:hAnsi="Wingdings" w:hint="default"/>
      </w:rPr>
    </w:lvl>
    <w:lvl w:ilvl="1" w:tplc="04220003" w:tentative="1">
      <w:start w:val="1"/>
      <w:numFmt w:val="bullet"/>
      <w:lvlText w:val="o"/>
      <w:lvlJc w:val="left"/>
      <w:pPr>
        <w:ind w:left="2034" w:hanging="360"/>
      </w:pPr>
      <w:rPr>
        <w:rFonts w:ascii="Courier New" w:hAnsi="Courier New" w:cs="Courier New" w:hint="default"/>
      </w:rPr>
    </w:lvl>
    <w:lvl w:ilvl="2" w:tplc="04220005" w:tentative="1">
      <w:start w:val="1"/>
      <w:numFmt w:val="bullet"/>
      <w:lvlText w:val=""/>
      <w:lvlJc w:val="left"/>
      <w:pPr>
        <w:ind w:left="2754" w:hanging="360"/>
      </w:pPr>
      <w:rPr>
        <w:rFonts w:ascii="Wingdings" w:hAnsi="Wingdings" w:hint="default"/>
      </w:rPr>
    </w:lvl>
    <w:lvl w:ilvl="3" w:tplc="04220001" w:tentative="1">
      <w:start w:val="1"/>
      <w:numFmt w:val="bullet"/>
      <w:lvlText w:val=""/>
      <w:lvlJc w:val="left"/>
      <w:pPr>
        <w:ind w:left="3474" w:hanging="360"/>
      </w:pPr>
      <w:rPr>
        <w:rFonts w:ascii="Symbol" w:hAnsi="Symbol" w:hint="default"/>
      </w:rPr>
    </w:lvl>
    <w:lvl w:ilvl="4" w:tplc="04220003" w:tentative="1">
      <w:start w:val="1"/>
      <w:numFmt w:val="bullet"/>
      <w:lvlText w:val="o"/>
      <w:lvlJc w:val="left"/>
      <w:pPr>
        <w:ind w:left="4194" w:hanging="360"/>
      </w:pPr>
      <w:rPr>
        <w:rFonts w:ascii="Courier New" w:hAnsi="Courier New" w:cs="Courier New" w:hint="default"/>
      </w:rPr>
    </w:lvl>
    <w:lvl w:ilvl="5" w:tplc="04220005" w:tentative="1">
      <w:start w:val="1"/>
      <w:numFmt w:val="bullet"/>
      <w:lvlText w:val=""/>
      <w:lvlJc w:val="left"/>
      <w:pPr>
        <w:ind w:left="4914" w:hanging="360"/>
      </w:pPr>
      <w:rPr>
        <w:rFonts w:ascii="Wingdings" w:hAnsi="Wingdings" w:hint="default"/>
      </w:rPr>
    </w:lvl>
    <w:lvl w:ilvl="6" w:tplc="04220001" w:tentative="1">
      <w:start w:val="1"/>
      <w:numFmt w:val="bullet"/>
      <w:lvlText w:val=""/>
      <w:lvlJc w:val="left"/>
      <w:pPr>
        <w:ind w:left="5634" w:hanging="360"/>
      </w:pPr>
      <w:rPr>
        <w:rFonts w:ascii="Symbol" w:hAnsi="Symbol" w:hint="default"/>
      </w:rPr>
    </w:lvl>
    <w:lvl w:ilvl="7" w:tplc="04220003" w:tentative="1">
      <w:start w:val="1"/>
      <w:numFmt w:val="bullet"/>
      <w:lvlText w:val="o"/>
      <w:lvlJc w:val="left"/>
      <w:pPr>
        <w:ind w:left="6354" w:hanging="360"/>
      </w:pPr>
      <w:rPr>
        <w:rFonts w:ascii="Courier New" w:hAnsi="Courier New" w:cs="Courier New" w:hint="default"/>
      </w:rPr>
    </w:lvl>
    <w:lvl w:ilvl="8" w:tplc="04220005" w:tentative="1">
      <w:start w:val="1"/>
      <w:numFmt w:val="bullet"/>
      <w:lvlText w:val=""/>
      <w:lvlJc w:val="left"/>
      <w:pPr>
        <w:ind w:left="7074" w:hanging="360"/>
      </w:pPr>
      <w:rPr>
        <w:rFonts w:ascii="Wingdings" w:hAnsi="Wingdings" w:hint="default"/>
      </w:rPr>
    </w:lvl>
  </w:abstractNum>
  <w:num w:numId="1">
    <w:abstractNumId w:val="31"/>
  </w:num>
  <w:num w:numId="2">
    <w:abstractNumId w:val="16"/>
  </w:num>
  <w:num w:numId="3">
    <w:abstractNumId w:val="53"/>
  </w:num>
  <w:num w:numId="4">
    <w:abstractNumId w:val="27"/>
  </w:num>
  <w:num w:numId="5">
    <w:abstractNumId w:val="36"/>
  </w:num>
  <w:num w:numId="6">
    <w:abstractNumId w:val="64"/>
  </w:num>
  <w:num w:numId="7">
    <w:abstractNumId w:val="9"/>
  </w:num>
  <w:num w:numId="8">
    <w:abstractNumId w:val="38"/>
  </w:num>
  <w:num w:numId="9">
    <w:abstractNumId w:val="57"/>
  </w:num>
  <w:num w:numId="10">
    <w:abstractNumId w:val="3"/>
  </w:num>
  <w:num w:numId="11">
    <w:abstractNumId w:val="14"/>
  </w:num>
  <w:num w:numId="12">
    <w:abstractNumId w:val="40"/>
  </w:num>
  <w:num w:numId="13">
    <w:abstractNumId w:val="23"/>
  </w:num>
  <w:num w:numId="14">
    <w:abstractNumId w:val="20"/>
  </w:num>
  <w:num w:numId="15">
    <w:abstractNumId w:val="63"/>
  </w:num>
  <w:num w:numId="16">
    <w:abstractNumId w:val="60"/>
  </w:num>
  <w:num w:numId="17">
    <w:abstractNumId w:val="44"/>
  </w:num>
  <w:num w:numId="18">
    <w:abstractNumId w:val="39"/>
  </w:num>
  <w:num w:numId="19">
    <w:abstractNumId w:val="22"/>
  </w:num>
  <w:num w:numId="20">
    <w:abstractNumId w:val="54"/>
  </w:num>
  <w:num w:numId="21">
    <w:abstractNumId w:val="5"/>
  </w:num>
  <w:num w:numId="22">
    <w:abstractNumId w:val="11"/>
  </w:num>
  <w:num w:numId="23">
    <w:abstractNumId w:val="51"/>
  </w:num>
  <w:num w:numId="24">
    <w:abstractNumId w:val="10"/>
  </w:num>
  <w:num w:numId="25">
    <w:abstractNumId w:val="29"/>
  </w:num>
  <w:num w:numId="26">
    <w:abstractNumId w:val="1"/>
  </w:num>
  <w:num w:numId="27">
    <w:abstractNumId w:val="26"/>
  </w:num>
  <w:num w:numId="28">
    <w:abstractNumId w:val="56"/>
  </w:num>
  <w:num w:numId="29">
    <w:abstractNumId w:val="13"/>
  </w:num>
  <w:num w:numId="30">
    <w:abstractNumId w:val="52"/>
  </w:num>
  <w:num w:numId="31">
    <w:abstractNumId w:val="28"/>
  </w:num>
  <w:num w:numId="32">
    <w:abstractNumId w:val="49"/>
  </w:num>
  <w:num w:numId="33">
    <w:abstractNumId w:val="61"/>
  </w:num>
  <w:num w:numId="34">
    <w:abstractNumId w:val="24"/>
  </w:num>
  <w:num w:numId="35">
    <w:abstractNumId w:val="43"/>
  </w:num>
  <w:num w:numId="36">
    <w:abstractNumId w:val="15"/>
  </w:num>
  <w:num w:numId="37">
    <w:abstractNumId w:val="17"/>
  </w:num>
  <w:num w:numId="38">
    <w:abstractNumId w:val="59"/>
  </w:num>
  <w:num w:numId="39">
    <w:abstractNumId w:val="50"/>
  </w:num>
  <w:num w:numId="40">
    <w:abstractNumId w:val="25"/>
  </w:num>
  <w:num w:numId="41">
    <w:abstractNumId w:val="8"/>
  </w:num>
  <w:num w:numId="42">
    <w:abstractNumId w:val="19"/>
  </w:num>
  <w:num w:numId="43">
    <w:abstractNumId w:val="32"/>
  </w:num>
  <w:num w:numId="44">
    <w:abstractNumId w:val="46"/>
  </w:num>
  <w:num w:numId="45">
    <w:abstractNumId w:val="6"/>
  </w:num>
  <w:num w:numId="46">
    <w:abstractNumId w:val="47"/>
  </w:num>
  <w:num w:numId="47">
    <w:abstractNumId w:val="4"/>
  </w:num>
  <w:num w:numId="48">
    <w:abstractNumId w:val="41"/>
  </w:num>
  <w:num w:numId="49">
    <w:abstractNumId w:val="42"/>
  </w:num>
  <w:num w:numId="50">
    <w:abstractNumId w:val="2"/>
  </w:num>
  <w:num w:numId="51">
    <w:abstractNumId w:val="35"/>
  </w:num>
  <w:num w:numId="52">
    <w:abstractNumId w:val="21"/>
  </w:num>
  <w:num w:numId="53">
    <w:abstractNumId w:val="7"/>
  </w:num>
  <w:num w:numId="54">
    <w:abstractNumId w:val="45"/>
  </w:num>
  <w:num w:numId="55">
    <w:abstractNumId w:val="0"/>
  </w:num>
  <w:num w:numId="56">
    <w:abstractNumId w:val="34"/>
  </w:num>
  <w:num w:numId="57">
    <w:abstractNumId w:val="65"/>
  </w:num>
  <w:num w:numId="58">
    <w:abstractNumId w:val="30"/>
  </w:num>
  <w:num w:numId="59">
    <w:abstractNumId w:val="48"/>
  </w:num>
  <w:num w:numId="60">
    <w:abstractNumId w:val="62"/>
  </w:num>
  <w:num w:numId="61">
    <w:abstractNumId w:val="18"/>
  </w:num>
  <w:num w:numId="62">
    <w:abstractNumId w:val="12"/>
  </w:num>
  <w:num w:numId="63">
    <w:abstractNumId w:val="55"/>
  </w:num>
  <w:num w:numId="64">
    <w:abstractNumId w:val="33"/>
  </w:num>
  <w:num w:numId="65">
    <w:abstractNumId w:val="58"/>
  </w:num>
  <w:num w:numId="66">
    <w:abstractNumId w:val="3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60"/>
    <w:rsid w:val="00030EF0"/>
    <w:rsid w:val="00034C94"/>
    <w:rsid w:val="00047A21"/>
    <w:rsid w:val="00063B08"/>
    <w:rsid w:val="00063BF5"/>
    <w:rsid w:val="00063C89"/>
    <w:rsid w:val="000963D2"/>
    <w:rsid w:val="000A4A4E"/>
    <w:rsid w:val="000B28A0"/>
    <w:rsid w:val="000D2963"/>
    <w:rsid w:val="000D74BF"/>
    <w:rsid w:val="000E0F37"/>
    <w:rsid w:val="00111A54"/>
    <w:rsid w:val="00123287"/>
    <w:rsid w:val="00123E32"/>
    <w:rsid w:val="001704F3"/>
    <w:rsid w:val="00174D40"/>
    <w:rsid w:val="00174FA1"/>
    <w:rsid w:val="00177932"/>
    <w:rsid w:val="00191A27"/>
    <w:rsid w:val="00194EB9"/>
    <w:rsid w:val="00196EDD"/>
    <w:rsid w:val="001B4B4C"/>
    <w:rsid w:val="001E3B77"/>
    <w:rsid w:val="001E7795"/>
    <w:rsid w:val="001F34AE"/>
    <w:rsid w:val="001F5AA5"/>
    <w:rsid w:val="002015AC"/>
    <w:rsid w:val="0022360B"/>
    <w:rsid w:val="002306D7"/>
    <w:rsid w:val="00231727"/>
    <w:rsid w:val="00247529"/>
    <w:rsid w:val="00255F0C"/>
    <w:rsid w:val="002764A8"/>
    <w:rsid w:val="00296F17"/>
    <w:rsid w:val="002B0D7D"/>
    <w:rsid w:val="002B2107"/>
    <w:rsid w:val="002B7A1A"/>
    <w:rsid w:val="002D0626"/>
    <w:rsid w:val="002F504D"/>
    <w:rsid w:val="00326143"/>
    <w:rsid w:val="00331627"/>
    <w:rsid w:val="003377EC"/>
    <w:rsid w:val="00340A53"/>
    <w:rsid w:val="00347760"/>
    <w:rsid w:val="00372D18"/>
    <w:rsid w:val="003A65A2"/>
    <w:rsid w:val="003B36DE"/>
    <w:rsid w:val="003C53AD"/>
    <w:rsid w:val="003F2E03"/>
    <w:rsid w:val="003F6441"/>
    <w:rsid w:val="0040385B"/>
    <w:rsid w:val="00416407"/>
    <w:rsid w:val="00472266"/>
    <w:rsid w:val="00476F51"/>
    <w:rsid w:val="00480665"/>
    <w:rsid w:val="00494BBB"/>
    <w:rsid w:val="00495AF2"/>
    <w:rsid w:val="004B0F32"/>
    <w:rsid w:val="004B2EE1"/>
    <w:rsid w:val="004C6D4F"/>
    <w:rsid w:val="00500ABD"/>
    <w:rsid w:val="00511989"/>
    <w:rsid w:val="00512FBE"/>
    <w:rsid w:val="0051768E"/>
    <w:rsid w:val="00517843"/>
    <w:rsid w:val="0052693C"/>
    <w:rsid w:val="005405FB"/>
    <w:rsid w:val="00553D46"/>
    <w:rsid w:val="0056169A"/>
    <w:rsid w:val="00580EF0"/>
    <w:rsid w:val="005D0A18"/>
    <w:rsid w:val="005D6283"/>
    <w:rsid w:val="005E73ED"/>
    <w:rsid w:val="005F35D2"/>
    <w:rsid w:val="00621A28"/>
    <w:rsid w:val="00636C4B"/>
    <w:rsid w:val="0064193E"/>
    <w:rsid w:val="00644734"/>
    <w:rsid w:val="00670E44"/>
    <w:rsid w:val="00671C65"/>
    <w:rsid w:val="006B332B"/>
    <w:rsid w:val="006D2FEE"/>
    <w:rsid w:val="00706438"/>
    <w:rsid w:val="007070AC"/>
    <w:rsid w:val="00707F70"/>
    <w:rsid w:val="00711910"/>
    <w:rsid w:val="00714269"/>
    <w:rsid w:val="0072045B"/>
    <w:rsid w:val="00732965"/>
    <w:rsid w:val="007B6412"/>
    <w:rsid w:val="007C33CF"/>
    <w:rsid w:val="008041C3"/>
    <w:rsid w:val="008049BE"/>
    <w:rsid w:val="00813C52"/>
    <w:rsid w:val="00830CE9"/>
    <w:rsid w:val="008469C5"/>
    <w:rsid w:val="0085181F"/>
    <w:rsid w:val="00860C67"/>
    <w:rsid w:val="00863C1C"/>
    <w:rsid w:val="00864ED3"/>
    <w:rsid w:val="00882C2A"/>
    <w:rsid w:val="008A26F6"/>
    <w:rsid w:val="008A2F1F"/>
    <w:rsid w:val="008B4E3D"/>
    <w:rsid w:val="008B593C"/>
    <w:rsid w:val="008B7168"/>
    <w:rsid w:val="008D5881"/>
    <w:rsid w:val="008E1D6A"/>
    <w:rsid w:val="009177E0"/>
    <w:rsid w:val="0094696A"/>
    <w:rsid w:val="00983D1E"/>
    <w:rsid w:val="00985F0B"/>
    <w:rsid w:val="009A1338"/>
    <w:rsid w:val="009A266A"/>
    <w:rsid w:val="009A5AD5"/>
    <w:rsid w:val="009B5B60"/>
    <w:rsid w:val="009B6050"/>
    <w:rsid w:val="009C5BE0"/>
    <w:rsid w:val="009D0713"/>
    <w:rsid w:val="009D143E"/>
    <w:rsid w:val="009E25B1"/>
    <w:rsid w:val="009E45FF"/>
    <w:rsid w:val="009E5FFD"/>
    <w:rsid w:val="00A02095"/>
    <w:rsid w:val="00A07A2F"/>
    <w:rsid w:val="00A44687"/>
    <w:rsid w:val="00A8062D"/>
    <w:rsid w:val="00AB52D6"/>
    <w:rsid w:val="00AB73BC"/>
    <w:rsid w:val="00AC278B"/>
    <w:rsid w:val="00AC3DB4"/>
    <w:rsid w:val="00AC5328"/>
    <w:rsid w:val="00AD1EBE"/>
    <w:rsid w:val="00AD3436"/>
    <w:rsid w:val="00AE3E97"/>
    <w:rsid w:val="00B05847"/>
    <w:rsid w:val="00B06F20"/>
    <w:rsid w:val="00B21A00"/>
    <w:rsid w:val="00B357E6"/>
    <w:rsid w:val="00B71403"/>
    <w:rsid w:val="00B817FA"/>
    <w:rsid w:val="00B83144"/>
    <w:rsid w:val="00B85F36"/>
    <w:rsid w:val="00C41729"/>
    <w:rsid w:val="00C72EFE"/>
    <w:rsid w:val="00C73AD3"/>
    <w:rsid w:val="00C8029F"/>
    <w:rsid w:val="00CC6B10"/>
    <w:rsid w:val="00CD0E7C"/>
    <w:rsid w:val="00CF4782"/>
    <w:rsid w:val="00CF6C9F"/>
    <w:rsid w:val="00D00F5E"/>
    <w:rsid w:val="00D01964"/>
    <w:rsid w:val="00D11E02"/>
    <w:rsid w:val="00D445D6"/>
    <w:rsid w:val="00D7002A"/>
    <w:rsid w:val="00D725DF"/>
    <w:rsid w:val="00DA0697"/>
    <w:rsid w:val="00DB5A62"/>
    <w:rsid w:val="00DC4514"/>
    <w:rsid w:val="00DE025D"/>
    <w:rsid w:val="00DE1EFE"/>
    <w:rsid w:val="00DE636C"/>
    <w:rsid w:val="00DF2A37"/>
    <w:rsid w:val="00E27F64"/>
    <w:rsid w:val="00E31BF9"/>
    <w:rsid w:val="00E3524F"/>
    <w:rsid w:val="00E42AC5"/>
    <w:rsid w:val="00E50CBC"/>
    <w:rsid w:val="00E80F79"/>
    <w:rsid w:val="00E833D4"/>
    <w:rsid w:val="00EA33A3"/>
    <w:rsid w:val="00EB473C"/>
    <w:rsid w:val="00EB5AD2"/>
    <w:rsid w:val="00ED0D8A"/>
    <w:rsid w:val="00ED7787"/>
    <w:rsid w:val="00EE1F28"/>
    <w:rsid w:val="00EF3082"/>
    <w:rsid w:val="00F1208D"/>
    <w:rsid w:val="00F2696A"/>
    <w:rsid w:val="00F32913"/>
    <w:rsid w:val="00F7663B"/>
    <w:rsid w:val="00F81026"/>
    <w:rsid w:val="00FC6E1F"/>
    <w:rsid w:val="00FE27E4"/>
    <w:rsid w:val="00FF51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D8CB"/>
  <w15:chartTrackingRefBased/>
  <w15:docId w15:val="{7E928EFA-31E9-4033-B0B5-32220345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5269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1"/>
    <w:uiPriority w:val="9"/>
    <w:semiHidden/>
    <w:unhideWhenUsed/>
    <w:qFormat/>
    <w:rsid w:val="005269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1"/>
    <w:link w:val="10"/>
    <w:uiPriority w:val="9"/>
    <w:qFormat/>
    <w:rsid w:val="0052693C"/>
    <w:pPr>
      <w:widowControl w:val="0"/>
      <w:autoSpaceDE w:val="0"/>
      <w:autoSpaceDN w:val="0"/>
      <w:spacing w:before="1" w:after="0" w:line="240" w:lineRule="auto"/>
      <w:ind w:left="4349"/>
      <w:outlineLvl w:val="0"/>
    </w:pPr>
    <w:rPr>
      <w:b/>
      <w:bCs/>
    </w:rPr>
  </w:style>
  <w:style w:type="paragraph" w:customStyle="1" w:styleId="210">
    <w:name w:val="Заголовок 21"/>
    <w:basedOn w:val="a"/>
    <w:next w:val="2"/>
    <w:link w:val="20"/>
    <w:uiPriority w:val="9"/>
    <w:unhideWhenUsed/>
    <w:qFormat/>
    <w:rsid w:val="0052693C"/>
    <w:pPr>
      <w:widowControl w:val="0"/>
      <w:autoSpaceDE w:val="0"/>
      <w:autoSpaceDN w:val="0"/>
      <w:spacing w:after="0" w:line="281" w:lineRule="exact"/>
      <w:ind w:left="126"/>
      <w:outlineLvl w:val="1"/>
    </w:pPr>
    <w:rPr>
      <w:b/>
      <w:bCs/>
      <w:sz w:val="24"/>
      <w:szCs w:val="24"/>
    </w:rPr>
  </w:style>
  <w:style w:type="numbering" w:customStyle="1" w:styleId="12">
    <w:name w:val="Немає списку1"/>
    <w:next w:val="a2"/>
    <w:uiPriority w:val="99"/>
    <w:semiHidden/>
    <w:unhideWhenUsed/>
    <w:rsid w:val="0052693C"/>
  </w:style>
  <w:style w:type="character" w:customStyle="1" w:styleId="10">
    <w:name w:val="Заголовок 1 Знак"/>
    <w:basedOn w:val="a0"/>
    <w:link w:val="110"/>
    <w:uiPriority w:val="9"/>
    <w:rsid w:val="0052693C"/>
    <w:rPr>
      <w:b/>
      <w:bCs/>
    </w:rPr>
  </w:style>
  <w:style w:type="character" w:customStyle="1" w:styleId="20">
    <w:name w:val="Заголовок 2 Знак"/>
    <w:basedOn w:val="a0"/>
    <w:link w:val="210"/>
    <w:uiPriority w:val="9"/>
    <w:rsid w:val="0052693C"/>
    <w:rPr>
      <w:b/>
      <w:bCs/>
      <w:sz w:val="24"/>
      <w:szCs w:val="24"/>
    </w:rPr>
  </w:style>
  <w:style w:type="table" w:customStyle="1" w:styleId="TableNormal">
    <w:name w:val="Table Normal"/>
    <w:uiPriority w:val="2"/>
    <w:semiHidden/>
    <w:unhideWhenUsed/>
    <w:qFormat/>
    <w:rsid w:val="0052693C"/>
    <w:pPr>
      <w:widowControl w:val="0"/>
      <w:autoSpaceDE w:val="0"/>
      <w:autoSpaceDN w:val="0"/>
      <w:spacing w:after="0" w:line="240" w:lineRule="auto"/>
    </w:pPr>
    <w:rPr>
      <w:rFonts w:cs="Calibri"/>
      <w:kern w:val="0"/>
      <w:sz w:val="28"/>
      <w:szCs w:val="28"/>
      <w:lang w:val="en-US"/>
      <w14:ligatures w14:val="none"/>
    </w:rPr>
    <w:tblPr>
      <w:tblInd w:w="0" w:type="dxa"/>
      <w:tblCellMar>
        <w:top w:w="0" w:type="dxa"/>
        <w:left w:w="0" w:type="dxa"/>
        <w:bottom w:w="0" w:type="dxa"/>
        <w:right w:w="0" w:type="dxa"/>
      </w:tblCellMar>
    </w:tblPr>
  </w:style>
  <w:style w:type="paragraph" w:customStyle="1" w:styleId="13">
    <w:name w:val="Основний текст1"/>
    <w:basedOn w:val="a"/>
    <w:next w:val="a3"/>
    <w:link w:val="a4"/>
    <w:uiPriority w:val="1"/>
    <w:qFormat/>
    <w:rsid w:val="0052693C"/>
    <w:pPr>
      <w:widowControl w:val="0"/>
      <w:autoSpaceDE w:val="0"/>
      <w:autoSpaceDN w:val="0"/>
      <w:spacing w:after="0" w:line="240" w:lineRule="auto"/>
    </w:pPr>
    <w:rPr>
      <w:sz w:val="24"/>
      <w:szCs w:val="24"/>
    </w:rPr>
  </w:style>
  <w:style w:type="character" w:customStyle="1" w:styleId="a4">
    <w:name w:val="Основний текст Знак"/>
    <w:basedOn w:val="a0"/>
    <w:link w:val="13"/>
    <w:uiPriority w:val="1"/>
    <w:rsid w:val="0052693C"/>
    <w:rPr>
      <w:sz w:val="24"/>
      <w:szCs w:val="24"/>
    </w:rPr>
  </w:style>
  <w:style w:type="paragraph" w:customStyle="1" w:styleId="14">
    <w:name w:val="Абзац списку1"/>
    <w:basedOn w:val="a"/>
    <w:next w:val="a5"/>
    <w:uiPriority w:val="34"/>
    <w:qFormat/>
    <w:rsid w:val="0052693C"/>
    <w:pPr>
      <w:widowControl w:val="0"/>
      <w:autoSpaceDE w:val="0"/>
      <w:autoSpaceDN w:val="0"/>
      <w:spacing w:after="0" w:line="240" w:lineRule="auto"/>
      <w:ind w:left="126" w:hanging="361"/>
    </w:pPr>
    <w:rPr>
      <w:rFonts w:cs="Calibri"/>
      <w:kern w:val="0"/>
      <w:sz w:val="28"/>
      <w:szCs w:val="28"/>
      <w:lang w:val="en-US"/>
      <w14:ligatures w14:val="none"/>
    </w:rPr>
  </w:style>
  <w:style w:type="paragraph" w:customStyle="1" w:styleId="TableParagraph">
    <w:name w:val="Table Paragraph"/>
    <w:basedOn w:val="a"/>
    <w:uiPriority w:val="1"/>
    <w:qFormat/>
    <w:rsid w:val="0052693C"/>
    <w:pPr>
      <w:widowControl w:val="0"/>
      <w:autoSpaceDE w:val="0"/>
      <w:autoSpaceDN w:val="0"/>
      <w:spacing w:after="0" w:line="201" w:lineRule="exact"/>
      <w:ind w:left="107"/>
    </w:pPr>
    <w:rPr>
      <w:rFonts w:cs="Calibri"/>
      <w:kern w:val="0"/>
      <w:sz w:val="28"/>
      <w:szCs w:val="28"/>
      <w:lang w:val="en-US"/>
      <w14:ligatures w14:val="none"/>
    </w:rPr>
  </w:style>
  <w:style w:type="character" w:styleId="a6">
    <w:name w:val="Hyperlink"/>
    <w:uiPriority w:val="99"/>
    <w:rsid w:val="0052693C"/>
    <w:rPr>
      <w:color w:val="FE7317"/>
      <w:u w:val="single"/>
    </w:rPr>
  </w:style>
  <w:style w:type="character" w:customStyle="1" w:styleId="FontStyle13">
    <w:name w:val="Font Style13"/>
    <w:uiPriority w:val="99"/>
    <w:rsid w:val="0052693C"/>
    <w:rPr>
      <w:rFonts w:ascii="Times New Roman" w:hAnsi="Times New Roman" w:cs="Times New Roman"/>
      <w:sz w:val="22"/>
      <w:szCs w:val="22"/>
    </w:rPr>
  </w:style>
  <w:style w:type="paragraph" w:customStyle="1" w:styleId="15">
    <w:name w:val="Верхній колонтитул1"/>
    <w:basedOn w:val="a"/>
    <w:next w:val="a7"/>
    <w:link w:val="a8"/>
    <w:uiPriority w:val="99"/>
    <w:unhideWhenUsed/>
    <w:rsid w:val="0052693C"/>
    <w:pPr>
      <w:widowControl w:val="0"/>
      <w:tabs>
        <w:tab w:val="center" w:pos="4819"/>
        <w:tab w:val="right" w:pos="9639"/>
      </w:tabs>
      <w:autoSpaceDE w:val="0"/>
      <w:autoSpaceDN w:val="0"/>
      <w:spacing w:after="0" w:line="240" w:lineRule="auto"/>
    </w:pPr>
  </w:style>
  <w:style w:type="character" w:customStyle="1" w:styleId="a8">
    <w:name w:val="Верхній колонтитул Знак"/>
    <w:basedOn w:val="a0"/>
    <w:link w:val="15"/>
    <w:uiPriority w:val="99"/>
    <w:rsid w:val="0052693C"/>
  </w:style>
  <w:style w:type="paragraph" w:customStyle="1" w:styleId="16">
    <w:name w:val="Нижній колонтитул1"/>
    <w:basedOn w:val="a"/>
    <w:next w:val="a9"/>
    <w:link w:val="aa"/>
    <w:uiPriority w:val="99"/>
    <w:unhideWhenUsed/>
    <w:rsid w:val="0052693C"/>
    <w:pPr>
      <w:widowControl w:val="0"/>
      <w:tabs>
        <w:tab w:val="center" w:pos="4819"/>
        <w:tab w:val="right" w:pos="9639"/>
      </w:tabs>
      <w:autoSpaceDE w:val="0"/>
      <w:autoSpaceDN w:val="0"/>
      <w:spacing w:after="0" w:line="240" w:lineRule="auto"/>
    </w:pPr>
  </w:style>
  <w:style w:type="character" w:customStyle="1" w:styleId="aa">
    <w:name w:val="Нижній колонтитул Знак"/>
    <w:basedOn w:val="a0"/>
    <w:link w:val="16"/>
    <w:uiPriority w:val="99"/>
    <w:rsid w:val="0052693C"/>
  </w:style>
  <w:style w:type="numbering" w:customStyle="1" w:styleId="111">
    <w:name w:val="Немає списку11"/>
    <w:next w:val="a2"/>
    <w:uiPriority w:val="99"/>
    <w:semiHidden/>
    <w:unhideWhenUsed/>
    <w:rsid w:val="0052693C"/>
  </w:style>
  <w:style w:type="paragraph" w:customStyle="1" w:styleId="17">
    <w:name w:val="Текст у виносці1"/>
    <w:basedOn w:val="a"/>
    <w:next w:val="ab"/>
    <w:link w:val="ac"/>
    <w:uiPriority w:val="99"/>
    <w:semiHidden/>
    <w:unhideWhenUsed/>
    <w:rsid w:val="0052693C"/>
    <w:pPr>
      <w:widowControl w:val="0"/>
      <w:autoSpaceDE w:val="0"/>
      <w:autoSpaceDN w:val="0"/>
      <w:adjustRightInd w:val="0"/>
      <w:spacing w:after="0" w:line="240" w:lineRule="auto"/>
    </w:pPr>
    <w:rPr>
      <w:rFonts w:ascii="Tahoma" w:hAnsi="Tahoma" w:cs="Tahoma"/>
      <w:kern w:val="0"/>
      <w:sz w:val="16"/>
      <w:szCs w:val="16"/>
      <w:lang w:val="en-US"/>
      <w14:ligatures w14:val="none"/>
    </w:rPr>
  </w:style>
  <w:style w:type="character" w:customStyle="1" w:styleId="ac">
    <w:name w:val="Текст у виносці Знак"/>
    <w:basedOn w:val="a0"/>
    <w:link w:val="17"/>
    <w:uiPriority w:val="99"/>
    <w:semiHidden/>
    <w:rsid w:val="0052693C"/>
    <w:rPr>
      <w:rFonts w:ascii="Tahoma" w:hAnsi="Tahoma" w:cs="Tahoma"/>
      <w:kern w:val="0"/>
      <w:sz w:val="16"/>
      <w:szCs w:val="16"/>
      <w:lang w:val="en-US"/>
      <w14:ligatures w14:val="none"/>
    </w:rPr>
  </w:style>
  <w:style w:type="character" w:styleId="ad">
    <w:name w:val="FollowedHyperlink"/>
    <w:basedOn w:val="a0"/>
    <w:uiPriority w:val="99"/>
    <w:semiHidden/>
    <w:unhideWhenUsed/>
    <w:rsid w:val="0052693C"/>
    <w:rPr>
      <w:color w:val="800080"/>
      <w:u w:val="single"/>
    </w:rPr>
  </w:style>
  <w:style w:type="paragraph" w:customStyle="1" w:styleId="font5">
    <w:name w:val="font5"/>
    <w:basedOn w:val="a"/>
    <w:rsid w:val="0052693C"/>
    <w:pPr>
      <w:spacing w:before="100" w:beforeAutospacing="1" w:after="100" w:afterAutospacing="1" w:line="240" w:lineRule="auto"/>
    </w:pPr>
    <w:rPr>
      <w:rFonts w:ascii="Tahoma" w:eastAsia="Times New Roman" w:hAnsi="Tahoma" w:cs="Tahoma"/>
      <w:b/>
      <w:bCs/>
      <w:color w:val="800000"/>
      <w:kern w:val="0"/>
      <w:sz w:val="16"/>
      <w:szCs w:val="16"/>
      <w:lang w:val="ru-RU" w:eastAsia="ru-RU"/>
      <w14:ligatures w14:val="none"/>
    </w:rPr>
  </w:style>
  <w:style w:type="paragraph" w:customStyle="1" w:styleId="font6">
    <w:name w:val="font6"/>
    <w:basedOn w:val="a"/>
    <w:rsid w:val="0052693C"/>
    <w:pPr>
      <w:spacing w:before="100" w:beforeAutospacing="1" w:after="100" w:afterAutospacing="1" w:line="240" w:lineRule="auto"/>
    </w:pPr>
    <w:rPr>
      <w:rFonts w:ascii="Tahoma" w:eastAsia="Times New Roman" w:hAnsi="Tahoma" w:cs="Tahoma"/>
      <w:color w:val="000000"/>
      <w:kern w:val="0"/>
      <w:sz w:val="16"/>
      <w:szCs w:val="16"/>
      <w:lang w:val="ru-RU" w:eastAsia="ru-RU"/>
      <w14:ligatures w14:val="none"/>
    </w:rPr>
  </w:style>
  <w:style w:type="paragraph" w:customStyle="1" w:styleId="font7">
    <w:name w:val="font7"/>
    <w:basedOn w:val="a"/>
    <w:rsid w:val="0052693C"/>
    <w:pPr>
      <w:spacing w:before="100" w:beforeAutospacing="1" w:after="100" w:afterAutospacing="1" w:line="240" w:lineRule="auto"/>
    </w:pPr>
    <w:rPr>
      <w:rFonts w:ascii="Tahoma" w:eastAsia="Times New Roman" w:hAnsi="Tahoma" w:cs="Tahoma"/>
      <w:color w:val="800000"/>
      <w:kern w:val="0"/>
      <w:sz w:val="16"/>
      <w:szCs w:val="16"/>
      <w:lang w:val="ru-RU" w:eastAsia="ru-RU"/>
      <w14:ligatures w14:val="none"/>
    </w:rPr>
  </w:style>
  <w:style w:type="paragraph" w:customStyle="1" w:styleId="font8">
    <w:name w:val="font8"/>
    <w:basedOn w:val="a"/>
    <w:rsid w:val="0052693C"/>
    <w:pPr>
      <w:spacing w:before="100" w:beforeAutospacing="1" w:after="100" w:afterAutospacing="1" w:line="240" w:lineRule="auto"/>
    </w:pPr>
    <w:rPr>
      <w:rFonts w:ascii="Tahoma" w:eastAsia="Times New Roman" w:hAnsi="Tahoma" w:cs="Tahoma"/>
      <w:b/>
      <w:bCs/>
      <w:color w:val="000000"/>
      <w:kern w:val="0"/>
      <w:sz w:val="16"/>
      <w:szCs w:val="16"/>
      <w:lang w:val="ru-RU" w:eastAsia="ru-RU"/>
      <w14:ligatures w14:val="none"/>
    </w:rPr>
  </w:style>
  <w:style w:type="paragraph" w:customStyle="1" w:styleId="font9">
    <w:name w:val="font9"/>
    <w:basedOn w:val="a"/>
    <w:rsid w:val="0052693C"/>
    <w:pPr>
      <w:spacing w:before="100" w:beforeAutospacing="1" w:after="100" w:afterAutospacing="1" w:line="240" w:lineRule="auto"/>
    </w:pPr>
    <w:rPr>
      <w:rFonts w:ascii="Tahoma" w:eastAsia="Times New Roman" w:hAnsi="Tahoma" w:cs="Tahoma"/>
      <w:b/>
      <w:bCs/>
      <w:i/>
      <w:iCs/>
      <w:color w:val="800000"/>
      <w:kern w:val="0"/>
      <w:sz w:val="16"/>
      <w:szCs w:val="16"/>
      <w:lang w:val="ru-RU" w:eastAsia="ru-RU"/>
      <w14:ligatures w14:val="none"/>
    </w:rPr>
  </w:style>
  <w:style w:type="paragraph" w:customStyle="1" w:styleId="xl65">
    <w:name w:val="xl65"/>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val="ru-RU" w:eastAsia="ru-RU"/>
      <w14:ligatures w14:val="none"/>
    </w:rPr>
  </w:style>
  <w:style w:type="paragraph" w:customStyle="1" w:styleId="xl66">
    <w:name w:val="xl66"/>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67">
    <w:name w:val="xl67"/>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val="ru-RU" w:eastAsia="ru-RU"/>
      <w14:ligatures w14:val="none"/>
    </w:rPr>
  </w:style>
  <w:style w:type="paragraph" w:customStyle="1" w:styleId="xl68">
    <w:name w:val="xl68"/>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69">
    <w:name w:val="xl69"/>
    <w:basedOn w:val="a"/>
    <w:rsid w:val="005269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0">
    <w:name w:val="xl70"/>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71">
    <w:name w:val="xl71"/>
    <w:basedOn w:val="a"/>
    <w:rsid w:val="005269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72">
    <w:name w:val="xl72"/>
    <w:basedOn w:val="a"/>
    <w:rsid w:val="0052693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73">
    <w:name w:val="xl73"/>
    <w:basedOn w:val="a"/>
    <w:rsid w:val="0052693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4">
    <w:name w:val="xl74"/>
    <w:basedOn w:val="a"/>
    <w:rsid w:val="005269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5">
    <w:name w:val="xl75"/>
    <w:basedOn w:val="a"/>
    <w:rsid w:val="0052693C"/>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76">
    <w:name w:val="xl76"/>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77">
    <w:name w:val="xl77"/>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18"/>
      <w:szCs w:val="18"/>
      <w:lang w:val="ru-RU" w:eastAsia="ru-RU"/>
      <w14:ligatures w14:val="none"/>
    </w:rPr>
  </w:style>
  <w:style w:type="paragraph" w:customStyle="1" w:styleId="xl78">
    <w:name w:val="xl78"/>
    <w:basedOn w:val="a"/>
    <w:rsid w:val="0052693C"/>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79">
    <w:name w:val="xl79"/>
    <w:basedOn w:val="a"/>
    <w:rsid w:val="0052693C"/>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0">
    <w:name w:val="xl80"/>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81">
    <w:name w:val="xl81"/>
    <w:basedOn w:val="a"/>
    <w:rsid w:val="0052693C"/>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color w:val="000000"/>
      <w:kern w:val="0"/>
      <w:sz w:val="18"/>
      <w:szCs w:val="18"/>
      <w:lang w:val="ru-RU" w:eastAsia="ru-RU"/>
      <w14:ligatures w14:val="none"/>
    </w:rPr>
  </w:style>
  <w:style w:type="paragraph" w:customStyle="1" w:styleId="xl82">
    <w:name w:val="xl82"/>
    <w:basedOn w:val="a"/>
    <w:rsid w:val="0052693C"/>
    <w:pPr>
      <w:pBdr>
        <w:left w:val="single" w:sz="4" w:space="0" w:color="auto"/>
        <w:bottom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3">
    <w:name w:val="xl83"/>
    <w:basedOn w:val="a"/>
    <w:rsid w:val="005269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4">
    <w:name w:val="xl84"/>
    <w:basedOn w:val="a"/>
    <w:rsid w:val="0052693C"/>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5">
    <w:name w:val="xl85"/>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color w:val="000000"/>
      <w:kern w:val="0"/>
      <w:sz w:val="18"/>
      <w:szCs w:val="18"/>
      <w:lang w:val="ru-RU" w:eastAsia="ru-RU"/>
      <w14:ligatures w14:val="none"/>
    </w:rPr>
  </w:style>
  <w:style w:type="paragraph" w:customStyle="1" w:styleId="xl86">
    <w:name w:val="xl86"/>
    <w:basedOn w:val="a"/>
    <w:rsid w:val="0052693C"/>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val="ru-RU" w:eastAsia="ru-RU"/>
      <w14:ligatures w14:val="none"/>
    </w:rPr>
  </w:style>
  <w:style w:type="paragraph" w:customStyle="1" w:styleId="xl87">
    <w:name w:val="xl87"/>
    <w:basedOn w:val="a"/>
    <w:rsid w:val="0052693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Style6">
    <w:name w:val="Style6"/>
    <w:basedOn w:val="a"/>
    <w:uiPriority w:val="99"/>
    <w:rsid w:val="0052693C"/>
    <w:pPr>
      <w:widowControl w:val="0"/>
      <w:autoSpaceDE w:val="0"/>
      <w:autoSpaceDN w:val="0"/>
      <w:adjustRightInd w:val="0"/>
      <w:spacing w:after="0" w:line="264" w:lineRule="exact"/>
    </w:pPr>
    <w:rPr>
      <w:rFonts w:ascii="Times New Roman" w:eastAsia="Times New Roman" w:hAnsi="Times New Roman" w:cs="Times New Roman"/>
      <w:kern w:val="0"/>
      <w:sz w:val="24"/>
      <w:szCs w:val="24"/>
      <w:lang w:val="ru-RU" w:eastAsia="ru-RU"/>
      <w14:ligatures w14:val="none"/>
    </w:rPr>
  </w:style>
  <w:style w:type="paragraph" w:customStyle="1" w:styleId="18">
    <w:name w:val="Обычный1"/>
    <w:rsid w:val="0052693C"/>
    <w:pPr>
      <w:widowControl w:val="0"/>
      <w:spacing w:after="0" w:line="280" w:lineRule="auto"/>
      <w:ind w:left="40"/>
    </w:pPr>
    <w:rPr>
      <w:rFonts w:ascii="Times New Roman" w:eastAsia="Times New Roman" w:hAnsi="Times New Roman" w:cs="Times New Roman"/>
      <w:snapToGrid w:val="0"/>
      <w:kern w:val="0"/>
      <w:sz w:val="20"/>
      <w:szCs w:val="20"/>
      <w:lang w:eastAsia="ru-RU"/>
      <w14:ligatures w14:val="none"/>
    </w:rPr>
  </w:style>
  <w:style w:type="paragraph" w:customStyle="1" w:styleId="Text">
    <w:name w:val="Text"/>
    <w:rsid w:val="0052693C"/>
    <w:pPr>
      <w:autoSpaceDE w:val="0"/>
      <w:autoSpaceDN w:val="0"/>
      <w:adjustRightInd w:val="0"/>
      <w:spacing w:after="0" w:line="260" w:lineRule="atLeast"/>
      <w:ind w:firstLine="340"/>
      <w:jc w:val="both"/>
    </w:pPr>
    <w:rPr>
      <w:rFonts w:ascii="Peterburg" w:eastAsia="Times New Roman" w:hAnsi="Peterburg" w:cs="Times New Roman"/>
      <w:color w:val="000000"/>
      <w:kern w:val="0"/>
      <w:sz w:val="28"/>
      <w:szCs w:val="20"/>
      <w:lang w:val="ru-RU" w:eastAsia="ru-RU"/>
      <w14:ligatures w14:val="none"/>
    </w:rPr>
  </w:style>
  <w:style w:type="paragraph" w:customStyle="1" w:styleId="TextABV">
    <w:name w:val="Text_ABV"/>
    <w:rsid w:val="0052693C"/>
    <w:pPr>
      <w:autoSpaceDE w:val="0"/>
      <w:autoSpaceDN w:val="0"/>
      <w:adjustRightInd w:val="0"/>
      <w:spacing w:after="0" w:line="260" w:lineRule="atLeast"/>
      <w:ind w:left="340"/>
      <w:jc w:val="both"/>
    </w:pPr>
    <w:rPr>
      <w:rFonts w:ascii="Peterburg" w:eastAsia="Times New Roman" w:hAnsi="Peterburg" w:cs="Times New Roman"/>
      <w:kern w:val="0"/>
      <w:sz w:val="28"/>
      <w:szCs w:val="20"/>
      <w:lang w:val="ru-RU" w:eastAsia="ru-RU"/>
      <w14:ligatures w14:val="none"/>
    </w:rPr>
  </w:style>
  <w:style w:type="paragraph" w:customStyle="1" w:styleId="22">
    <w:name w:val="Текст у виносці2"/>
    <w:basedOn w:val="a"/>
    <w:next w:val="ab"/>
    <w:link w:val="19"/>
    <w:uiPriority w:val="99"/>
    <w:semiHidden/>
    <w:unhideWhenUsed/>
    <w:rsid w:val="0052693C"/>
    <w:pPr>
      <w:widowControl w:val="0"/>
      <w:autoSpaceDE w:val="0"/>
      <w:autoSpaceDN w:val="0"/>
      <w:spacing w:after="0" w:line="240" w:lineRule="auto"/>
    </w:pPr>
    <w:rPr>
      <w:rFonts w:ascii="Segoe UI" w:hAnsi="Segoe UI" w:cs="Segoe UI"/>
      <w:sz w:val="18"/>
      <w:szCs w:val="18"/>
    </w:rPr>
  </w:style>
  <w:style w:type="character" w:customStyle="1" w:styleId="19">
    <w:name w:val="Текст у виносці Знак1"/>
    <w:basedOn w:val="a0"/>
    <w:link w:val="22"/>
    <w:uiPriority w:val="99"/>
    <w:semiHidden/>
    <w:rsid w:val="0052693C"/>
    <w:rPr>
      <w:rFonts w:ascii="Segoe UI" w:hAnsi="Segoe UI" w:cs="Segoe UI"/>
      <w:sz w:val="18"/>
      <w:szCs w:val="18"/>
    </w:rPr>
  </w:style>
  <w:style w:type="table" w:customStyle="1" w:styleId="1a">
    <w:name w:val="Сітка таблиці1"/>
    <w:basedOn w:val="a1"/>
    <w:next w:val="ae"/>
    <w:uiPriority w:val="39"/>
    <w:rsid w:val="0052693C"/>
    <w:pPr>
      <w:widowControl w:val="0"/>
      <w:autoSpaceDE w:val="0"/>
      <w:autoSpaceDN w:val="0"/>
      <w:spacing w:after="0" w:line="240" w:lineRule="auto"/>
    </w:pPr>
    <w:rPr>
      <w:rFonts w:cs="Calibri"/>
      <w:kern w:val="0"/>
      <w:sz w:val="28"/>
      <w:szCs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має списку2"/>
    <w:next w:val="a2"/>
    <w:uiPriority w:val="99"/>
    <w:semiHidden/>
    <w:unhideWhenUsed/>
    <w:rsid w:val="0052693C"/>
  </w:style>
  <w:style w:type="character" w:customStyle="1" w:styleId="11">
    <w:name w:val="Заголовок 1 Знак1"/>
    <w:basedOn w:val="a0"/>
    <w:link w:val="1"/>
    <w:uiPriority w:val="9"/>
    <w:rsid w:val="0052693C"/>
    <w:rPr>
      <w:rFonts w:asciiTheme="majorHAnsi" w:eastAsiaTheme="majorEastAsia" w:hAnsiTheme="majorHAnsi" w:cstheme="majorBidi"/>
      <w:color w:val="2F5496" w:themeColor="accent1" w:themeShade="BF"/>
      <w:sz w:val="32"/>
      <w:szCs w:val="32"/>
    </w:rPr>
  </w:style>
  <w:style w:type="character" w:customStyle="1" w:styleId="21">
    <w:name w:val="Заголовок 2 Знак1"/>
    <w:basedOn w:val="a0"/>
    <w:link w:val="2"/>
    <w:uiPriority w:val="9"/>
    <w:semiHidden/>
    <w:rsid w:val="0052693C"/>
    <w:rPr>
      <w:rFonts w:asciiTheme="majorHAnsi" w:eastAsiaTheme="majorEastAsia" w:hAnsiTheme="majorHAnsi" w:cstheme="majorBidi"/>
      <w:color w:val="2F5496" w:themeColor="accent1" w:themeShade="BF"/>
      <w:sz w:val="26"/>
      <w:szCs w:val="26"/>
    </w:rPr>
  </w:style>
  <w:style w:type="paragraph" w:styleId="a3">
    <w:name w:val="Body Text"/>
    <w:basedOn w:val="a"/>
    <w:link w:val="af"/>
    <w:uiPriority w:val="99"/>
    <w:semiHidden/>
    <w:unhideWhenUsed/>
    <w:rsid w:val="0052693C"/>
    <w:pPr>
      <w:spacing w:after="120"/>
    </w:pPr>
  </w:style>
  <w:style w:type="character" w:customStyle="1" w:styleId="af">
    <w:name w:val="Основной текст Знак"/>
    <w:basedOn w:val="a0"/>
    <w:link w:val="a3"/>
    <w:uiPriority w:val="99"/>
    <w:semiHidden/>
    <w:rsid w:val="0052693C"/>
  </w:style>
  <w:style w:type="paragraph" w:styleId="a5">
    <w:name w:val="List Paragraph"/>
    <w:basedOn w:val="a"/>
    <w:uiPriority w:val="34"/>
    <w:qFormat/>
    <w:rsid w:val="0052693C"/>
    <w:pPr>
      <w:ind w:left="720"/>
      <w:contextualSpacing/>
    </w:pPr>
  </w:style>
  <w:style w:type="paragraph" w:styleId="a7">
    <w:name w:val="header"/>
    <w:basedOn w:val="a"/>
    <w:link w:val="af0"/>
    <w:uiPriority w:val="99"/>
    <w:unhideWhenUsed/>
    <w:rsid w:val="0052693C"/>
    <w:pPr>
      <w:tabs>
        <w:tab w:val="center" w:pos="4819"/>
        <w:tab w:val="right" w:pos="9639"/>
      </w:tabs>
      <w:spacing w:after="0" w:line="240" w:lineRule="auto"/>
    </w:pPr>
  </w:style>
  <w:style w:type="character" w:customStyle="1" w:styleId="af0">
    <w:name w:val="Верхний колонтитул Знак"/>
    <w:basedOn w:val="a0"/>
    <w:link w:val="a7"/>
    <w:uiPriority w:val="99"/>
    <w:rsid w:val="0052693C"/>
  </w:style>
  <w:style w:type="paragraph" w:styleId="a9">
    <w:name w:val="footer"/>
    <w:basedOn w:val="a"/>
    <w:link w:val="af1"/>
    <w:uiPriority w:val="99"/>
    <w:unhideWhenUsed/>
    <w:rsid w:val="0052693C"/>
    <w:pPr>
      <w:tabs>
        <w:tab w:val="center" w:pos="4819"/>
        <w:tab w:val="right" w:pos="9639"/>
      </w:tabs>
      <w:spacing w:after="0" w:line="240" w:lineRule="auto"/>
    </w:pPr>
  </w:style>
  <w:style w:type="character" w:customStyle="1" w:styleId="af1">
    <w:name w:val="Нижний колонтитул Знак"/>
    <w:basedOn w:val="a0"/>
    <w:link w:val="a9"/>
    <w:uiPriority w:val="99"/>
    <w:rsid w:val="0052693C"/>
  </w:style>
  <w:style w:type="paragraph" w:styleId="ab">
    <w:name w:val="Balloon Text"/>
    <w:basedOn w:val="a"/>
    <w:link w:val="af2"/>
    <w:uiPriority w:val="99"/>
    <w:semiHidden/>
    <w:unhideWhenUsed/>
    <w:rsid w:val="0052693C"/>
    <w:pPr>
      <w:spacing w:after="0" w:line="240" w:lineRule="auto"/>
    </w:pPr>
    <w:rPr>
      <w:rFonts w:ascii="Segoe UI" w:hAnsi="Segoe UI" w:cs="Segoe UI"/>
      <w:sz w:val="18"/>
      <w:szCs w:val="18"/>
    </w:rPr>
  </w:style>
  <w:style w:type="character" w:customStyle="1" w:styleId="af2">
    <w:name w:val="Текст выноски Знак"/>
    <w:basedOn w:val="a0"/>
    <w:link w:val="ab"/>
    <w:uiPriority w:val="99"/>
    <w:semiHidden/>
    <w:rsid w:val="0052693C"/>
    <w:rPr>
      <w:rFonts w:ascii="Segoe UI" w:hAnsi="Segoe UI" w:cs="Segoe UI"/>
      <w:sz w:val="18"/>
      <w:szCs w:val="18"/>
    </w:rPr>
  </w:style>
  <w:style w:type="table" w:styleId="ae">
    <w:name w:val="Table Grid"/>
    <w:basedOn w:val="a1"/>
    <w:uiPriority w:val="39"/>
    <w:rsid w:val="0052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закрита згадка1"/>
    <w:basedOn w:val="a0"/>
    <w:uiPriority w:val="99"/>
    <w:semiHidden/>
    <w:unhideWhenUsed/>
    <w:rsid w:val="00495AF2"/>
    <w:rPr>
      <w:color w:val="605E5C"/>
      <w:shd w:val="clear" w:color="auto" w:fill="E1DFDD"/>
    </w:rPr>
  </w:style>
  <w:style w:type="character" w:styleId="af3">
    <w:name w:val="annotation reference"/>
    <w:basedOn w:val="a0"/>
    <w:uiPriority w:val="99"/>
    <w:semiHidden/>
    <w:unhideWhenUsed/>
    <w:rsid w:val="007C33CF"/>
    <w:rPr>
      <w:sz w:val="16"/>
      <w:szCs w:val="16"/>
    </w:rPr>
  </w:style>
  <w:style w:type="paragraph" w:styleId="af4">
    <w:name w:val="annotation text"/>
    <w:basedOn w:val="a"/>
    <w:link w:val="af5"/>
    <w:uiPriority w:val="99"/>
    <w:semiHidden/>
    <w:unhideWhenUsed/>
    <w:rsid w:val="007C33CF"/>
    <w:pPr>
      <w:spacing w:line="240" w:lineRule="auto"/>
    </w:pPr>
    <w:rPr>
      <w:sz w:val="20"/>
      <w:szCs w:val="20"/>
    </w:rPr>
  </w:style>
  <w:style w:type="character" w:customStyle="1" w:styleId="af5">
    <w:name w:val="Текст примечания Знак"/>
    <w:basedOn w:val="a0"/>
    <w:link w:val="af4"/>
    <w:uiPriority w:val="99"/>
    <w:semiHidden/>
    <w:rsid w:val="007C33CF"/>
    <w:rPr>
      <w:sz w:val="20"/>
      <w:szCs w:val="20"/>
    </w:rPr>
  </w:style>
  <w:style w:type="paragraph" w:styleId="af6">
    <w:name w:val="annotation subject"/>
    <w:basedOn w:val="af4"/>
    <w:next w:val="af4"/>
    <w:link w:val="af7"/>
    <w:uiPriority w:val="99"/>
    <w:semiHidden/>
    <w:unhideWhenUsed/>
    <w:rsid w:val="007C33CF"/>
    <w:rPr>
      <w:b/>
      <w:bCs/>
    </w:rPr>
  </w:style>
  <w:style w:type="character" w:customStyle="1" w:styleId="af7">
    <w:name w:val="Тема примечания Знак"/>
    <w:basedOn w:val="af5"/>
    <w:link w:val="af6"/>
    <w:uiPriority w:val="99"/>
    <w:semiHidden/>
    <w:rsid w:val="007C33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817250">
      <w:bodyDiv w:val="1"/>
      <w:marLeft w:val="0"/>
      <w:marRight w:val="0"/>
      <w:marTop w:val="0"/>
      <w:marBottom w:val="0"/>
      <w:divBdr>
        <w:top w:val="none" w:sz="0" w:space="0" w:color="auto"/>
        <w:left w:val="none" w:sz="0" w:space="0" w:color="auto"/>
        <w:bottom w:val="none" w:sz="0" w:space="0" w:color="auto"/>
        <w:right w:val="none" w:sz="0" w:space="0" w:color="auto"/>
      </w:divBdr>
      <w:divsChild>
        <w:div w:id="904803955">
          <w:marLeft w:val="0"/>
          <w:marRight w:val="0"/>
          <w:marTop w:val="0"/>
          <w:marBottom w:val="0"/>
          <w:divBdr>
            <w:top w:val="none" w:sz="0" w:space="0" w:color="auto"/>
            <w:left w:val="none" w:sz="0" w:space="0" w:color="auto"/>
            <w:bottom w:val="none" w:sz="0" w:space="0" w:color="auto"/>
            <w:right w:val="none" w:sz="0" w:space="0" w:color="auto"/>
          </w:divBdr>
        </w:div>
        <w:div w:id="1023171652">
          <w:marLeft w:val="0"/>
          <w:marRight w:val="0"/>
          <w:marTop w:val="0"/>
          <w:marBottom w:val="0"/>
          <w:divBdr>
            <w:top w:val="none" w:sz="0" w:space="0" w:color="auto"/>
            <w:left w:val="none" w:sz="0" w:space="0" w:color="auto"/>
            <w:bottom w:val="none" w:sz="0" w:space="0" w:color="auto"/>
            <w:right w:val="none" w:sz="0" w:space="0" w:color="auto"/>
          </w:divBdr>
        </w:div>
        <w:div w:id="1237671460">
          <w:marLeft w:val="0"/>
          <w:marRight w:val="0"/>
          <w:marTop w:val="0"/>
          <w:marBottom w:val="0"/>
          <w:divBdr>
            <w:top w:val="none" w:sz="0" w:space="0" w:color="auto"/>
            <w:left w:val="none" w:sz="0" w:space="0" w:color="auto"/>
            <w:bottom w:val="none" w:sz="0" w:space="0" w:color="auto"/>
            <w:right w:val="none" w:sz="0" w:space="0" w:color="auto"/>
          </w:divBdr>
        </w:div>
        <w:div w:id="1914971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1.jpeg"/><Relationship Id="rId18" Type="http://schemas.openxmlformats.org/officeDocument/2006/relationships/hyperlink" Target="https://3d4medica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nmuofficial.com" TargetMode="External"/><Relationship Id="rId12" Type="http://schemas.openxmlformats.org/officeDocument/2006/relationships/hyperlink" Target="https://www.4danatomy.com" TargetMode="External"/><Relationship Id="rId17" Type="http://schemas.openxmlformats.org/officeDocument/2006/relationships/hyperlink" Target="https://likar.nmu.kiev.ua" TargetMode="External"/><Relationship Id="rId2" Type="http://schemas.openxmlformats.org/officeDocument/2006/relationships/styles" Target="styles.xml"/><Relationship Id="rId16" Type="http://schemas.openxmlformats.org/officeDocument/2006/relationships/hyperlink" Target="https://nmuofficial.com" TargetMode="External"/><Relationship Id="rId20" Type="http://schemas.openxmlformats.org/officeDocument/2006/relationships/hyperlink" Target="https://www.visiblebod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d4medical.com"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likar.nmu.kiev.ua" TargetMode="External"/><Relationship Id="rId19" Type="http://schemas.openxmlformats.org/officeDocument/2006/relationships/hyperlink" Target="https://www.4danatomy.com" TargetMode="External"/><Relationship Id="rId4" Type="http://schemas.openxmlformats.org/officeDocument/2006/relationships/webSettings" Target="webSettings.xml"/><Relationship Id="rId9" Type="http://schemas.openxmlformats.org/officeDocument/2006/relationships/hyperlink" Target="https://nmuofficial.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4731</Words>
  <Characters>26967</Characters>
  <Application>Microsoft Office Word</Application>
  <DocSecurity>0</DocSecurity>
  <Lines>224</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moyo</cp:lastModifiedBy>
  <cp:revision>10</cp:revision>
  <dcterms:created xsi:type="dcterms:W3CDTF">2025-01-28T12:54:00Z</dcterms:created>
  <dcterms:modified xsi:type="dcterms:W3CDTF">2025-09-08T15:19:00Z</dcterms:modified>
</cp:coreProperties>
</file>