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A1D3A" w14:textId="77777777" w:rsidR="00BA725A" w:rsidRDefault="00BA725A">
      <w:pPr>
        <w:pStyle w:val="a5"/>
        <w:widowControl w:val="0"/>
        <w:jc w:val="center"/>
        <w:rPr>
          <w:b/>
          <w:bCs/>
          <w:sz w:val="28"/>
          <w:szCs w:val="28"/>
        </w:rPr>
      </w:pPr>
    </w:p>
    <w:p w14:paraId="776D9844" w14:textId="77777777" w:rsidR="00F27965" w:rsidRPr="00F27965" w:rsidRDefault="00F27965" w:rsidP="00F27965">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line="360" w:lineRule="auto"/>
        <w:jc w:val="center"/>
        <w:rPr>
          <w:rFonts w:eastAsia="Calibri"/>
          <w:b/>
          <w:sz w:val="28"/>
          <w:szCs w:val="28"/>
          <w:bdr w:val="none" w:sz="0" w:space="0" w:color="auto"/>
          <w:lang w:val="uk-UA" w:eastAsia="uk-UA"/>
        </w:rPr>
      </w:pPr>
      <w:r w:rsidRPr="00F27965">
        <w:rPr>
          <w:rFonts w:eastAsia="Calibri"/>
          <w:b/>
          <w:sz w:val="28"/>
          <w:szCs w:val="28"/>
          <w:bdr w:val="none" w:sz="0" w:space="0" w:color="auto"/>
          <w:lang w:val="uk-UA" w:eastAsia="uk-UA"/>
        </w:rPr>
        <w:t xml:space="preserve">НАЦІОНАЛЬНИЙ МЕДИЧНИЙ УНІВЕРСИТЕТ ІМЕНІ </w:t>
      </w:r>
    </w:p>
    <w:p w14:paraId="42774DC8" w14:textId="77777777" w:rsidR="00F27965" w:rsidRPr="00F27965" w:rsidRDefault="00F27965" w:rsidP="00F27965">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line="360" w:lineRule="auto"/>
        <w:jc w:val="center"/>
        <w:rPr>
          <w:rFonts w:eastAsia="Calibri"/>
          <w:b/>
          <w:sz w:val="28"/>
          <w:szCs w:val="28"/>
          <w:bdr w:val="none" w:sz="0" w:space="0" w:color="auto"/>
          <w:lang w:val="uk-UA" w:eastAsia="uk-UA"/>
        </w:rPr>
      </w:pPr>
      <w:r w:rsidRPr="00F27965">
        <w:rPr>
          <w:rFonts w:eastAsia="Calibri"/>
          <w:b/>
          <w:sz w:val="28"/>
          <w:szCs w:val="28"/>
          <w:bdr w:val="none" w:sz="0" w:space="0" w:color="auto"/>
          <w:lang w:val="uk-UA" w:eastAsia="uk-UA"/>
        </w:rPr>
        <w:t>О.О. БОГОМОЛЬЦЯ</w:t>
      </w:r>
    </w:p>
    <w:p w14:paraId="75EFCCD7" w14:textId="77777777" w:rsidR="00F27965" w:rsidRPr="00F27965" w:rsidRDefault="00F27965" w:rsidP="00F27965">
      <w:pPr>
        <w:pBdr>
          <w:top w:val="none" w:sz="0" w:space="0" w:color="auto"/>
          <w:left w:val="none" w:sz="0" w:space="0" w:color="auto"/>
          <w:bottom w:val="none" w:sz="0" w:space="0" w:color="auto"/>
          <w:right w:val="none" w:sz="0" w:space="0" w:color="auto"/>
          <w:between w:val="none" w:sz="0" w:space="0" w:color="auto"/>
          <w:bar w:val="none" w:sz="0" w:color="auto"/>
        </w:pBdr>
        <w:snapToGrid w:val="0"/>
        <w:spacing w:line="360" w:lineRule="auto"/>
        <w:ind w:left="40"/>
        <w:jc w:val="center"/>
        <w:rPr>
          <w:rFonts w:eastAsia="Calibri"/>
          <w:b/>
          <w:bCs/>
          <w:sz w:val="28"/>
          <w:szCs w:val="28"/>
          <w:bdr w:val="none" w:sz="0" w:space="0" w:color="auto"/>
          <w:lang w:val="uk-UA"/>
        </w:rPr>
      </w:pPr>
      <w:r w:rsidRPr="00F27965">
        <w:rPr>
          <w:rFonts w:eastAsia="Calibri"/>
          <w:b/>
          <w:bCs/>
          <w:sz w:val="28"/>
          <w:szCs w:val="28"/>
          <w:bdr w:val="none" w:sz="0" w:space="0" w:color="auto"/>
          <w:lang w:val="uk-UA"/>
        </w:rPr>
        <w:t>Навчально-науковий інститут медицини</w:t>
      </w:r>
    </w:p>
    <w:p w14:paraId="0B92567C" w14:textId="77777777" w:rsidR="00F27965" w:rsidRPr="00F27965" w:rsidRDefault="00F27965" w:rsidP="00F27965">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160" w:line="360" w:lineRule="auto"/>
        <w:ind w:right="851"/>
        <w:jc w:val="center"/>
        <w:rPr>
          <w:rFonts w:eastAsia="Calibri"/>
          <w:b/>
          <w:bCs/>
          <w:sz w:val="28"/>
          <w:szCs w:val="28"/>
          <w:bdr w:val="none" w:sz="0" w:space="0" w:color="auto"/>
          <w:lang w:val="uk-UA" w:eastAsia="uk-UA"/>
        </w:rPr>
      </w:pPr>
      <w:r w:rsidRPr="00F27965">
        <w:rPr>
          <w:rFonts w:eastAsia="Calibri"/>
          <w:b/>
          <w:sz w:val="28"/>
          <w:szCs w:val="28"/>
          <w:bdr w:val="none" w:sz="0" w:space="0" w:color="auto"/>
          <w:lang w:val="uk-UA" w:eastAsia="uk-UA"/>
        </w:rPr>
        <w:t xml:space="preserve">              Кафедра описової та клінічної анатомії</w:t>
      </w:r>
    </w:p>
    <w:p w14:paraId="55531CD1" w14:textId="77777777" w:rsidR="001D6E92" w:rsidRDefault="001D6E92">
      <w:pPr>
        <w:pStyle w:val="a5"/>
        <w:widowControl w:val="0"/>
        <w:shd w:val="clear" w:color="auto" w:fill="FFFFFF"/>
        <w:jc w:val="center"/>
        <w:rPr>
          <w:sz w:val="28"/>
          <w:szCs w:val="28"/>
        </w:rPr>
      </w:pPr>
    </w:p>
    <w:p w14:paraId="70855CA2" w14:textId="77777777" w:rsidR="001D6E92" w:rsidRDefault="00A52B08">
      <w:pPr>
        <w:pStyle w:val="a5"/>
        <w:widowControl w:val="0"/>
        <w:shd w:val="clear" w:color="auto" w:fill="FFFFFF"/>
        <w:jc w:val="center"/>
        <w:rPr>
          <w:sz w:val="28"/>
          <w:szCs w:val="28"/>
        </w:rPr>
      </w:pPr>
      <w:r>
        <w:rPr>
          <w:b/>
          <w:bCs/>
          <w:sz w:val="28"/>
          <w:szCs w:val="28"/>
        </w:rPr>
        <w:t>МЕТОДИЧНІ РЕКОМЕНДАЦІЇ</w:t>
      </w:r>
    </w:p>
    <w:p w14:paraId="473FA378" w14:textId="77777777" w:rsidR="001D6E92" w:rsidRDefault="00A52B08">
      <w:pPr>
        <w:pStyle w:val="a5"/>
        <w:widowControl w:val="0"/>
        <w:shd w:val="clear" w:color="auto" w:fill="FFFFFF"/>
        <w:jc w:val="center"/>
        <w:rPr>
          <w:sz w:val="28"/>
          <w:szCs w:val="28"/>
        </w:rPr>
      </w:pPr>
      <w:r>
        <w:rPr>
          <w:b/>
          <w:bCs/>
          <w:sz w:val="28"/>
          <w:szCs w:val="28"/>
        </w:rPr>
        <w:t xml:space="preserve">до практичних занять </w:t>
      </w:r>
    </w:p>
    <w:p w14:paraId="6F6F0CBB" w14:textId="77777777" w:rsidR="001D6E92" w:rsidRDefault="00A52B08">
      <w:pPr>
        <w:pStyle w:val="a5"/>
        <w:widowControl w:val="0"/>
        <w:shd w:val="clear" w:color="auto" w:fill="FFFFFF"/>
        <w:jc w:val="center"/>
        <w:rPr>
          <w:sz w:val="28"/>
          <w:szCs w:val="28"/>
        </w:rPr>
      </w:pPr>
      <w:r>
        <w:rPr>
          <w:b/>
          <w:bCs/>
          <w:sz w:val="28"/>
          <w:szCs w:val="28"/>
        </w:rPr>
        <w:t>для студентів</w:t>
      </w:r>
    </w:p>
    <w:p w14:paraId="12484F7B" w14:textId="77777777" w:rsidR="001D6E92" w:rsidRDefault="001D6E92">
      <w:pPr>
        <w:pStyle w:val="a5"/>
        <w:widowControl w:val="0"/>
        <w:shd w:val="clear" w:color="auto" w:fill="FFFFFF"/>
        <w:jc w:val="center"/>
        <w:rPr>
          <w:sz w:val="28"/>
          <w:szCs w:val="28"/>
        </w:rPr>
      </w:pPr>
    </w:p>
    <w:p w14:paraId="7B1DEABC" w14:textId="77777777" w:rsidR="001D6E92" w:rsidRDefault="001D6E92">
      <w:pPr>
        <w:pStyle w:val="a5"/>
        <w:widowControl w:val="0"/>
        <w:shd w:val="clear" w:color="auto" w:fill="FFFFFF"/>
        <w:jc w:val="center"/>
        <w:rPr>
          <w:sz w:val="28"/>
          <w:szCs w:val="28"/>
        </w:rPr>
      </w:pPr>
    </w:p>
    <w:p w14:paraId="3A9E0C2C" w14:textId="77777777" w:rsidR="00063ED3" w:rsidRPr="00063ED3" w:rsidRDefault="00063ED3" w:rsidP="00063ED3">
      <w:pPr>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spacing w:line="276" w:lineRule="auto"/>
        <w:ind w:right="851"/>
        <w:rPr>
          <w:rFonts w:eastAsia="Times New Roman"/>
          <w:b/>
          <w:sz w:val="28"/>
          <w:szCs w:val="28"/>
          <w:bdr w:val="none" w:sz="0" w:space="0" w:color="auto"/>
          <w:lang w:val="uk-UA" w:eastAsia="ru-RU"/>
        </w:rPr>
      </w:pPr>
      <w:r w:rsidRPr="00063ED3">
        <w:rPr>
          <w:rFonts w:eastAsia="Times New Roman"/>
          <w:b/>
          <w:sz w:val="28"/>
          <w:szCs w:val="28"/>
          <w:bdr w:val="none" w:sz="0" w:space="0" w:color="auto"/>
          <w:lang w:val="uk-UA" w:eastAsia="ru-RU"/>
        </w:rPr>
        <w:t xml:space="preserve">Освітній рівень:  </w:t>
      </w:r>
      <w:r w:rsidRPr="00063ED3">
        <w:rPr>
          <w:rFonts w:eastAsia="Times New Roman"/>
          <w:sz w:val="28"/>
          <w:szCs w:val="28"/>
          <w:bdr w:val="none" w:sz="0" w:space="0" w:color="auto"/>
          <w:lang w:val="uk-UA" w:eastAsia="ru-RU"/>
        </w:rPr>
        <w:t xml:space="preserve">   Перший (бакалаврський) рівень вищої освіти</w:t>
      </w:r>
      <w:r w:rsidRPr="00063ED3">
        <w:rPr>
          <w:rFonts w:eastAsia="Times New Roman"/>
          <w:b/>
          <w:sz w:val="28"/>
          <w:szCs w:val="28"/>
          <w:bdr w:val="none" w:sz="0" w:space="0" w:color="auto"/>
          <w:lang w:val="uk-UA" w:eastAsia="ru-RU"/>
        </w:rPr>
        <w:t xml:space="preserve"> </w:t>
      </w:r>
    </w:p>
    <w:p w14:paraId="5C45CEB9" w14:textId="77777777" w:rsidR="00063ED3" w:rsidRPr="00063ED3" w:rsidRDefault="00063ED3" w:rsidP="00063ED3">
      <w:pPr>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spacing w:line="276" w:lineRule="auto"/>
        <w:ind w:right="851"/>
        <w:rPr>
          <w:rFonts w:eastAsia="Times New Roman"/>
          <w:b/>
          <w:sz w:val="28"/>
          <w:szCs w:val="28"/>
          <w:bdr w:val="none" w:sz="0" w:space="0" w:color="auto"/>
          <w:lang w:val="uk-UA" w:eastAsia="ru-RU"/>
        </w:rPr>
      </w:pPr>
    </w:p>
    <w:p w14:paraId="7D1867C5" w14:textId="77777777" w:rsidR="00063ED3" w:rsidRPr="00063ED3" w:rsidRDefault="00063ED3" w:rsidP="00063ED3">
      <w:pPr>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spacing w:line="276" w:lineRule="auto"/>
        <w:ind w:right="851"/>
        <w:rPr>
          <w:rFonts w:eastAsia="Times New Roman"/>
          <w:b/>
          <w:sz w:val="28"/>
          <w:szCs w:val="28"/>
          <w:u w:val="single"/>
          <w:bdr w:val="none" w:sz="0" w:space="0" w:color="auto"/>
          <w:lang w:val="uk-UA" w:eastAsia="ru-RU"/>
        </w:rPr>
      </w:pPr>
      <w:r w:rsidRPr="00063ED3">
        <w:rPr>
          <w:rFonts w:eastAsia="Times New Roman"/>
          <w:b/>
          <w:sz w:val="28"/>
          <w:szCs w:val="28"/>
          <w:bdr w:val="none" w:sz="0" w:space="0" w:color="auto"/>
          <w:lang w:val="uk-UA" w:eastAsia="ru-RU"/>
        </w:rPr>
        <w:t xml:space="preserve">Галузь знань:         </w:t>
      </w:r>
      <w:r w:rsidRPr="00063ED3">
        <w:rPr>
          <w:rFonts w:eastAsia="Times New Roman"/>
          <w:sz w:val="28"/>
          <w:szCs w:val="28"/>
          <w:bdr w:val="none" w:sz="0" w:space="0" w:color="auto"/>
          <w:lang w:val="uk-UA" w:eastAsia="ru-RU"/>
        </w:rPr>
        <w:t>І «Охорона здоров’я та соціальне забезпечення»</w:t>
      </w:r>
      <w:r w:rsidRPr="00063ED3">
        <w:rPr>
          <w:rFonts w:eastAsia="Times New Roman"/>
          <w:b/>
          <w:sz w:val="28"/>
          <w:szCs w:val="28"/>
          <w:u w:val="single"/>
          <w:bdr w:val="none" w:sz="0" w:space="0" w:color="auto"/>
          <w:lang w:val="uk-UA" w:eastAsia="ru-RU"/>
        </w:rPr>
        <w:t xml:space="preserve"> </w:t>
      </w:r>
    </w:p>
    <w:p w14:paraId="2C51E53B" w14:textId="77777777" w:rsidR="00063ED3" w:rsidRPr="00063ED3" w:rsidRDefault="00063ED3" w:rsidP="00063ED3">
      <w:pPr>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spacing w:line="276" w:lineRule="auto"/>
        <w:ind w:right="851"/>
        <w:rPr>
          <w:rFonts w:eastAsia="Times New Roman"/>
          <w:b/>
          <w:sz w:val="28"/>
          <w:szCs w:val="28"/>
          <w:bdr w:val="none" w:sz="0" w:space="0" w:color="auto"/>
          <w:lang w:val="uk-UA" w:eastAsia="ru-RU"/>
        </w:rPr>
      </w:pPr>
    </w:p>
    <w:p w14:paraId="5CD3DB3A" w14:textId="77777777" w:rsidR="00063ED3" w:rsidRPr="00063ED3" w:rsidRDefault="00063ED3" w:rsidP="00063ED3">
      <w:pPr>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spacing w:line="276" w:lineRule="auto"/>
        <w:ind w:right="851"/>
        <w:rPr>
          <w:rFonts w:eastAsia="Times New Roman"/>
          <w:sz w:val="28"/>
          <w:szCs w:val="28"/>
          <w:bdr w:val="none" w:sz="0" w:space="0" w:color="auto"/>
          <w:lang w:val="uk-UA" w:eastAsia="ru-RU"/>
        </w:rPr>
      </w:pPr>
      <w:r w:rsidRPr="00063ED3">
        <w:rPr>
          <w:rFonts w:eastAsia="Times New Roman"/>
          <w:b/>
          <w:sz w:val="28"/>
          <w:szCs w:val="28"/>
          <w:bdr w:val="none" w:sz="0" w:space="0" w:color="auto"/>
          <w:lang w:val="uk-UA" w:eastAsia="ru-RU"/>
        </w:rPr>
        <w:t xml:space="preserve">Спеціальність:       </w:t>
      </w:r>
      <w:r w:rsidRPr="00063ED3">
        <w:rPr>
          <w:rFonts w:eastAsia="Times New Roman"/>
          <w:sz w:val="28"/>
          <w:szCs w:val="28"/>
          <w:bdr w:val="none" w:sz="0" w:space="0" w:color="auto"/>
          <w:lang w:val="uk-UA" w:eastAsia="ru-RU"/>
        </w:rPr>
        <w:t>І6 «Технології медичної діагностики та лікування»</w:t>
      </w:r>
    </w:p>
    <w:p w14:paraId="468E3542" w14:textId="77777777" w:rsidR="00063ED3" w:rsidRPr="00063ED3" w:rsidRDefault="00063ED3" w:rsidP="00063ED3">
      <w:pPr>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spacing w:line="276" w:lineRule="auto"/>
        <w:ind w:right="851"/>
        <w:rPr>
          <w:rFonts w:eastAsia="Times New Roman"/>
          <w:b/>
          <w:sz w:val="28"/>
          <w:szCs w:val="28"/>
          <w:bdr w:val="none" w:sz="0" w:space="0" w:color="auto"/>
          <w:lang w:val="uk-UA" w:eastAsia="ru-RU"/>
        </w:rPr>
      </w:pPr>
    </w:p>
    <w:p w14:paraId="589E021C" w14:textId="77777777" w:rsidR="00063ED3" w:rsidRPr="00063ED3" w:rsidRDefault="00063ED3" w:rsidP="00063ED3">
      <w:pPr>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spacing w:line="276" w:lineRule="auto"/>
        <w:ind w:left="40"/>
        <w:rPr>
          <w:rFonts w:eastAsia="Times New Roman"/>
          <w:sz w:val="28"/>
          <w:szCs w:val="28"/>
          <w:bdr w:val="none" w:sz="0" w:space="0" w:color="auto"/>
          <w:lang w:val="uk-UA" w:eastAsia="ru-RU"/>
        </w:rPr>
      </w:pPr>
      <w:r w:rsidRPr="00063ED3">
        <w:rPr>
          <w:rFonts w:eastAsia="Times New Roman"/>
          <w:b/>
          <w:sz w:val="28"/>
          <w:szCs w:val="28"/>
          <w:bdr w:val="none" w:sz="0" w:space="0" w:color="auto"/>
          <w:lang w:val="uk-UA" w:eastAsia="ru-RU"/>
        </w:rPr>
        <w:t xml:space="preserve">Освітня програма:  </w:t>
      </w:r>
      <w:r w:rsidRPr="00063ED3">
        <w:rPr>
          <w:rFonts w:eastAsia="Times New Roman"/>
          <w:sz w:val="28"/>
          <w:szCs w:val="28"/>
          <w:bdr w:val="none" w:sz="0" w:space="0" w:color="auto"/>
          <w:lang w:val="uk-UA" w:eastAsia="ru-RU"/>
        </w:rPr>
        <w:t xml:space="preserve">Освітньо-професійна програма першого        </w:t>
      </w:r>
    </w:p>
    <w:p w14:paraId="40C3E3E8" w14:textId="77777777" w:rsidR="00063ED3" w:rsidRPr="00063ED3" w:rsidRDefault="00063ED3" w:rsidP="00063ED3">
      <w:pPr>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spacing w:line="276" w:lineRule="auto"/>
        <w:ind w:left="40"/>
        <w:rPr>
          <w:rFonts w:eastAsia="Times New Roman"/>
          <w:b/>
          <w:sz w:val="28"/>
          <w:szCs w:val="28"/>
          <w:bdr w:val="none" w:sz="0" w:space="0" w:color="auto"/>
          <w:lang w:val="uk-UA" w:eastAsia="ru-RU"/>
        </w:rPr>
      </w:pPr>
      <w:r w:rsidRPr="00063ED3">
        <w:rPr>
          <w:rFonts w:eastAsia="Times New Roman"/>
          <w:sz w:val="28"/>
          <w:szCs w:val="28"/>
          <w:bdr w:val="none" w:sz="0" w:space="0" w:color="auto"/>
          <w:lang w:val="uk-UA" w:eastAsia="ru-RU"/>
        </w:rPr>
        <w:t xml:space="preserve">                                    (бакалаврського) рівня вищої освіти за спеціальністю:                   </w:t>
      </w:r>
    </w:p>
    <w:p w14:paraId="360B1F29" w14:textId="77777777" w:rsidR="00063ED3" w:rsidRPr="00063ED3" w:rsidRDefault="00063ED3" w:rsidP="00063ED3">
      <w:pPr>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spacing w:line="276" w:lineRule="auto"/>
        <w:ind w:left="40"/>
        <w:rPr>
          <w:rFonts w:eastAsia="Times New Roman"/>
          <w:sz w:val="28"/>
          <w:szCs w:val="28"/>
          <w:bdr w:val="none" w:sz="0" w:space="0" w:color="auto"/>
          <w:lang w:val="uk-UA" w:eastAsia="ru-RU"/>
        </w:rPr>
      </w:pPr>
      <w:r w:rsidRPr="00063ED3">
        <w:rPr>
          <w:rFonts w:eastAsia="Times New Roman"/>
          <w:b/>
          <w:bCs/>
          <w:sz w:val="28"/>
          <w:szCs w:val="28"/>
          <w:bdr w:val="none" w:sz="0" w:space="0" w:color="auto"/>
          <w:lang w:val="uk-UA" w:eastAsia="ru-RU"/>
        </w:rPr>
        <w:t xml:space="preserve">                                    </w:t>
      </w:r>
      <w:r w:rsidRPr="00063ED3">
        <w:rPr>
          <w:rFonts w:eastAsia="Times New Roman"/>
          <w:sz w:val="28"/>
          <w:szCs w:val="28"/>
          <w:bdr w:val="none" w:sz="0" w:space="0" w:color="auto"/>
          <w:lang w:val="uk-UA" w:eastAsia="ru-RU"/>
        </w:rPr>
        <w:t>«Технології медичної діагностики та лікування»</w:t>
      </w:r>
    </w:p>
    <w:p w14:paraId="050C0D2B" w14:textId="77777777" w:rsidR="001D6E92" w:rsidRDefault="001D6E92">
      <w:pPr>
        <w:pStyle w:val="a5"/>
        <w:widowControl w:val="0"/>
        <w:shd w:val="clear" w:color="auto" w:fill="FFFFFF"/>
        <w:ind w:right="125"/>
        <w:jc w:val="center"/>
        <w:rPr>
          <w:sz w:val="28"/>
          <w:szCs w:val="28"/>
        </w:rPr>
      </w:pPr>
    </w:p>
    <w:p w14:paraId="3A61D841" w14:textId="77777777" w:rsidR="001D6E92" w:rsidRDefault="001D6E92">
      <w:pPr>
        <w:pStyle w:val="a5"/>
        <w:widowControl w:val="0"/>
        <w:rPr>
          <w:sz w:val="28"/>
          <w:szCs w:val="28"/>
        </w:rPr>
      </w:pPr>
    </w:p>
    <w:tbl>
      <w:tblPr>
        <w:tblStyle w:val="TableNormal"/>
        <w:tblW w:w="7992" w:type="dxa"/>
        <w:tblInd w:w="1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40"/>
        <w:gridCol w:w="4752"/>
      </w:tblGrid>
      <w:tr w:rsidR="001D6E92" w14:paraId="28F4AA46" w14:textId="77777777">
        <w:trPr>
          <w:trHeight w:val="323"/>
        </w:trPr>
        <w:tc>
          <w:tcPr>
            <w:tcW w:w="324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56B200D7" w14:textId="77777777" w:rsidR="001D6E92" w:rsidRDefault="00A52B08">
            <w:pPr>
              <w:pStyle w:val="a5"/>
              <w:widowControl w:val="0"/>
            </w:pPr>
            <w:r>
              <w:rPr>
                <w:sz w:val="28"/>
                <w:szCs w:val="28"/>
              </w:rPr>
              <w:t>Навчальна дисципліна</w:t>
            </w:r>
          </w:p>
        </w:tc>
        <w:tc>
          <w:tcPr>
            <w:tcW w:w="475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05D72009" w14:textId="77777777" w:rsidR="001D6E92" w:rsidRDefault="00A52B08">
            <w:pPr>
              <w:pStyle w:val="a5"/>
              <w:widowControl w:val="0"/>
            </w:pPr>
            <w:r>
              <w:rPr>
                <w:sz w:val="28"/>
                <w:szCs w:val="28"/>
              </w:rPr>
              <w:t>АНАТОМІЯ ЛЮДИНИ</w:t>
            </w:r>
          </w:p>
        </w:tc>
      </w:tr>
      <w:tr w:rsidR="001D6E92" w:rsidRPr="00F27965" w14:paraId="32807CA4" w14:textId="77777777">
        <w:trPr>
          <w:trHeight w:val="643"/>
        </w:trPr>
        <w:tc>
          <w:tcPr>
            <w:tcW w:w="324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4D351153" w14:textId="77777777" w:rsidR="001D6E92" w:rsidRDefault="00A52B08">
            <w:pPr>
              <w:pStyle w:val="a5"/>
              <w:widowControl w:val="0"/>
            </w:pPr>
            <w:r>
              <w:rPr>
                <w:sz w:val="28"/>
                <w:szCs w:val="28"/>
              </w:rPr>
              <w:t>Тема заняття</w:t>
            </w:r>
          </w:p>
        </w:tc>
        <w:tc>
          <w:tcPr>
            <w:tcW w:w="475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07E68B73" w14:textId="0AA086DF" w:rsidR="001D6E92" w:rsidRDefault="003332B0">
            <w:pPr>
              <w:pStyle w:val="a5"/>
              <w:widowControl w:val="0"/>
            </w:pPr>
            <w:r w:rsidRPr="003332B0">
              <w:rPr>
                <w:rFonts w:eastAsia="Times New Roman" w:cs="Times New Roman"/>
                <w:color w:val="auto"/>
                <w:sz w:val="28"/>
                <w:szCs w:val="28"/>
                <w:bdr w:val="none" w:sz="0" w:space="0" w:color="auto"/>
                <w:lang w:val="ru-RU" w:eastAsia="ru-RU"/>
                <w14:textOutline w14:w="0" w14:cap="rnd" w14:cmpd="sng" w14:algn="ctr">
                  <w14:noFill/>
                  <w14:prstDash w14:val="solid"/>
                  <w14:bevel/>
                </w14:textOutline>
              </w:rPr>
              <w:t>Внутрішня</w:t>
            </w:r>
            <w:r w:rsidRPr="003332B0">
              <w:rPr>
                <w:rFonts w:eastAsia="Times New Roman" w:cs="Times New Roman"/>
                <w:color w:val="auto"/>
                <w:spacing w:val="-4"/>
                <w:sz w:val="28"/>
                <w:szCs w:val="28"/>
                <w:bdr w:val="none" w:sz="0" w:space="0" w:color="auto"/>
                <w:lang w:val="ru-RU" w:eastAsia="ru-RU"/>
                <w14:textOutline w14:w="0" w14:cap="rnd" w14:cmpd="sng" w14:algn="ctr">
                  <w14:noFill/>
                  <w14:prstDash w14:val="solid"/>
                  <w14:bevel/>
                </w14:textOutline>
              </w:rPr>
              <w:t xml:space="preserve"> </w:t>
            </w:r>
            <w:r w:rsidRPr="003332B0">
              <w:rPr>
                <w:rFonts w:eastAsia="Times New Roman" w:cs="Times New Roman"/>
                <w:color w:val="auto"/>
                <w:sz w:val="28"/>
                <w:szCs w:val="28"/>
                <w:bdr w:val="none" w:sz="0" w:space="0" w:color="auto"/>
                <w:lang w:val="ru-RU" w:eastAsia="ru-RU"/>
                <w14:textOutline w14:w="0" w14:cap="rnd" w14:cmpd="sng" w14:algn="ctr">
                  <w14:noFill/>
                  <w14:prstDash w14:val="solid"/>
                  <w14:bevel/>
                </w14:textOutline>
              </w:rPr>
              <w:t>сонна</w:t>
            </w:r>
            <w:r w:rsidRPr="003332B0">
              <w:rPr>
                <w:rFonts w:eastAsia="Times New Roman" w:cs="Times New Roman"/>
                <w:color w:val="auto"/>
                <w:spacing w:val="-4"/>
                <w:sz w:val="28"/>
                <w:szCs w:val="28"/>
                <w:bdr w:val="none" w:sz="0" w:space="0" w:color="auto"/>
                <w:lang w:val="ru-RU" w:eastAsia="ru-RU"/>
                <w14:textOutline w14:w="0" w14:cap="rnd" w14:cmpd="sng" w14:algn="ctr">
                  <w14:noFill/>
                  <w14:prstDash w14:val="solid"/>
                  <w14:bevel/>
                </w14:textOutline>
              </w:rPr>
              <w:t xml:space="preserve"> </w:t>
            </w:r>
            <w:r w:rsidRPr="003332B0">
              <w:rPr>
                <w:rFonts w:eastAsia="Times New Roman" w:cs="Times New Roman"/>
                <w:color w:val="auto"/>
                <w:sz w:val="28"/>
                <w:szCs w:val="28"/>
                <w:bdr w:val="none" w:sz="0" w:space="0" w:color="auto"/>
                <w:lang w:val="ru-RU" w:eastAsia="ru-RU"/>
                <w14:textOutline w14:w="0" w14:cap="rnd" w14:cmpd="sng" w14:algn="ctr">
                  <w14:noFill/>
                  <w14:prstDash w14:val="solid"/>
                  <w14:bevel/>
                </w14:textOutline>
              </w:rPr>
              <w:t>артерія</w:t>
            </w:r>
            <w:r w:rsidRPr="003332B0">
              <w:rPr>
                <w:rFonts w:eastAsia="Times New Roman" w:cs="Times New Roman"/>
                <w:color w:val="auto"/>
                <w:spacing w:val="1"/>
                <w:sz w:val="28"/>
                <w:szCs w:val="28"/>
                <w:bdr w:val="none" w:sz="0" w:space="0" w:color="auto"/>
                <w:lang w:val="ru-RU" w:eastAsia="ru-RU"/>
                <w14:textOutline w14:w="0" w14:cap="rnd" w14:cmpd="sng" w14:algn="ctr">
                  <w14:noFill/>
                  <w14:prstDash w14:val="solid"/>
                  <w14:bevel/>
                </w14:textOutline>
              </w:rPr>
              <w:t xml:space="preserve"> </w:t>
            </w:r>
            <w:r w:rsidRPr="003332B0">
              <w:rPr>
                <w:rFonts w:eastAsia="Times New Roman" w:cs="Times New Roman"/>
                <w:color w:val="auto"/>
                <w:sz w:val="28"/>
                <w:szCs w:val="28"/>
                <w:bdr w:val="none" w:sz="0" w:space="0" w:color="auto"/>
                <w:lang w:val="ru-RU" w:eastAsia="ru-RU"/>
                <w14:textOutline w14:w="0" w14:cap="rnd" w14:cmpd="sng" w14:algn="ctr">
                  <w14:noFill/>
                  <w14:prstDash w14:val="solid"/>
                  <w14:bevel/>
                </w14:textOutline>
              </w:rPr>
              <w:t>і</w:t>
            </w:r>
            <w:r w:rsidRPr="003332B0">
              <w:rPr>
                <w:rFonts w:eastAsia="Times New Roman" w:cs="Times New Roman"/>
                <w:color w:val="auto"/>
                <w:spacing w:val="-6"/>
                <w:sz w:val="28"/>
                <w:szCs w:val="28"/>
                <w:bdr w:val="none" w:sz="0" w:space="0" w:color="auto"/>
                <w:lang w:val="ru-RU" w:eastAsia="ru-RU"/>
                <w14:textOutline w14:w="0" w14:cap="rnd" w14:cmpd="sng" w14:algn="ctr">
                  <w14:noFill/>
                  <w14:prstDash w14:val="solid"/>
                  <w14:bevel/>
                </w14:textOutline>
              </w:rPr>
              <w:t xml:space="preserve"> </w:t>
            </w:r>
            <w:r w:rsidRPr="003332B0">
              <w:rPr>
                <w:rFonts w:eastAsia="Times New Roman" w:cs="Times New Roman"/>
                <w:color w:val="auto"/>
                <w:sz w:val="28"/>
                <w:szCs w:val="28"/>
                <w:bdr w:val="none" w:sz="0" w:space="0" w:color="auto"/>
                <w:lang w:val="ru-RU" w:eastAsia="ru-RU"/>
                <w14:textOutline w14:w="0" w14:cap="rnd" w14:cmpd="sng" w14:algn="ctr">
                  <w14:noFill/>
                  <w14:prstDash w14:val="solid"/>
                  <w14:bevel/>
                </w14:textOutline>
              </w:rPr>
              <w:t>підключична</w:t>
            </w:r>
            <w:r w:rsidRPr="003332B0">
              <w:rPr>
                <w:rFonts w:eastAsia="Times New Roman" w:cs="Times New Roman"/>
                <w:color w:val="auto"/>
                <w:spacing w:val="-4"/>
                <w:sz w:val="28"/>
                <w:szCs w:val="28"/>
                <w:bdr w:val="none" w:sz="0" w:space="0" w:color="auto"/>
                <w:lang w:val="ru-RU" w:eastAsia="ru-RU"/>
                <w14:textOutline w14:w="0" w14:cap="rnd" w14:cmpd="sng" w14:algn="ctr">
                  <w14:noFill/>
                  <w14:prstDash w14:val="solid"/>
                  <w14:bevel/>
                </w14:textOutline>
              </w:rPr>
              <w:t xml:space="preserve"> </w:t>
            </w:r>
            <w:r w:rsidRPr="003332B0">
              <w:rPr>
                <w:rFonts w:eastAsia="Times New Roman" w:cs="Times New Roman"/>
                <w:color w:val="auto"/>
                <w:sz w:val="28"/>
                <w:szCs w:val="28"/>
                <w:bdr w:val="none" w:sz="0" w:space="0" w:color="auto"/>
                <w:lang w:val="ru-RU" w:eastAsia="ru-RU"/>
                <w14:textOutline w14:w="0" w14:cap="rnd" w14:cmpd="sng" w14:algn="ctr">
                  <w14:noFill/>
                  <w14:prstDash w14:val="solid"/>
                  <w14:bevel/>
                </w14:textOutline>
              </w:rPr>
              <w:t>артерії. Візуалізація судинних структур методами УЗД, МРТ та доплерографії.</w:t>
            </w:r>
          </w:p>
        </w:tc>
      </w:tr>
      <w:tr w:rsidR="001D6E92" w14:paraId="0DA151CE" w14:textId="77777777">
        <w:trPr>
          <w:trHeight w:val="323"/>
        </w:trPr>
        <w:tc>
          <w:tcPr>
            <w:tcW w:w="324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063A6C75" w14:textId="77777777" w:rsidR="001D6E92" w:rsidRDefault="00A52B08">
            <w:pPr>
              <w:pStyle w:val="a5"/>
              <w:widowControl w:val="0"/>
            </w:pPr>
            <w:r>
              <w:rPr>
                <w:sz w:val="28"/>
                <w:szCs w:val="28"/>
              </w:rPr>
              <w:t>Кількість годин</w:t>
            </w:r>
          </w:p>
        </w:tc>
        <w:tc>
          <w:tcPr>
            <w:tcW w:w="475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0A5F85EB" w14:textId="77777777" w:rsidR="001D6E92" w:rsidRDefault="00A52B08">
            <w:pPr>
              <w:pStyle w:val="a5"/>
              <w:widowControl w:val="0"/>
            </w:pPr>
            <w:r>
              <w:rPr>
                <w:sz w:val="28"/>
                <w:szCs w:val="28"/>
              </w:rPr>
              <w:t>3</w:t>
            </w:r>
          </w:p>
        </w:tc>
      </w:tr>
    </w:tbl>
    <w:p w14:paraId="00CBFF9E" w14:textId="77777777" w:rsidR="001D6E92" w:rsidRDefault="001D6E92">
      <w:pPr>
        <w:pStyle w:val="a5"/>
        <w:widowControl w:val="0"/>
        <w:ind w:left="1080" w:hanging="1080"/>
        <w:rPr>
          <w:sz w:val="28"/>
          <w:szCs w:val="28"/>
        </w:rPr>
      </w:pPr>
    </w:p>
    <w:p w14:paraId="2D19F138" w14:textId="77777777" w:rsidR="001D6E92" w:rsidRDefault="001D6E92">
      <w:pPr>
        <w:pStyle w:val="a5"/>
        <w:widowControl w:val="0"/>
        <w:shd w:val="clear" w:color="auto" w:fill="FFFFFF"/>
        <w:tabs>
          <w:tab w:val="left" w:pos="4805"/>
        </w:tabs>
        <w:ind w:right="1588" w:firstLine="180"/>
        <w:jc w:val="center"/>
        <w:rPr>
          <w:sz w:val="28"/>
          <w:szCs w:val="28"/>
        </w:rPr>
      </w:pPr>
    </w:p>
    <w:p w14:paraId="5747BA40" w14:textId="77777777" w:rsidR="001D6E92" w:rsidRDefault="001D6E92">
      <w:pPr>
        <w:pStyle w:val="a5"/>
        <w:widowControl w:val="0"/>
        <w:shd w:val="clear" w:color="auto" w:fill="FFFFFF"/>
        <w:tabs>
          <w:tab w:val="left" w:pos="4805"/>
        </w:tabs>
        <w:ind w:right="1588" w:firstLine="180"/>
        <w:jc w:val="center"/>
        <w:rPr>
          <w:sz w:val="28"/>
          <w:szCs w:val="28"/>
        </w:rPr>
      </w:pPr>
    </w:p>
    <w:p w14:paraId="5FF23343" w14:textId="77777777" w:rsidR="00063ED3" w:rsidRPr="00063ED3" w:rsidRDefault="00063ED3" w:rsidP="00063ED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60" w:line="259" w:lineRule="auto"/>
        <w:rPr>
          <w:rFonts w:eastAsia="Times New Roman"/>
          <w:sz w:val="28"/>
          <w:szCs w:val="28"/>
          <w:bdr w:val="none" w:sz="0" w:space="0" w:color="auto"/>
          <w:lang w:val="uk-UA" w:eastAsia="ru-RU"/>
        </w:rPr>
      </w:pPr>
      <w:r w:rsidRPr="00063ED3">
        <w:rPr>
          <w:rFonts w:eastAsia="Times New Roman"/>
          <w:b/>
          <w:bCs/>
          <w:sz w:val="28"/>
          <w:szCs w:val="28"/>
          <w:bdr w:val="none" w:sz="0" w:space="0" w:color="auto"/>
          <w:lang w:val="uk-UA" w:eastAsia="ru-RU"/>
        </w:rPr>
        <w:t>Затверджено</w:t>
      </w:r>
      <w:r w:rsidRPr="00063ED3">
        <w:rPr>
          <w:rFonts w:eastAsia="Times New Roman"/>
          <w:sz w:val="28"/>
          <w:szCs w:val="28"/>
          <w:bdr w:val="none" w:sz="0" w:space="0" w:color="auto"/>
          <w:lang w:val="uk-UA" w:eastAsia="ru-RU"/>
        </w:rPr>
        <w:t xml:space="preserve"> на засіданні кафедри від «28» серпня 2025 р., протокол №1</w:t>
      </w:r>
    </w:p>
    <w:p w14:paraId="69A57810" w14:textId="77777777" w:rsidR="00063ED3" w:rsidRPr="00063ED3" w:rsidRDefault="00063ED3" w:rsidP="00063ED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60" w:line="259" w:lineRule="auto"/>
        <w:rPr>
          <w:rFonts w:eastAsia="Times New Roman"/>
          <w:sz w:val="28"/>
          <w:szCs w:val="28"/>
          <w:bdr w:val="none" w:sz="0" w:space="0" w:color="auto"/>
          <w:lang w:val="uk-UA" w:eastAsia="ru-RU"/>
        </w:rPr>
      </w:pPr>
      <w:r w:rsidRPr="00063ED3">
        <w:rPr>
          <w:rFonts w:eastAsia="Times New Roman"/>
          <w:b/>
          <w:bCs/>
          <w:sz w:val="28"/>
          <w:szCs w:val="28"/>
          <w:bdr w:val="none" w:sz="0" w:space="0" w:color="auto"/>
          <w:lang w:val="uk-UA" w:eastAsia="ru-RU"/>
        </w:rPr>
        <w:t>Розглянуто та затверджено</w:t>
      </w:r>
      <w:r w:rsidRPr="00063ED3">
        <w:rPr>
          <w:rFonts w:eastAsia="Times New Roman"/>
          <w:sz w:val="28"/>
          <w:szCs w:val="28"/>
          <w:bdr w:val="none" w:sz="0" w:space="0" w:color="auto"/>
          <w:lang w:val="uk-UA" w:eastAsia="ru-RU"/>
        </w:rPr>
        <w:t xml:space="preserve">: ЦМК з природничих дисциплін </w:t>
      </w:r>
    </w:p>
    <w:p w14:paraId="0BFBFF24" w14:textId="77777777" w:rsidR="00063ED3" w:rsidRPr="00063ED3" w:rsidRDefault="00063ED3" w:rsidP="00063ED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60" w:line="259" w:lineRule="auto"/>
        <w:rPr>
          <w:rFonts w:eastAsia="Times New Roman"/>
          <w:sz w:val="28"/>
          <w:szCs w:val="28"/>
          <w:bdr w:val="none" w:sz="0" w:space="0" w:color="auto"/>
          <w:lang w:val="uk-UA" w:eastAsia="ru-RU"/>
        </w:rPr>
      </w:pPr>
      <w:r w:rsidRPr="00063ED3">
        <w:rPr>
          <w:rFonts w:eastAsia="Times New Roman"/>
          <w:sz w:val="28"/>
          <w:szCs w:val="28"/>
          <w:bdr w:val="none" w:sz="0" w:space="0" w:color="auto"/>
          <w:lang w:val="uk-UA" w:eastAsia="ru-RU"/>
        </w:rPr>
        <w:t>від «29» серпня 2025 р., протокол № 2</w:t>
      </w:r>
    </w:p>
    <w:p w14:paraId="4C7E018E" w14:textId="77777777" w:rsidR="001D6E92" w:rsidRDefault="001D6E92">
      <w:pPr>
        <w:pStyle w:val="a5"/>
        <w:widowControl w:val="0"/>
        <w:shd w:val="clear" w:color="auto" w:fill="FFFFFF"/>
        <w:tabs>
          <w:tab w:val="left" w:pos="4805"/>
        </w:tabs>
        <w:ind w:right="2150"/>
        <w:jc w:val="center"/>
        <w:rPr>
          <w:sz w:val="28"/>
          <w:szCs w:val="28"/>
        </w:rPr>
      </w:pPr>
    </w:p>
    <w:p w14:paraId="2D4FBA44" w14:textId="77777777" w:rsidR="001D6E92" w:rsidRDefault="001D6E92" w:rsidP="0077465C">
      <w:pPr>
        <w:pStyle w:val="a5"/>
        <w:widowControl w:val="0"/>
        <w:shd w:val="clear" w:color="auto" w:fill="FFFFFF"/>
        <w:tabs>
          <w:tab w:val="left" w:pos="4805"/>
        </w:tabs>
        <w:ind w:right="2150"/>
        <w:rPr>
          <w:sz w:val="28"/>
          <w:szCs w:val="28"/>
        </w:rPr>
      </w:pPr>
    </w:p>
    <w:p w14:paraId="66A981DE" w14:textId="77777777" w:rsidR="001D6E92" w:rsidRDefault="00A52B08">
      <w:pPr>
        <w:pStyle w:val="a5"/>
        <w:widowControl w:val="0"/>
        <w:shd w:val="clear" w:color="auto" w:fill="FFFFFF"/>
        <w:tabs>
          <w:tab w:val="left" w:pos="4805"/>
        </w:tabs>
        <w:ind w:right="2150"/>
        <w:jc w:val="center"/>
        <w:rPr>
          <w:b/>
          <w:bCs/>
          <w:sz w:val="28"/>
          <w:szCs w:val="28"/>
        </w:rPr>
      </w:pPr>
      <w:r>
        <w:rPr>
          <w:b/>
          <w:bCs/>
          <w:sz w:val="28"/>
          <w:szCs w:val="28"/>
        </w:rPr>
        <w:t>Київ 2025</w:t>
      </w:r>
    </w:p>
    <w:p w14:paraId="4E3B5A21" w14:textId="77777777" w:rsidR="001D6E92" w:rsidRDefault="001D6E92">
      <w:pPr>
        <w:pStyle w:val="a5"/>
        <w:widowControl w:val="0"/>
        <w:shd w:val="clear" w:color="auto" w:fill="FFFFFF"/>
        <w:ind w:left="5491"/>
        <w:jc w:val="center"/>
        <w:rPr>
          <w:sz w:val="28"/>
          <w:szCs w:val="28"/>
        </w:rPr>
      </w:pPr>
      <w:bookmarkStart w:id="0" w:name="_GoBack"/>
      <w:bookmarkEnd w:id="0"/>
    </w:p>
    <w:p w14:paraId="55FD89D1" w14:textId="77777777" w:rsidR="001D6E92" w:rsidRDefault="00A52B08">
      <w:pPr>
        <w:pStyle w:val="a5"/>
        <w:widowControl w:val="0"/>
        <w:jc w:val="both"/>
        <w:rPr>
          <w:sz w:val="28"/>
          <w:szCs w:val="28"/>
        </w:rPr>
      </w:pPr>
      <w:r>
        <w:rPr>
          <w:b/>
          <w:bCs/>
          <w:sz w:val="28"/>
          <w:szCs w:val="28"/>
        </w:rPr>
        <w:t xml:space="preserve">Актуальність теми: </w:t>
      </w:r>
      <w:r>
        <w:rPr>
          <w:sz w:val="28"/>
          <w:szCs w:val="28"/>
        </w:rPr>
        <w:t>внутрішня сонна та підключична артерії беруть участь у кровопостачанні мозку − як спинного, так і головного. Отже, їх патологія відображається, насамперед, на функціонуванні центральної нервової системи, яка забезпечує регуляцію діяльності усіх систем організму людини і реакцію на зміни умов внутрішнього та зовнішнього середовища. Патологія внутрішньої сонної та підключичної артерій відображається в першу чергу на кровопостачанні й функціонуванні анатомічних утворів голови, шиї, верхньої кінцівки, стінок та органів грудної порожнини, діафрагми, молочної залози, кісткового мозку, м’язів та шкіри передньої стінки живота, серпоподібної зв’язки. За наявності будь-якої системної патології просвіт даних судин звужується, що викликає, наприклад, одне з найбільш розповсюджених неврологічних захворювань − ішемію головного мозку (ішемічний інсульт), що супроводжується синдромом ретроградного кровотоку (</w:t>
      </w:r>
      <w:r w:rsidRPr="003332B0">
        <w:rPr>
          <w:sz w:val="28"/>
          <w:szCs w:val="28"/>
        </w:rPr>
        <w:t>обкрадення</w:t>
      </w:r>
      <w:r>
        <w:rPr>
          <w:sz w:val="28"/>
          <w:szCs w:val="28"/>
        </w:rPr>
        <w:t>). Зрозуміло, що для правильної діагностики та виявлення точної локалізації патологічних процесів, а також вибору тактики лікування, знання анатомії даних судин має провідне значення.</w:t>
      </w:r>
    </w:p>
    <w:p w14:paraId="7A9CEAFE" w14:textId="77777777" w:rsidR="001D6E92" w:rsidRDefault="001D6E92">
      <w:pPr>
        <w:pStyle w:val="a5"/>
        <w:widowControl w:val="0"/>
        <w:jc w:val="both"/>
        <w:rPr>
          <w:sz w:val="28"/>
          <w:szCs w:val="28"/>
        </w:rPr>
      </w:pPr>
    </w:p>
    <w:p w14:paraId="1D4D8A6F" w14:textId="3ED5C5A2" w:rsidR="00BA725A" w:rsidRDefault="00A52B08">
      <w:pPr>
        <w:pStyle w:val="a5"/>
        <w:widowControl w:val="0"/>
        <w:jc w:val="both"/>
        <w:rPr>
          <w:sz w:val="28"/>
          <w:szCs w:val="28"/>
        </w:rPr>
      </w:pPr>
      <w:r>
        <w:rPr>
          <w:b/>
          <w:bCs/>
          <w:sz w:val="28"/>
          <w:szCs w:val="28"/>
        </w:rPr>
        <w:t xml:space="preserve">Мета: </w:t>
      </w:r>
      <w:r>
        <w:rPr>
          <w:sz w:val="28"/>
          <w:szCs w:val="28"/>
        </w:rPr>
        <w:t xml:space="preserve"> </w:t>
      </w:r>
      <w:r w:rsidR="00BA725A" w:rsidRPr="007072A3">
        <w:rPr>
          <w:rFonts w:cs="Times New Roman"/>
          <w:sz w:val="28"/>
          <w:szCs w:val="28"/>
        </w:rPr>
        <w:t>оцінити здатність застосовувати знання та розуміння ключових понять</w:t>
      </w:r>
      <w:r w:rsidR="00BA725A">
        <w:rPr>
          <w:rFonts w:cs="Times New Roman"/>
          <w:sz w:val="28"/>
          <w:szCs w:val="28"/>
        </w:rPr>
        <w:t xml:space="preserve"> </w:t>
      </w:r>
      <w:r w:rsidR="00BA725A">
        <w:rPr>
          <w:sz w:val="28"/>
          <w:szCs w:val="28"/>
        </w:rPr>
        <w:t>анатомії внутрішньої сонної та підключичної артерій,  топографії, частин, ділянок кровопостачання</w:t>
      </w:r>
      <w:bookmarkStart w:id="1" w:name="_Hlk188003668"/>
      <w:r w:rsidR="00BA725A">
        <w:rPr>
          <w:sz w:val="28"/>
          <w:szCs w:val="28"/>
        </w:rPr>
        <w:t xml:space="preserve"> та </w:t>
      </w:r>
      <w:r w:rsidR="00BA725A" w:rsidRPr="007072A3">
        <w:rPr>
          <w:rFonts w:cs="Times New Roman"/>
          <w:sz w:val="28"/>
          <w:szCs w:val="28"/>
        </w:rPr>
        <w:t>вміння застосовувати</w:t>
      </w:r>
      <w:r w:rsidR="00BA725A">
        <w:rPr>
          <w:rFonts w:cs="Times New Roman"/>
          <w:sz w:val="28"/>
          <w:szCs w:val="28"/>
        </w:rPr>
        <w:t xml:space="preserve"> отримані знання</w:t>
      </w:r>
      <w:r w:rsidR="00BA725A" w:rsidRPr="007072A3">
        <w:rPr>
          <w:rFonts w:cs="Times New Roman"/>
          <w:sz w:val="28"/>
          <w:szCs w:val="28"/>
        </w:rPr>
        <w:t xml:space="preserve"> для розв‘язання адаптовано викладених задач та практичних навичок, базуючись на сучасних принципах і механізмах, які лежать в основі діагностики, профілактики та лікування хвороб</w:t>
      </w:r>
      <w:r w:rsidR="00BA725A" w:rsidRPr="007072A3">
        <w:rPr>
          <w:rFonts w:cs="Times New Roman"/>
          <w:b/>
          <w:bCs/>
          <w:sz w:val="28"/>
          <w:szCs w:val="28"/>
        </w:rPr>
        <w:t>.</w:t>
      </w:r>
      <w:bookmarkEnd w:id="1"/>
    </w:p>
    <w:p w14:paraId="43DC7142" w14:textId="77777777" w:rsidR="001D6E92" w:rsidRDefault="001D6E92">
      <w:pPr>
        <w:pStyle w:val="a5"/>
        <w:widowControl w:val="0"/>
        <w:shd w:val="clear" w:color="auto" w:fill="FFFFFF"/>
        <w:tabs>
          <w:tab w:val="left" w:pos="3780"/>
        </w:tabs>
        <w:ind w:left="3420" w:right="1843"/>
        <w:jc w:val="center"/>
        <w:rPr>
          <w:sz w:val="28"/>
          <w:szCs w:val="28"/>
        </w:rPr>
      </w:pPr>
    </w:p>
    <w:p w14:paraId="0A7458CE" w14:textId="034213F3" w:rsidR="00063ED3" w:rsidRPr="00063ED3" w:rsidRDefault="00063ED3" w:rsidP="00063ED3">
      <w:pPr>
        <w:pBdr>
          <w:top w:val="none" w:sz="0" w:space="0" w:color="auto"/>
          <w:left w:val="none" w:sz="0" w:space="0" w:color="auto"/>
          <w:bottom w:val="none" w:sz="0" w:space="0" w:color="auto"/>
          <w:right w:val="none" w:sz="0" w:space="0" w:color="auto"/>
          <w:between w:val="none" w:sz="0" w:space="0" w:color="auto"/>
          <w:bar w:val="none" w:sz="0" w:color="auto"/>
        </w:pBdr>
        <w:ind w:left="-284"/>
        <w:jc w:val="both"/>
        <w:rPr>
          <w:rFonts w:eastAsia="Times New Roman"/>
          <w:b/>
          <w:bCs/>
          <w:color w:val="000000"/>
          <w:sz w:val="28"/>
          <w:szCs w:val="28"/>
          <w:bdr w:val="none" w:sz="0" w:space="0" w:color="auto"/>
          <w:lang w:val="uk-UA" w:eastAsia="uk-UA"/>
        </w:rPr>
      </w:pPr>
      <w:r w:rsidRPr="00063ED3">
        <w:rPr>
          <w:rFonts w:eastAsia="Times New Roman"/>
          <w:b/>
          <w:bCs/>
          <w:color w:val="000000"/>
          <w:sz w:val="28"/>
          <w:szCs w:val="28"/>
          <w:bdr w:val="none" w:sz="0" w:space="0" w:color="auto"/>
          <w:lang w:val="uk-UA" w:eastAsia="uk-UA"/>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спеціальністю: «Технології медичної діагностики та лікування»:</w:t>
      </w:r>
    </w:p>
    <w:p w14:paraId="357F64C2" w14:textId="77777777" w:rsidR="001D6E92" w:rsidRDefault="00A52B08">
      <w:pPr>
        <w:pStyle w:val="a5"/>
        <w:widowControl w:val="0"/>
        <w:shd w:val="clear" w:color="auto" w:fill="FFFFFF"/>
        <w:ind w:left="10"/>
        <w:jc w:val="both"/>
        <w:rPr>
          <w:sz w:val="28"/>
          <w:szCs w:val="28"/>
        </w:rPr>
      </w:pPr>
      <w:r>
        <w:rPr>
          <w:sz w:val="28"/>
          <w:szCs w:val="28"/>
        </w:rPr>
        <w:t>1. Визначати початок та демонструвати хід внутрішньої сонної артерії</w:t>
      </w:r>
    </w:p>
    <w:p w14:paraId="73492710" w14:textId="77777777" w:rsidR="001D6E92" w:rsidRDefault="00A52B08">
      <w:pPr>
        <w:pStyle w:val="a5"/>
        <w:widowControl w:val="0"/>
        <w:shd w:val="clear" w:color="auto" w:fill="FFFFFF"/>
        <w:tabs>
          <w:tab w:val="left" w:pos="355"/>
        </w:tabs>
        <w:spacing w:before="5"/>
        <w:jc w:val="both"/>
        <w:rPr>
          <w:sz w:val="28"/>
          <w:szCs w:val="28"/>
        </w:rPr>
      </w:pPr>
      <w:r>
        <w:rPr>
          <w:sz w:val="28"/>
          <w:szCs w:val="28"/>
        </w:rPr>
        <w:t>2. Визначати та демонструвати частини внутрішньої сонної артерії.</w:t>
      </w:r>
    </w:p>
    <w:p w14:paraId="586C80AE" w14:textId="77777777" w:rsidR="001D6E92" w:rsidRDefault="00A52B08">
      <w:pPr>
        <w:pStyle w:val="a5"/>
        <w:widowControl w:val="0"/>
        <w:shd w:val="clear" w:color="auto" w:fill="FFFFFF"/>
        <w:tabs>
          <w:tab w:val="left" w:pos="355"/>
        </w:tabs>
        <w:spacing w:before="5"/>
        <w:jc w:val="both"/>
        <w:rPr>
          <w:sz w:val="28"/>
          <w:szCs w:val="28"/>
        </w:rPr>
      </w:pPr>
      <w:r>
        <w:rPr>
          <w:sz w:val="28"/>
          <w:szCs w:val="28"/>
        </w:rPr>
        <w:t>3. Визначати та демонструвати гілки внутрішньої сонної артерії.</w:t>
      </w:r>
    </w:p>
    <w:p w14:paraId="55917464" w14:textId="77777777" w:rsidR="001D6E92" w:rsidRDefault="00A52B08">
      <w:pPr>
        <w:pStyle w:val="a5"/>
        <w:widowControl w:val="0"/>
        <w:shd w:val="clear" w:color="auto" w:fill="FFFFFF"/>
        <w:tabs>
          <w:tab w:val="left" w:pos="355"/>
        </w:tabs>
        <w:jc w:val="both"/>
        <w:rPr>
          <w:sz w:val="28"/>
          <w:szCs w:val="28"/>
        </w:rPr>
      </w:pPr>
      <w:r>
        <w:rPr>
          <w:sz w:val="28"/>
          <w:szCs w:val="28"/>
        </w:rPr>
        <w:t>4. Визначати та демонструвати топографію лівої і правої підключичної артерії.</w:t>
      </w:r>
    </w:p>
    <w:p w14:paraId="482B10B8" w14:textId="77777777" w:rsidR="001D6E92" w:rsidRDefault="00A52B08">
      <w:pPr>
        <w:pStyle w:val="a5"/>
        <w:widowControl w:val="0"/>
        <w:shd w:val="clear" w:color="auto" w:fill="FFFFFF"/>
        <w:tabs>
          <w:tab w:val="left" w:pos="355"/>
        </w:tabs>
        <w:ind w:left="360" w:hanging="360"/>
        <w:jc w:val="both"/>
        <w:rPr>
          <w:sz w:val="28"/>
          <w:szCs w:val="28"/>
        </w:rPr>
      </w:pPr>
      <w:r>
        <w:rPr>
          <w:sz w:val="28"/>
          <w:szCs w:val="28"/>
        </w:rPr>
        <w:t>5. Визначати три відділи підключичної артерії, демонструвати гілки кожного відділу та ділянки, які вони кровопостачають.</w:t>
      </w:r>
    </w:p>
    <w:p w14:paraId="372D4E5E" w14:textId="77777777" w:rsidR="001D6E92" w:rsidRDefault="00A52B08">
      <w:pPr>
        <w:pStyle w:val="a5"/>
        <w:widowControl w:val="0"/>
        <w:shd w:val="clear" w:color="auto" w:fill="FFFFFF"/>
        <w:tabs>
          <w:tab w:val="left" w:pos="605"/>
        </w:tabs>
        <w:spacing w:before="283"/>
        <w:jc w:val="center"/>
        <w:rPr>
          <w:sz w:val="28"/>
          <w:szCs w:val="28"/>
        </w:rPr>
      </w:pPr>
      <w:r>
        <w:rPr>
          <w:b/>
          <w:bCs/>
          <w:sz w:val="28"/>
          <w:szCs w:val="28"/>
        </w:rPr>
        <w:t>План та організаційна структура заняття</w:t>
      </w:r>
    </w:p>
    <w:tbl>
      <w:tblPr>
        <w:tblStyle w:val="TableNormal"/>
        <w:tblW w:w="98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9"/>
        <w:gridCol w:w="3917"/>
        <w:gridCol w:w="1079"/>
        <w:gridCol w:w="1733"/>
        <w:gridCol w:w="1542"/>
        <w:gridCol w:w="1022"/>
      </w:tblGrid>
      <w:tr w:rsidR="001D6E92" w14:paraId="6753929D" w14:textId="77777777">
        <w:trPr>
          <w:trHeight w:val="667"/>
        </w:trPr>
        <w:tc>
          <w:tcPr>
            <w:tcW w:w="56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02438B9" w14:textId="77777777" w:rsidR="001D6E92" w:rsidRDefault="00A52B08">
            <w:pPr>
              <w:pStyle w:val="a5"/>
              <w:jc w:val="center"/>
            </w:pPr>
            <w:r>
              <w:t xml:space="preserve">№ з/п </w:t>
            </w:r>
          </w:p>
        </w:tc>
        <w:tc>
          <w:tcPr>
            <w:tcW w:w="391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8A10378" w14:textId="77777777" w:rsidR="001D6E92" w:rsidRDefault="00A52B08">
            <w:pPr>
              <w:pStyle w:val="a5"/>
              <w:jc w:val="center"/>
            </w:pPr>
            <w:r>
              <w:t xml:space="preserve">Основні етапи заняття </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40F12E0" w14:textId="77777777" w:rsidR="001D6E92" w:rsidRDefault="00A52B08">
            <w:pPr>
              <w:pStyle w:val="a5"/>
              <w:jc w:val="center"/>
            </w:pPr>
            <w:r>
              <w:t xml:space="preserve">Рівень засвоєння </w:t>
            </w:r>
          </w:p>
        </w:tc>
        <w:tc>
          <w:tcPr>
            <w:tcW w:w="173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153CDA7" w14:textId="77777777" w:rsidR="001D6E92" w:rsidRDefault="00A52B08">
            <w:pPr>
              <w:pStyle w:val="a5"/>
              <w:jc w:val="center"/>
            </w:pPr>
            <w:r>
              <w:t xml:space="preserve">Методи контролю і навчання </w:t>
            </w:r>
          </w:p>
        </w:tc>
        <w:tc>
          <w:tcPr>
            <w:tcW w:w="15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70554F0" w14:textId="77777777" w:rsidR="001D6E92" w:rsidRDefault="00A52B08">
            <w:pPr>
              <w:pStyle w:val="a5"/>
              <w:jc w:val="center"/>
            </w:pPr>
            <w:r>
              <w:t xml:space="preserve">Матеріали методичного забезпечення </w:t>
            </w:r>
          </w:p>
        </w:tc>
        <w:tc>
          <w:tcPr>
            <w:tcW w:w="10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29849CA" w14:textId="77777777" w:rsidR="001D6E92" w:rsidRDefault="00A52B08">
            <w:pPr>
              <w:pStyle w:val="a5"/>
              <w:jc w:val="center"/>
            </w:pPr>
            <w:r>
              <w:t xml:space="preserve">Розподіл часу </w:t>
            </w:r>
          </w:p>
        </w:tc>
      </w:tr>
      <w:tr w:rsidR="001D6E92" w14:paraId="176953BB" w14:textId="77777777">
        <w:trPr>
          <w:trHeight w:val="7267"/>
        </w:trPr>
        <w:tc>
          <w:tcPr>
            <w:tcW w:w="56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C2C6EC6" w14:textId="77777777" w:rsidR="001D6E92" w:rsidRDefault="00A52B08">
            <w:pPr>
              <w:pStyle w:val="a5"/>
            </w:pPr>
            <w:r>
              <w:lastRenderedPageBreak/>
              <w:t xml:space="preserve">1 </w:t>
            </w:r>
          </w:p>
        </w:tc>
        <w:tc>
          <w:tcPr>
            <w:tcW w:w="391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FA25E53" w14:textId="77777777" w:rsidR="001D6E92" w:rsidRDefault="00A52B08">
            <w:pPr>
              <w:pStyle w:val="a5"/>
            </w:pPr>
            <w:r>
              <w:rPr>
                <w:b/>
                <w:bCs/>
              </w:rPr>
              <w:t>Підготовчий етап:</w:t>
            </w:r>
            <w:r>
              <w:t xml:space="preserve"> </w:t>
            </w:r>
          </w:p>
          <w:p w14:paraId="33095910" w14:textId="77777777" w:rsidR="001D6E92" w:rsidRDefault="00A52B08">
            <w:pPr>
              <w:pStyle w:val="a5"/>
              <w:spacing w:before="280" w:after="280"/>
            </w:pPr>
            <w:r>
              <w:rPr>
                <w:b/>
                <w:bCs/>
              </w:rPr>
              <w:t xml:space="preserve"> </w:t>
            </w:r>
            <w:r>
              <w:t>Організаційні заходи</w:t>
            </w:r>
            <w:r>
              <w:rPr>
                <w:b/>
                <w:bCs/>
              </w:rPr>
              <w:t xml:space="preserve"> </w:t>
            </w:r>
          </w:p>
          <w:p w14:paraId="08AA9C86" w14:textId="77777777" w:rsidR="001D6E92" w:rsidRDefault="00A52B08">
            <w:pPr>
              <w:pStyle w:val="a5"/>
              <w:spacing w:before="280" w:after="280"/>
            </w:pPr>
            <w:r>
              <w:t>привітання;</w:t>
            </w:r>
            <w:r>
              <w:rPr>
                <w:b/>
                <w:bCs/>
              </w:rPr>
              <w:t xml:space="preserve"> </w:t>
            </w:r>
          </w:p>
          <w:p w14:paraId="14436EC3" w14:textId="77777777" w:rsidR="001D6E92" w:rsidRDefault="00A52B08">
            <w:pPr>
              <w:pStyle w:val="a5"/>
              <w:spacing w:before="280" w:after="280"/>
            </w:pPr>
            <w:r>
              <w:t>облік присутніх.</w:t>
            </w:r>
            <w:r>
              <w:rPr>
                <w:b/>
                <w:bCs/>
              </w:rPr>
              <w:t xml:space="preserve"> </w:t>
            </w:r>
            <w:r>
              <w:t xml:space="preserve">  </w:t>
            </w:r>
          </w:p>
          <w:p w14:paraId="79FCFD83" w14:textId="77777777" w:rsidR="001D6E92" w:rsidRDefault="00A52B08">
            <w:pPr>
              <w:pStyle w:val="a5"/>
              <w:spacing w:before="280" w:after="280"/>
            </w:pPr>
            <w:r>
              <w:t>Визначення навчальної мети, створення позитивної пізнавальної  мотивації.</w:t>
            </w:r>
          </w:p>
          <w:p w14:paraId="79968026" w14:textId="77777777" w:rsidR="001D6E92" w:rsidRDefault="00A52B08">
            <w:pPr>
              <w:pStyle w:val="a5"/>
              <w:spacing w:before="280" w:after="280"/>
            </w:pPr>
            <w:r>
              <w:t>Контроль початкового рівня знань, вмінь, навичок:</w:t>
            </w:r>
          </w:p>
          <w:p w14:paraId="1DBF31DC" w14:textId="0BD7211F" w:rsidR="001D6E92" w:rsidRPr="0077465C" w:rsidRDefault="00A52B08">
            <w:pPr>
              <w:pStyle w:val="a5"/>
              <w:numPr>
                <w:ilvl w:val="1"/>
                <w:numId w:val="1"/>
              </w:numPr>
              <w:spacing w:before="280"/>
            </w:pPr>
            <w:r>
              <w:t>Загальна характеристика великого кола кровообігу.</w:t>
            </w:r>
            <w:r>
              <w:rPr>
                <w:b/>
                <w:bCs/>
              </w:rPr>
              <w:t xml:space="preserve"> </w:t>
            </w:r>
          </w:p>
          <w:p w14:paraId="571E5DFA" w14:textId="77777777" w:rsidR="0077465C" w:rsidRDefault="0077465C" w:rsidP="0077465C">
            <w:pPr>
              <w:pStyle w:val="a5"/>
              <w:spacing w:before="280"/>
              <w:ind w:left="360"/>
            </w:pPr>
          </w:p>
          <w:p w14:paraId="4AE888BB" w14:textId="77777777" w:rsidR="001D6E92" w:rsidRDefault="00A52B08">
            <w:pPr>
              <w:pStyle w:val="a5"/>
              <w:numPr>
                <w:ilvl w:val="1"/>
                <w:numId w:val="1"/>
              </w:numPr>
            </w:pPr>
            <w:r>
              <w:t>Загальна характеристика будови стінки внутрішньої сонної та підключичної артерій, як артерій м’язово-еластичного типу.</w:t>
            </w:r>
          </w:p>
          <w:p w14:paraId="55D25688" w14:textId="77777777" w:rsidR="001D6E92" w:rsidRDefault="001D6E92" w:rsidP="0077465C">
            <w:pPr>
              <w:pStyle w:val="a5"/>
              <w:ind w:left="360"/>
            </w:pPr>
          </w:p>
          <w:p w14:paraId="014E8F21" w14:textId="4308371B" w:rsidR="001D6E92" w:rsidRDefault="00A52B08">
            <w:pPr>
              <w:pStyle w:val="a5"/>
              <w:numPr>
                <w:ilvl w:val="1"/>
                <w:numId w:val="1"/>
              </w:numPr>
            </w:pPr>
            <w:r>
              <w:t>Розглянути варіанти відходження гілок від дуги аорти.</w:t>
            </w:r>
          </w:p>
          <w:p w14:paraId="2E520699" w14:textId="77777777" w:rsidR="0077465C" w:rsidRPr="003332B0" w:rsidRDefault="0077465C" w:rsidP="0077465C">
            <w:pPr>
              <w:pStyle w:val="a7"/>
              <w:rPr>
                <w:lang w:val="uk-UA"/>
              </w:rPr>
            </w:pPr>
          </w:p>
          <w:p w14:paraId="2D36E73E" w14:textId="77777777" w:rsidR="0077465C" w:rsidRDefault="0077465C" w:rsidP="0077465C">
            <w:pPr>
              <w:pStyle w:val="a5"/>
              <w:ind w:left="360"/>
            </w:pPr>
          </w:p>
          <w:p w14:paraId="3DD591CC" w14:textId="77777777" w:rsidR="001D6E92" w:rsidRDefault="00A52B08">
            <w:pPr>
              <w:pStyle w:val="a5"/>
              <w:numPr>
                <w:ilvl w:val="1"/>
                <w:numId w:val="1"/>
              </w:numPr>
            </w:pPr>
            <w:r>
              <w:t>Порівняльна характеристика варіантів відходження гілок дуги аорти.</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470A6A" w14:textId="77777777" w:rsidR="001D6E92" w:rsidRDefault="00A52B08">
            <w:pPr>
              <w:pStyle w:val="a5"/>
              <w:jc w:val="center"/>
            </w:pPr>
            <w:r>
              <w:t xml:space="preserve">  </w:t>
            </w:r>
          </w:p>
          <w:p w14:paraId="51675880" w14:textId="77777777" w:rsidR="001D6E92" w:rsidRDefault="00A52B08">
            <w:pPr>
              <w:pStyle w:val="a5"/>
              <w:jc w:val="center"/>
            </w:pPr>
            <w:r>
              <w:t xml:space="preserve">  </w:t>
            </w:r>
          </w:p>
          <w:p w14:paraId="04BB1818" w14:textId="77777777" w:rsidR="001D6E92" w:rsidRDefault="00A52B08">
            <w:pPr>
              <w:pStyle w:val="a5"/>
              <w:jc w:val="center"/>
            </w:pPr>
            <w:r>
              <w:rPr>
                <w:vertAlign w:val="subscript"/>
              </w:rPr>
              <w:t> </w:t>
            </w:r>
            <w:r>
              <w:t xml:space="preserve"> </w:t>
            </w:r>
          </w:p>
          <w:p w14:paraId="18981249" w14:textId="77777777" w:rsidR="001D6E92" w:rsidRDefault="00A52B08">
            <w:pPr>
              <w:pStyle w:val="a5"/>
              <w:jc w:val="center"/>
            </w:pPr>
            <w:r>
              <w:t xml:space="preserve">  </w:t>
            </w:r>
          </w:p>
          <w:p w14:paraId="1D022B86" w14:textId="77777777" w:rsidR="001D6E92" w:rsidRDefault="00A52B08">
            <w:pPr>
              <w:pStyle w:val="a5"/>
              <w:jc w:val="center"/>
            </w:pPr>
            <w:r>
              <w:t xml:space="preserve">  </w:t>
            </w:r>
          </w:p>
          <w:p w14:paraId="774C8593" w14:textId="77777777" w:rsidR="001D6E92" w:rsidRDefault="001D6E92">
            <w:pPr>
              <w:pStyle w:val="a5"/>
              <w:jc w:val="center"/>
              <w:rPr>
                <w:vertAlign w:val="subscript"/>
              </w:rPr>
            </w:pPr>
          </w:p>
          <w:p w14:paraId="4DAD46B2" w14:textId="77777777" w:rsidR="001D6E92" w:rsidRDefault="001D6E92">
            <w:pPr>
              <w:pStyle w:val="a5"/>
              <w:jc w:val="center"/>
              <w:rPr>
                <w:vertAlign w:val="subscript"/>
              </w:rPr>
            </w:pPr>
          </w:p>
          <w:p w14:paraId="0B7E02E5" w14:textId="77777777" w:rsidR="001D6E92" w:rsidRDefault="001D6E92">
            <w:pPr>
              <w:pStyle w:val="a5"/>
              <w:jc w:val="center"/>
              <w:rPr>
                <w:vertAlign w:val="subscript"/>
              </w:rPr>
            </w:pPr>
          </w:p>
          <w:p w14:paraId="7C41B1B4" w14:textId="77777777" w:rsidR="001D6E92" w:rsidRDefault="001D6E92">
            <w:pPr>
              <w:pStyle w:val="a5"/>
              <w:rPr>
                <w:vertAlign w:val="subscript"/>
              </w:rPr>
            </w:pPr>
          </w:p>
          <w:p w14:paraId="7F4B2E2A" w14:textId="77777777" w:rsidR="001D6E92" w:rsidRDefault="001D6E92">
            <w:pPr>
              <w:pStyle w:val="a5"/>
              <w:jc w:val="center"/>
              <w:rPr>
                <w:vertAlign w:val="subscript"/>
              </w:rPr>
            </w:pPr>
          </w:p>
          <w:p w14:paraId="0236F121" w14:textId="77777777" w:rsidR="001D6E92" w:rsidRDefault="00A52B08">
            <w:pPr>
              <w:pStyle w:val="a5"/>
            </w:pPr>
            <w:r>
              <w:rPr>
                <w:vertAlign w:val="subscript"/>
              </w:rPr>
              <w:t> </w:t>
            </w:r>
            <w:r>
              <w:t xml:space="preserve"> </w:t>
            </w:r>
          </w:p>
          <w:p w14:paraId="10CD39CF" w14:textId="77777777" w:rsidR="001D6E92" w:rsidRDefault="00A52B08">
            <w:pPr>
              <w:pStyle w:val="a5"/>
              <w:jc w:val="center"/>
            </w:pPr>
            <w:r>
              <w:rPr>
                <w:vertAlign w:val="subscript"/>
              </w:rPr>
              <w:t>І</w:t>
            </w:r>
            <w:r>
              <w:t xml:space="preserve"> </w:t>
            </w:r>
          </w:p>
          <w:p w14:paraId="2C2F843B" w14:textId="77777777" w:rsidR="001D6E92" w:rsidRDefault="00A52B08">
            <w:pPr>
              <w:pStyle w:val="a5"/>
              <w:jc w:val="center"/>
            </w:pPr>
            <w:r>
              <w:t xml:space="preserve">  </w:t>
            </w:r>
          </w:p>
          <w:p w14:paraId="35F0A799" w14:textId="77777777" w:rsidR="001D6E92" w:rsidRDefault="00A52B08">
            <w:pPr>
              <w:pStyle w:val="a5"/>
              <w:jc w:val="center"/>
            </w:pPr>
            <w:r>
              <w:t xml:space="preserve">  </w:t>
            </w:r>
          </w:p>
          <w:p w14:paraId="6C5A5C17" w14:textId="77777777" w:rsidR="001D6E92" w:rsidRDefault="00A52B08">
            <w:pPr>
              <w:pStyle w:val="a5"/>
            </w:pPr>
            <w:r>
              <w:t xml:space="preserve">  </w:t>
            </w:r>
            <w:r>
              <w:rPr>
                <w:vertAlign w:val="subscript"/>
              </w:rPr>
              <w:t> </w:t>
            </w:r>
            <w:r>
              <w:t xml:space="preserve"> </w:t>
            </w:r>
          </w:p>
          <w:p w14:paraId="618BD172" w14:textId="77777777" w:rsidR="001D6E92" w:rsidRDefault="001D6E92">
            <w:pPr>
              <w:pStyle w:val="a5"/>
              <w:jc w:val="center"/>
              <w:rPr>
                <w:vertAlign w:val="subscript"/>
              </w:rPr>
            </w:pPr>
          </w:p>
          <w:p w14:paraId="4BEEDC41" w14:textId="77777777" w:rsidR="001D6E92" w:rsidRDefault="001D6E92">
            <w:pPr>
              <w:pStyle w:val="a5"/>
              <w:jc w:val="center"/>
              <w:rPr>
                <w:vertAlign w:val="subscript"/>
              </w:rPr>
            </w:pPr>
          </w:p>
          <w:p w14:paraId="25847B49" w14:textId="77777777" w:rsidR="001D6E92" w:rsidRDefault="00A52B08">
            <w:pPr>
              <w:pStyle w:val="a5"/>
            </w:pPr>
            <w:r>
              <w:rPr>
                <w:vertAlign w:val="subscript"/>
              </w:rPr>
              <w:t xml:space="preserve">             ІІ</w:t>
            </w:r>
            <w:r>
              <w:t xml:space="preserve"> </w:t>
            </w:r>
          </w:p>
          <w:p w14:paraId="667A78E8" w14:textId="77777777" w:rsidR="001D6E92" w:rsidRDefault="00A52B08">
            <w:pPr>
              <w:pStyle w:val="a5"/>
              <w:jc w:val="center"/>
            </w:pPr>
            <w:r>
              <w:t xml:space="preserve">  </w:t>
            </w:r>
          </w:p>
          <w:p w14:paraId="037D50E0" w14:textId="77777777" w:rsidR="001D6E92" w:rsidRDefault="00A52B08">
            <w:pPr>
              <w:pStyle w:val="a5"/>
              <w:jc w:val="center"/>
            </w:pPr>
            <w:r>
              <w:t xml:space="preserve">  </w:t>
            </w:r>
          </w:p>
          <w:p w14:paraId="799446C3" w14:textId="77777777" w:rsidR="001D6E92" w:rsidRDefault="00A52B08">
            <w:pPr>
              <w:pStyle w:val="a5"/>
              <w:jc w:val="center"/>
            </w:pPr>
            <w:r>
              <w:t xml:space="preserve">  </w:t>
            </w:r>
          </w:p>
          <w:p w14:paraId="486B992E" w14:textId="77777777" w:rsidR="001D6E92" w:rsidRDefault="00A52B08">
            <w:pPr>
              <w:pStyle w:val="a5"/>
              <w:jc w:val="center"/>
            </w:pPr>
            <w:r>
              <w:t xml:space="preserve">  </w:t>
            </w:r>
          </w:p>
          <w:p w14:paraId="62E05ABE" w14:textId="77777777" w:rsidR="001D6E92" w:rsidRDefault="00A52B08">
            <w:pPr>
              <w:pStyle w:val="a5"/>
              <w:jc w:val="center"/>
            </w:pPr>
            <w:r>
              <w:t xml:space="preserve">  </w:t>
            </w:r>
          </w:p>
          <w:p w14:paraId="54060D7A" w14:textId="77777777" w:rsidR="001D6E92" w:rsidRDefault="00A52B08">
            <w:pPr>
              <w:pStyle w:val="a5"/>
              <w:jc w:val="center"/>
            </w:pPr>
            <w:r>
              <w:t xml:space="preserve">  </w:t>
            </w:r>
          </w:p>
        </w:tc>
        <w:tc>
          <w:tcPr>
            <w:tcW w:w="173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73FF517" w14:textId="77777777" w:rsidR="001D6E92" w:rsidRDefault="00A52B08">
            <w:pPr>
              <w:pStyle w:val="a5"/>
            </w:pPr>
            <w:r>
              <w:t xml:space="preserve">  </w:t>
            </w:r>
          </w:p>
          <w:p w14:paraId="3BAA18D2" w14:textId="77777777" w:rsidR="001D6E92" w:rsidRDefault="001D6E92">
            <w:pPr>
              <w:pStyle w:val="a5"/>
            </w:pPr>
          </w:p>
          <w:p w14:paraId="0787033D" w14:textId="77777777" w:rsidR="001D6E92" w:rsidRDefault="00A52B08">
            <w:pPr>
              <w:pStyle w:val="a5"/>
            </w:pPr>
            <w:r>
              <w:t xml:space="preserve">Бесіда, перевірка присутніх. </w:t>
            </w:r>
          </w:p>
          <w:p w14:paraId="6193F18E" w14:textId="77777777" w:rsidR="001D6E92" w:rsidRDefault="00A52B08">
            <w:pPr>
              <w:pStyle w:val="a5"/>
            </w:pPr>
            <w:r>
              <w:t xml:space="preserve">  </w:t>
            </w:r>
          </w:p>
          <w:p w14:paraId="03A6CFD9" w14:textId="77777777" w:rsidR="001D6E92" w:rsidRDefault="001D6E92">
            <w:pPr>
              <w:pStyle w:val="a5"/>
            </w:pPr>
          </w:p>
          <w:p w14:paraId="31806397" w14:textId="77777777" w:rsidR="001D6E92" w:rsidRDefault="001D6E92">
            <w:pPr>
              <w:pStyle w:val="a5"/>
            </w:pPr>
          </w:p>
          <w:p w14:paraId="257974B2" w14:textId="77777777" w:rsidR="001D6E92" w:rsidRDefault="00A52B08">
            <w:pPr>
              <w:pStyle w:val="a5"/>
            </w:pPr>
            <w:r>
              <w:t xml:space="preserve">Бесіда, повідомлення викладача </w:t>
            </w:r>
          </w:p>
          <w:p w14:paraId="3F7E862A" w14:textId="77777777" w:rsidR="001D6E92" w:rsidRDefault="00A52B08">
            <w:pPr>
              <w:pStyle w:val="a5"/>
            </w:pPr>
            <w:r>
              <w:t xml:space="preserve">  </w:t>
            </w:r>
          </w:p>
          <w:p w14:paraId="73EDC741" w14:textId="77777777" w:rsidR="001D6E92" w:rsidRDefault="001D6E92">
            <w:pPr>
              <w:pStyle w:val="a5"/>
            </w:pPr>
          </w:p>
          <w:p w14:paraId="04020C31" w14:textId="77777777" w:rsidR="001D6E92" w:rsidRDefault="00A52B08">
            <w:pPr>
              <w:pStyle w:val="a5"/>
            </w:pPr>
            <w:r>
              <w:t xml:space="preserve">Письмове тестування </w:t>
            </w:r>
          </w:p>
          <w:p w14:paraId="5D9A65C7" w14:textId="77777777" w:rsidR="001D6E92" w:rsidRDefault="00A52B08">
            <w:pPr>
              <w:pStyle w:val="a5"/>
            </w:pPr>
            <w:r>
              <w:rPr>
                <w:b/>
                <w:bCs/>
              </w:rPr>
              <w:t> </w:t>
            </w:r>
          </w:p>
          <w:p w14:paraId="073F630E" w14:textId="77777777" w:rsidR="001D6E92" w:rsidRDefault="00A52B08">
            <w:pPr>
              <w:pStyle w:val="a5"/>
            </w:pPr>
            <w:r>
              <w:rPr>
                <w:lang w:val="ru-RU"/>
              </w:rPr>
              <w:t xml:space="preserve">Фронтальне </w:t>
            </w:r>
          </w:p>
          <w:p w14:paraId="25C7C8CF" w14:textId="77777777" w:rsidR="001D6E92" w:rsidRDefault="00A52B08">
            <w:pPr>
              <w:pStyle w:val="a5"/>
            </w:pPr>
            <w:r>
              <w:t>усне опитування.</w:t>
            </w:r>
          </w:p>
          <w:p w14:paraId="7C6F73EE" w14:textId="77777777" w:rsidR="001D6E92" w:rsidRDefault="00A52B08">
            <w:pPr>
              <w:pStyle w:val="a5"/>
            </w:pPr>
            <w:r>
              <w:t xml:space="preserve">  </w:t>
            </w:r>
          </w:p>
          <w:p w14:paraId="5ABF5D48" w14:textId="77777777" w:rsidR="001D6E92" w:rsidRDefault="00A52B08">
            <w:pPr>
              <w:pStyle w:val="a5"/>
            </w:pPr>
            <w:r>
              <w:t xml:space="preserve">Робота з муляжами, анатомічними препаратами </w:t>
            </w:r>
          </w:p>
          <w:p w14:paraId="7A6A7BAE" w14:textId="77777777" w:rsidR="001D6E92" w:rsidRDefault="00A52B08">
            <w:pPr>
              <w:pStyle w:val="a5"/>
            </w:pPr>
            <w:r>
              <w:t xml:space="preserve">  </w:t>
            </w:r>
          </w:p>
          <w:p w14:paraId="6217AAF5" w14:textId="77777777" w:rsidR="001D6E92" w:rsidRDefault="00A52B08">
            <w:pPr>
              <w:pStyle w:val="a5"/>
            </w:pPr>
            <w:r>
              <w:t xml:space="preserve">  </w:t>
            </w:r>
          </w:p>
          <w:p w14:paraId="410676CF" w14:textId="77777777" w:rsidR="001D6E92" w:rsidRDefault="00A52B08">
            <w:pPr>
              <w:pStyle w:val="a5"/>
            </w:pPr>
            <w:r>
              <w:t xml:space="preserve">  </w:t>
            </w:r>
          </w:p>
          <w:p w14:paraId="3008BC11" w14:textId="77777777" w:rsidR="001D6E92" w:rsidRDefault="00A52B08">
            <w:pPr>
              <w:pStyle w:val="a5"/>
            </w:pPr>
            <w:r>
              <w:t xml:space="preserve">  Елемент дидактичної гри </w:t>
            </w:r>
          </w:p>
        </w:tc>
        <w:tc>
          <w:tcPr>
            <w:tcW w:w="15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A239BFC" w14:textId="77777777" w:rsidR="001D6E92" w:rsidRDefault="00A52B08">
            <w:pPr>
              <w:pStyle w:val="a5"/>
            </w:pPr>
            <w:r>
              <w:t xml:space="preserve">  </w:t>
            </w:r>
          </w:p>
          <w:p w14:paraId="2323FB26" w14:textId="77777777" w:rsidR="001D6E92" w:rsidRDefault="001D6E92">
            <w:pPr>
              <w:pStyle w:val="a5"/>
            </w:pPr>
          </w:p>
          <w:p w14:paraId="3666AA29" w14:textId="77777777" w:rsidR="001D6E92" w:rsidRDefault="00A52B08">
            <w:pPr>
              <w:pStyle w:val="a5"/>
            </w:pPr>
            <w:r>
              <w:t xml:space="preserve">Журнал групи </w:t>
            </w:r>
          </w:p>
          <w:p w14:paraId="1B9ABA11" w14:textId="77777777" w:rsidR="001D6E92" w:rsidRDefault="00A52B08">
            <w:pPr>
              <w:pStyle w:val="a5"/>
            </w:pPr>
            <w:r>
              <w:t xml:space="preserve">  </w:t>
            </w:r>
          </w:p>
          <w:p w14:paraId="19E0E97B" w14:textId="77777777" w:rsidR="001D6E92" w:rsidRDefault="001D6E92">
            <w:pPr>
              <w:pStyle w:val="a5"/>
            </w:pPr>
          </w:p>
          <w:p w14:paraId="6469DC36" w14:textId="77777777" w:rsidR="001D6E92" w:rsidRDefault="001D6E92">
            <w:pPr>
              <w:pStyle w:val="a5"/>
            </w:pPr>
          </w:p>
          <w:p w14:paraId="4C31FD3A" w14:textId="77777777" w:rsidR="001D6E92" w:rsidRDefault="001D6E92">
            <w:pPr>
              <w:pStyle w:val="a5"/>
            </w:pPr>
          </w:p>
          <w:p w14:paraId="34CC6C58" w14:textId="77777777" w:rsidR="001D6E92" w:rsidRDefault="00A52B08">
            <w:pPr>
              <w:pStyle w:val="a5"/>
            </w:pPr>
            <w:r>
              <w:t xml:space="preserve">  </w:t>
            </w:r>
          </w:p>
          <w:p w14:paraId="21653061" w14:textId="77777777" w:rsidR="001D6E92" w:rsidRDefault="00A52B08">
            <w:pPr>
              <w:pStyle w:val="a5"/>
            </w:pPr>
            <w:r>
              <w:t xml:space="preserve">Слайди </w:t>
            </w:r>
          </w:p>
          <w:p w14:paraId="41FDCCDC" w14:textId="77777777" w:rsidR="001D6E92" w:rsidRDefault="00A52B08">
            <w:pPr>
              <w:pStyle w:val="a5"/>
            </w:pPr>
            <w:r>
              <w:t xml:space="preserve">  </w:t>
            </w:r>
          </w:p>
          <w:p w14:paraId="40A8E2AC" w14:textId="77777777" w:rsidR="001D6E92" w:rsidRDefault="00A52B08">
            <w:pPr>
              <w:pStyle w:val="a5"/>
            </w:pPr>
            <w:r>
              <w:t xml:space="preserve">  </w:t>
            </w:r>
          </w:p>
          <w:p w14:paraId="2A0CB6A7" w14:textId="77777777" w:rsidR="001D6E92" w:rsidRDefault="001D6E92">
            <w:pPr>
              <w:pStyle w:val="a5"/>
            </w:pPr>
          </w:p>
          <w:p w14:paraId="44C7FA29" w14:textId="77777777" w:rsidR="001D6E92" w:rsidRDefault="00A52B08">
            <w:pPr>
              <w:pStyle w:val="a5"/>
            </w:pPr>
            <w:r>
              <w:t>Таблиці,   муляжі,</w:t>
            </w:r>
            <w:r>
              <w:rPr>
                <w:lang w:val="ru-RU"/>
              </w:rPr>
              <w:t> схеми</w:t>
            </w:r>
            <w:r>
              <w:t xml:space="preserve">, </w:t>
            </w:r>
            <w:r>
              <w:rPr>
                <w:lang w:val="ru-RU"/>
              </w:rPr>
              <w:t>малюнки</w:t>
            </w:r>
            <w:r>
              <w:t>, вологі препарати,</w:t>
            </w:r>
          </w:p>
          <w:p w14:paraId="46D4DA66" w14:textId="77777777" w:rsidR="001D6E92" w:rsidRDefault="00A52B08">
            <w:pPr>
              <w:pStyle w:val="a5"/>
            </w:pPr>
            <w:r>
              <w:rPr>
                <w:lang w:val="ru-RU"/>
              </w:rPr>
              <w:t>скелет людини</w:t>
            </w:r>
            <w:r>
              <w:t>, череп, окремі кістки, вологі препарати органів</w:t>
            </w:r>
          </w:p>
          <w:p w14:paraId="6ECB5D48" w14:textId="77777777" w:rsidR="001D6E92" w:rsidRDefault="00A52B08">
            <w:pPr>
              <w:pStyle w:val="a5"/>
            </w:pPr>
            <w:r>
              <w:t xml:space="preserve">тести. </w:t>
            </w:r>
          </w:p>
          <w:p w14:paraId="0AC69862" w14:textId="77777777" w:rsidR="001D6E92" w:rsidRDefault="001D6E92">
            <w:pPr>
              <w:pStyle w:val="a5"/>
            </w:pPr>
          </w:p>
          <w:p w14:paraId="7FD09993" w14:textId="77777777" w:rsidR="001D6E92" w:rsidRDefault="00A52B08">
            <w:pPr>
              <w:pStyle w:val="a5"/>
            </w:pPr>
            <w:r>
              <w:t xml:space="preserve">Презентація. </w:t>
            </w:r>
          </w:p>
          <w:p w14:paraId="00A0A287" w14:textId="77777777" w:rsidR="001D6E92" w:rsidRDefault="00A52B08">
            <w:pPr>
              <w:pStyle w:val="a5"/>
            </w:pPr>
            <w:r>
              <w:t xml:space="preserve"> Блок-пакет «Візуалізація анатомічних утворів сучасними методами клінічного дослідження».</w:t>
            </w:r>
          </w:p>
        </w:tc>
        <w:tc>
          <w:tcPr>
            <w:tcW w:w="10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87CDEA" w14:textId="77777777" w:rsidR="001D6E92" w:rsidRDefault="00A52B08">
            <w:pPr>
              <w:pStyle w:val="a5"/>
            </w:pPr>
            <w:r>
              <w:t xml:space="preserve">  20 хв</w:t>
            </w:r>
          </w:p>
          <w:p w14:paraId="4DF35EAD" w14:textId="77777777" w:rsidR="001D6E92" w:rsidRDefault="00A52B08">
            <w:pPr>
              <w:pStyle w:val="a5"/>
            </w:pPr>
            <w:r>
              <w:t xml:space="preserve">  </w:t>
            </w:r>
          </w:p>
          <w:p w14:paraId="0C8401EF" w14:textId="77777777" w:rsidR="001D6E92" w:rsidRDefault="00A52B08">
            <w:pPr>
              <w:pStyle w:val="a5"/>
            </w:pPr>
            <w:r>
              <w:t xml:space="preserve">  2хв. </w:t>
            </w:r>
          </w:p>
          <w:p w14:paraId="3F4AD8FC" w14:textId="77777777" w:rsidR="001D6E92" w:rsidRDefault="00A52B08">
            <w:pPr>
              <w:pStyle w:val="a5"/>
            </w:pPr>
            <w:r>
              <w:t xml:space="preserve">  </w:t>
            </w:r>
          </w:p>
          <w:p w14:paraId="35730700" w14:textId="77777777" w:rsidR="001D6E92" w:rsidRDefault="00A52B08">
            <w:pPr>
              <w:pStyle w:val="a5"/>
            </w:pPr>
            <w:r>
              <w:t xml:space="preserve">  </w:t>
            </w:r>
          </w:p>
          <w:p w14:paraId="18E06178" w14:textId="77777777" w:rsidR="001D6E92" w:rsidRDefault="00A52B08">
            <w:pPr>
              <w:pStyle w:val="a5"/>
            </w:pPr>
            <w:r>
              <w:t xml:space="preserve">  </w:t>
            </w:r>
          </w:p>
          <w:p w14:paraId="73080398" w14:textId="77777777" w:rsidR="001D6E92" w:rsidRDefault="00A52B08">
            <w:pPr>
              <w:pStyle w:val="a5"/>
              <w:jc w:val="center"/>
            </w:pPr>
            <w:r>
              <w:t xml:space="preserve">  </w:t>
            </w:r>
          </w:p>
          <w:p w14:paraId="157ED79B" w14:textId="77777777" w:rsidR="001D6E92" w:rsidRDefault="00A52B08">
            <w:pPr>
              <w:pStyle w:val="a5"/>
            </w:pPr>
            <w:r>
              <w:t> 3хв</w:t>
            </w:r>
          </w:p>
          <w:p w14:paraId="3E2212AD" w14:textId="77777777" w:rsidR="001D6E92" w:rsidRDefault="00A52B08">
            <w:pPr>
              <w:pStyle w:val="a5"/>
            </w:pPr>
            <w:r>
              <w:t xml:space="preserve">  </w:t>
            </w:r>
          </w:p>
          <w:p w14:paraId="3C33479F" w14:textId="77777777" w:rsidR="001D6E92" w:rsidRDefault="001D6E92">
            <w:pPr>
              <w:pStyle w:val="a5"/>
            </w:pPr>
          </w:p>
          <w:p w14:paraId="164F7143" w14:textId="77777777" w:rsidR="001D6E92" w:rsidRDefault="001D6E92">
            <w:pPr>
              <w:pStyle w:val="a5"/>
            </w:pPr>
          </w:p>
          <w:p w14:paraId="00B8CA4C" w14:textId="77777777" w:rsidR="001D6E92" w:rsidRDefault="001D6E92">
            <w:pPr>
              <w:pStyle w:val="a5"/>
            </w:pPr>
          </w:p>
          <w:p w14:paraId="4C356681" w14:textId="77777777" w:rsidR="001D6E92" w:rsidRDefault="00A52B08">
            <w:pPr>
              <w:pStyle w:val="a5"/>
            </w:pPr>
            <w:r>
              <w:t>15хв</w:t>
            </w:r>
          </w:p>
          <w:p w14:paraId="37AA32BD" w14:textId="77777777" w:rsidR="001D6E92" w:rsidRDefault="00A52B08">
            <w:pPr>
              <w:pStyle w:val="a5"/>
            </w:pPr>
            <w:r>
              <w:t xml:space="preserve">  </w:t>
            </w:r>
          </w:p>
        </w:tc>
      </w:tr>
      <w:tr w:rsidR="001D6E92" w14:paraId="1331F14B" w14:textId="77777777">
        <w:trPr>
          <w:trHeight w:val="6807"/>
        </w:trPr>
        <w:tc>
          <w:tcPr>
            <w:tcW w:w="56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EBDE2F5" w14:textId="77777777" w:rsidR="001D6E92" w:rsidRDefault="00A52B08">
            <w:pPr>
              <w:pStyle w:val="a5"/>
            </w:pPr>
            <w:r>
              <w:lastRenderedPageBreak/>
              <w:t xml:space="preserve">2 </w:t>
            </w:r>
          </w:p>
        </w:tc>
        <w:tc>
          <w:tcPr>
            <w:tcW w:w="391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5B8A96C" w14:textId="77777777" w:rsidR="001D6E92" w:rsidRDefault="00A52B08">
            <w:pPr>
              <w:pStyle w:val="a5"/>
            </w:pPr>
            <w:r>
              <w:rPr>
                <w:b/>
                <w:bCs/>
              </w:rPr>
              <w:t xml:space="preserve">2.1. </w:t>
            </w:r>
            <w:r>
              <w:rPr>
                <w:b/>
                <w:bCs/>
                <w:lang w:val="ru-RU"/>
              </w:rPr>
              <w:t>Основний етап</w:t>
            </w:r>
            <w:r>
              <w:rPr>
                <w:b/>
                <w:bCs/>
              </w:rPr>
              <w:t>:</w:t>
            </w:r>
            <w:r>
              <w:t xml:space="preserve"> </w:t>
            </w:r>
          </w:p>
          <w:p w14:paraId="68485498" w14:textId="77777777" w:rsidR="001D6E92" w:rsidRDefault="00A52B08">
            <w:pPr>
              <w:pStyle w:val="a5"/>
            </w:pPr>
            <w:r>
              <w:rPr>
                <w:b/>
                <w:bCs/>
              </w:rPr>
              <w:t>(формування професійних вмінь і навичок)</w:t>
            </w:r>
            <w:r>
              <w:t xml:space="preserve"> </w:t>
            </w:r>
          </w:p>
          <w:p w14:paraId="39E24C8C" w14:textId="77777777" w:rsidR="001D6E92" w:rsidRDefault="00A52B08">
            <w:pPr>
              <w:pStyle w:val="a5"/>
            </w:pPr>
            <w:r>
              <w:t xml:space="preserve">Робота з музейними препаратами, муляжами, </w:t>
            </w:r>
            <w:r>
              <w:rPr>
                <w:lang w:val="ru-RU"/>
              </w:rPr>
              <w:t>малюнками</w:t>
            </w:r>
            <w:r>
              <w:t xml:space="preserve">, </w:t>
            </w:r>
            <w:r>
              <w:rPr>
                <w:lang w:val="ru-RU"/>
              </w:rPr>
              <w:t>схемами</w:t>
            </w:r>
            <w:r>
              <w:t>, таблицями, візуалізація анатомічних утворів:</w:t>
            </w:r>
            <w:r>
              <w:rPr>
                <w:b/>
                <w:bCs/>
              </w:rPr>
              <w:t xml:space="preserve"> </w:t>
            </w:r>
          </w:p>
          <w:p w14:paraId="399F5DF8" w14:textId="77777777" w:rsidR="001D6E92" w:rsidRDefault="00A52B08">
            <w:pPr>
              <w:pStyle w:val="a5"/>
              <w:spacing w:before="280" w:after="280"/>
              <w:jc w:val="both"/>
            </w:pPr>
            <w:r>
              <w:t>Навчитись визначати топографічні  межі між чотирма частинами внутрішньої сонної артерії.</w:t>
            </w:r>
          </w:p>
          <w:p w14:paraId="31E4B508" w14:textId="77777777" w:rsidR="001D6E92" w:rsidRDefault="00A52B08">
            <w:pPr>
              <w:pStyle w:val="a5"/>
              <w:spacing w:before="280" w:after="280"/>
              <w:jc w:val="both"/>
            </w:pPr>
            <w:r>
              <w:t>Визначати топографію поділу підключичної аретрії на три відділи</w:t>
            </w:r>
          </w:p>
          <w:p w14:paraId="2E01C7C1" w14:textId="77777777" w:rsidR="001D6E92" w:rsidRDefault="00A52B08">
            <w:pPr>
              <w:pStyle w:val="a5"/>
              <w:spacing w:before="280" w:after="280"/>
              <w:jc w:val="both"/>
            </w:pPr>
            <w:r>
              <w:t>Демонструвати артерії, що формують артеріальне коло мозку</w:t>
            </w:r>
          </w:p>
          <w:p w14:paraId="1558F468" w14:textId="77777777" w:rsidR="001D6E92" w:rsidRDefault="00A52B08">
            <w:pPr>
              <w:pStyle w:val="a5"/>
              <w:spacing w:before="280" w:after="280"/>
              <w:jc w:val="both"/>
            </w:pPr>
            <w:r>
              <w:t>Описувати топографічне положення хребтової артерії, визначити вірогідність ураження її при шийному остеохондрозі</w:t>
            </w:r>
          </w:p>
          <w:p w14:paraId="10A50397" w14:textId="77777777" w:rsidR="001D6E92" w:rsidRDefault="00A52B08">
            <w:pPr>
              <w:pStyle w:val="a5"/>
              <w:spacing w:before="280" w:after="280"/>
              <w:jc w:val="both"/>
            </w:pPr>
            <w:r>
              <w:t>Порівняти кровопостачання мозку правою та лівою внутрішніми соннмми артеріями</w:t>
            </w:r>
          </w:p>
          <w:p w14:paraId="2587681C" w14:textId="77777777" w:rsidR="001D6E92" w:rsidRDefault="00A52B08">
            <w:pPr>
              <w:pStyle w:val="a5"/>
              <w:spacing w:before="280" w:after="280"/>
              <w:jc w:val="both"/>
            </w:pPr>
            <w:r>
              <w:t>Позначити анатомічні утвори черепа, де проходить внутрішня сонна артерія</w:t>
            </w:r>
          </w:p>
          <w:p w14:paraId="56B1D31C" w14:textId="77777777" w:rsidR="001D6E92" w:rsidRDefault="00A52B08">
            <w:pPr>
              <w:pStyle w:val="a5"/>
              <w:jc w:val="both"/>
            </w:pPr>
            <w:r>
              <w:t>  Розв’язування ситуаційних задач.</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FCCA4F" w14:textId="77777777" w:rsidR="001D6E92" w:rsidRDefault="00A52B08">
            <w:pPr>
              <w:pStyle w:val="a5"/>
              <w:jc w:val="center"/>
            </w:pPr>
            <w:r>
              <w:t xml:space="preserve">  </w:t>
            </w:r>
          </w:p>
          <w:p w14:paraId="42EA438B" w14:textId="77777777" w:rsidR="001D6E92" w:rsidRDefault="00A52B08">
            <w:pPr>
              <w:pStyle w:val="a5"/>
              <w:jc w:val="center"/>
            </w:pPr>
            <w:r>
              <w:t xml:space="preserve">  </w:t>
            </w:r>
          </w:p>
          <w:p w14:paraId="302DF54D" w14:textId="77777777" w:rsidR="001D6E92" w:rsidRDefault="00A52B08">
            <w:pPr>
              <w:pStyle w:val="a5"/>
              <w:jc w:val="center"/>
            </w:pPr>
            <w:r>
              <w:t xml:space="preserve">  </w:t>
            </w:r>
          </w:p>
          <w:p w14:paraId="6E286196" w14:textId="77777777" w:rsidR="001D6E92" w:rsidRDefault="00A52B08">
            <w:pPr>
              <w:pStyle w:val="a5"/>
              <w:jc w:val="center"/>
            </w:pPr>
            <w:r>
              <w:t xml:space="preserve">  </w:t>
            </w:r>
          </w:p>
          <w:p w14:paraId="1E34B6CC" w14:textId="77777777" w:rsidR="001D6E92" w:rsidRDefault="00A52B08">
            <w:pPr>
              <w:pStyle w:val="a5"/>
              <w:jc w:val="center"/>
            </w:pPr>
            <w:r>
              <w:t xml:space="preserve">ІІІ </w:t>
            </w:r>
          </w:p>
          <w:p w14:paraId="67557AF6" w14:textId="77777777" w:rsidR="001D6E92" w:rsidRDefault="00A52B08">
            <w:pPr>
              <w:pStyle w:val="a5"/>
              <w:jc w:val="center"/>
            </w:pPr>
            <w:r>
              <w:t xml:space="preserve">  </w:t>
            </w:r>
          </w:p>
          <w:p w14:paraId="555B1AD0" w14:textId="77777777" w:rsidR="001D6E92" w:rsidRDefault="00A52B08">
            <w:pPr>
              <w:pStyle w:val="a5"/>
              <w:jc w:val="center"/>
            </w:pPr>
            <w:r>
              <w:t xml:space="preserve">  </w:t>
            </w:r>
          </w:p>
        </w:tc>
        <w:tc>
          <w:tcPr>
            <w:tcW w:w="173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3208989" w14:textId="77777777" w:rsidR="001D6E92" w:rsidRDefault="00A52B08">
            <w:pPr>
              <w:pStyle w:val="a5"/>
              <w:jc w:val="center"/>
            </w:pPr>
            <w:r>
              <w:t xml:space="preserve">  </w:t>
            </w:r>
          </w:p>
          <w:p w14:paraId="32491CCB" w14:textId="77777777" w:rsidR="001D6E92" w:rsidRDefault="00A52B08">
            <w:pPr>
              <w:pStyle w:val="a5"/>
              <w:jc w:val="center"/>
            </w:pPr>
            <w:r>
              <w:rPr>
                <w:b/>
                <w:bCs/>
              </w:rPr>
              <w:t> </w:t>
            </w:r>
            <w:r>
              <w:t xml:space="preserve"> </w:t>
            </w:r>
          </w:p>
          <w:p w14:paraId="39E27149" w14:textId="77777777" w:rsidR="001D6E92" w:rsidRDefault="00A52B08">
            <w:pPr>
              <w:pStyle w:val="a5"/>
            </w:pPr>
            <w:r>
              <w:t xml:space="preserve">  </w:t>
            </w:r>
          </w:p>
          <w:p w14:paraId="3F20D9AF" w14:textId="77777777" w:rsidR="001D6E92" w:rsidRDefault="00A52B08">
            <w:pPr>
              <w:pStyle w:val="a5"/>
            </w:pPr>
            <w:r>
              <w:rPr>
                <w:lang w:val="ru-RU"/>
              </w:rPr>
              <w:t xml:space="preserve">Робота в парах </w:t>
            </w:r>
          </w:p>
          <w:p w14:paraId="6A4BD215" w14:textId="77777777" w:rsidR="001D6E92" w:rsidRDefault="00A52B08">
            <w:pPr>
              <w:pStyle w:val="a5"/>
            </w:pPr>
            <w:r>
              <w:t xml:space="preserve">  </w:t>
            </w:r>
          </w:p>
          <w:p w14:paraId="79C762B7" w14:textId="77777777" w:rsidR="001D6E92" w:rsidRDefault="00A52B08">
            <w:pPr>
              <w:pStyle w:val="a5"/>
            </w:pPr>
            <w:r>
              <w:t xml:space="preserve">  </w:t>
            </w:r>
          </w:p>
          <w:p w14:paraId="712306AE" w14:textId="77777777" w:rsidR="001D6E92" w:rsidRDefault="00A52B08">
            <w:pPr>
              <w:pStyle w:val="a5"/>
            </w:pPr>
            <w:r>
              <w:t xml:space="preserve">  </w:t>
            </w:r>
          </w:p>
          <w:p w14:paraId="67C43952" w14:textId="77777777" w:rsidR="001D6E92" w:rsidRDefault="00A52B08">
            <w:pPr>
              <w:pStyle w:val="a5"/>
            </w:pPr>
            <w:r>
              <w:rPr>
                <w:lang w:val="ru-RU"/>
              </w:rPr>
              <w:t xml:space="preserve">Робота в парах </w:t>
            </w:r>
          </w:p>
          <w:p w14:paraId="6DD7DF38" w14:textId="77777777" w:rsidR="001D6E92" w:rsidRDefault="00A52B08">
            <w:pPr>
              <w:pStyle w:val="a5"/>
            </w:pPr>
            <w:r>
              <w:t xml:space="preserve">  </w:t>
            </w:r>
          </w:p>
          <w:p w14:paraId="0D9B5EC8" w14:textId="77777777" w:rsidR="001D6E92" w:rsidRDefault="00A52B08">
            <w:pPr>
              <w:pStyle w:val="a5"/>
            </w:pPr>
            <w:r>
              <w:t xml:space="preserve">  </w:t>
            </w:r>
          </w:p>
          <w:p w14:paraId="1C8FE6D1" w14:textId="77777777" w:rsidR="001D6E92" w:rsidRDefault="00A52B08">
            <w:pPr>
              <w:pStyle w:val="a5"/>
            </w:pPr>
            <w:r>
              <w:t xml:space="preserve">Робота в малих групах </w:t>
            </w:r>
          </w:p>
          <w:p w14:paraId="57969054" w14:textId="77777777" w:rsidR="001D6E92" w:rsidRDefault="00A52B08">
            <w:pPr>
              <w:pStyle w:val="a5"/>
            </w:pPr>
            <w:r>
              <w:t xml:space="preserve">Робота з муляжами в групах </w:t>
            </w:r>
          </w:p>
          <w:p w14:paraId="462BCD64" w14:textId="77777777" w:rsidR="001D6E92" w:rsidRDefault="00A52B08">
            <w:pPr>
              <w:pStyle w:val="a5"/>
            </w:pPr>
            <w:r>
              <w:t xml:space="preserve">  </w:t>
            </w:r>
          </w:p>
          <w:p w14:paraId="19735E3B" w14:textId="77777777" w:rsidR="001D6E92" w:rsidRDefault="00A52B08">
            <w:pPr>
              <w:pStyle w:val="a5"/>
            </w:pPr>
            <w:r>
              <w:t xml:space="preserve">Елементи рольової гри </w:t>
            </w:r>
          </w:p>
          <w:p w14:paraId="79F2BC4C" w14:textId="77777777" w:rsidR="001D6E92" w:rsidRDefault="00A52B08">
            <w:pPr>
              <w:pStyle w:val="a5"/>
            </w:pPr>
            <w:r>
              <w:t xml:space="preserve">Дискусія </w:t>
            </w:r>
          </w:p>
          <w:p w14:paraId="702E98A8" w14:textId="77777777" w:rsidR="001D6E92" w:rsidRDefault="00A52B08">
            <w:pPr>
              <w:pStyle w:val="a5"/>
            </w:pPr>
            <w:r>
              <w:t xml:space="preserve">  </w:t>
            </w:r>
          </w:p>
          <w:p w14:paraId="46A35859" w14:textId="77777777" w:rsidR="001D6E92" w:rsidRDefault="00A52B08">
            <w:pPr>
              <w:pStyle w:val="a5"/>
            </w:pPr>
            <w:r>
              <w:t xml:space="preserve">  </w:t>
            </w:r>
          </w:p>
          <w:p w14:paraId="038116CB" w14:textId="77777777" w:rsidR="001D6E92" w:rsidRDefault="00A52B08">
            <w:pPr>
              <w:pStyle w:val="a5"/>
            </w:pPr>
            <w:r>
              <w:t xml:space="preserve">Робота з термінами </w:t>
            </w:r>
          </w:p>
          <w:p w14:paraId="0A540FAA" w14:textId="77777777" w:rsidR="001D6E92" w:rsidRDefault="00A52B08">
            <w:pPr>
              <w:pStyle w:val="a5"/>
            </w:pPr>
            <w:r>
              <w:t xml:space="preserve">  </w:t>
            </w:r>
          </w:p>
          <w:p w14:paraId="55E99CC9" w14:textId="77777777" w:rsidR="001D6E92" w:rsidRDefault="00A52B08">
            <w:pPr>
              <w:pStyle w:val="a5"/>
            </w:pPr>
            <w:r>
              <w:t>  Клінічні вінєтки тестів</w:t>
            </w:r>
          </w:p>
          <w:p w14:paraId="7E30B56A" w14:textId="77777777" w:rsidR="001D6E92" w:rsidRDefault="00A52B08">
            <w:pPr>
              <w:pStyle w:val="a5"/>
            </w:pPr>
            <w:r>
              <w:t xml:space="preserve">Зображення КТ, МРТ, рентгенограми, </w:t>
            </w:r>
          </w:p>
        </w:tc>
        <w:tc>
          <w:tcPr>
            <w:tcW w:w="15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ACA104" w14:textId="77777777" w:rsidR="001D6E92" w:rsidRDefault="00A52B08">
            <w:pPr>
              <w:pStyle w:val="a5"/>
            </w:pPr>
            <w:r>
              <w:t xml:space="preserve">  </w:t>
            </w:r>
          </w:p>
          <w:p w14:paraId="52A9D385" w14:textId="77777777" w:rsidR="001D6E92" w:rsidRDefault="00A52B08">
            <w:pPr>
              <w:pStyle w:val="a5"/>
            </w:pPr>
            <w:r>
              <w:t xml:space="preserve">  </w:t>
            </w:r>
          </w:p>
          <w:p w14:paraId="58247094" w14:textId="77777777" w:rsidR="001D6E92" w:rsidRDefault="00A52B08">
            <w:pPr>
              <w:pStyle w:val="a5"/>
            </w:pPr>
            <w:r>
              <w:t> </w:t>
            </w:r>
          </w:p>
          <w:p w14:paraId="08FFC0C0" w14:textId="77777777" w:rsidR="001D6E92" w:rsidRDefault="00A52B08">
            <w:pPr>
              <w:pStyle w:val="a5"/>
            </w:pPr>
            <w:r>
              <w:t xml:space="preserve">таблиці, муляжі,  скелет людини, </w:t>
            </w:r>
          </w:p>
          <w:p w14:paraId="56923734" w14:textId="77777777" w:rsidR="001D6E92" w:rsidRDefault="00A52B08">
            <w:pPr>
              <w:pStyle w:val="a5"/>
            </w:pPr>
            <w:r>
              <w:t xml:space="preserve">комп’ютер , слайди </w:t>
            </w:r>
          </w:p>
          <w:p w14:paraId="425C9B3C" w14:textId="77777777" w:rsidR="001D6E92" w:rsidRDefault="00A52B08">
            <w:pPr>
              <w:pStyle w:val="a5"/>
            </w:pPr>
            <w:r>
              <w:t xml:space="preserve">Презентація. </w:t>
            </w:r>
          </w:p>
          <w:p w14:paraId="75BC225D" w14:textId="77777777" w:rsidR="001D6E92" w:rsidRDefault="001D6E92">
            <w:pPr>
              <w:pStyle w:val="a5"/>
            </w:pPr>
          </w:p>
          <w:p w14:paraId="4D7F3442" w14:textId="77777777" w:rsidR="001D6E92" w:rsidRDefault="00A52B08">
            <w:pPr>
              <w:pStyle w:val="a5"/>
            </w:pPr>
            <w:r>
              <w:t xml:space="preserve"> Блок-пакет «Візуалізація анатомічних утворів сучасними методами клінічного дослідження».</w:t>
            </w:r>
          </w:p>
          <w:p w14:paraId="2404A62A" w14:textId="77777777" w:rsidR="001D6E92" w:rsidRDefault="001D6E92">
            <w:pPr>
              <w:pStyle w:val="a5"/>
            </w:pPr>
          </w:p>
          <w:p w14:paraId="61675918" w14:textId="77777777" w:rsidR="001D6E92" w:rsidRDefault="00A52B08">
            <w:pPr>
              <w:pStyle w:val="a5"/>
            </w:pPr>
            <w:r>
              <w:t> </w:t>
            </w:r>
          </w:p>
          <w:p w14:paraId="54D1E4A1" w14:textId="77777777" w:rsidR="001D6E92" w:rsidRDefault="00A52B08">
            <w:pPr>
              <w:pStyle w:val="a5"/>
            </w:pPr>
            <w:r>
              <w:t xml:space="preserve">Муляжі, скелет </w:t>
            </w:r>
          </w:p>
          <w:p w14:paraId="133CD872" w14:textId="77777777" w:rsidR="001D6E92" w:rsidRDefault="00A52B08">
            <w:pPr>
              <w:pStyle w:val="a5"/>
            </w:pPr>
            <w:r>
              <w:t xml:space="preserve"> Ситуаційні задачі </w:t>
            </w:r>
          </w:p>
          <w:p w14:paraId="20484CBB" w14:textId="77777777" w:rsidR="001D6E92" w:rsidRDefault="00A52B08">
            <w:pPr>
              <w:pStyle w:val="a5"/>
            </w:pPr>
            <w:r>
              <w:t xml:space="preserve">Препарати музейної колекції  </w:t>
            </w:r>
          </w:p>
          <w:p w14:paraId="10B46812" w14:textId="77777777" w:rsidR="001D6E92" w:rsidRDefault="00A52B08">
            <w:pPr>
              <w:pStyle w:val="a5"/>
            </w:pPr>
            <w:r>
              <w:t>Череп</w:t>
            </w:r>
          </w:p>
          <w:p w14:paraId="74092E9D" w14:textId="77777777" w:rsidR="001D6E92" w:rsidRDefault="00A52B08">
            <w:pPr>
              <w:pStyle w:val="a5"/>
            </w:pPr>
            <w:r>
              <w:t>Анатомічна термінологія</w:t>
            </w:r>
          </w:p>
        </w:tc>
        <w:tc>
          <w:tcPr>
            <w:tcW w:w="10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F4E2018" w14:textId="77777777" w:rsidR="001D6E92" w:rsidRDefault="00A52B08">
            <w:pPr>
              <w:pStyle w:val="a5"/>
              <w:jc w:val="center"/>
            </w:pPr>
            <w:r>
              <w:t xml:space="preserve">  88 хв. </w:t>
            </w:r>
          </w:p>
        </w:tc>
      </w:tr>
      <w:tr w:rsidR="001D6E92" w14:paraId="79D93863" w14:textId="77777777">
        <w:trPr>
          <w:trHeight w:val="3087"/>
        </w:trPr>
        <w:tc>
          <w:tcPr>
            <w:tcW w:w="56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02830A" w14:textId="77777777" w:rsidR="001D6E92" w:rsidRDefault="00A52B08">
            <w:pPr>
              <w:pStyle w:val="a5"/>
            </w:pPr>
            <w:r>
              <w:t xml:space="preserve">3 </w:t>
            </w:r>
          </w:p>
        </w:tc>
        <w:tc>
          <w:tcPr>
            <w:tcW w:w="391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16A0AB2" w14:textId="77777777" w:rsidR="001D6E92" w:rsidRDefault="00A52B08">
            <w:pPr>
              <w:pStyle w:val="a5"/>
            </w:pPr>
            <w:r>
              <w:rPr>
                <w:b/>
                <w:bCs/>
                <w:lang w:val="ru-RU"/>
              </w:rPr>
              <w:t>Заключний етап</w:t>
            </w:r>
            <w:r>
              <w:rPr>
                <w:b/>
                <w:bCs/>
              </w:rPr>
              <w:t>:</w:t>
            </w:r>
            <w:r>
              <w:t xml:space="preserve"> </w:t>
            </w:r>
          </w:p>
          <w:p w14:paraId="1C293671" w14:textId="77777777" w:rsidR="001D6E92" w:rsidRDefault="00A52B08">
            <w:pPr>
              <w:pStyle w:val="a5"/>
              <w:numPr>
                <w:ilvl w:val="0"/>
                <w:numId w:val="2"/>
              </w:numPr>
              <w:spacing w:before="280" w:after="280"/>
            </w:pPr>
            <w:r>
              <w:t xml:space="preserve">Контроль та корекція рівня професійних вмінь та навичок. </w:t>
            </w:r>
          </w:p>
          <w:p w14:paraId="741A567A" w14:textId="77777777" w:rsidR="001D6E92" w:rsidRDefault="00A52B08">
            <w:pPr>
              <w:pStyle w:val="a5"/>
            </w:pPr>
            <w:r>
              <w:t xml:space="preserve">(питання в додатку) </w:t>
            </w:r>
          </w:p>
          <w:p w14:paraId="317486D3" w14:textId="77777777" w:rsidR="001D6E92" w:rsidRDefault="001D6E92">
            <w:pPr>
              <w:pStyle w:val="a5"/>
            </w:pPr>
          </w:p>
          <w:p w14:paraId="5E6513E8" w14:textId="77777777" w:rsidR="001D6E92" w:rsidRDefault="00A52B08">
            <w:pPr>
              <w:pStyle w:val="a5"/>
              <w:spacing w:before="280" w:after="280"/>
            </w:pPr>
            <w:r>
              <w:t xml:space="preserve">Підведення підсумків заняття. </w:t>
            </w:r>
          </w:p>
          <w:p w14:paraId="66B9A184" w14:textId="77777777" w:rsidR="001D6E92" w:rsidRDefault="00A52B08">
            <w:pPr>
              <w:pStyle w:val="a5"/>
              <w:spacing w:before="280"/>
            </w:pPr>
            <w:r>
              <w:t>Завдання на наступне практичне заняття.</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A7636EA" w14:textId="77777777" w:rsidR="001D6E92" w:rsidRDefault="00A52B08">
            <w:pPr>
              <w:pStyle w:val="a5"/>
              <w:jc w:val="center"/>
            </w:pPr>
            <w:r>
              <w:t xml:space="preserve">  </w:t>
            </w:r>
          </w:p>
          <w:p w14:paraId="2425B9C7" w14:textId="77777777" w:rsidR="001D6E92" w:rsidRDefault="00A52B08">
            <w:pPr>
              <w:pStyle w:val="a5"/>
            </w:pPr>
            <w:r>
              <w:t xml:space="preserve">  </w:t>
            </w:r>
          </w:p>
          <w:p w14:paraId="5654CA0E" w14:textId="77777777" w:rsidR="001D6E92" w:rsidRDefault="00A52B08">
            <w:pPr>
              <w:pStyle w:val="a5"/>
            </w:pPr>
            <w:r>
              <w:t xml:space="preserve">ІІІ </w:t>
            </w:r>
          </w:p>
          <w:p w14:paraId="0DD84EDC" w14:textId="77777777" w:rsidR="001D6E92" w:rsidRDefault="00A52B08">
            <w:pPr>
              <w:pStyle w:val="a5"/>
            </w:pPr>
            <w:r>
              <w:t xml:space="preserve">  </w:t>
            </w:r>
          </w:p>
          <w:p w14:paraId="3E56043F" w14:textId="77777777" w:rsidR="001D6E92" w:rsidRDefault="00A52B08">
            <w:pPr>
              <w:pStyle w:val="a5"/>
            </w:pPr>
            <w:r>
              <w:t xml:space="preserve">  </w:t>
            </w:r>
          </w:p>
          <w:p w14:paraId="04EDB2D1" w14:textId="77777777" w:rsidR="001D6E92" w:rsidRDefault="00A52B08">
            <w:pPr>
              <w:pStyle w:val="a5"/>
            </w:pPr>
            <w:r>
              <w:t> </w:t>
            </w:r>
          </w:p>
        </w:tc>
        <w:tc>
          <w:tcPr>
            <w:tcW w:w="173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F1ABCE" w14:textId="77777777" w:rsidR="001D6E92" w:rsidRDefault="00A52B08">
            <w:pPr>
              <w:pStyle w:val="a5"/>
            </w:pPr>
            <w:r>
              <w:t xml:space="preserve">  </w:t>
            </w:r>
          </w:p>
          <w:p w14:paraId="2B58DA4D" w14:textId="77777777" w:rsidR="001D6E92" w:rsidRDefault="00A52B08">
            <w:pPr>
              <w:pStyle w:val="a5"/>
            </w:pPr>
            <w:r>
              <w:t xml:space="preserve">Фронтальне бліц-опитування (бліц-інтерв’ю) </w:t>
            </w:r>
          </w:p>
          <w:p w14:paraId="0ABB74FF" w14:textId="77777777" w:rsidR="001D6E92" w:rsidRDefault="00A52B08">
            <w:pPr>
              <w:pStyle w:val="a5"/>
            </w:pPr>
            <w:r>
              <w:t> </w:t>
            </w:r>
          </w:p>
          <w:p w14:paraId="548416E1" w14:textId="77777777" w:rsidR="001D6E92" w:rsidRDefault="001D6E92">
            <w:pPr>
              <w:pStyle w:val="a5"/>
            </w:pPr>
          </w:p>
          <w:p w14:paraId="6A6E9113" w14:textId="77777777" w:rsidR="001D6E92" w:rsidRDefault="001D6E92">
            <w:pPr>
              <w:pStyle w:val="a5"/>
            </w:pPr>
          </w:p>
          <w:p w14:paraId="2EC06FDA" w14:textId="77777777" w:rsidR="001D6E92" w:rsidRDefault="001D6E92">
            <w:pPr>
              <w:pStyle w:val="a5"/>
            </w:pPr>
          </w:p>
          <w:p w14:paraId="278FD1E4" w14:textId="77777777" w:rsidR="001D6E92" w:rsidRDefault="001D6E92">
            <w:pPr>
              <w:pStyle w:val="a5"/>
            </w:pPr>
          </w:p>
          <w:p w14:paraId="5373ED8C" w14:textId="77777777" w:rsidR="001D6E92" w:rsidRDefault="001D6E92">
            <w:pPr>
              <w:pStyle w:val="a5"/>
            </w:pPr>
          </w:p>
          <w:p w14:paraId="216CE5E8" w14:textId="77777777" w:rsidR="001D6E92" w:rsidRDefault="00A52B08">
            <w:pPr>
              <w:pStyle w:val="a5"/>
            </w:pPr>
            <w:r>
              <w:t>Оголошення результатів практичного заняття.</w:t>
            </w:r>
          </w:p>
        </w:tc>
        <w:tc>
          <w:tcPr>
            <w:tcW w:w="15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9BCCB26" w14:textId="77777777" w:rsidR="001D6E92" w:rsidRDefault="00A52B08">
            <w:pPr>
              <w:pStyle w:val="a5"/>
            </w:pPr>
            <w:r>
              <w:t>  Слайди</w:t>
            </w:r>
          </w:p>
          <w:p w14:paraId="0ACA50CB" w14:textId="77777777" w:rsidR="001D6E92" w:rsidRDefault="00A52B08">
            <w:pPr>
              <w:pStyle w:val="a5"/>
            </w:pPr>
            <w:r>
              <w:t xml:space="preserve">Презентація. </w:t>
            </w:r>
          </w:p>
          <w:p w14:paraId="0E8A2303" w14:textId="77777777" w:rsidR="001D6E92" w:rsidRDefault="00A52B08">
            <w:pPr>
              <w:pStyle w:val="a5"/>
            </w:pPr>
            <w:r>
              <w:t xml:space="preserve"> Блок-пакет «Візуалізація анатомічних утворів сучасними методами клінічного дослідження».</w:t>
            </w:r>
          </w:p>
          <w:p w14:paraId="646DE475" w14:textId="77777777" w:rsidR="001D6E92" w:rsidRDefault="00A52B08">
            <w:pPr>
              <w:pStyle w:val="a5"/>
            </w:pPr>
            <w:r>
              <w:t>Тестові завдання</w:t>
            </w:r>
          </w:p>
          <w:p w14:paraId="66E24973" w14:textId="77777777" w:rsidR="001D6E92" w:rsidRDefault="00A52B08">
            <w:pPr>
              <w:pStyle w:val="a5"/>
            </w:pPr>
            <w:r>
              <w:t xml:space="preserve">Журнал групи </w:t>
            </w:r>
          </w:p>
          <w:p w14:paraId="12289EAA" w14:textId="77777777" w:rsidR="001D6E92" w:rsidRDefault="00A52B08">
            <w:pPr>
              <w:pStyle w:val="a5"/>
            </w:pPr>
            <w:r>
              <w:t> </w:t>
            </w:r>
          </w:p>
        </w:tc>
        <w:tc>
          <w:tcPr>
            <w:tcW w:w="10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B5BAA16" w14:textId="77777777" w:rsidR="001D6E92" w:rsidRDefault="00A52B08">
            <w:pPr>
              <w:pStyle w:val="a5"/>
            </w:pPr>
            <w:r>
              <w:t xml:space="preserve"> 27 хв. </w:t>
            </w:r>
          </w:p>
          <w:p w14:paraId="4698EF06" w14:textId="77777777" w:rsidR="001D6E92" w:rsidRDefault="00A52B08">
            <w:pPr>
              <w:pStyle w:val="a5"/>
            </w:pPr>
            <w:r>
              <w:t xml:space="preserve">  </w:t>
            </w:r>
          </w:p>
          <w:p w14:paraId="74169BA2" w14:textId="77777777" w:rsidR="001D6E92" w:rsidRDefault="00A52B08">
            <w:pPr>
              <w:pStyle w:val="a5"/>
            </w:pPr>
            <w:r>
              <w:t xml:space="preserve">  </w:t>
            </w:r>
          </w:p>
          <w:p w14:paraId="225D899E" w14:textId="77777777" w:rsidR="001D6E92" w:rsidRDefault="00A52B08">
            <w:pPr>
              <w:pStyle w:val="a5"/>
            </w:pPr>
            <w:r>
              <w:t xml:space="preserve">  </w:t>
            </w:r>
          </w:p>
          <w:p w14:paraId="79753E4C" w14:textId="77777777" w:rsidR="001D6E92" w:rsidRDefault="00A52B08">
            <w:pPr>
              <w:pStyle w:val="a5"/>
            </w:pPr>
            <w:r>
              <w:t xml:space="preserve">  </w:t>
            </w:r>
          </w:p>
          <w:p w14:paraId="21E3E9E4" w14:textId="77777777" w:rsidR="001D6E92" w:rsidRDefault="00A52B08">
            <w:pPr>
              <w:pStyle w:val="a5"/>
            </w:pPr>
            <w:r>
              <w:t xml:space="preserve">  </w:t>
            </w:r>
          </w:p>
          <w:p w14:paraId="3F90821B" w14:textId="77777777" w:rsidR="001D6E92" w:rsidRDefault="00A52B08">
            <w:pPr>
              <w:pStyle w:val="a5"/>
            </w:pPr>
            <w:r>
              <w:t xml:space="preserve">  </w:t>
            </w:r>
          </w:p>
          <w:p w14:paraId="25DC1B14" w14:textId="77777777" w:rsidR="001D6E92" w:rsidRDefault="00A52B08">
            <w:pPr>
              <w:pStyle w:val="a5"/>
            </w:pPr>
            <w:r>
              <w:t xml:space="preserve">  </w:t>
            </w:r>
          </w:p>
          <w:p w14:paraId="08079CDF" w14:textId="77777777" w:rsidR="001D6E92" w:rsidRDefault="00A52B08">
            <w:pPr>
              <w:pStyle w:val="a5"/>
            </w:pPr>
            <w:r>
              <w:t xml:space="preserve">  </w:t>
            </w:r>
          </w:p>
          <w:p w14:paraId="2719B8E2" w14:textId="77777777" w:rsidR="001D6E92" w:rsidRDefault="00A52B08">
            <w:pPr>
              <w:pStyle w:val="a5"/>
            </w:pPr>
            <w:r>
              <w:t xml:space="preserve">  </w:t>
            </w:r>
          </w:p>
          <w:p w14:paraId="20D66D7A" w14:textId="77777777" w:rsidR="001D6E92" w:rsidRDefault="00A52B08">
            <w:pPr>
              <w:pStyle w:val="a5"/>
            </w:pPr>
            <w:r>
              <w:t xml:space="preserve">   </w:t>
            </w:r>
          </w:p>
          <w:p w14:paraId="5D329DB6" w14:textId="77777777" w:rsidR="001D6E92" w:rsidRDefault="00A52B08">
            <w:pPr>
              <w:pStyle w:val="a5"/>
            </w:pPr>
            <w:r>
              <w:t xml:space="preserve">  </w:t>
            </w:r>
          </w:p>
        </w:tc>
      </w:tr>
    </w:tbl>
    <w:p w14:paraId="1D553609" w14:textId="77777777" w:rsidR="001D6E92" w:rsidRDefault="001D6E92">
      <w:pPr>
        <w:pStyle w:val="a5"/>
        <w:widowControl w:val="0"/>
        <w:tabs>
          <w:tab w:val="left" w:pos="605"/>
        </w:tabs>
        <w:spacing w:before="283"/>
        <w:rPr>
          <w:sz w:val="28"/>
          <w:szCs w:val="28"/>
        </w:rPr>
      </w:pPr>
    </w:p>
    <w:p w14:paraId="6906CBB6" w14:textId="77777777" w:rsidR="001D6E92" w:rsidRDefault="00A52B08">
      <w:pPr>
        <w:pStyle w:val="a5"/>
        <w:widowControl w:val="0"/>
        <w:shd w:val="clear" w:color="auto" w:fill="FFFFFF"/>
        <w:tabs>
          <w:tab w:val="left" w:pos="605"/>
        </w:tabs>
        <w:spacing w:before="283"/>
        <w:jc w:val="both"/>
        <w:rPr>
          <w:sz w:val="28"/>
          <w:szCs w:val="28"/>
        </w:rPr>
      </w:pPr>
      <w:r>
        <w:rPr>
          <w:b/>
          <w:bCs/>
          <w:sz w:val="28"/>
          <w:szCs w:val="28"/>
        </w:rPr>
        <w:t>1.</w:t>
      </w:r>
      <w:r>
        <w:rPr>
          <w:b/>
          <w:bCs/>
          <w:sz w:val="28"/>
          <w:szCs w:val="28"/>
        </w:rPr>
        <w:tab/>
        <w:t>Базовий рівень підготовки.</w:t>
      </w:r>
    </w:p>
    <w:p w14:paraId="44C1FA28" w14:textId="77777777" w:rsidR="001D6E92" w:rsidRDefault="00A52B08">
      <w:pPr>
        <w:pStyle w:val="a5"/>
        <w:widowControl w:val="0"/>
        <w:shd w:val="clear" w:color="auto" w:fill="FFFFFF"/>
        <w:tabs>
          <w:tab w:val="left" w:pos="360"/>
        </w:tabs>
        <w:jc w:val="both"/>
        <w:rPr>
          <w:sz w:val="28"/>
          <w:szCs w:val="28"/>
        </w:rPr>
      </w:pPr>
      <w:r>
        <w:rPr>
          <w:sz w:val="28"/>
          <w:szCs w:val="28"/>
        </w:rPr>
        <w:t xml:space="preserve">1.1. Демонструвати особливості будови шийних хребців та скелета грудної клітки і грудного поясу.  </w:t>
      </w:r>
    </w:p>
    <w:p w14:paraId="60A69FBB" w14:textId="77777777" w:rsidR="001D6E92" w:rsidRDefault="00A52B08">
      <w:pPr>
        <w:pStyle w:val="a5"/>
        <w:widowControl w:val="0"/>
        <w:shd w:val="clear" w:color="auto" w:fill="FFFFFF"/>
        <w:tabs>
          <w:tab w:val="left" w:pos="360"/>
        </w:tabs>
        <w:jc w:val="both"/>
        <w:rPr>
          <w:sz w:val="28"/>
          <w:szCs w:val="28"/>
        </w:rPr>
      </w:pPr>
      <w:r>
        <w:rPr>
          <w:sz w:val="28"/>
          <w:szCs w:val="28"/>
        </w:rPr>
        <w:t>1.2. Демонструвати анатомічні утвори зовнішньої та внутрішньої основ черепа, сполучення орбіти і кісткової носової порожнини.</w:t>
      </w:r>
    </w:p>
    <w:p w14:paraId="734AA28C" w14:textId="77777777" w:rsidR="001D6E92" w:rsidRDefault="00A52B08">
      <w:pPr>
        <w:pStyle w:val="a5"/>
        <w:widowControl w:val="0"/>
        <w:shd w:val="clear" w:color="auto" w:fill="FFFFFF"/>
        <w:tabs>
          <w:tab w:val="left" w:pos="360"/>
        </w:tabs>
        <w:jc w:val="both"/>
        <w:rPr>
          <w:sz w:val="28"/>
          <w:szCs w:val="28"/>
        </w:rPr>
      </w:pPr>
      <w:r>
        <w:rPr>
          <w:sz w:val="28"/>
          <w:szCs w:val="28"/>
        </w:rPr>
        <w:t>1.3. Демонструвати м'язи голови</w:t>
      </w:r>
    </w:p>
    <w:p w14:paraId="114AB7FE" w14:textId="77777777" w:rsidR="001D6E92" w:rsidRDefault="00A52B08">
      <w:pPr>
        <w:pStyle w:val="a5"/>
        <w:widowControl w:val="0"/>
        <w:shd w:val="clear" w:color="auto" w:fill="FFFFFF"/>
        <w:tabs>
          <w:tab w:val="left" w:pos="360"/>
        </w:tabs>
        <w:jc w:val="both"/>
        <w:rPr>
          <w:sz w:val="28"/>
          <w:szCs w:val="28"/>
        </w:rPr>
      </w:pPr>
      <w:r>
        <w:rPr>
          <w:sz w:val="28"/>
          <w:szCs w:val="28"/>
        </w:rPr>
        <w:t>1.4. Класифікувати м'язи та фасції шиї, м’язи грудної клітки, живота.</w:t>
      </w:r>
    </w:p>
    <w:p w14:paraId="7A814ABC" w14:textId="77777777" w:rsidR="001D6E92" w:rsidRDefault="00A52B08">
      <w:pPr>
        <w:pStyle w:val="a5"/>
        <w:widowControl w:val="0"/>
        <w:shd w:val="clear" w:color="auto" w:fill="FFFFFF"/>
        <w:tabs>
          <w:tab w:val="left" w:pos="360"/>
        </w:tabs>
        <w:jc w:val="both"/>
        <w:rPr>
          <w:sz w:val="28"/>
          <w:szCs w:val="28"/>
        </w:rPr>
      </w:pPr>
      <w:r>
        <w:rPr>
          <w:sz w:val="28"/>
          <w:szCs w:val="28"/>
        </w:rPr>
        <w:t>1.5. Демонструвати ділянки, трикутники шиї, простори шиї.</w:t>
      </w:r>
    </w:p>
    <w:p w14:paraId="4D1D08BB" w14:textId="77777777" w:rsidR="001D6E92" w:rsidRDefault="00A52B08">
      <w:pPr>
        <w:pStyle w:val="a5"/>
        <w:widowControl w:val="0"/>
        <w:shd w:val="clear" w:color="auto" w:fill="FFFFFF"/>
        <w:tabs>
          <w:tab w:val="left" w:pos="360"/>
        </w:tabs>
        <w:jc w:val="both"/>
        <w:rPr>
          <w:sz w:val="28"/>
          <w:szCs w:val="28"/>
        </w:rPr>
      </w:pPr>
      <w:r>
        <w:rPr>
          <w:sz w:val="28"/>
          <w:szCs w:val="28"/>
        </w:rPr>
        <w:t>1.6. Описувати анатомію діафрагми.</w:t>
      </w:r>
    </w:p>
    <w:p w14:paraId="6DE4C047" w14:textId="77777777" w:rsidR="001D6E92" w:rsidRDefault="00A52B08">
      <w:pPr>
        <w:pStyle w:val="a5"/>
        <w:widowControl w:val="0"/>
        <w:shd w:val="clear" w:color="auto" w:fill="FFFFFF"/>
        <w:tabs>
          <w:tab w:val="left" w:pos="360"/>
        </w:tabs>
        <w:jc w:val="both"/>
        <w:rPr>
          <w:sz w:val="28"/>
          <w:szCs w:val="28"/>
        </w:rPr>
      </w:pPr>
      <w:r>
        <w:rPr>
          <w:sz w:val="28"/>
          <w:szCs w:val="28"/>
        </w:rPr>
        <w:lastRenderedPageBreak/>
        <w:t>1.7. Класифікувати та малювати схему середостіння.</w:t>
      </w:r>
    </w:p>
    <w:p w14:paraId="7BB15588" w14:textId="77777777" w:rsidR="001D6E92" w:rsidRDefault="00A52B08">
      <w:pPr>
        <w:pStyle w:val="a5"/>
        <w:widowControl w:val="0"/>
        <w:shd w:val="clear" w:color="auto" w:fill="FFFFFF"/>
        <w:tabs>
          <w:tab w:val="left" w:pos="360"/>
        </w:tabs>
        <w:jc w:val="both"/>
        <w:rPr>
          <w:sz w:val="28"/>
          <w:szCs w:val="28"/>
        </w:rPr>
      </w:pPr>
      <w:r>
        <w:rPr>
          <w:sz w:val="28"/>
          <w:szCs w:val="28"/>
        </w:rPr>
        <w:t>1.8. Демонструвати внутрішні органи шиї та порожнини грудної клітки.</w:t>
      </w:r>
    </w:p>
    <w:p w14:paraId="5D2B386B" w14:textId="77777777" w:rsidR="001D6E92" w:rsidRDefault="00A52B08">
      <w:pPr>
        <w:pStyle w:val="a5"/>
        <w:widowControl w:val="0"/>
        <w:shd w:val="clear" w:color="auto" w:fill="FFFFFF"/>
        <w:tabs>
          <w:tab w:val="left" w:pos="360"/>
        </w:tabs>
        <w:jc w:val="both"/>
        <w:rPr>
          <w:sz w:val="28"/>
          <w:szCs w:val="28"/>
        </w:rPr>
      </w:pPr>
      <w:r>
        <w:rPr>
          <w:sz w:val="28"/>
          <w:szCs w:val="28"/>
        </w:rPr>
        <w:t xml:space="preserve">1.9. Демонструвати частини головного мозку і рельєф плаща. </w:t>
      </w:r>
    </w:p>
    <w:p w14:paraId="5E203E01" w14:textId="77777777" w:rsidR="001D6E92" w:rsidRDefault="00A52B08">
      <w:pPr>
        <w:pStyle w:val="a5"/>
        <w:widowControl w:val="0"/>
        <w:shd w:val="clear" w:color="auto" w:fill="FFFFFF"/>
        <w:tabs>
          <w:tab w:val="left" w:pos="360"/>
        </w:tabs>
        <w:jc w:val="both"/>
        <w:rPr>
          <w:sz w:val="28"/>
          <w:szCs w:val="28"/>
        </w:rPr>
      </w:pPr>
      <w:r>
        <w:rPr>
          <w:sz w:val="28"/>
          <w:szCs w:val="28"/>
        </w:rPr>
        <w:t>1.10. Демонструвати будову органа зору.</w:t>
      </w:r>
    </w:p>
    <w:p w14:paraId="15F7A41A" w14:textId="77777777" w:rsidR="001D6E92" w:rsidRDefault="00A52B08">
      <w:pPr>
        <w:pStyle w:val="a5"/>
        <w:widowControl w:val="0"/>
        <w:shd w:val="clear" w:color="auto" w:fill="FFFFFF"/>
        <w:tabs>
          <w:tab w:val="left" w:pos="360"/>
        </w:tabs>
        <w:jc w:val="both"/>
        <w:rPr>
          <w:sz w:val="28"/>
          <w:szCs w:val="28"/>
        </w:rPr>
      </w:pPr>
      <w:r>
        <w:rPr>
          <w:sz w:val="28"/>
          <w:szCs w:val="28"/>
        </w:rPr>
        <w:t>1.11. Демонструвати місце розташування внутрішнього вуха.</w:t>
      </w:r>
    </w:p>
    <w:p w14:paraId="585F36F6" w14:textId="77777777" w:rsidR="001D6E92" w:rsidRDefault="00A52B08">
      <w:pPr>
        <w:pStyle w:val="a5"/>
        <w:widowControl w:val="0"/>
        <w:shd w:val="clear" w:color="auto" w:fill="FFFFFF"/>
        <w:tabs>
          <w:tab w:val="left" w:pos="360"/>
        </w:tabs>
        <w:ind w:left="10"/>
        <w:jc w:val="both"/>
        <w:rPr>
          <w:sz w:val="28"/>
          <w:szCs w:val="28"/>
        </w:rPr>
      </w:pPr>
      <w:r>
        <w:rPr>
          <w:sz w:val="28"/>
          <w:szCs w:val="28"/>
        </w:rPr>
        <w:t>1.12.</w:t>
      </w:r>
      <w:r>
        <w:rPr>
          <w:sz w:val="28"/>
          <w:szCs w:val="28"/>
        </w:rPr>
        <w:tab/>
        <w:t>Демонструвати дугу аорти та її гілки.</w:t>
      </w:r>
    </w:p>
    <w:p w14:paraId="57CC5A13" w14:textId="77777777" w:rsidR="001D6E92" w:rsidRDefault="00A52B08">
      <w:pPr>
        <w:pStyle w:val="a5"/>
        <w:widowControl w:val="0"/>
        <w:shd w:val="clear" w:color="auto" w:fill="FFFFFF"/>
        <w:tabs>
          <w:tab w:val="left" w:pos="605"/>
        </w:tabs>
        <w:spacing w:before="274"/>
        <w:jc w:val="both"/>
        <w:rPr>
          <w:sz w:val="28"/>
          <w:szCs w:val="28"/>
        </w:rPr>
      </w:pPr>
      <w:r>
        <w:rPr>
          <w:b/>
          <w:bCs/>
          <w:sz w:val="28"/>
          <w:szCs w:val="28"/>
        </w:rPr>
        <w:t>2. Завдання для самостійної роботи під час підготовки до практичного заняття</w:t>
      </w:r>
    </w:p>
    <w:p w14:paraId="55A87B85" w14:textId="77777777" w:rsidR="001D6E92" w:rsidRDefault="00A52B08">
      <w:pPr>
        <w:pStyle w:val="a5"/>
        <w:widowControl w:val="0"/>
        <w:jc w:val="both"/>
        <w:rPr>
          <w:sz w:val="28"/>
          <w:szCs w:val="28"/>
        </w:rPr>
      </w:pPr>
      <w:r>
        <w:rPr>
          <w:b/>
          <w:bCs/>
          <w:sz w:val="28"/>
          <w:szCs w:val="28"/>
        </w:rPr>
        <w:t>2.1. Перелік основних термінів, параметрів, характеристик, які повинен засвоїти студент при підготовці до заняття</w:t>
      </w:r>
    </w:p>
    <w:p w14:paraId="3B977761" w14:textId="77777777" w:rsidR="001D6E92" w:rsidRDefault="00A52B08">
      <w:pPr>
        <w:pStyle w:val="a5"/>
        <w:widowControl w:val="0"/>
        <w:spacing w:after="160"/>
        <w:rPr>
          <w:color w:val="FE7317"/>
          <w:sz w:val="28"/>
          <w:szCs w:val="28"/>
          <w:u w:val="single" w:color="FE7317"/>
        </w:rPr>
      </w:pPr>
      <w:r>
        <w:rPr>
          <w:b/>
          <w:bCs/>
          <w:sz w:val="28"/>
          <w:szCs w:val="28"/>
        </w:rPr>
        <w:t>Інформаційні ресурси</w:t>
      </w:r>
      <w:r w:rsidRPr="003332B0">
        <w:rPr>
          <w:b/>
          <w:bCs/>
          <w:sz w:val="28"/>
          <w:szCs w:val="28"/>
          <w:lang w:val="ru-RU"/>
        </w:rPr>
        <w:t xml:space="preserve">: </w:t>
      </w:r>
      <w:r>
        <w:rPr>
          <w:b/>
          <w:bCs/>
          <w:sz w:val="28"/>
          <w:szCs w:val="28"/>
          <w:lang w:val="en-US"/>
        </w:rPr>
        <w:t>https</w:t>
      </w:r>
      <w:r w:rsidRPr="003332B0">
        <w:rPr>
          <w:b/>
          <w:bCs/>
          <w:sz w:val="28"/>
          <w:szCs w:val="28"/>
          <w:lang w:val="ru-RU"/>
        </w:rPr>
        <w:t>://</w:t>
      </w:r>
      <w:r>
        <w:rPr>
          <w:b/>
          <w:bCs/>
          <w:sz w:val="28"/>
          <w:szCs w:val="28"/>
          <w:lang w:val="en-US"/>
        </w:rPr>
        <w:t>anatom</w:t>
      </w:r>
      <w:r w:rsidRPr="003332B0">
        <w:rPr>
          <w:b/>
          <w:bCs/>
          <w:sz w:val="28"/>
          <w:szCs w:val="28"/>
          <w:lang w:val="ru-RU"/>
        </w:rPr>
        <w:t>.</w:t>
      </w:r>
      <w:r>
        <w:rPr>
          <w:b/>
          <w:bCs/>
          <w:sz w:val="28"/>
          <w:szCs w:val="28"/>
          <w:lang w:val="en-US"/>
        </w:rPr>
        <w:t>ua</w:t>
      </w:r>
      <w:r w:rsidRPr="003332B0">
        <w:rPr>
          <w:b/>
          <w:bCs/>
          <w:sz w:val="28"/>
          <w:szCs w:val="28"/>
          <w:lang w:val="ru-RU"/>
        </w:rPr>
        <w:t>/</w:t>
      </w:r>
      <w:r>
        <w:rPr>
          <w:b/>
          <w:bCs/>
          <w:sz w:val="28"/>
          <w:szCs w:val="28"/>
          <w:lang w:val="en-US"/>
        </w:rPr>
        <w:t>nomina</w:t>
      </w:r>
      <w:r w:rsidRPr="003332B0">
        <w:rPr>
          <w:b/>
          <w:bCs/>
          <w:sz w:val="28"/>
          <w:szCs w:val="28"/>
          <w:lang w:val="ru-RU"/>
        </w:rPr>
        <w:t>-</w:t>
      </w:r>
      <w:r>
        <w:rPr>
          <w:b/>
          <w:bCs/>
          <w:sz w:val="28"/>
          <w:szCs w:val="28"/>
          <w:lang w:val="en-US"/>
        </w:rPr>
        <w:t>anatomica</w:t>
      </w:r>
      <w:r w:rsidRPr="003332B0">
        <w:rPr>
          <w:b/>
          <w:bCs/>
          <w:sz w:val="28"/>
          <w:szCs w:val="28"/>
          <w:lang w:val="ru-RU"/>
        </w:rPr>
        <w:t>/</w:t>
      </w:r>
    </w:p>
    <w:p w14:paraId="3CCBAAD1" w14:textId="77777777" w:rsidR="001D6E92" w:rsidRDefault="001D6E92">
      <w:pPr>
        <w:pStyle w:val="a5"/>
        <w:widowControl w:val="0"/>
        <w:jc w:val="both"/>
        <w:rPr>
          <w:sz w:val="28"/>
          <w:szCs w:val="28"/>
        </w:rPr>
      </w:pPr>
    </w:p>
    <w:p w14:paraId="6C64E0F3" w14:textId="77777777" w:rsidR="001D6E92" w:rsidRDefault="001D6E92">
      <w:pPr>
        <w:pStyle w:val="a5"/>
        <w:widowControl w:val="0"/>
        <w:jc w:val="both"/>
        <w:rPr>
          <w:sz w:val="28"/>
          <w:szCs w:val="28"/>
        </w:rPr>
      </w:pP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0"/>
        <w:gridCol w:w="3402"/>
        <w:gridCol w:w="3260"/>
      </w:tblGrid>
      <w:tr w:rsidR="001D6E92" w14:paraId="35BDB561"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516BFFD" w14:textId="77777777" w:rsidR="001D6E92" w:rsidRDefault="00A52B08">
            <w:pPr>
              <w:pStyle w:val="a5"/>
            </w:pPr>
            <w:r>
              <w:rPr>
                <w:b/>
                <w:bCs/>
                <w:color w:val="FFFFFF"/>
                <w:u w:color="FFFFFF"/>
              </w:rPr>
              <w:t xml:space="preserve">Латинська </w:t>
            </w:r>
          </w:p>
        </w:tc>
        <w:tc>
          <w:tcPr>
            <w:tcW w:w="3402"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04D0348A" w14:textId="77777777" w:rsidR="001D6E92" w:rsidRDefault="00A52B08">
            <w:pPr>
              <w:pStyle w:val="a5"/>
            </w:pPr>
            <w:r>
              <w:rPr>
                <w:b/>
                <w:bCs/>
                <w:color w:val="FFFFFF"/>
                <w:u w:color="FFFFFF"/>
              </w:rPr>
              <w:t xml:space="preserve">Українська </w:t>
            </w:r>
          </w:p>
        </w:tc>
        <w:tc>
          <w:tcPr>
            <w:tcW w:w="326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427C4DB3" w14:textId="77777777" w:rsidR="001D6E92" w:rsidRDefault="00A52B08">
            <w:pPr>
              <w:pStyle w:val="a5"/>
            </w:pPr>
            <w:r>
              <w:rPr>
                <w:b/>
                <w:bCs/>
                <w:color w:val="FFFFFF"/>
                <w:u w:color="FFFFFF"/>
              </w:rPr>
              <w:t xml:space="preserve">Англійська </w:t>
            </w:r>
          </w:p>
        </w:tc>
      </w:tr>
      <w:tr w:rsidR="001D6E92" w14:paraId="24B33053"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E40C8D" w14:textId="77777777" w:rsidR="001D6E92" w:rsidRDefault="00A52B08">
            <w:pPr>
              <w:pStyle w:val="a5"/>
            </w:pPr>
            <w:r>
              <w:rPr>
                <w:b/>
                <w:bCs/>
                <w:lang w:val="pt-PT"/>
              </w:rPr>
              <w:t>Arteria carotis interna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24D8C" w14:textId="77777777" w:rsidR="001D6E92" w:rsidRDefault="00A52B08">
            <w:pPr>
              <w:pStyle w:val="a5"/>
            </w:pPr>
            <w:r>
              <w:rPr>
                <w:b/>
                <w:bCs/>
              </w:rPr>
              <w:t>Внутрішня сонна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5C2E8" w14:textId="77777777" w:rsidR="001D6E92" w:rsidRDefault="00A52B08">
            <w:pPr>
              <w:pStyle w:val="a5"/>
            </w:pPr>
            <w:r>
              <w:rPr>
                <w:b/>
                <w:bCs/>
                <w:lang w:val="en-US"/>
              </w:rPr>
              <w:t>Internal carotid artery</w:t>
            </w:r>
          </w:p>
        </w:tc>
      </w:tr>
      <w:tr w:rsidR="001D6E92" w14:paraId="7D8F3530"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1A52A" w14:textId="77777777" w:rsidR="001D6E92" w:rsidRDefault="00A52B08">
            <w:pPr>
              <w:pStyle w:val="a5"/>
            </w:pPr>
            <w:r>
              <w:rPr>
                <w:b/>
                <w:bCs/>
                <w:lang w:val="en-US"/>
              </w:rPr>
              <w:t>Pars cervicalis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9FAE6" w14:textId="77777777" w:rsidR="001D6E92" w:rsidRDefault="00A52B08">
            <w:pPr>
              <w:pStyle w:val="a5"/>
            </w:pPr>
            <w:r>
              <w:rPr>
                <w:b/>
                <w:bCs/>
              </w:rPr>
              <w:t>Шийна частина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B1DB2" w14:textId="77777777" w:rsidR="001D6E92" w:rsidRDefault="00A52B08">
            <w:pPr>
              <w:pStyle w:val="a5"/>
            </w:pPr>
            <w:r>
              <w:rPr>
                <w:b/>
                <w:bCs/>
                <w:lang w:val="en-US"/>
              </w:rPr>
              <w:t>Cervical part</w:t>
            </w:r>
          </w:p>
        </w:tc>
      </w:tr>
      <w:tr w:rsidR="001D6E92" w14:paraId="74E5F2C8"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878A2" w14:textId="77777777" w:rsidR="001D6E92" w:rsidRDefault="00A52B08">
            <w:pPr>
              <w:pStyle w:val="a5"/>
            </w:pPr>
            <w:r>
              <w:rPr>
                <w:lang w:val="es-ES_tradnl"/>
              </w:rPr>
              <w:t>Sinus caroticus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8C4FA" w14:textId="77777777" w:rsidR="001D6E92" w:rsidRDefault="00A52B08">
            <w:pPr>
              <w:pStyle w:val="a5"/>
            </w:pPr>
            <w:r>
              <w:rPr>
                <w:lang w:val="ru-RU"/>
              </w:rPr>
              <w:t>Сонна пазуха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99AD7" w14:textId="77777777" w:rsidR="001D6E92" w:rsidRDefault="00A52B08">
            <w:pPr>
              <w:pStyle w:val="a5"/>
            </w:pPr>
            <w:r>
              <w:rPr>
                <w:lang w:val="da-DK"/>
              </w:rPr>
              <w:t>Carotid sinus</w:t>
            </w:r>
          </w:p>
        </w:tc>
      </w:tr>
      <w:tr w:rsidR="001D6E92" w14:paraId="4359A7A9"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FEA34" w14:textId="77777777" w:rsidR="001D6E92" w:rsidRDefault="00A52B08">
            <w:pPr>
              <w:pStyle w:val="a5"/>
            </w:pPr>
            <w:r>
              <w:rPr>
                <w:b/>
                <w:bCs/>
                <w:lang w:val="en-US"/>
              </w:rPr>
              <w:t>Pars petrosa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896FE" w14:textId="77777777" w:rsidR="001D6E92" w:rsidRDefault="00A52B08">
            <w:pPr>
              <w:pStyle w:val="a5"/>
            </w:pPr>
            <w:r>
              <w:rPr>
                <w:b/>
                <w:bCs/>
              </w:rPr>
              <w:t>Кам’яниста частина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F580C3" w14:textId="77777777" w:rsidR="001D6E92" w:rsidRDefault="00A52B08">
            <w:pPr>
              <w:pStyle w:val="a5"/>
            </w:pPr>
            <w:r>
              <w:rPr>
                <w:b/>
                <w:bCs/>
                <w:lang w:val="fr-FR"/>
              </w:rPr>
              <w:t>Petrous part</w:t>
            </w:r>
          </w:p>
        </w:tc>
      </w:tr>
      <w:tr w:rsidR="001D6E92" w14:paraId="6670F046"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1CABF" w14:textId="77777777" w:rsidR="001D6E92" w:rsidRDefault="00A52B08">
            <w:pPr>
              <w:pStyle w:val="a5"/>
            </w:pPr>
            <w:r>
              <w:t>Aa. caroticotympanicae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BDEBF" w14:textId="77777777" w:rsidR="001D6E92" w:rsidRDefault="00A52B08">
            <w:pPr>
              <w:pStyle w:val="a5"/>
            </w:pPr>
            <w:r>
              <w:rPr>
                <w:lang w:val="ru-RU"/>
              </w:rPr>
              <w:t>Сонно</w:t>
            </w:r>
            <w:r>
              <w:t>-барабанні артерії</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AD2BAA" w14:textId="77777777" w:rsidR="001D6E92" w:rsidRDefault="00A52B08">
            <w:pPr>
              <w:pStyle w:val="a5"/>
            </w:pPr>
            <w:r>
              <w:t>Caroticotympanic arteries</w:t>
            </w:r>
          </w:p>
        </w:tc>
      </w:tr>
      <w:tr w:rsidR="001D6E92" w14:paraId="5E4BD82B"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BE8D44" w14:textId="77777777" w:rsidR="001D6E92" w:rsidRDefault="00A52B08">
            <w:pPr>
              <w:pStyle w:val="a5"/>
            </w:pPr>
            <w:r>
              <w:t>A. canalis pterygoidei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E2964" w14:textId="77777777" w:rsidR="001D6E92" w:rsidRDefault="00A52B08">
            <w:pPr>
              <w:pStyle w:val="a5"/>
            </w:pPr>
            <w:r>
              <w:t>Артерія крилоподібного каналу</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6CA4D" w14:textId="77777777" w:rsidR="001D6E92" w:rsidRDefault="00A52B08">
            <w:pPr>
              <w:pStyle w:val="a5"/>
            </w:pPr>
            <w:r>
              <w:rPr>
                <w:lang w:val="en-US"/>
              </w:rPr>
              <w:t>Artery of pterygoid canal</w:t>
            </w:r>
          </w:p>
        </w:tc>
      </w:tr>
      <w:tr w:rsidR="001D6E92" w14:paraId="12B59AFE"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0CE8D" w14:textId="77777777" w:rsidR="001D6E92" w:rsidRDefault="00A52B08">
            <w:pPr>
              <w:pStyle w:val="a5"/>
            </w:pPr>
            <w:r>
              <w:rPr>
                <w:b/>
                <w:bCs/>
                <w:lang w:val="pt-PT"/>
              </w:rPr>
              <w:t>Pars cavernosa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0C465" w14:textId="77777777" w:rsidR="001D6E92" w:rsidRDefault="00A52B08">
            <w:pPr>
              <w:pStyle w:val="a5"/>
            </w:pPr>
            <w:r>
              <w:rPr>
                <w:b/>
                <w:bCs/>
              </w:rPr>
              <w:t>Печериста частина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B5A57" w14:textId="77777777" w:rsidR="001D6E92" w:rsidRDefault="00A52B08">
            <w:pPr>
              <w:pStyle w:val="a5"/>
            </w:pPr>
            <w:r>
              <w:rPr>
                <w:b/>
                <w:bCs/>
                <w:lang w:val="fr-FR"/>
              </w:rPr>
              <w:t>Cavernous part</w:t>
            </w:r>
          </w:p>
        </w:tc>
      </w:tr>
      <w:tr w:rsidR="001D6E92" w14:paraId="77727012"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7BE84" w14:textId="77777777" w:rsidR="001D6E92" w:rsidRDefault="00A52B08">
            <w:pPr>
              <w:pStyle w:val="a5"/>
            </w:pPr>
            <w:r>
              <w:rPr>
                <w:b/>
                <w:bCs/>
                <w:lang w:val="en-US"/>
              </w:rPr>
              <w:t>Pars cerebralis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4A94B" w14:textId="77777777" w:rsidR="001D6E92" w:rsidRDefault="00A52B08">
            <w:pPr>
              <w:pStyle w:val="a5"/>
            </w:pPr>
            <w:r>
              <w:rPr>
                <w:b/>
                <w:bCs/>
              </w:rPr>
              <w:t>Мозкова частина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F65D6" w14:textId="77777777" w:rsidR="001D6E92" w:rsidRDefault="00A52B08">
            <w:pPr>
              <w:pStyle w:val="a5"/>
            </w:pPr>
            <w:r>
              <w:rPr>
                <w:b/>
                <w:bCs/>
                <w:lang w:val="it-IT"/>
              </w:rPr>
              <w:t>Cerebral part</w:t>
            </w:r>
          </w:p>
        </w:tc>
      </w:tr>
      <w:tr w:rsidR="001D6E92" w14:paraId="35D53E08"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425E9E" w14:textId="77777777" w:rsidR="001D6E92" w:rsidRDefault="00A52B08">
            <w:pPr>
              <w:pStyle w:val="a5"/>
            </w:pPr>
            <w:r>
              <w:rPr>
                <w:lang w:val="en-US"/>
              </w:rPr>
              <w:t>A. ophthalmica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4CBD0" w14:textId="77777777" w:rsidR="001D6E92" w:rsidRDefault="00A52B08">
            <w:pPr>
              <w:pStyle w:val="a5"/>
            </w:pPr>
            <w:r>
              <w:t>Очна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7B9A25" w14:textId="77777777" w:rsidR="001D6E92" w:rsidRDefault="00A52B08">
            <w:pPr>
              <w:pStyle w:val="a5"/>
            </w:pPr>
            <w:r>
              <w:rPr>
                <w:lang w:val="en-US"/>
              </w:rPr>
              <w:t>Ophthalmic artery</w:t>
            </w:r>
          </w:p>
        </w:tc>
      </w:tr>
      <w:tr w:rsidR="001D6E92" w14:paraId="7CE30533" w14:textId="77777777">
        <w:trPr>
          <w:trHeight w:val="320"/>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98269" w14:textId="77777777" w:rsidR="001D6E92" w:rsidRDefault="00A52B08">
            <w:pPr>
              <w:pStyle w:val="a5"/>
            </w:pPr>
            <w:r>
              <w:rPr>
                <w:lang w:val="fr-FR"/>
              </w:rPr>
              <w:t>A. communicans posterior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CD740" w14:textId="77777777" w:rsidR="001D6E92" w:rsidRDefault="00A52B08">
            <w:pPr>
              <w:pStyle w:val="a5"/>
            </w:pPr>
            <w:r>
              <w:t>Задня сполучна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A9BAE" w14:textId="77777777" w:rsidR="001D6E92" w:rsidRDefault="00A52B08">
            <w:pPr>
              <w:pStyle w:val="a5"/>
            </w:pPr>
            <w:r>
              <w:rPr>
                <w:lang w:val="en-US"/>
              </w:rPr>
              <w:t>Posterior communicating artery</w:t>
            </w:r>
          </w:p>
        </w:tc>
      </w:tr>
      <w:tr w:rsidR="001D6E92" w14:paraId="2BC691FD" w14:textId="77777777">
        <w:trPr>
          <w:trHeight w:val="320"/>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B6F10" w14:textId="77777777" w:rsidR="001D6E92" w:rsidRDefault="00A52B08">
            <w:pPr>
              <w:pStyle w:val="a5"/>
            </w:pPr>
            <w:r>
              <w:t>A. choroidea anterior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08443" w14:textId="77777777" w:rsidR="001D6E92" w:rsidRDefault="00A52B08">
            <w:pPr>
              <w:pStyle w:val="a5"/>
            </w:pPr>
            <w:r>
              <w:t>Передня артерія судинного сплетення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EFB2B" w14:textId="77777777" w:rsidR="001D6E92" w:rsidRDefault="00A52B08">
            <w:pPr>
              <w:pStyle w:val="a5"/>
            </w:pPr>
            <w:r>
              <w:t>Anterior choroidal artery</w:t>
            </w:r>
          </w:p>
        </w:tc>
      </w:tr>
      <w:tr w:rsidR="001D6E92" w14:paraId="76F83D19"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B6A01" w14:textId="77777777" w:rsidR="001D6E92" w:rsidRDefault="00A52B08">
            <w:pPr>
              <w:pStyle w:val="a5"/>
            </w:pPr>
            <w:r>
              <w:t>R. meningeus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E9310" w14:textId="77777777" w:rsidR="001D6E92" w:rsidRDefault="00A52B08">
            <w:pPr>
              <w:pStyle w:val="a5"/>
            </w:pPr>
            <w:r>
              <w:t>Оболонна гілка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C9977" w14:textId="77777777" w:rsidR="001D6E92" w:rsidRDefault="00A52B08">
            <w:pPr>
              <w:pStyle w:val="a5"/>
            </w:pPr>
            <w:r>
              <w:rPr>
                <w:lang w:val="nl-NL"/>
              </w:rPr>
              <w:t>Meningeal branch</w:t>
            </w:r>
          </w:p>
        </w:tc>
      </w:tr>
      <w:tr w:rsidR="001D6E92" w14:paraId="657F4BF7"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CE43D" w14:textId="77777777" w:rsidR="001D6E92" w:rsidRDefault="00A52B08">
            <w:pPr>
              <w:pStyle w:val="a5"/>
            </w:pPr>
            <w:r>
              <w:rPr>
                <w:b/>
                <w:bCs/>
                <w:lang w:val="it-IT"/>
              </w:rPr>
              <w:t>Siphon caroticum</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DCD141" w14:textId="77777777" w:rsidR="001D6E92" w:rsidRDefault="00A52B08">
            <w:pPr>
              <w:pStyle w:val="a5"/>
            </w:pPr>
            <w:r>
              <w:rPr>
                <w:b/>
                <w:bCs/>
              </w:rPr>
              <w:t>Сифон сонної артерії</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545CF7" w14:textId="77777777" w:rsidR="001D6E92" w:rsidRDefault="00A52B08">
            <w:pPr>
              <w:pStyle w:val="a5"/>
            </w:pPr>
            <w:r>
              <w:rPr>
                <w:b/>
                <w:bCs/>
                <w:lang w:val="da-DK"/>
              </w:rPr>
              <w:t>Carotid syphon</w:t>
            </w:r>
          </w:p>
        </w:tc>
      </w:tr>
      <w:tr w:rsidR="001D6E92" w14:paraId="333408B4"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23392" w14:textId="77777777" w:rsidR="001D6E92" w:rsidRDefault="00A52B08">
            <w:pPr>
              <w:pStyle w:val="a5"/>
            </w:pPr>
            <w:r>
              <w:rPr>
                <w:b/>
                <w:bCs/>
                <w:lang w:val="en-US"/>
              </w:rPr>
              <w:t>Arteria ophthalmica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15703" w14:textId="77777777" w:rsidR="001D6E92" w:rsidRDefault="00A52B08">
            <w:pPr>
              <w:pStyle w:val="a5"/>
            </w:pPr>
            <w:r>
              <w:rPr>
                <w:b/>
                <w:bCs/>
              </w:rPr>
              <w:t>Очна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3C1F1" w14:textId="77777777" w:rsidR="001D6E92" w:rsidRDefault="00A52B08">
            <w:pPr>
              <w:pStyle w:val="a5"/>
            </w:pPr>
            <w:r>
              <w:rPr>
                <w:b/>
                <w:bCs/>
                <w:lang w:val="en-US"/>
              </w:rPr>
              <w:t>Ophthalmic artery</w:t>
            </w:r>
          </w:p>
        </w:tc>
      </w:tr>
      <w:tr w:rsidR="001D6E92" w14:paraId="768CD2B8"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EA62C" w14:textId="77777777" w:rsidR="001D6E92" w:rsidRDefault="00A52B08">
            <w:pPr>
              <w:pStyle w:val="a5"/>
            </w:pPr>
            <w:r>
              <w:rPr>
                <w:lang w:val="fr-FR"/>
              </w:rPr>
              <w:t>Arteriae encephali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9DC71" w14:textId="77777777" w:rsidR="001D6E92" w:rsidRDefault="00A52B08">
            <w:pPr>
              <w:pStyle w:val="a5"/>
            </w:pPr>
            <w:r>
              <w:t>Артерії головного мозку</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0AE200" w14:textId="77777777" w:rsidR="001D6E92" w:rsidRDefault="00A52B08">
            <w:pPr>
              <w:pStyle w:val="a5"/>
            </w:pPr>
            <w:r>
              <w:rPr>
                <w:lang w:val="en-US"/>
              </w:rPr>
              <w:t>Arteries of brain</w:t>
            </w:r>
          </w:p>
        </w:tc>
      </w:tr>
      <w:tr w:rsidR="001D6E92" w14:paraId="68E66F73"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CC9F2" w14:textId="77777777" w:rsidR="001D6E92" w:rsidRDefault="00A52B08">
            <w:pPr>
              <w:pStyle w:val="a5"/>
            </w:pPr>
            <w:r>
              <w:t>A. choroidea anterior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BFF17" w14:textId="77777777" w:rsidR="001D6E92" w:rsidRDefault="00A52B08">
            <w:pPr>
              <w:pStyle w:val="a5"/>
            </w:pPr>
            <w:r>
              <w:t>Передня артерія судинного сплетення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55D559" w14:textId="77777777" w:rsidR="001D6E92" w:rsidRDefault="00A52B08">
            <w:pPr>
              <w:pStyle w:val="a5"/>
            </w:pPr>
            <w:r>
              <w:t>Anterior choroidal artery</w:t>
            </w:r>
          </w:p>
        </w:tc>
      </w:tr>
      <w:tr w:rsidR="001D6E92" w14:paraId="3DC1D371"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E90DA" w14:textId="77777777" w:rsidR="001D6E92" w:rsidRDefault="00A52B08">
            <w:pPr>
              <w:pStyle w:val="a5"/>
            </w:pPr>
            <w:r>
              <w:rPr>
                <w:lang w:val="it-IT"/>
              </w:rPr>
              <w:t>Arteria cerebri anterior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17E19F" w14:textId="77777777" w:rsidR="001D6E92" w:rsidRDefault="00A52B08">
            <w:pPr>
              <w:pStyle w:val="a5"/>
            </w:pPr>
            <w:r>
              <w:t>Передня мозкова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77649" w14:textId="77777777" w:rsidR="001D6E92" w:rsidRDefault="00A52B08">
            <w:pPr>
              <w:pStyle w:val="a5"/>
            </w:pPr>
            <w:r>
              <w:rPr>
                <w:lang w:val="en-US"/>
              </w:rPr>
              <w:t>Anterior cerebral artery</w:t>
            </w:r>
          </w:p>
        </w:tc>
      </w:tr>
      <w:tr w:rsidR="001D6E92" w14:paraId="39882363"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978E1" w14:textId="77777777" w:rsidR="001D6E92" w:rsidRDefault="00A52B08">
            <w:pPr>
              <w:pStyle w:val="a5"/>
            </w:pPr>
            <w:r>
              <w:rPr>
                <w:lang w:val="fr-FR"/>
              </w:rPr>
              <w:t>A. communicans anterior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F3FFB" w14:textId="77777777" w:rsidR="001D6E92" w:rsidRDefault="00A52B08">
            <w:pPr>
              <w:pStyle w:val="a5"/>
            </w:pPr>
            <w:r>
              <w:t>Передня сполучна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465DC5" w14:textId="77777777" w:rsidR="001D6E92" w:rsidRDefault="00A52B08">
            <w:pPr>
              <w:pStyle w:val="a5"/>
            </w:pPr>
            <w:r>
              <w:rPr>
                <w:lang w:val="en-US"/>
              </w:rPr>
              <w:t>Anterior communicating artery</w:t>
            </w:r>
          </w:p>
        </w:tc>
      </w:tr>
      <w:tr w:rsidR="001D6E92" w14:paraId="25A6C5E2"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2581E" w14:textId="77777777" w:rsidR="001D6E92" w:rsidRDefault="00A52B08">
            <w:pPr>
              <w:pStyle w:val="a5"/>
            </w:pPr>
            <w:r>
              <w:rPr>
                <w:lang w:val="it-IT"/>
              </w:rPr>
              <w:t>Arteria cerebri media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BB57DB" w14:textId="77777777" w:rsidR="001D6E92" w:rsidRDefault="00A52B08">
            <w:pPr>
              <w:pStyle w:val="a5"/>
            </w:pPr>
            <w:r>
              <w:t>Середня мозкова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26480C" w14:textId="77777777" w:rsidR="001D6E92" w:rsidRDefault="00A52B08">
            <w:pPr>
              <w:pStyle w:val="a5"/>
            </w:pPr>
            <w:r>
              <w:rPr>
                <w:lang w:val="en-US"/>
              </w:rPr>
              <w:t>Middle cerebral artery</w:t>
            </w:r>
          </w:p>
        </w:tc>
      </w:tr>
      <w:tr w:rsidR="001D6E92" w14:paraId="429BC960"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023A8F" w14:textId="77777777" w:rsidR="001D6E92" w:rsidRDefault="00A52B08">
            <w:pPr>
              <w:pStyle w:val="a5"/>
            </w:pPr>
            <w:r>
              <w:rPr>
                <w:b/>
                <w:bCs/>
                <w:lang w:val="pt-PT"/>
              </w:rPr>
              <w:t>A. carotis interna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D300E" w14:textId="77777777" w:rsidR="001D6E92" w:rsidRDefault="00A52B08">
            <w:pPr>
              <w:pStyle w:val="a5"/>
            </w:pPr>
            <w:r>
              <w:rPr>
                <w:b/>
                <w:bCs/>
              </w:rPr>
              <w:t>Внутрішня сонна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95417" w14:textId="77777777" w:rsidR="001D6E92" w:rsidRDefault="00A52B08">
            <w:pPr>
              <w:pStyle w:val="a5"/>
            </w:pPr>
            <w:r>
              <w:rPr>
                <w:b/>
                <w:bCs/>
                <w:lang w:val="en-US"/>
              </w:rPr>
              <w:t>Internal carotid artery</w:t>
            </w:r>
          </w:p>
        </w:tc>
      </w:tr>
      <w:tr w:rsidR="001D6E92" w14:paraId="266696AF"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94B9A" w14:textId="77777777" w:rsidR="001D6E92" w:rsidRDefault="00A52B08">
            <w:pPr>
              <w:pStyle w:val="a5"/>
            </w:pPr>
            <w:r>
              <w:rPr>
                <w:lang w:val="it-IT"/>
              </w:rPr>
              <w:t xml:space="preserve">  A. cerebri anterior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64A15" w14:textId="77777777" w:rsidR="001D6E92" w:rsidRDefault="00A52B08">
            <w:pPr>
              <w:pStyle w:val="a5"/>
            </w:pPr>
            <w:r>
              <w:t xml:space="preserve">  Передня мозкова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4DA47" w14:textId="77777777" w:rsidR="001D6E92" w:rsidRDefault="00A52B08">
            <w:pPr>
              <w:pStyle w:val="a5"/>
            </w:pPr>
            <w:r>
              <w:t xml:space="preserve">  Anterior cerebral artery</w:t>
            </w:r>
          </w:p>
        </w:tc>
      </w:tr>
      <w:tr w:rsidR="001D6E92" w14:paraId="20DBBA15"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F7697" w14:textId="77777777" w:rsidR="001D6E92" w:rsidRDefault="00A52B08">
            <w:pPr>
              <w:pStyle w:val="a5"/>
            </w:pPr>
            <w:r>
              <w:rPr>
                <w:lang w:val="en-US"/>
              </w:rPr>
              <w:t xml:space="preserve">    A. communicans anterior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654F7B" w14:textId="77777777" w:rsidR="001D6E92" w:rsidRDefault="00A52B08">
            <w:pPr>
              <w:pStyle w:val="a5"/>
            </w:pPr>
            <w:r>
              <w:t xml:space="preserve">    Передня сполучна артерія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6E63E" w14:textId="77777777" w:rsidR="001D6E92" w:rsidRDefault="00A52B08">
            <w:pPr>
              <w:pStyle w:val="a5"/>
            </w:pPr>
            <w:r>
              <w:rPr>
                <w:lang w:val="en-US"/>
              </w:rPr>
              <w:t xml:space="preserve">    Anterior communicating artery</w:t>
            </w:r>
          </w:p>
        </w:tc>
      </w:tr>
      <w:tr w:rsidR="001D6E92" w14:paraId="354AFEA2"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7E7E23" w14:textId="77777777" w:rsidR="001D6E92" w:rsidRDefault="00A52B08">
            <w:pPr>
              <w:pStyle w:val="a5"/>
            </w:pPr>
            <w:r>
              <w:lastRenderedPageBreak/>
              <w:t xml:space="preserve">  A. cerebri media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9DBA2" w14:textId="77777777" w:rsidR="001D6E92" w:rsidRDefault="00A52B08">
            <w:pPr>
              <w:pStyle w:val="a5"/>
            </w:pPr>
            <w:r>
              <w:t xml:space="preserve">  Середня мозкова артерія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BA44D" w14:textId="77777777" w:rsidR="001D6E92" w:rsidRDefault="00A52B08">
            <w:pPr>
              <w:pStyle w:val="a5"/>
            </w:pPr>
            <w:r>
              <w:rPr>
                <w:lang w:val="en-US"/>
              </w:rPr>
              <w:t xml:space="preserve">  Middle cerebral artery</w:t>
            </w:r>
          </w:p>
        </w:tc>
      </w:tr>
      <w:tr w:rsidR="001D6E92" w14:paraId="0969DE18"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74C78" w14:textId="77777777" w:rsidR="001D6E92" w:rsidRDefault="00A52B08">
            <w:pPr>
              <w:pStyle w:val="a5"/>
            </w:pPr>
            <w:r>
              <w:rPr>
                <w:lang w:val="fr-FR"/>
              </w:rPr>
              <w:t xml:space="preserve">  A. communicans posterior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D533D" w14:textId="77777777" w:rsidR="001D6E92" w:rsidRDefault="00A52B08">
            <w:pPr>
              <w:pStyle w:val="a5"/>
            </w:pPr>
            <w:r>
              <w:t xml:space="preserve">  Задня сполучна артерія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F151E" w14:textId="77777777" w:rsidR="001D6E92" w:rsidRDefault="00A52B08">
            <w:pPr>
              <w:pStyle w:val="a5"/>
            </w:pPr>
            <w:r>
              <w:rPr>
                <w:lang w:val="en-US"/>
              </w:rPr>
              <w:t xml:space="preserve">  Posterior communicating artery</w:t>
            </w:r>
          </w:p>
        </w:tc>
      </w:tr>
      <w:tr w:rsidR="001D6E92" w14:paraId="339DCDD7"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79E90E" w14:textId="77777777" w:rsidR="001D6E92" w:rsidRDefault="00A52B08">
            <w:pPr>
              <w:pStyle w:val="a5"/>
            </w:pPr>
            <w:r>
              <w:rPr>
                <w:b/>
                <w:bCs/>
              </w:rPr>
              <w:t>A. basilaris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E899E" w14:textId="77777777" w:rsidR="001D6E92" w:rsidRDefault="00A52B08">
            <w:pPr>
              <w:pStyle w:val="a5"/>
            </w:pPr>
            <w:r>
              <w:rPr>
                <w:b/>
                <w:bCs/>
              </w:rPr>
              <w:t xml:space="preserve">Основна артерія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222979" w14:textId="77777777" w:rsidR="001D6E92" w:rsidRDefault="00A52B08">
            <w:pPr>
              <w:pStyle w:val="a5"/>
            </w:pPr>
            <w:r>
              <w:rPr>
                <w:b/>
                <w:bCs/>
              </w:rPr>
              <w:t>Basilar artery</w:t>
            </w:r>
          </w:p>
        </w:tc>
      </w:tr>
      <w:tr w:rsidR="001D6E92" w14:paraId="5C3610E3"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E8480" w14:textId="77777777" w:rsidR="001D6E92" w:rsidRDefault="00A52B08">
            <w:pPr>
              <w:pStyle w:val="a5"/>
            </w:pPr>
            <w:r>
              <w:rPr>
                <w:lang w:val="it-IT"/>
              </w:rPr>
              <w:t>A. cerebri posterior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E02B6" w14:textId="77777777" w:rsidR="001D6E92" w:rsidRDefault="00A52B08">
            <w:pPr>
              <w:pStyle w:val="a5"/>
            </w:pPr>
            <w:r>
              <w:t>Задня мозкова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ABC49" w14:textId="77777777" w:rsidR="001D6E92" w:rsidRDefault="00A52B08">
            <w:pPr>
              <w:pStyle w:val="a5"/>
            </w:pPr>
            <w:r>
              <w:rPr>
                <w:lang w:val="en-US"/>
              </w:rPr>
              <w:t>Posterior cerebral artery</w:t>
            </w:r>
          </w:p>
        </w:tc>
      </w:tr>
      <w:tr w:rsidR="001D6E92" w14:paraId="611E29DE"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2C289" w14:textId="77777777" w:rsidR="001D6E92" w:rsidRDefault="00A52B08">
            <w:pPr>
              <w:pStyle w:val="a5"/>
            </w:pPr>
            <w:r>
              <w:rPr>
                <w:b/>
                <w:bCs/>
                <w:lang w:val="pt-PT"/>
              </w:rPr>
              <w:t>Arteria subclavia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DD517" w14:textId="77777777" w:rsidR="001D6E92" w:rsidRDefault="00A52B08">
            <w:pPr>
              <w:pStyle w:val="a5"/>
            </w:pPr>
            <w:r>
              <w:rPr>
                <w:b/>
                <w:bCs/>
              </w:rPr>
              <w:t>Підключична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C4AC99" w14:textId="77777777" w:rsidR="001D6E92" w:rsidRDefault="00A52B08">
            <w:pPr>
              <w:pStyle w:val="a5"/>
            </w:pPr>
            <w:r>
              <w:rPr>
                <w:b/>
                <w:bCs/>
                <w:lang w:val="en-US"/>
              </w:rPr>
              <w:t xml:space="preserve">Subclavian artery </w:t>
            </w:r>
          </w:p>
        </w:tc>
      </w:tr>
      <w:tr w:rsidR="001D6E92" w14:paraId="066AED1F"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92401" w14:textId="77777777" w:rsidR="001D6E92" w:rsidRDefault="00A52B08">
            <w:pPr>
              <w:pStyle w:val="a5"/>
            </w:pPr>
            <w:r>
              <w:rPr>
                <w:lang w:val="nl-NL"/>
              </w:rPr>
              <w:t>Arteria vertebralis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272BF4" w14:textId="77777777" w:rsidR="001D6E92" w:rsidRDefault="00A52B08">
            <w:pPr>
              <w:pStyle w:val="a5"/>
            </w:pPr>
            <w:r>
              <w:t>Хребтова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E1792" w14:textId="77777777" w:rsidR="001D6E92" w:rsidRDefault="00A52B08">
            <w:pPr>
              <w:pStyle w:val="a5"/>
            </w:pPr>
            <w:r>
              <w:rPr>
                <w:lang w:val="en-US"/>
              </w:rPr>
              <w:t>Vertebral artery</w:t>
            </w:r>
          </w:p>
        </w:tc>
      </w:tr>
      <w:tr w:rsidR="001D6E92" w14:paraId="226509A8"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770C3" w14:textId="77777777" w:rsidR="001D6E92" w:rsidRDefault="00A52B08">
            <w:pPr>
              <w:pStyle w:val="a5"/>
            </w:pPr>
            <w:r>
              <w:rPr>
                <w:lang w:val="it-IT"/>
              </w:rPr>
              <w:t>Arteria basilaris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DD303" w14:textId="77777777" w:rsidR="001D6E92" w:rsidRDefault="00A52B08">
            <w:pPr>
              <w:pStyle w:val="a5"/>
            </w:pPr>
            <w:r>
              <w:t>Основна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502B1" w14:textId="77777777" w:rsidR="001D6E92" w:rsidRDefault="00A52B08">
            <w:pPr>
              <w:pStyle w:val="a5"/>
            </w:pPr>
            <w:r>
              <w:t>Basilar artery</w:t>
            </w:r>
          </w:p>
        </w:tc>
      </w:tr>
      <w:tr w:rsidR="001D6E92" w14:paraId="66AA0CE8"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04534" w14:textId="77777777" w:rsidR="001D6E92" w:rsidRDefault="00A52B08">
            <w:pPr>
              <w:pStyle w:val="a5"/>
            </w:pPr>
            <w:r>
              <w:rPr>
                <w:lang w:val="it-IT"/>
              </w:rPr>
              <w:t>A. cerebri posterior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BA731" w14:textId="77777777" w:rsidR="001D6E92" w:rsidRDefault="00A52B08">
            <w:pPr>
              <w:pStyle w:val="a5"/>
            </w:pPr>
            <w:r>
              <w:t>Задня мозкова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9F1B1" w14:textId="77777777" w:rsidR="001D6E92" w:rsidRDefault="00A52B08">
            <w:pPr>
              <w:pStyle w:val="a5"/>
            </w:pPr>
            <w:r>
              <w:rPr>
                <w:lang w:val="en-US"/>
              </w:rPr>
              <w:t>Posterior cerebral artery</w:t>
            </w:r>
          </w:p>
        </w:tc>
      </w:tr>
      <w:tr w:rsidR="001D6E92" w14:paraId="605D198A"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BE18EB" w14:textId="77777777" w:rsidR="001D6E92" w:rsidRDefault="00A52B08">
            <w:pPr>
              <w:pStyle w:val="a5"/>
            </w:pPr>
            <w:r>
              <w:rPr>
                <w:lang w:val="en-US"/>
              </w:rPr>
              <w:t>Arteria thoracica interna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CEB3C8" w14:textId="77777777" w:rsidR="001D6E92" w:rsidRDefault="00A52B08">
            <w:pPr>
              <w:pStyle w:val="a5"/>
            </w:pPr>
            <w:r>
              <w:t>Внутрішня грудна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D3D347" w14:textId="77777777" w:rsidR="001D6E92" w:rsidRDefault="00A52B08">
            <w:pPr>
              <w:pStyle w:val="a5"/>
            </w:pPr>
            <w:r>
              <w:rPr>
                <w:lang w:val="en-US"/>
              </w:rPr>
              <w:t>Internal thoracic artery</w:t>
            </w:r>
          </w:p>
        </w:tc>
      </w:tr>
      <w:tr w:rsidR="001D6E92" w14:paraId="0662C238"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9BFA9" w14:textId="77777777" w:rsidR="001D6E92" w:rsidRDefault="00A52B08">
            <w:pPr>
              <w:pStyle w:val="a5"/>
            </w:pPr>
            <w:r>
              <w:t>Truncus thyrocervicalis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AB241" w14:textId="77777777" w:rsidR="001D6E92" w:rsidRDefault="00A52B08">
            <w:pPr>
              <w:pStyle w:val="a5"/>
            </w:pPr>
            <w:r>
              <w:t>Щито-шийний стовбур</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524D4" w14:textId="77777777" w:rsidR="001D6E92" w:rsidRDefault="00A52B08">
            <w:pPr>
              <w:pStyle w:val="a5"/>
            </w:pPr>
            <w:r>
              <w:rPr>
                <w:lang w:val="en-US"/>
              </w:rPr>
              <w:t>Thyrocervical trunk</w:t>
            </w:r>
          </w:p>
        </w:tc>
      </w:tr>
      <w:tr w:rsidR="001D6E92" w14:paraId="2526D629"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19E30" w14:textId="77777777" w:rsidR="001D6E92" w:rsidRDefault="00A52B08">
            <w:pPr>
              <w:pStyle w:val="a5"/>
            </w:pPr>
            <w:r>
              <w:rPr>
                <w:lang w:val="en-US"/>
              </w:rPr>
              <w:t>A. thyroidea inferior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DE419F" w14:textId="77777777" w:rsidR="001D6E92" w:rsidRDefault="00A52B08">
            <w:pPr>
              <w:pStyle w:val="a5"/>
            </w:pPr>
            <w:r>
              <w:t>Нижня щитоподібна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854B7" w14:textId="77777777" w:rsidR="001D6E92" w:rsidRDefault="00A52B08">
            <w:pPr>
              <w:pStyle w:val="a5"/>
            </w:pPr>
            <w:r>
              <w:rPr>
                <w:lang w:val="en-US"/>
              </w:rPr>
              <w:t>Inferior thyroid artery</w:t>
            </w:r>
          </w:p>
        </w:tc>
      </w:tr>
      <w:tr w:rsidR="001D6E92" w14:paraId="4AEB65F2"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F2A907" w14:textId="77777777" w:rsidR="001D6E92" w:rsidRDefault="00A52B08">
            <w:pPr>
              <w:pStyle w:val="a5"/>
            </w:pPr>
            <w:r>
              <w:rPr>
                <w:lang w:val="en-US"/>
              </w:rPr>
              <w:t xml:space="preserve">  A. laryngea inferior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B4BFB" w14:textId="77777777" w:rsidR="001D6E92" w:rsidRDefault="00A52B08">
            <w:pPr>
              <w:pStyle w:val="a5"/>
            </w:pPr>
            <w:r>
              <w:t xml:space="preserve">  Нижня гортанна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EBF3E" w14:textId="77777777" w:rsidR="001D6E92" w:rsidRDefault="00A52B08">
            <w:pPr>
              <w:pStyle w:val="a5"/>
            </w:pPr>
            <w:r>
              <w:rPr>
                <w:lang w:val="en-US"/>
              </w:rPr>
              <w:t xml:space="preserve">  Inferior laryngeal artery</w:t>
            </w:r>
          </w:p>
        </w:tc>
      </w:tr>
      <w:tr w:rsidR="001D6E92" w14:paraId="3C124F53"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B2C623" w14:textId="77777777" w:rsidR="001D6E92" w:rsidRDefault="00A52B08">
            <w:pPr>
              <w:pStyle w:val="a5"/>
            </w:pPr>
            <w:r>
              <w:t xml:space="preserve">  Rr. glandulares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80E1F" w14:textId="77777777" w:rsidR="001D6E92" w:rsidRDefault="00A52B08">
            <w:pPr>
              <w:pStyle w:val="a5"/>
            </w:pPr>
            <w:r>
              <w:t xml:space="preserve">  Залозові гілки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29A31" w14:textId="77777777" w:rsidR="001D6E92" w:rsidRDefault="00A52B08">
            <w:pPr>
              <w:pStyle w:val="a5"/>
            </w:pPr>
            <w:r>
              <w:rPr>
                <w:lang w:val="it-IT"/>
              </w:rPr>
              <w:t xml:space="preserve">  Glandular branches</w:t>
            </w:r>
          </w:p>
        </w:tc>
      </w:tr>
      <w:tr w:rsidR="001D6E92" w14:paraId="3CDD7C1E"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79F101" w14:textId="77777777" w:rsidR="001D6E92" w:rsidRDefault="00A52B08">
            <w:pPr>
              <w:pStyle w:val="a5"/>
            </w:pPr>
            <w:r>
              <w:rPr>
                <w:lang w:val="en-US"/>
              </w:rPr>
              <w:t xml:space="preserve">  Rr. pharyngeales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1F82A3" w14:textId="77777777" w:rsidR="001D6E92" w:rsidRDefault="00A52B08">
            <w:pPr>
              <w:pStyle w:val="a5"/>
            </w:pPr>
            <w:r>
              <w:t xml:space="preserve">  Глоткові гілки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387CD" w14:textId="77777777" w:rsidR="001D6E92" w:rsidRDefault="00A52B08">
            <w:pPr>
              <w:pStyle w:val="a5"/>
            </w:pPr>
            <w:r>
              <w:rPr>
                <w:lang w:val="en-US"/>
              </w:rPr>
              <w:t xml:space="preserve">  Pharyngeal branches</w:t>
            </w:r>
          </w:p>
        </w:tc>
      </w:tr>
      <w:tr w:rsidR="001D6E92" w14:paraId="55383C8B"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EF7107" w14:textId="77777777" w:rsidR="001D6E92" w:rsidRDefault="00A52B08">
            <w:pPr>
              <w:pStyle w:val="a5"/>
            </w:pPr>
            <w:r>
              <w:t xml:space="preserve">  Rr. oesophageales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FE31F" w14:textId="77777777" w:rsidR="001D6E92" w:rsidRDefault="00A52B08">
            <w:pPr>
              <w:pStyle w:val="a5"/>
            </w:pPr>
            <w:r>
              <w:t xml:space="preserve">  Стравохідні гілки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90456" w14:textId="77777777" w:rsidR="001D6E92" w:rsidRDefault="00A52B08">
            <w:pPr>
              <w:pStyle w:val="a5"/>
            </w:pPr>
            <w:r>
              <w:rPr>
                <w:lang w:val="nl-NL"/>
              </w:rPr>
              <w:t xml:space="preserve">  Oesophageal branches </w:t>
            </w:r>
          </w:p>
        </w:tc>
      </w:tr>
      <w:tr w:rsidR="001D6E92" w14:paraId="6A348B4C"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79083" w14:textId="77777777" w:rsidR="001D6E92" w:rsidRDefault="00A52B08">
            <w:pPr>
              <w:pStyle w:val="a5"/>
            </w:pPr>
            <w:r>
              <w:rPr>
                <w:lang w:val="en-US"/>
              </w:rPr>
              <w:t xml:space="preserve">  Rr. tracheales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FE0A3" w14:textId="77777777" w:rsidR="001D6E92" w:rsidRDefault="00A52B08">
            <w:pPr>
              <w:pStyle w:val="a5"/>
            </w:pPr>
            <w:r>
              <w:t xml:space="preserve">  Трахейні гілки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98808" w14:textId="77777777" w:rsidR="001D6E92" w:rsidRDefault="00A52B08">
            <w:pPr>
              <w:pStyle w:val="a5"/>
            </w:pPr>
            <w:r>
              <w:rPr>
                <w:lang w:val="en-US"/>
              </w:rPr>
              <w:t xml:space="preserve">  Tracheal branches</w:t>
            </w:r>
          </w:p>
        </w:tc>
      </w:tr>
      <w:tr w:rsidR="001D6E92" w14:paraId="1AA37185"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D0CE21" w14:textId="77777777" w:rsidR="001D6E92" w:rsidRDefault="00A52B08">
            <w:pPr>
              <w:pStyle w:val="a5"/>
            </w:pPr>
            <w:r>
              <w:rPr>
                <w:lang w:val="it-IT"/>
              </w:rPr>
              <w:t>A. cervicalis ascendens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0BAED" w14:textId="77777777" w:rsidR="001D6E92" w:rsidRDefault="00A52B08">
            <w:pPr>
              <w:pStyle w:val="a5"/>
            </w:pPr>
            <w:r>
              <w:t>Висхідна шийна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00883" w14:textId="77777777" w:rsidR="001D6E92" w:rsidRDefault="00A52B08">
            <w:pPr>
              <w:pStyle w:val="a5"/>
            </w:pPr>
            <w:r>
              <w:rPr>
                <w:lang w:val="en-US"/>
              </w:rPr>
              <w:t>Ascending cervical artery</w:t>
            </w:r>
          </w:p>
        </w:tc>
      </w:tr>
      <w:tr w:rsidR="001D6E92" w14:paraId="72E43713"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6AC66" w14:textId="77777777" w:rsidR="001D6E92" w:rsidRDefault="00A52B08">
            <w:pPr>
              <w:pStyle w:val="a5"/>
            </w:pPr>
            <w:r>
              <w:t xml:space="preserve">  Rr. spinales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50778F" w14:textId="77777777" w:rsidR="001D6E92" w:rsidRDefault="00A52B08">
            <w:pPr>
              <w:pStyle w:val="a5"/>
            </w:pPr>
            <w:r>
              <w:t xml:space="preserve">  Спинномозкові гілки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76CC2" w14:textId="77777777" w:rsidR="001D6E92" w:rsidRDefault="00A52B08">
            <w:pPr>
              <w:pStyle w:val="a5"/>
            </w:pPr>
            <w:r>
              <w:rPr>
                <w:lang w:val="it-IT"/>
              </w:rPr>
              <w:t xml:space="preserve">  Spinal branches</w:t>
            </w:r>
          </w:p>
        </w:tc>
      </w:tr>
      <w:tr w:rsidR="001D6E92" w14:paraId="0B7DF56A"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1C39F" w14:textId="77777777" w:rsidR="001D6E92" w:rsidRDefault="00A52B08">
            <w:pPr>
              <w:pStyle w:val="a5"/>
            </w:pPr>
            <w:r>
              <w:t>A. suprascapularis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5A7E03" w14:textId="77777777" w:rsidR="001D6E92" w:rsidRDefault="00A52B08">
            <w:pPr>
              <w:pStyle w:val="a5"/>
            </w:pPr>
            <w:r>
              <w:t>Надлопаткова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E4FF" w14:textId="77777777" w:rsidR="001D6E92" w:rsidRDefault="00A52B08">
            <w:pPr>
              <w:pStyle w:val="a5"/>
            </w:pPr>
            <w:r>
              <w:rPr>
                <w:lang w:val="en-US"/>
              </w:rPr>
              <w:t>Suprascapular artery</w:t>
            </w:r>
          </w:p>
        </w:tc>
      </w:tr>
      <w:tr w:rsidR="001D6E92" w14:paraId="33D0FBAF"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3CA7C4" w14:textId="77777777" w:rsidR="001D6E92" w:rsidRDefault="00A52B08">
            <w:pPr>
              <w:pStyle w:val="a5"/>
            </w:pPr>
            <w:r>
              <w:t xml:space="preserve">  R. acromialis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CF641" w14:textId="77777777" w:rsidR="001D6E92" w:rsidRDefault="00A52B08">
            <w:pPr>
              <w:pStyle w:val="a5"/>
            </w:pPr>
            <w:r>
              <w:t xml:space="preserve">  Надплечова гілка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FCC65" w14:textId="77777777" w:rsidR="001D6E92" w:rsidRDefault="00A52B08">
            <w:pPr>
              <w:pStyle w:val="a5"/>
            </w:pPr>
            <w:r>
              <w:rPr>
                <w:lang w:val="it-IT"/>
              </w:rPr>
              <w:t xml:space="preserve">  Acromial branch</w:t>
            </w:r>
          </w:p>
        </w:tc>
      </w:tr>
      <w:tr w:rsidR="001D6E92" w14:paraId="2C0428AB" w14:textId="77777777">
        <w:trPr>
          <w:trHeight w:val="44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43CDE" w14:textId="77777777" w:rsidR="001D6E92" w:rsidRDefault="00A52B08">
            <w:pPr>
              <w:pStyle w:val="a5"/>
            </w:pPr>
            <w:r>
              <w:rPr>
                <w:lang w:val="es-ES_tradnl"/>
              </w:rPr>
              <w:t>A. transversa colli; A. transversa cervicis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FF7C1" w14:textId="77777777" w:rsidR="001D6E92" w:rsidRDefault="00A52B08">
            <w:pPr>
              <w:pStyle w:val="a5"/>
            </w:pPr>
            <w:r>
              <w:t>Поперечна артерія шиї</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05831" w14:textId="77777777" w:rsidR="001D6E92" w:rsidRDefault="00A52B08">
            <w:pPr>
              <w:pStyle w:val="a5"/>
            </w:pPr>
            <w:r>
              <w:rPr>
                <w:lang w:val="en-US"/>
              </w:rPr>
              <w:t>Transverse cervical artery</w:t>
            </w:r>
          </w:p>
        </w:tc>
      </w:tr>
      <w:tr w:rsidR="001D6E92" w14:paraId="4154880B"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902EF" w14:textId="77777777" w:rsidR="001D6E92" w:rsidRDefault="00A52B08">
            <w:pPr>
              <w:pStyle w:val="a5"/>
            </w:pPr>
            <w:r>
              <w:rPr>
                <w:lang w:val="pt-PT"/>
              </w:rPr>
              <w:t>Truncus costocervicalis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26A5C" w14:textId="77777777" w:rsidR="001D6E92" w:rsidRDefault="00A52B08">
            <w:pPr>
              <w:pStyle w:val="a5"/>
            </w:pPr>
            <w:r>
              <w:t>Реброво-шийний стовбур</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7159B" w14:textId="77777777" w:rsidR="001D6E92" w:rsidRDefault="00A52B08">
            <w:pPr>
              <w:pStyle w:val="a5"/>
            </w:pPr>
            <w:r>
              <w:rPr>
                <w:lang w:val="en-US"/>
              </w:rPr>
              <w:t>Costocervical trunk</w:t>
            </w:r>
          </w:p>
        </w:tc>
      </w:tr>
      <w:tr w:rsidR="001D6E92" w14:paraId="3CE40896"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3D254" w14:textId="77777777" w:rsidR="001D6E92" w:rsidRDefault="00A52B08">
            <w:pPr>
              <w:pStyle w:val="a5"/>
            </w:pPr>
            <w:r>
              <w:t>А</w:t>
            </w:r>
            <w:r>
              <w:rPr>
                <w:lang w:val="pt-PT"/>
              </w:rPr>
              <w:t>. cervicalis profunda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D8D388" w14:textId="77777777" w:rsidR="001D6E92" w:rsidRDefault="00A52B08">
            <w:pPr>
              <w:pStyle w:val="a5"/>
            </w:pPr>
            <w:r>
              <w:t>Глибока шийна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7DB47" w14:textId="77777777" w:rsidR="001D6E92" w:rsidRDefault="00A52B08">
            <w:pPr>
              <w:pStyle w:val="a5"/>
            </w:pPr>
            <w:r>
              <w:rPr>
                <w:lang w:val="en-US"/>
              </w:rPr>
              <w:t>Deep cervical artery</w:t>
            </w:r>
          </w:p>
        </w:tc>
      </w:tr>
      <w:tr w:rsidR="001D6E92" w14:paraId="46EA5F08" w14:textId="77777777">
        <w:trPr>
          <w:trHeight w:val="222"/>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2A3B83" w14:textId="77777777" w:rsidR="001D6E92" w:rsidRDefault="00A52B08">
            <w:pPr>
              <w:pStyle w:val="a5"/>
            </w:pPr>
            <w:r>
              <w:t>А</w:t>
            </w:r>
            <w:r>
              <w:rPr>
                <w:lang w:val="it-IT"/>
              </w:rPr>
              <w:t>. intercostalis suprema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9BBF9" w14:textId="77777777" w:rsidR="001D6E92" w:rsidRDefault="00A52B08">
            <w:pPr>
              <w:pStyle w:val="a5"/>
            </w:pPr>
            <w:r>
              <w:t>Найвища міжреброва артерія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D1FD0" w14:textId="77777777" w:rsidR="001D6E92" w:rsidRDefault="00A52B08">
            <w:pPr>
              <w:pStyle w:val="a5"/>
            </w:pPr>
            <w:r>
              <w:rPr>
                <w:lang w:val="it-IT"/>
              </w:rPr>
              <w:t>Supreme intercostal artery</w:t>
            </w:r>
          </w:p>
        </w:tc>
      </w:tr>
    </w:tbl>
    <w:p w14:paraId="284C821C" w14:textId="77777777" w:rsidR="001D6E92" w:rsidRDefault="001D6E92">
      <w:pPr>
        <w:pStyle w:val="a5"/>
        <w:widowControl w:val="0"/>
        <w:rPr>
          <w:sz w:val="28"/>
          <w:szCs w:val="28"/>
        </w:rPr>
      </w:pPr>
    </w:p>
    <w:p w14:paraId="1A283B99" w14:textId="77777777" w:rsidR="001D6E92" w:rsidRDefault="00A52B08">
      <w:pPr>
        <w:pStyle w:val="a5"/>
        <w:widowControl w:val="0"/>
        <w:shd w:val="clear" w:color="auto" w:fill="FFFFFF"/>
        <w:spacing w:before="336"/>
        <w:ind w:left="24"/>
        <w:jc w:val="both"/>
        <w:rPr>
          <w:sz w:val="28"/>
          <w:szCs w:val="28"/>
        </w:rPr>
      </w:pPr>
      <w:r>
        <w:rPr>
          <w:b/>
          <w:bCs/>
          <w:sz w:val="28"/>
          <w:szCs w:val="28"/>
        </w:rPr>
        <w:t>2.2. Питання для контролю початкового рівня знань студентів</w:t>
      </w:r>
    </w:p>
    <w:p w14:paraId="148324BE" w14:textId="77777777" w:rsidR="001D6E92" w:rsidRDefault="00A52B08">
      <w:pPr>
        <w:pStyle w:val="a5"/>
        <w:widowControl w:val="0"/>
        <w:numPr>
          <w:ilvl w:val="0"/>
          <w:numId w:val="4"/>
        </w:numPr>
        <w:shd w:val="clear" w:color="auto" w:fill="FFFFFF"/>
        <w:ind w:right="518"/>
        <w:jc w:val="both"/>
        <w:rPr>
          <w:sz w:val="28"/>
          <w:szCs w:val="28"/>
        </w:rPr>
      </w:pPr>
      <w:r>
        <w:rPr>
          <w:sz w:val="28"/>
          <w:szCs w:val="28"/>
        </w:rPr>
        <w:t>Вкажіть рівень початку внутрішньої сонної артерії від загальної сонної артерії.</w:t>
      </w:r>
    </w:p>
    <w:p w14:paraId="06253D6E" w14:textId="77777777" w:rsidR="001D6E92" w:rsidRDefault="00A52B08">
      <w:pPr>
        <w:pStyle w:val="a5"/>
        <w:widowControl w:val="0"/>
        <w:numPr>
          <w:ilvl w:val="0"/>
          <w:numId w:val="4"/>
        </w:numPr>
        <w:shd w:val="clear" w:color="auto" w:fill="FFFFFF"/>
        <w:spacing w:before="19"/>
        <w:ind w:right="518"/>
        <w:jc w:val="both"/>
        <w:rPr>
          <w:sz w:val="28"/>
          <w:szCs w:val="28"/>
        </w:rPr>
      </w:pPr>
      <w:r>
        <w:rPr>
          <w:sz w:val="28"/>
          <w:szCs w:val="28"/>
        </w:rPr>
        <w:t>Назвіть гілку очної артерії, яка кровопостачає тверду мозкову оболону передньої черепної ямки.</w:t>
      </w:r>
    </w:p>
    <w:p w14:paraId="5DB26579" w14:textId="77777777" w:rsidR="001D6E92" w:rsidRDefault="00A52B08">
      <w:pPr>
        <w:pStyle w:val="a5"/>
        <w:widowControl w:val="0"/>
        <w:numPr>
          <w:ilvl w:val="0"/>
          <w:numId w:val="4"/>
        </w:numPr>
        <w:shd w:val="clear" w:color="auto" w:fill="FFFFFF"/>
        <w:spacing w:before="19"/>
        <w:ind w:right="518"/>
        <w:jc w:val="both"/>
        <w:rPr>
          <w:sz w:val="28"/>
          <w:szCs w:val="28"/>
        </w:rPr>
      </w:pPr>
      <w:r>
        <w:rPr>
          <w:sz w:val="28"/>
          <w:szCs w:val="28"/>
        </w:rPr>
        <w:t>Назвіть гілки, які віддає очна артерія до носової порожнини.</w:t>
      </w:r>
    </w:p>
    <w:p w14:paraId="1FEBBBDC" w14:textId="77777777" w:rsidR="001D6E92" w:rsidRDefault="00A52B08">
      <w:pPr>
        <w:pStyle w:val="a5"/>
        <w:widowControl w:val="0"/>
        <w:numPr>
          <w:ilvl w:val="0"/>
          <w:numId w:val="4"/>
        </w:numPr>
        <w:shd w:val="clear" w:color="auto" w:fill="FFFFFF"/>
        <w:spacing w:before="19"/>
        <w:ind w:right="518"/>
        <w:jc w:val="both"/>
        <w:rPr>
          <w:sz w:val="28"/>
          <w:szCs w:val="28"/>
        </w:rPr>
      </w:pPr>
      <w:r>
        <w:rPr>
          <w:sz w:val="28"/>
          <w:szCs w:val="28"/>
        </w:rPr>
        <w:t>Назвіть гілки, які віддає внутрішня сонна артерія до головного мозку.</w:t>
      </w:r>
    </w:p>
    <w:p w14:paraId="3192A5CA" w14:textId="77777777" w:rsidR="001D6E92" w:rsidRDefault="00A52B08">
      <w:pPr>
        <w:pStyle w:val="a5"/>
        <w:widowControl w:val="0"/>
        <w:numPr>
          <w:ilvl w:val="0"/>
          <w:numId w:val="4"/>
        </w:numPr>
        <w:shd w:val="clear" w:color="auto" w:fill="FFFFFF"/>
        <w:spacing w:before="19"/>
        <w:ind w:right="518"/>
        <w:jc w:val="both"/>
        <w:rPr>
          <w:sz w:val="28"/>
          <w:szCs w:val="28"/>
        </w:rPr>
      </w:pPr>
      <w:r>
        <w:rPr>
          <w:sz w:val="28"/>
          <w:szCs w:val="28"/>
        </w:rPr>
        <w:t>Назвіть артерії, які утворюють артеріальне коло мозку (коло Віллізія</w:t>
      </w:r>
      <w:r>
        <w:rPr>
          <w:sz w:val="28"/>
          <w:szCs w:val="28"/>
          <w:lang w:val="zh-TW" w:eastAsia="zh-TW"/>
        </w:rPr>
        <w:t>)?</w:t>
      </w:r>
    </w:p>
    <w:p w14:paraId="61EEF911" w14:textId="77777777" w:rsidR="001D6E92" w:rsidRDefault="00A52B08">
      <w:pPr>
        <w:pStyle w:val="a5"/>
        <w:widowControl w:val="0"/>
        <w:numPr>
          <w:ilvl w:val="0"/>
          <w:numId w:val="4"/>
        </w:numPr>
        <w:shd w:val="clear" w:color="auto" w:fill="FFFFFF"/>
        <w:ind w:right="518"/>
        <w:jc w:val="both"/>
        <w:rPr>
          <w:sz w:val="28"/>
          <w:szCs w:val="28"/>
        </w:rPr>
      </w:pPr>
      <w:r>
        <w:rPr>
          <w:sz w:val="28"/>
          <w:szCs w:val="28"/>
        </w:rPr>
        <w:t>Назвіть місця, де анастомозують гілки внутрішньої сонної артерії з гілками хребтової артерії.</w:t>
      </w:r>
    </w:p>
    <w:p w14:paraId="27D5F458" w14:textId="77777777" w:rsidR="001D6E92" w:rsidRDefault="00A52B08">
      <w:pPr>
        <w:pStyle w:val="a5"/>
        <w:widowControl w:val="0"/>
        <w:numPr>
          <w:ilvl w:val="0"/>
          <w:numId w:val="4"/>
        </w:numPr>
        <w:shd w:val="clear" w:color="auto" w:fill="FFFFFF"/>
        <w:spacing w:before="14"/>
        <w:ind w:right="518"/>
        <w:jc w:val="both"/>
        <w:rPr>
          <w:sz w:val="28"/>
          <w:szCs w:val="28"/>
        </w:rPr>
      </w:pPr>
      <w:r>
        <w:rPr>
          <w:sz w:val="28"/>
          <w:szCs w:val="28"/>
        </w:rPr>
        <w:t xml:space="preserve">Назвіть місця, де анастомозують гілки внутрішньої сонної артерії з </w:t>
      </w:r>
      <w:r>
        <w:rPr>
          <w:sz w:val="28"/>
          <w:szCs w:val="28"/>
        </w:rPr>
        <w:lastRenderedPageBreak/>
        <w:t>гілками зовнішньої сонної артерії.</w:t>
      </w:r>
    </w:p>
    <w:p w14:paraId="560B8E69" w14:textId="77777777" w:rsidR="001D6E92" w:rsidRDefault="00A52B08">
      <w:pPr>
        <w:pStyle w:val="a5"/>
        <w:widowControl w:val="0"/>
        <w:numPr>
          <w:ilvl w:val="0"/>
          <w:numId w:val="4"/>
        </w:numPr>
        <w:shd w:val="clear" w:color="auto" w:fill="FFFFFF"/>
        <w:spacing w:before="10"/>
        <w:ind w:right="518"/>
        <w:jc w:val="both"/>
        <w:rPr>
          <w:sz w:val="28"/>
          <w:szCs w:val="28"/>
        </w:rPr>
      </w:pPr>
      <w:r>
        <w:rPr>
          <w:sz w:val="28"/>
          <w:szCs w:val="28"/>
        </w:rPr>
        <w:t>Назвіть   топографічні   відділи   підключичної   артерії   і   вкажіть,   чим   вони обмежені</w:t>
      </w:r>
      <w:r>
        <w:rPr>
          <w:sz w:val="28"/>
          <w:szCs w:val="28"/>
          <w:lang w:val="zh-TW" w:eastAsia="zh-TW"/>
        </w:rPr>
        <w:t>?</w:t>
      </w:r>
    </w:p>
    <w:p w14:paraId="14634610" w14:textId="77777777" w:rsidR="001D6E92" w:rsidRDefault="00A52B08">
      <w:pPr>
        <w:pStyle w:val="a5"/>
        <w:widowControl w:val="0"/>
        <w:numPr>
          <w:ilvl w:val="0"/>
          <w:numId w:val="4"/>
        </w:numPr>
        <w:shd w:val="clear" w:color="auto" w:fill="FFFFFF"/>
        <w:spacing w:before="10"/>
        <w:ind w:right="518"/>
        <w:jc w:val="both"/>
        <w:rPr>
          <w:sz w:val="28"/>
          <w:szCs w:val="28"/>
        </w:rPr>
      </w:pPr>
      <w:r>
        <w:rPr>
          <w:sz w:val="28"/>
          <w:szCs w:val="28"/>
        </w:rPr>
        <w:t>Назвіть гілки хребтової артерії до спинного мозку.</w:t>
      </w:r>
    </w:p>
    <w:p w14:paraId="3F838737" w14:textId="77777777" w:rsidR="001D6E92" w:rsidRDefault="00A52B08">
      <w:pPr>
        <w:pStyle w:val="a5"/>
        <w:widowControl w:val="0"/>
        <w:numPr>
          <w:ilvl w:val="0"/>
          <w:numId w:val="7"/>
        </w:numPr>
        <w:shd w:val="clear" w:color="auto" w:fill="FFFFFF"/>
        <w:ind w:right="518"/>
        <w:jc w:val="both"/>
        <w:rPr>
          <w:sz w:val="28"/>
          <w:szCs w:val="28"/>
        </w:rPr>
      </w:pPr>
      <w:r>
        <w:rPr>
          <w:sz w:val="28"/>
          <w:szCs w:val="28"/>
        </w:rPr>
        <w:t>Назвіть гілки підключичної артерії, які приймають участь в кровопостачанні спинного мозку.</w:t>
      </w:r>
    </w:p>
    <w:p w14:paraId="33E713AF" w14:textId="77777777" w:rsidR="001D6E92" w:rsidRDefault="00A52B08">
      <w:pPr>
        <w:pStyle w:val="a5"/>
        <w:widowControl w:val="0"/>
        <w:numPr>
          <w:ilvl w:val="0"/>
          <w:numId w:val="6"/>
        </w:numPr>
        <w:shd w:val="clear" w:color="auto" w:fill="FFFFFF"/>
        <w:ind w:right="518"/>
        <w:jc w:val="both"/>
        <w:rPr>
          <w:sz w:val="28"/>
          <w:szCs w:val="28"/>
        </w:rPr>
      </w:pPr>
      <w:r>
        <w:rPr>
          <w:sz w:val="28"/>
          <w:szCs w:val="28"/>
        </w:rPr>
        <w:t>Назвіть органи шиї, які кровопостачаються від підключичної артерії.</w:t>
      </w:r>
    </w:p>
    <w:p w14:paraId="42EAFE16" w14:textId="77777777" w:rsidR="001D6E92" w:rsidRDefault="00A52B08">
      <w:pPr>
        <w:pStyle w:val="a5"/>
        <w:widowControl w:val="0"/>
        <w:numPr>
          <w:ilvl w:val="0"/>
          <w:numId w:val="6"/>
        </w:numPr>
        <w:shd w:val="clear" w:color="auto" w:fill="FFFFFF"/>
        <w:ind w:right="518"/>
        <w:jc w:val="both"/>
        <w:rPr>
          <w:sz w:val="28"/>
          <w:szCs w:val="28"/>
        </w:rPr>
      </w:pPr>
      <w:r>
        <w:rPr>
          <w:sz w:val="28"/>
          <w:szCs w:val="28"/>
        </w:rPr>
        <w:t>Назвіть гілки внутрішньої грудної артерії, які кровопостачають перикард.</w:t>
      </w:r>
    </w:p>
    <w:p w14:paraId="4C225FD8" w14:textId="77777777" w:rsidR="001D6E92" w:rsidRDefault="00A52B08">
      <w:pPr>
        <w:pStyle w:val="a5"/>
        <w:widowControl w:val="0"/>
        <w:numPr>
          <w:ilvl w:val="0"/>
          <w:numId w:val="6"/>
        </w:numPr>
        <w:shd w:val="clear" w:color="auto" w:fill="FFFFFF"/>
        <w:ind w:right="518"/>
        <w:jc w:val="both"/>
        <w:rPr>
          <w:sz w:val="28"/>
          <w:szCs w:val="28"/>
        </w:rPr>
      </w:pPr>
      <w:r>
        <w:rPr>
          <w:sz w:val="28"/>
          <w:szCs w:val="28"/>
        </w:rPr>
        <w:t>Назвіть гілки підключичної артерії, які кровопостачають м'язи плечового поясу.</w:t>
      </w:r>
    </w:p>
    <w:p w14:paraId="5DC3B0BE" w14:textId="77777777" w:rsidR="001D6E92" w:rsidRDefault="00A52B08">
      <w:pPr>
        <w:pStyle w:val="a5"/>
        <w:widowControl w:val="0"/>
        <w:numPr>
          <w:ilvl w:val="0"/>
          <w:numId w:val="6"/>
        </w:numPr>
        <w:shd w:val="clear" w:color="auto" w:fill="FFFFFF"/>
        <w:ind w:right="518"/>
        <w:jc w:val="both"/>
        <w:rPr>
          <w:sz w:val="28"/>
          <w:szCs w:val="28"/>
        </w:rPr>
      </w:pPr>
      <w:r>
        <w:rPr>
          <w:sz w:val="28"/>
          <w:szCs w:val="28"/>
        </w:rPr>
        <w:t>Назвіть дві артерії, від яких найчастіше відходить поперечна артерія шиї.</w:t>
      </w:r>
    </w:p>
    <w:p w14:paraId="3760499B" w14:textId="77777777" w:rsidR="001D6E92" w:rsidRDefault="001D6E92">
      <w:pPr>
        <w:pStyle w:val="a5"/>
        <w:widowControl w:val="0"/>
        <w:shd w:val="clear" w:color="auto" w:fill="FFFFFF"/>
        <w:tabs>
          <w:tab w:val="left" w:pos="715"/>
        </w:tabs>
        <w:ind w:right="518"/>
        <w:jc w:val="both"/>
        <w:rPr>
          <w:sz w:val="28"/>
          <w:szCs w:val="28"/>
        </w:rPr>
      </w:pPr>
    </w:p>
    <w:p w14:paraId="03F49E52" w14:textId="77777777" w:rsidR="001D6E92" w:rsidRDefault="00A52B08">
      <w:pPr>
        <w:pStyle w:val="a5"/>
        <w:widowControl w:val="0"/>
        <w:shd w:val="clear" w:color="auto" w:fill="FFFFFF"/>
        <w:tabs>
          <w:tab w:val="left" w:pos="192"/>
        </w:tabs>
        <w:ind w:left="192"/>
        <w:jc w:val="both"/>
        <w:rPr>
          <w:sz w:val="28"/>
          <w:szCs w:val="28"/>
        </w:rPr>
      </w:pPr>
      <w:r>
        <w:rPr>
          <w:b/>
          <w:bCs/>
          <w:sz w:val="28"/>
          <w:szCs w:val="28"/>
        </w:rPr>
        <w:t>2.3. Питання для контролю кінцевого рівня підготовки</w:t>
      </w:r>
    </w:p>
    <w:p w14:paraId="5A6A6F8D"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топографію внутрішньої сонної артерії.</w:t>
      </w:r>
    </w:p>
    <w:p w14:paraId="4046642A"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гілки внутрішньої сонної артерії, які відходять від неї до очної артерії.</w:t>
      </w:r>
    </w:p>
    <w:p w14:paraId="677D8755"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очну артерію та її гілки. Назвіть ділянки, які вони кровопостачають.</w:t>
      </w:r>
    </w:p>
    <w:p w14:paraId="55BDAD2E"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передню мозкову артерію. Назвіть ділянки, які вона кровопостачає.</w:t>
      </w:r>
    </w:p>
    <w:p w14:paraId="68A9ADBA"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середню мозкову артерію. Назвіть ділянки, які вона кровопостачає.</w:t>
      </w:r>
    </w:p>
    <w:p w14:paraId="507AA79D"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передню артерію судинного сплетення. Назвіть ділянки, які вона кровопосточає.</w:t>
      </w:r>
    </w:p>
    <w:p w14:paraId="0C7D1338"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артеріальне коло мозку.</w:t>
      </w:r>
    </w:p>
    <w:p w14:paraId="35571560"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задню мозкову артерію. Назвіть ділянки, які вона кровопостачає.</w:t>
      </w:r>
    </w:p>
    <w:p w14:paraId="68DBC908"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основну артерію та її гілки. Назвіть ділянки, які вони кровопостачають.</w:t>
      </w:r>
    </w:p>
    <w:p w14:paraId="52BC2AD8"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внутрішньочерепний відділ хребтової артерії та його гілки. Назвіть ділянки, які вони кровопостачають.</w:t>
      </w:r>
    </w:p>
    <w:p w14:paraId="17C492BD"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кровопостачання головного мозку.</w:t>
      </w:r>
    </w:p>
    <w:p w14:paraId="6B3E1035"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топографію правої і лівої підключичних артерій.</w:t>
      </w:r>
    </w:p>
    <w:p w14:paraId="4700C042" w14:textId="77777777" w:rsidR="001D6E92" w:rsidRDefault="00A52B08">
      <w:pPr>
        <w:pStyle w:val="a5"/>
        <w:widowControl w:val="0"/>
        <w:numPr>
          <w:ilvl w:val="0"/>
          <w:numId w:val="9"/>
        </w:numPr>
        <w:shd w:val="clear" w:color="auto" w:fill="FFFFFF"/>
        <w:jc w:val="both"/>
        <w:rPr>
          <w:sz w:val="28"/>
          <w:szCs w:val="28"/>
        </w:rPr>
      </w:pPr>
      <w:r>
        <w:rPr>
          <w:sz w:val="28"/>
          <w:szCs w:val="28"/>
        </w:rPr>
        <w:t>Назвіть та продемонструйте гілки підключичної артерії, які відходять від неї в першому відділі.</w:t>
      </w:r>
    </w:p>
    <w:p w14:paraId="02DC7953"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артеріальне коло мозку.</w:t>
      </w:r>
    </w:p>
    <w:p w14:paraId="5F27145B"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задню мозкову артерію. Назвіть ділянки, які вона кровопостачає.</w:t>
      </w:r>
    </w:p>
    <w:p w14:paraId="7944D188"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основну артерію та її гілки. Назвіть ділянки, які вони кровопостачають.</w:t>
      </w:r>
    </w:p>
    <w:p w14:paraId="60274384" w14:textId="77777777" w:rsidR="001D6E92" w:rsidRDefault="00A52B08">
      <w:pPr>
        <w:pStyle w:val="a5"/>
        <w:widowControl w:val="0"/>
        <w:numPr>
          <w:ilvl w:val="0"/>
          <w:numId w:val="9"/>
        </w:numPr>
        <w:shd w:val="clear" w:color="auto" w:fill="FFFFFF"/>
        <w:jc w:val="both"/>
        <w:rPr>
          <w:sz w:val="28"/>
          <w:szCs w:val="28"/>
        </w:rPr>
      </w:pPr>
      <w:r>
        <w:rPr>
          <w:sz w:val="28"/>
          <w:szCs w:val="28"/>
        </w:rPr>
        <w:t xml:space="preserve">Опишіть та продемонструйте внутрішньочерепний відділ хребтової артерії </w:t>
      </w:r>
      <w:r>
        <w:rPr>
          <w:sz w:val="28"/>
          <w:szCs w:val="28"/>
        </w:rPr>
        <w:lastRenderedPageBreak/>
        <w:t>та його гілки. Назвіть ділянки, які вони кровопостачають.</w:t>
      </w:r>
    </w:p>
    <w:p w14:paraId="5D561B8F"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кровопостачання головного мозку.</w:t>
      </w:r>
    </w:p>
    <w:p w14:paraId="4B6C1969"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топографію правої і лівої підключичних артерій.</w:t>
      </w:r>
    </w:p>
    <w:p w14:paraId="0D17B088" w14:textId="77777777" w:rsidR="001D6E92" w:rsidRDefault="00A52B08">
      <w:pPr>
        <w:pStyle w:val="a5"/>
        <w:widowControl w:val="0"/>
        <w:numPr>
          <w:ilvl w:val="0"/>
          <w:numId w:val="9"/>
        </w:numPr>
        <w:shd w:val="clear" w:color="auto" w:fill="FFFFFF"/>
        <w:jc w:val="both"/>
        <w:rPr>
          <w:sz w:val="28"/>
          <w:szCs w:val="28"/>
        </w:rPr>
      </w:pPr>
      <w:r>
        <w:rPr>
          <w:sz w:val="28"/>
          <w:szCs w:val="28"/>
        </w:rPr>
        <w:t>Назвіть та продемонструйте гілки підключичної артерії, які відходять від неї в першому відділі.</w:t>
      </w:r>
    </w:p>
    <w:p w14:paraId="60DC0DA6"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хід, топографію і гілки хребтової артерії. Назвіть ділянки, які вона кровопостачає.</w:t>
      </w:r>
    </w:p>
    <w:p w14:paraId="750474A4"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хід, топографію і гілки внутрішньої грудної артерії. Назвіть ділянки, які вона кровопостачає.</w:t>
      </w:r>
    </w:p>
    <w:p w14:paraId="46FBA187"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щито-шийний стовбур і його гілки. Назвіть ділянки, які кровопостачає нижня щитоподібна артерія.</w:t>
      </w:r>
    </w:p>
    <w:p w14:paraId="3E708BE3"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поперечну артерію шиї. Назвіть два найчастіших варіанта її відходження. Назвіть ділянки, які вона кровопостачає.</w:t>
      </w:r>
    </w:p>
    <w:p w14:paraId="7EB3671E" w14:textId="77777777" w:rsidR="001D6E92" w:rsidRDefault="00A52B08">
      <w:pPr>
        <w:pStyle w:val="a5"/>
        <w:widowControl w:val="0"/>
        <w:numPr>
          <w:ilvl w:val="0"/>
          <w:numId w:val="9"/>
        </w:numPr>
        <w:shd w:val="clear" w:color="auto" w:fill="FFFFFF"/>
        <w:jc w:val="both"/>
        <w:rPr>
          <w:sz w:val="28"/>
          <w:szCs w:val="28"/>
        </w:rPr>
      </w:pPr>
      <w:r>
        <w:rPr>
          <w:sz w:val="28"/>
          <w:szCs w:val="28"/>
        </w:rPr>
        <w:t>Опишіть та продемонструйте реброво-шийний стовбур і його гілки. Назвіть ділянки, які вони кровопостачають.</w:t>
      </w:r>
    </w:p>
    <w:p w14:paraId="4387DA11" w14:textId="77777777" w:rsidR="001D6E92" w:rsidRDefault="00A52B08">
      <w:pPr>
        <w:pStyle w:val="a5"/>
        <w:widowControl w:val="0"/>
        <w:numPr>
          <w:ilvl w:val="0"/>
          <w:numId w:val="9"/>
        </w:numPr>
        <w:shd w:val="clear" w:color="auto" w:fill="FFFFFF"/>
        <w:jc w:val="both"/>
        <w:rPr>
          <w:sz w:val="28"/>
          <w:szCs w:val="28"/>
        </w:rPr>
      </w:pPr>
      <w:r>
        <w:rPr>
          <w:sz w:val="28"/>
          <w:szCs w:val="28"/>
        </w:rPr>
        <w:t>Вкажіть основні анастомози між підключичною та зовнішньою і внутрішньою сонними артеріями.</w:t>
      </w:r>
    </w:p>
    <w:p w14:paraId="4DC594DE" w14:textId="77777777" w:rsidR="001D6E92" w:rsidRDefault="00A52B08">
      <w:pPr>
        <w:pStyle w:val="a5"/>
        <w:widowControl w:val="0"/>
        <w:numPr>
          <w:ilvl w:val="0"/>
          <w:numId w:val="9"/>
        </w:numPr>
        <w:shd w:val="clear" w:color="auto" w:fill="FFFFFF"/>
        <w:jc w:val="both"/>
        <w:rPr>
          <w:sz w:val="28"/>
          <w:szCs w:val="28"/>
        </w:rPr>
      </w:pPr>
      <w:r>
        <w:rPr>
          <w:sz w:val="28"/>
          <w:szCs w:val="28"/>
        </w:rPr>
        <w:t>Опишіть кровопостачання м'язів та органів шиї</w:t>
      </w:r>
    </w:p>
    <w:p w14:paraId="2FECE88F" w14:textId="77777777" w:rsidR="001D6E92" w:rsidRDefault="001D6E92">
      <w:pPr>
        <w:pStyle w:val="a5"/>
        <w:widowControl w:val="0"/>
        <w:shd w:val="clear" w:color="auto" w:fill="FFFFFF"/>
        <w:tabs>
          <w:tab w:val="left" w:pos="355"/>
        </w:tabs>
        <w:spacing w:before="5"/>
        <w:jc w:val="both"/>
        <w:rPr>
          <w:sz w:val="28"/>
          <w:szCs w:val="28"/>
        </w:rPr>
      </w:pPr>
    </w:p>
    <w:p w14:paraId="2EA27C9C" w14:textId="77777777" w:rsidR="001D6E92" w:rsidRDefault="00A52B08">
      <w:pPr>
        <w:pStyle w:val="a5"/>
        <w:widowControl w:val="0"/>
        <w:spacing w:after="12"/>
        <w:rPr>
          <w:sz w:val="28"/>
          <w:szCs w:val="28"/>
        </w:rPr>
      </w:pPr>
      <w:r>
        <w:rPr>
          <w:b/>
          <w:bCs/>
          <w:sz w:val="28"/>
          <w:szCs w:val="28"/>
        </w:rPr>
        <w:t>2.4. Перелік практичних навичок</w:t>
      </w:r>
    </w:p>
    <w:p w14:paraId="2A932B2A" w14:textId="77777777" w:rsidR="001D6E92" w:rsidRDefault="00A52B08">
      <w:pPr>
        <w:pStyle w:val="a5"/>
        <w:widowControl w:val="0"/>
        <w:spacing w:after="12"/>
        <w:ind w:left="720"/>
      </w:pPr>
      <w:r>
        <w:t>− Дуга аорти</w:t>
      </w:r>
    </w:p>
    <w:p w14:paraId="6AEBB077" w14:textId="77777777" w:rsidR="001D6E92" w:rsidRDefault="00A52B08">
      <w:pPr>
        <w:pStyle w:val="a5"/>
        <w:widowControl w:val="0"/>
        <w:spacing w:after="12"/>
        <w:ind w:left="720"/>
      </w:pPr>
      <w:r>
        <w:t>− Загальна сонна артерія</w:t>
      </w:r>
    </w:p>
    <w:p w14:paraId="6EDDA6A2" w14:textId="77777777" w:rsidR="001D6E92" w:rsidRDefault="00A52B08">
      <w:pPr>
        <w:pStyle w:val="a5"/>
        <w:widowControl w:val="0"/>
        <w:spacing w:after="12"/>
        <w:ind w:left="720"/>
      </w:pPr>
      <w:r>
        <w:t>− Роздвоєння загальної сонної артерії</w:t>
      </w:r>
    </w:p>
    <w:p w14:paraId="484E9A26" w14:textId="77777777" w:rsidR="001D6E92" w:rsidRDefault="00A52B08">
      <w:pPr>
        <w:pStyle w:val="a5"/>
        <w:widowControl w:val="0"/>
        <w:spacing w:after="12"/>
        <w:ind w:left="720"/>
      </w:pPr>
      <w:r>
        <w:t>− Шийна частина внутрішньої сонної артерії</w:t>
      </w:r>
    </w:p>
    <w:p w14:paraId="0A7C830B" w14:textId="77777777" w:rsidR="001D6E92" w:rsidRDefault="00A52B08">
      <w:pPr>
        <w:pStyle w:val="a5"/>
        <w:widowControl w:val="0"/>
        <w:spacing w:after="12"/>
        <w:ind w:left="720"/>
      </w:pPr>
      <w:r>
        <w:t>− Кам‘яниста частина внутрішньої сонної артерії</w:t>
      </w:r>
    </w:p>
    <w:p w14:paraId="65BBEB4D" w14:textId="77777777" w:rsidR="001D6E92" w:rsidRDefault="00A52B08">
      <w:pPr>
        <w:pStyle w:val="a5"/>
        <w:widowControl w:val="0"/>
        <w:spacing w:after="12"/>
        <w:ind w:left="720"/>
      </w:pPr>
      <w:r>
        <w:t>− Мозкова частина внутрішньої сонної артерії</w:t>
      </w:r>
    </w:p>
    <w:p w14:paraId="753ECC8D" w14:textId="77777777" w:rsidR="001D6E92" w:rsidRDefault="00A52B08">
      <w:pPr>
        <w:pStyle w:val="a5"/>
        <w:widowControl w:val="0"/>
        <w:spacing w:after="12"/>
        <w:ind w:left="360"/>
      </w:pPr>
      <w:r>
        <w:t xml:space="preserve">     − Очна артерія</w:t>
      </w:r>
    </w:p>
    <w:p w14:paraId="053A266D" w14:textId="77777777" w:rsidR="001D6E92" w:rsidRDefault="00A52B08">
      <w:pPr>
        <w:pStyle w:val="a5"/>
        <w:widowControl w:val="0"/>
        <w:spacing w:after="12"/>
        <w:ind w:left="720"/>
      </w:pPr>
      <w:r>
        <w:t>− Передня мозкова артерія</w:t>
      </w:r>
    </w:p>
    <w:p w14:paraId="22E0D7FA" w14:textId="77777777" w:rsidR="001D6E92" w:rsidRDefault="00A52B08">
      <w:pPr>
        <w:pStyle w:val="a5"/>
        <w:widowControl w:val="0"/>
        <w:spacing w:after="12"/>
        <w:ind w:left="720"/>
      </w:pPr>
      <w:r>
        <w:t>− Середня мозкова артерія</w:t>
      </w:r>
    </w:p>
    <w:p w14:paraId="26CA4406" w14:textId="77777777" w:rsidR="001D6E92" w:rsidRDefault="00A52B08">
      <w:pPr>
        <w:pStyle w:val="a5"/>
        <w:widowControl w:val="0"/>
        <w:spacing w:after="12"/>
        <w:ind w:left="720"/>
      </w:pPr>
      <w:r>
        <w:t>− Задня сполучна артерія</w:t>
      </w:r>
    </w:p>
    <w:p w14:paraId="38A0687B" w14:textId="77777777" w:rsidR="001D6E92" w:rsidRDefault="00A52B08">
      <w:pPr>
        <w:pStyle w:val="a5"/>
        <w:widowControl w:val="0"/>
        <w:spacing w:after="12"/>
        <w:ind w:left="720"/>
      </w:pPr>
      <w:r>
        <w:t>− Хребтова артерія</w:t>
      </w:r>
    </w:p>
    <w:p w14:paraId="7CD50967" w14:textId="77777777" w:rsidR="001D6E92" w:rsidRDefault="00A52B08">
      <w:pPr>
        <w:pStyle w:val="a5"/>
        <w:widowControl w:val="0"/>
        <w:spacing w:after="12"/>
        <w:ind w:left="720"/>
      </w:pPr>
      <w:r>
        <w:t>− Основна артерія</w:t>
      </w:r>
    </w:p>
    <w:p w14:paraId="13D6A2A4" w14:textId="77777777" w:rsidR="001D6E92" w:rsidRDefault="00A52B08">
      <w:pPr>
        <w:pStyle w:val="a5"/>
        <w:widowControl w:val="0"/>
        <w:spacing w:after="12"/>
        <w:ind w:left="720"/>
      </w:pPr>
      <w:r>
        <w:t>− Задня мозкова артерія</w:t>
      </w:r>
    </w:p>
    <w:p w14:paraId="2C2A288C" w14:textId="77777777" w:rsidR="001D6E92" w:rsidRDefault="00A52B08">
      <w:pPr>
        <w:pStyle w:val="a5"/>
        <w:widowControl w:val="0"/>
        <w:spacing w:after="12"/>
        <w:ind w:left="720"/>
      </w:pPr>
      <w:r>
        <w:t>− Артеріальне коло мозку</w:t>
      </w:r>
    </w:p>
    <w:p w14:paraId="68625AD3" w14:textId="77777777" w:rsidR="001D6E92" w:rsidRDefault="00A52B08">
      <w:pPr>
        <w:pStyle w:val="a5"/>
        <w:widowControl w:val="0"/>
        <w:spacing w:after="12"/>
        <w:ind w:left="720"/>
      </w:pPr>
      <w:r>
        <w:t>− Гілки І відділу підключичної артерії</w:t>
      </w:r>
    </w:p>
    <w:p w14:paraId="204333EF" w14:textId="77777777" w:rsidR="001D6E92" w:rsidRDefault="00A52B08">
      <w:pPr>
        <w:pStyle w:val="a5"/>
        <w:widowControl w:val="0"/>
        <w:spacing w:after="12"/>
        <w:ind w:left="720"/>
      </w:pPr>
      <w:r>
        <w:t>− Гілки ІІ відділу підключичної артерії</w:t>
      </w:r>
    </w:p>
    <w:p w14:paraId="4D2C2526" w14:textId="77777777" w:rsidR="001D6E92" w:rsidRDefault="001D6E92">
      <w:pPr>
        <w:pStyle w:val="a5"/>
        <w:widowControl w:val="0"/>
        <w:spacing w:after="12"/>
        <w:ind w:left="720"/>
        <w:rPr>
          <w:sz w:val="28"/>
          <w:szCs w:val="28"/>
        </w:rPr>
      </w:pPr>
    </w:p>
    <w:p w14:paraId="40E5B9B0" w14:textId="77777777" w:rsidR="00A4681B" w:rsidRPr="009F1985" w:rsidRDefault="00A4681B" w:rsidP="00A4681B">
      <w:pPr>
        <w:tabs>
          <w:tab w:val="left" w:pos="581"/>
          <w:tab w:val="left" w:pos="9498"/>
        </w:tabs>
        <w:jc w:val="both"/>
        <w:rPr>
          <w:b/>
          <w:sz w:val="28"/>
          <w:szCs w:val="28"/>
          <w:lang w:val="uk-UA"/>
        </w:rPr>
      </w:pPr>
      <w:r w:rsidRPr="00D35930">
        <w:rPr>
          <w:b/>
          <w:sz w:val="28"/>
          <w:szCs w:val="28"/>
          <w:lang w:val="uk-UA"/>
        </w:rPr>
        <w:t>3</w:t>
      </w:r>
      <w:r w:rsidRPr="009F1985">
        <w:rPr>
          <w:b/>
          <w:sz w:val="28"/>
          <w:szCs w:val="28"/>
          <w:lang w:val="uk-UA"/>
        </w:rPr>
        <w:t>. Зміст навчального матеріалу.</w:t>
      </w:r>
    </w:p>
    <w:p w14:paraId="48116A48" w14:textId="77777777" w:rsidR="00A4681B" w:rsidRPr="003332B0" w:rsidRDefault="00A4681B" w:rsidP="00A4681B">
      <w:pPr>
        <w:shd w:val="clear" w:color="auto" w:fill="FFFFFF"/>
        <w:rPr>
          <w:snapToGrid w:val="0"/>
          <w:lang w:val="ru-RU"/>
        </w:rPr>
      </w:pPr>
      <w:r w:rsidRPr="003332B0">
        <w:rPr>
          <w:snapToGrid w:val="0"/>
          <w:lang w:val="ru-RU"/>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F2721B9" w14:textId="77777777" w:rsidR="00A4681B" w:rsidRPr="003332B0" w:rsidRDefault="00A4681B" w:rsidP="00A4681B">
      <w:pPr>
        <w:shd w:val="clear" w:color="auto" w:fill="FFFFFF"/>
        <w:rPr>
          <w:snapToGrid w:val="0"/>
          <w:lang w:val="ru-RU"/>
        </w:rPr>
      </w:pPr>
    </w:p>
    <w:p w14:paraId="7B45A0AD" w14:textId="77777777" w:rsidR="00A4681B" w:rsidRPr="00D81C5D" w:rsidRDefault="00A4681B" w:rsidP="00A4681B">
      <w:pPr>
        <w:shd w:val="clear" w:color="auto" w:fill="FFFFFF"/>
        <w:rPr>
          <w:snapToGrid w:val="0"/>
        </w:rPr>
      </w:pPr>
      <w:r w:rsidRPr="003332B0">
        <w:rPr>
          <w:snapToGrid w:val="0"/>
          <w:lang w:val="ru-RU"/>
        </w:rPr>
        <w:t xml:space="preserve">Анатомія людини. В.Г.Черкасов, С.Ю. Кравчук. – Вінниця: Нова книга, 3-є видання. </w:t>
      </w:r>
      <w:r w:rsidRPr="00D81C5D">
        <w:rPr>
          <w:snapToGrid w:val="0"/>
        </w:rPr>
        <w:t>2023. – 640с. (навчально-методичний посібник)</w:t>
      </w:r>
    </w:p>
    <w:p w14:paraId="39321152" w14:textId="77777777" w:rsidR="00A4681B" w:rsidRPr="00D81C5D" w:rsidRDefault="00A4681B" w:rsidP="00A4681B">
      <w:pPr>
        <w:shd w:val="clear" w:color="auto" w:fill="FFFFFF"/>
        <w:rPr>
          <w:snapToGrid w:val="0"/>
        </w:rPr>
      </w:pPr>
    </w:p>
    <w:p w14:paraId="50CF5606" w14:textId="77777777" w:rsidR="00A4681B" w:rsidRPr="003332B0" w:rsidRDefault="00A4681B" w:rsidP="00A4681B">
      <w:pPr>
        <w:shd w:val="clear" w:color="auto" w:fill="FFFFFF"/>
        <w:rPr>
          <w:snapToGrid w:val="0"/>
          <w:lang w:val="ru-RU"/>
        </w:rPr>
      </w:pPr>
      <w:r w:rsidRPr="003332B0">
        <w:rPr>
          <w:snapToGrid w:val="0"/>
          <w:lang w:val="ru-RU"/>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3D23F8D9" w14:textId="77777777" w:rsidR="00A4681B" w:rsidRPr="003332B0" w:rsidRDefault="00A4681B" w:rsidP="00A4681B">
      <w:pPr>
        <w:shd w:val="clear" w:color="auto" w:fill="FFFFFF"/>
        <w:rPr>
          <w:snapToGrid w:val="0"/>
          <w:lang w:val="ru-RU"/>
        </w:rPr>
      </w:pPr>
    </w:p>
    <w:p w14:paraId="280E806A" w14:textId="77777777" w:rsidR="00A4681B" w:rsidRPr="003332B0" w:rsidRDefault="00A4681B" w:rsidP="00A4681B">
      <w:pPr>
        <w:shd w:val="clear" w:color="auto" w:fill="FFFFFF"/>
        <w:rPr>
          <w:snapToGrid w:val="0"/>
          <w:lang w:val="ru-RU"/>
        </w:rPr>
      </w:pPr>
      <w:r w:rsidRPr="003332B0">
        <w:rPr>
          <w:snapToGrid w:val="0"/>
          <w:lang w:val="ru-RU"/>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4F612558" w14:textId="77777777" w:rsidR="00A4681B" w:rsidRPr="003332B0" w:rsidRDefault="00A4681B" w:rsidP="00A4681B">
      <w:pPr>
        <w:shd w:val="clear" w:color="auto" w:fill="FFFFFF"/>
        <w:rPr>
          <w:snapToGrid w:val="0"/>
          <w:lang w:val="ru-RU"/>
        </w:rPr>
      </w:pPr>
    </w:p>
    <w:p w14:paraId="5CE27BB5" w14:textId="77777777" w:rsidR="00A4681B" w:rsidRPr="00D81C5D" w:rsidRDefault="00A4681B" w:rsidP="00A4681B">
      <w:pPr>
        <w:shd w:val="clear" w:color="auto" w:fill="FFFFFF"/>
        <w:rPr>
          <w:snapToGrid w:val="0"/>
          <w:lang w:val="uk-UA"/>
        </w:rPr>
      </w:pPr>
      <w:r w:rsidRPr="003332B0">
        <w:rPr>
          <w:snapToGrid w:val="0"/>
          <w:lang w:val="ru-RU"/>
        </w:rPr>
        <w:t>Черкасов В.Г., Бобрик І.І., Гумінський Ю.Й., Ковальчук О.І. Міжнародна анатомічна термінологія Вінниця: Нова Книга, 2010. – 392 с. (навчальний посібник)</w:t>
      </w:r>
      <w:r w:rsidRPr="00D81C5D">
        <w:rPr>
          <w:snapToGrid w:val="0"/>
          <w:lang w:val="uk-UA"/>
        </w:rPr>
        <w:t>.</w:t>
      </w:r>
    </w:p>
    <w:p w14:paraId="77B0A751" w14:textId="77777777" w:rsidR="00A4681B" w:rsidRPr="003332B0" w:rsidRDefault="00A4681B" w:rsidP="00A4681B">
      <w:pPr>
        <w:shd w:val="clear" w:color="auto" w:fill="FFFFFF"/>
        <w:rPr>
          <w:snapToGrid w:val="0"/>
          <w:lang w:val="ru-RU"/>
        </w:rPr>
      </w:pPr>
    </w:p>
    <w:p w14:paraId="4F0FC317" w14:textId="77777777" w:rsidR="00A4681B" w:rsidRPr="003332B0" w:rsidRDefault="00A4681B" w:rsidP="00A4681B">
      <w:pPr>
        <w:shd w:val="clear" w:color="auto" w:fill="FFFFFF"/>
        <w:rPr>
          <w:snapToGrid w:val="0"/>
          <w:lang w:val="ru-RU"/>
        </w:rPr>
      </w:pPr>
      <w:r w:rsidRPr="003332B0">
        <w:rPr>
          <w:snapToGrid w:val="0"/>
          <w:lang w:val="ru-RU"/>
        </w:rPr>
        <w:t>Міжнародна анатомічна термінологія (латинська, українська, англійська). Ковальчук О.І. / Київ:</w:t>
      </w:r>
      <w:r w:rsidRPr="00D81C5D">
        <w:rPr>
          <w:snapToGrid w:val="0"/>
          <w:lang w:val="uk-UA"/>
        </w:rPr>
        <w:t xml:space="preserve"> </w:t>
      </w:r>
      <w:r w:rsidRPr="003332B0">
        <w:rPr>
          <w:snapToGrid w:val="0"/>
          <w:lang w:val="ru-RU"/>
        </w:rPr>
        <w:t>Книга плюс, 2023 - 128с.</w:t>
      </w:r>
    </w:p>
    <w:p w14:paraId="2ABC1C27" w14:textId="77777777" w:rsidR="00A4681B" w:rsidRPr="003332B0" w:rsidRDefault="00A4681B" w:rsidP="00A4681B">
      <w:pPr>
        <w:shd w:val="clear" w:color="auto" w:fill="FFFFFF"/>
        <w:rPr>
          <w:snapToGrid w:val="0"/>
          <w:lang w:val="ru-RU"/>
        </w:rPr>
      </w:pPr>
    </w:p>
    <w:p w14:paraId="0D90D2FF" w14:textId="77777777" w:rsidR="00A4681B" w:rsidRPr="003332B0" w:rsidRDefault="00A4681B" w:rsidP="00A4681B">
      <w:pPr>
        <w:shd w:val="clear" w:color="auto" w:fill="FFFFFF"/>
        <w:rPr>
          <w:snapToGrid w:val="0"/>
          <w:lang w:val="ru-RU"/>
        </w:rPr>
      </w:pPr>
      <w:r w:rsidRPr="00D81C5D">
        <w:rPr>
          <w:snapToGrid w:val="0"/>
        </w:rPr>
        <w:t>Human</w:t>
      </w:r>
      <w:r w:rsidRPr="003332B0">
        <w:rPr>
          <w:snapToGrid w:val="0"/>
          <w:lang w:val="ru-RU"/>
        </w:rPr>
        <w:t xml:space="preserve"> </w:t>
      </w:r>
      <w:r w:rsidRPr="00D81C5D">
        <w:rPr>
          <w:snapToGrid w:val="0"/>
        </w:rPr>
        <w:t>anatomy</w:t>
      </w:r>
      <w:r w:rsidRPr="003332B0">
        <w:rPr>
          <w:snapToGrid w:val="0"/>
          <w:lang w:val="ru-RU"/>
        </w:rPr>
        <w:t xml:space="preserve">: </w:t>
      </w:r>
      <w:r w:rsidRPr="00D81C5D">
        <w:rPr>
          <w:snapToGrid w:val="0"/>
        </w:rPr>
        <w:t>textbook</w:t>
      </w:r>
      <w:r w:rsidRPr="003332B0">
        <w:rPr>
          <w:snapToGrid w:val="0"/>
          <w:lang w:val="ru-RU"/>
        </w:rPr>
        <w:t xml:space="preserve"> / </w:t>
      </w:r>
      <w:r w:rsidRPr="00D81C5D">
        <w:rPr>
          <w:snapToGrid w:val="0"/>
        </w:rPr>
        <w:t>Cherkasov</w:t>
      </w:r>
      <w:r w:rsidRPr="003332B0">
        <w:rPr>
          <w:snapToGrid w:val="0"/>
          <w:lang w:val="ru-RU"/>
        </w:rPr>
        <w:t xml:space="preserve"> </w:t>
      </w:r>
      <w:r w:rsidRPr="00D81C5D">
        <w:rPr>
          <w:snapToGrid w:val="0"/>
        </w:rPr>
        <w:t>V</w:t>
      </w:r>
      <w:r w:rsidRPr="003332B0">
        <w:rPr>
          <w:snapToGrid w:val="0"/>
          <w:lang w:val="ru-RU"/>
        </w:rPr>
        <w:t xml:space="preserve">. </w:t>
      </w:r>
      <w:r w:rsidRPr="00D81C5D">
        <w:rPr>
          <w:snapToGrid w:val="0"/>
        </w:rPr>
        <w:t>G</w:t>
      </w:r>
      <w:r w:rsidRPr="003332B0">
        <w:rPr>
          <w:snapToGrid w:val="0"/>
          <w:lang w:val="ru-RU"/>
        </w:rPr>
        <w:t xml:space="preserve">., </w:t>
      </w:r>
      <w:r w:rsidRPr="00D81C5D">
        <w:rPr>
          <w:snapToGrid w:val="0"/>
        </w:rPr>
        <w:t>Herasymiuk</w:t>
      </w:r>
      <w:r w:rsidRPr="003332B0">
        <w:rPr>
          <w:snapToGrid w:val="0"/>
          <w:lang w:val="ru-RU"/>
        </w:rPr>
        <w:t xml:space="preserve"> </w:t>
      </w:r>
      <w:r w:rsidRPr="00D81C5D">
        <w:rPr>
          <w:snapToGrid w:val="0"/>
        </w:rPr>
        <w:t>I</w:t>
      </w:r>
      <w:r w:rsidRPr="003332B0">
        <w:rPr>
          <w:snapToGrid w:val="0"/>
          <w:lang w:val="ru-RU"/>
        </w:rPr>
        <w:t xml:space="preserve">. </w:t>
      </w:r>
      <w:r w:rsidRPr="00D81C5D">
        <w:rPr>
          <w:snapToGrid w:val="0"/>
        </w:rPr>
        <w:t>Ye</w:t>
      </w:r>
      <w:r w:rsidRPr="003332B0">
        <w:rPr>
          <w:snapToGrid w:val="0"/>
          <w:lang w:val="ru-RU"/>
        </w:rPr>
        <w:t xml:space="preserve">., </w:t>
      </w:r>
      <w:r w:rsidRPr="00D81C5D">
        <w:rPr>
          <w:snapToGrid w:val="0"/>
        </w:rPr>
        <w:t>Holovatskyi</w:t>
      </w:r>
      <w:r w:rsidRPr="003332B0">
        <w:rPr>
          <w:snapToGrid w:val="0"/>
          <w:lang w:val="ru-RU"/>
        </w:rPr>
        <w:t xml:space="preserve"> </w:t>
      </w:r>
      <w:r w:rsidRPr="00D81C5D">
        <w:rPr>
          <w:snapToGrid w:val="0"/>
        </w:rPr>
        <w:t>A</w:t>
      </w:r>
      <w:r w:rsidRPr="003332B0">
        <w:rPr>
          <w:snapToGrid w:val="0"/>
          <w:lang w:val="ru-RU"/>
        </w:rPr>
        <w:t xml:space="preserve">. </w:t>
      </w:r>
      <w:r w:rsidRPr="00D81C5D">
        <w:rPr>
          <w:snapToGrid w:val="0"/>
        </w:rPr>
        <w:t>S</w:t>
      </w:r>
      <w:r w:rsidRPr="003332B0">
        <w:rPr>
          <w:snapToGrid w:val="0"/>
          <w:lang w:val="ru-RU"/>
        </w:rPr>
        <w:t xml:space="preserve">., </w:t>
      </w:r>
      <w:r w:rsidRPr="00D81C5D">
        <w:rPr>
          <w:snapToGrid w:val="0"/>
        </w:rPr>
        <w:t>Kovalchuk</w:t>
      </w:r>
      <w:r w:rsidRPr="003332B0">
        <w:rPr>
          <w:snapToGrid w:val="0"/>
          <w:lang w:val="ru-RU"/>
        </w:rPr>
        <w:t xml:space="preserve"> </w:t>
      </w:r>
      <w:r w:rsidRPr="00D81C5D">
        <w:rPr>
          <w:snapToGrid w:val="0"/>
        </w:rPr>
        <w:t>O</w:t>
      </w:r>
      <w:r w:rsidRPr="003332B0">
        <w:rPr>
          <w:snapToGrid w:val="0"/>
          <w:lang w:val="ru-RU"/>
        </w:rPr>
        <w:t xml:space="preserve">. </w:t>
      </w:r>
      <w:r w:rsidRPr="00D81C5D">
        <w:rPr>
          <w:snapToGrid w:val="0"/>
        </w:rPr>
        <w:t>I</w:t>
      </w:r>
      <w:r w:rsidRPr="003332B0">
        <w:rPr>
          <w:snapToGrid w:val="0"/>
          <w:lang w:val="ru-RU"/>
        </w:rPr>
        <w:t>. [</w:t>
      </w:r>
      <w:r w:rsidRPr="00D81C5D">
        <w:rPr>
          <w:snapToGrid w:val="0"/>
        </w:rPr>
        <w:t>et</w:t>
      </w:r>
      <w:r w:rsidRPr="003332B0">
        <w:rPr>
          <w:snapToGrid w:val="0"/>
          <w:lang w:val="ru-RU"/>
        </w:rPr>
        <w:t xml:space="preserve"> </w:t>
      </w:r>
      <w:r w:rsidRPr="00D81C5D">
        <w:rPr>
          <w:snapToGrid w:val="0"/>
        </w:rPr>
        <w:t>al</w:t>
      </w:r>
      <w:r w:rsidRPr="003332B0">
        <w:rPr>
          <w:snapToGrid w:val="0"/>
          <w:lang w:val="ru-RU"/>
        </w:rPr>
        <w:t xml:space="preserve">.]. — </w:t>
      </w:r>
      <w:r w:rsidRPr="00D81C5D">
        <w:rPr>
          <w:snapToGrid w:val="0"/>
        </w:rPr>
        <w:t>Vinnytsia</w:t>
      </w:r>
      <w:r w:rsidRPr="003332B0">
        <w:rPr>
          <w:snapToGrid w:val="0"/>
          <w:lang w:val="ru-RU"/>
        </w:rPr>
        <w:t xml:space="preserve">: </w:t>
      </w:r>
      <w:r w:rsidRPr="00D81C5D">
        <w:rPr>
          <w:snapToGrid w:val="0"/>
        </w:rPr>
        <w:t>Nova</w:t>
      </w:r>
      <w:r w:rsidRPr="003332B0">
        <w:rPr>
          <w:snapToGrid w:val="0"/>
          <w:lang w:val="ru-RU"/>
        </w:rPr>
        <w:t xml:space="preserve"> </w:t>
      </w:r>
      <w:r w:rsidRPr="00D81C5D">
        <w:rPr>
          <w:snapToGrid w:val="0"/>
        </w:rPr>
        <w:t>Knyha</w:t>
      </w:r>
      <w:r w:rsidRPr="003332B0">
        <w:rPr>
          <w:snapToGrid w:val="0"/>
          <w:lang w:val="ru-RU"/>
        </w:rPr>
        <w:t xml:space="preserve">, 2020. — 472 </w:t>
      </w:r>
      <w:r w:rsidRPr="00D81C5D">
        <w:rPr>
          <w:snapToGrid w:val="0"/>
        </w:rPr>
        <w:t>p</w:t>
      </w:r>
      <w:r w:rsidRPr="003332B0">
        <w:rPr>
          <w:snapToGrid w:val="0"/>
          <w:lang w:val="ru-RU"/>
        </w:rPr>
        <w:t>.</w:t>
      </w:r>
    </w:p>
    <w:p w14:paraId="07FB376A" w14:textId="77777777" w:rsidR="00A4681B" w:rsidRPr="003332B0" w:rsidRDefault="00A4681B" w:rsidP="00A4681B">
      <w:pPr>
        <w:shd w:val="clear" w:color="auto" w:fill="FFFFFF"/>
        <w:rPr>
          <w:snapToGrid w:val="0"/>
          <w:lang w:val="ru-RU"/>
        </w:rPr>
      </w:pPr>
    </w:p>
    <w:p w14:paraId="4B898884" w14:textId="77777777" w:rsidR="00A4681B" w:rsidRPr="00D81C5D" w:rsidRDefault="00A4681B" w:rsidP="00A4681B">
      <w:pPr>
        <w:shd w:val="clear" w:color="auto" w:fill="FFFFFF"/>
        <w:rPr>
          <w:snapToGrid w:val="0"/>
        </w:rPr>
      </w:pPr>
      <w:r w:rsidRPr="00D81C5D">
        <w:rPr>
          <w:snapToGrid w:val="0"/>
        </w:rPr>
        <w:t xml:space="preserve">Morphofunctional characteristic of the skull with </w:t>
      </w:r>
      <w:proofErr w:type="gramStart"/>
      <w:r w:rsidRPr="00D81C5D">
        <w:rPr>
          <w:snapToGrid w:val="0"/>
        </w:rPr>
        <w:t>a clinical aspects</w:t>
      </w:r>
      <w:proofErr w:type="gramEnd"/>
      <w:r w:rsidRPr="00D81C5D">
        <w:rPr>
          <w:snapToGrid w:val="0"/>
        </w:rPr>
        <w:t>: study guide / N.L. Svintsytska, V.H. Hryn, O.I. Kovalchuk // Poltava, 2020. — 205 p.</w:t>
      </w:r>
    </w:p>
    <w:p w14:paraId="764713D4" w14:textId="77777777" w:rsidR="00A4681B" w:rsidRPr="00D81C5D" w:rsidRDefault="00A4681B" w:rsidP="00A4681B">
      <w:pPr>
        <w:shd w:val="clear" w:color="auto" w:fill="FFFFFF"/>
        <w:rPr>
          <w:snapToGrid w:val="0"/>
        </w:rPr>
      </w:pPr>
    </w:p>
    <w:p w14:paraId="1FD0B117" w14:textId="77777777" w:rsidR="00A4681B" w:rsidRPr="003332B0" w:rsidRDefault="00A4681B" w:rsidP="00A4681B">
      <w:pPr>
        <w:shd w:val="clear" w:color="auto" w:fill="FFFFFF"/>
        <w:rPr>
          <w:snapToGrid w:val="0"/>
          <w:lang w:val="ru-RU"/>
        </w:rPr>
      </w:pPr>
      <w:r w:rsidRPr="00D81C5D">
        <w:rPr>
          <w:snapToGrid w:val="0"/>
        </w:rPr>
        <w:t>Sobotta</w:t>
      </w:r>
      <w:r w:rsidRPr="003332B0">
        <w:rPr>
          <w:snapToGrid w:val="0"/>
          <w:lang w:val="ru-RU"/>
        </w:rPr>
        <w:t>. Атлас анатомії людини. У двох томах. Переробка та редакція українськ</w:t>
      </w:r>
      <w:r w:rsidRPr="00D81C5D">
        <w:rPr>
          <w:snapToGrid w:val="0"/>
        </w:rPr>
        <w:t>o</w:t>
      </w:r>
      <w:r w:rsidRPr="003332B0">
        <w:rPr>
          <w:snapToGrid w:val="0"/>
          <w:lang w:val="ru-RU"/>
        </w:rPr>
        <w:t>го видання: В. Г. Черкасов., пер. О. І. Ковальчука. – Київ: Український медичний вісник, 2009.</w:t>
      </w:r>
    </w:p>
    <w:p w14:paraId="2426899D" w14:textId="77777777" w:rsidR="00A4681B" w:rsidRPr="003332B0" w:rsidRDefault="00A4681B" w:rsidP="00A4681B">
      <w:pPr>
        <w:shd w:val="clear" w:color="auto" w:fill="FFFFFF"/>
        <w:rPr>
          <w:snapToGrid w:val="0"/>
          <w:lang w:val="ru-RU"/>
        </w:rPr>
      </w:pPr>
    </w:p>
    <w:p w14:paraId="7579FFBC" w14:textId="77777777" w:rsidR="00A4681B" w:rsidRPr="003332B0" w:rsidRDefault="00A4681B" w:rsidP="00A4681B">
      <w:pPr>
        <w:shd w:val="clear" w:color="auto" w:fill="FFFFFF"/>
        <w:rPr>
          <w:snapToGrid w:val="0"/>
          <w:lang w:val="ru-RU"/>
        </w:rPr>
      </w:pPr>
      <w:r w:rsidRPr="003332B0">
        <w:rPr>
          <w:snapToGrid w:val="0"/>
          <w:lang w:val="ru-RU"/>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6454B5DF" w14:textId="77777777" w:rsidR="00A4681B" w:rsidRPr="003332B0" w:rsidRDefault="00A4681B" w:rsidP="00A4681B">
      <w:pPr>
        <w:shd w:val="clear" w:color="auto" w:fill="FFFFFF"/>
        <w:rPr>
          <w:snapToGrid w:val="0"/>
          <w:lang w:val="ru-RU"/>
        </w:rPr>
      </w:pPr>
    </w:p>
    <w:p w14:paraId="20D21F7A" w14:textId="77777777" w:rsidR="00A4681B" w:rsidRPr="00D81C5D" w:rsidRDefault="00A4681B" w:rsidP="00A4681B">
      <w:pPr>
        <w:shd w:val="clear" w:color="auto" w:fill="FFFFFF"/>
        <w:rPr>
          <w:snapToGrid w:val="0"/>
          <w:lang w:val="uk-UA"/>
        </w:rPr>
      </w:pPr>
      <w:r w:rsidRPr="003332B0">
        <w:rPr>
          <w:snapToGrid w:val="0"/>
          <w:lang w:val="ru-RU"/>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D81C5D">
        <w:rPr>
          <w:snapToGrid w:val="0"/>
          <w:lang w:val="uk-UA"/>
        </w:rPr>
        <w:t>.</w:t>
      </w:r>
    </w:p>
    <w:p w14:paraId="380E61A3" w14:textId="77777777" w:rsidR="00A4681B" w:rsidRPr="00D81C5D" w:rsidRDefault="00A4681B" w:rsidP="00A4681B">
      <w:pPr>
        <w:shd w:val="clear" w:color="auto" w:fill="FFFFFF"/>
        <w:rPr>
          <w:snapToGrid w:val="0"/>
        </w:rPr>
      </w:pPr>
      <w:r w:rsidRPr="00D81C5D">
        <w:rPr>
          <w:snapToGrid w:val="0"/>
        </w:rPr>
        <w:t>Ліцензія: перевидання і переклад Netter Atlas of Human Anatomy: Classic Regional Approach, eighth edition by Frank H. Netter 2024. – 719 с.</w:t>
      </w:r>
    </w:p>
    <w:p w14:paraId="1AC48DA6" w14:textId="77777777" w:rsidR="00A4681B" w:rsidRPr="00D81C5D" w:rsidRDefault="00A4681B" w:rsidP="00A4681B">
      <w:pPr>
        <w:shd w:val="clear" w:color="auto" w:fill="FFFFFF"/>
        <w:rPr>
          <w:snapToGrid w:val="0"/>
        </w:rPr>
      </w:pPr>
      <w:r w:rsidRPr="00D81C5D">
        <w:rPr>
          <w:snapToGrid w:val="0"/>
        </w:rPr>
        <w:t xml:space="preserve"> </w:t>
      </w:r>
    </w:p>
    <w:p w14:paraId="017ACE35" w14:textId="77777777" w:rsidR="00A4681B" w:rsidRPr="00D81C5D" w:rsidRDefault="00A4681B" w:rsidP="00A4681B">
      <w:pPr>
        <w:pStyle w:val="Style6"/>
        <w:widowControl/>
        <w:spacing w:line="240" w:lineRule="auto"/>
        <w:jc w:val="both"/>
        <w:rPr>
          <w:sz w:val="20"/>
          <w:szCs w:val="20"/>
          <w:lang w:val="uk-UA" w:bidi="he-IL"/>
        </w:rPr>
      </w:pPr>
      <w:r w:rsidRPr="00D81C5D">
        <w:rPr>
          <w:sz w:val="20"/>
          <w:szCs w:val="20"/>
          <w:lang w:val="uk-UA" w:bidi="he-IL"/>
        </w:rPr>
        <w:t>Фредерік Мартіні Анатомічний атлас людини: Пер. з 8-го англ. вид [наук.ред.пер. В.Г.Черкасов],  ВСВ «Медицина», 2011. – 128 с. (</w:t>
      </w:r>
      <w:r w:rsidRPr="00D81C5D">
        <w:rPr>
          <w:b/>
          <w:sz w:val="20"/>
          <w:szCs w:val="20"/>
          <w:lang w:val="uk-UA" w:bidi="he-IL"/>
        </w:rPr>
        <w:t>атлас</w:t>
      </w:r>
      <w:r w:rsidRPr="00D81C5D">
        <w:rPr>
          <w:sz w:val="20"/>
          <w:szCs w:val="20"/>
          <w:lang w:val="uk-UA" w:bidi="he-IL"/>
        </w:rPr>
        <w:t>).</w:t>
      </w:r>
    </w:p>
    <w:p w14:paraId="5F4583DF" w14:textId="77777777" w:rsidR="00A4681B" w:rsidRPr="00D81C5D" w:rsidRDefault="00A4681B" w:rsidP="00A4681B">
      <w:pPr>
        <w:pStyle w:val="Style6"/>
        <w:widowControl/>
        <w:spacing w:line="240" w:lineRule="auto"/>
        <w:jc w:val="both"/>
        <w:rPr>
          <w:sz w:val="20"/>
          <w:szCs w:val="20"/>
          <w:lang w:val="uk-UA" w:bidi="he-IL"/>
        </w:rPr>
      </w:pPr>
    </w:p>
    <w:p w14:paraId="08E0D9D5" w14:textId="77777777" w:rsidR="00A4681B" w:rsidRPr="00D81C5D" w:rsidRDefault="00A4681B" w:rsidP="00A4681B"/>
    <w:p w14:paraId="35117AD3" w14:textId="77777777" w:rsidR="00A4681B" w:rsidRPr="003332B0" w:rsidRDefault="00A4681B" w:rsidP="00A4681B">
      <w:pPr>
        <w:jc w:val="both"/>
        <w:rPr>
          <w:b/>
          <w:lang w:val="ru-RU"/>
        </w:rPr>
      </w:pPr>
      <w:r w:rsidRPr="003332B0">
        <w:rPr>
          <w:b/>
          <w:lang w:val="ru-RU"/>
        </w:rPr>
        <w:t>Електронні ресурси:</w:t>
      </w:r>
    </w:p>
    <w:p w14:paraId="7AA1BE33" w14:textId="77777777" w:rsidR="00A4681B" w:rsidRPr="003332B0" w:rsidRDefault="008E1A6E" w:rsidP="00A4681B">
      <w:pPr>
        <w:rPr>
          <w:color w:val="000000"/>
          <w:lang w:val="ru-RU"/>
        </w:rPr>
      </w:pPr>
      <w:hyperlink r:id="rId7" w:history="1">
        <w:r w:rsidR="00A4681B" w:rsidRPr="00D81C5D">
          <w:rPr>
            <w:rStyle w:val="a3"/>
            <w:color w:val="000000"/>
          </w:rPr>
          <w:t>https</w:t>
        </w:r>
        <w:r w:rsidR="00A4681B" w:rsidRPr="003332B0">
          <w:rPr>
            <w:rStyle w:val="a3"/>
            <w:color w:val="000000"/>
            <w:lang w:val="ru-RU"/>
          </w:rPr>
          <w:t>://</w:t>
        </w:r>
        <w:r w:rsidR="00A4681B" w:rsidRPr="00D81C5D">
          <w:rPr>
            <w:rStyle w:val="a3"/>
            <w:color w:val="000000"/>
          </w:rPr>
          <w:t>nmuofficial</w:t>
        </w:r>
        <w:r w:rsidR="00A4681B" w:rsidRPr="003332B0">
          <w:rPr>
            <w:rStyle w:val="a3"/>
            <w:color w:val="000000"/>
            <w:lang w:val="ru-RU"/>
          </w:rPr>
          <w:t>.</w:t>
        </w:r>
        <w:r w:rsidR="00A4681B" w:rsidRPr="00D81C5D">
          <w:rPr>
            <w:rStyle w:val="a3"/>
            <w:color w:val="000000"/>
          </w:rPr>
          <w:t>com</w:t>
        </w:r>
      </w:hyperlink>
      <w:r w:rsidR="00A4681B" w:rsidRPr="003332B0">
        <w:rPr>
          <w:color w:val="000000"/>
          <w:lang w:val="ru-RU"/>
        </w:rPr>
        <w:t xml:space="preserve"> </w:t>
      </w:r>
    </w:p>
    <w:p w14:paraId="2A0AAAA8" w14:textId="77777777" w:rsidR="00A4681B" w:rsidRPr="003332B0" w:rsidRDefault="008E1A6E" w:rsidP="00A4681B">
      <w:pPr>
        <w:rPr>
          <w:color w:val="000000"/>
          <w:lang w:val="ru-RU"/>
        </w:rPr>
      </w:pPr>
      <w:hyperlink r:id="rId8" w:history="1">
        <w:r w:rsidR="00A4681B" w:rsidRPr="00D81C5D">
          <w:rPr>
            <w:rStyle w:val="a3"/>
            <w:color w:val="000000"/>
          </w:rPr>
          <w:t>https</w:t>
        </w:r>
        <w:r w:rsidR="00A4681B" w:rsidRPr="003332B0">
          <w:rPr>
            <w:rStyle w:val="a3"/>
            <w:color w:val="000000"/>
            <w:lang w:val="ru-RU"/>
          </w:rPr>
          <w:t>://</w:t>
        </w:r>
        <w:r w:rsidR="00A4681B" w:rsidRPr="00D81C5D">
          <w:rPr>
            <w:rStyle w:val="a3"/>
            <w:color w:val="000000"/>
          </w:rPr>
          <w:t>likar</w:t>
        </w:r>
        <w:r w:rsidR="00A4681B" w:rsidRPr="003332B0">
          <w:rPr>
            <w:rStyle w:val="a3"/>
            <w:color w:val="000000"/>
            <w:lang w:val="ru-RU"/>
          </w:rPr>
          <w:t>.</w:t>
        </w:r>
        <w:r w:rsidR="00A4681B" w:rsidRPr="00D81C5D">
          <w:rPr>
            <w:rStyle w:val="a3"/>
            <w:color w:val="000000"/>
          </w:rPr>
          <w:t>nmu</w:t>
        </w:r>
        <w:r w:rsidR="00A4681B" w:rsidRPr="003332B0">
          <w:rPr>
            <w:rStyle w:val="a3"/>
            <w:color w:val="000000"/>
            <w:lang w:val="ru-RU"/>
          </w:rPr>
          <w:t>.</w:t>
        </w:r>
        <w:r w:rsidR="00A4681B" w:rsidRPr="00D81C5D">
          <w:rPr>
            <w:rStyle w:val="a3"/>
            <w:color w:val="000000"/>
          </w:rPr>
          <w:t>kiev</w:t>
        </w:r>
        <w:r w:rsidR="00A4681B" w:rsidRPr="003332B0">
          <w:rPr>
            <w:rStyle w:val="a3"/>
            <w:color w:val="000000"/>
            <w:lang w:val="ru-RU"/>
          </w:rPr>
          <w:t>.</w:t>
        </w:r>
        <w:r w:rsidR="00A4681B" w:rsidRPr="00D81C5D">
          <w:rPr>
            <w:rStyle w:val="a3"/>
            <w:color w:val="000000"/>
          </w:rPr>
          <w:t>ua</w:t>
        </w:r>
      </w:hyperlink>
      <w:r w:rsidR="00A4681B" w:rsidRPr="003332B0">
        <w:rPr>
          <w:color w:val="000000"/>
          <w:lang w:val="ru-RU"/>
        </w:rPr>
        <w:t xml:space="preserve"> </w:t>
      </w:r>
    </w:p>
    <w:p w14:paraId="7641B9E2" w14:textId="77777777" w:rsidR="00A4681B" w:rsidRPr="003332B0" w:rsidRDefault="008E1A6E" w:rsidP="00A4681B">
      <w:pPr>
        <w:rPr>
          <w:color w:val="000000"/>
          <w:lang w:val="ru-RU"/>
        </w:rPr>
      </w:pPr>
      <w:hyperlink r:id="rId9" w:history="1">
        <w:r w:rsidR="00A4681B" w:rsidRPr="00D81C5D">
          <w:rPr>
            <w:rStyle w:val="a3"/>
            <w:color w:val="000000"/>
          </w:rPr>
          <w:t>https</w:t>
        </w:r>
        <w:r w:rsidR="00A4681B" w:rsidRPr="003332B0">
          <w:rPr>
            <w:rStyle w:val="a3"/>
            <w:color w:val="000000"/>
            <w:lang w:val="ru-RU"/>
          </w:rPr>
          <w:t>://3</w:t>
        </w:r>
        <w:r w:rsidR="00A4681B" w:rsidRPr="00D81C5D">
          <w:rPr>
            <w:rStyle w:val="a3"/>
            <w:color w:val="000000"/>
          </w:rPr>
          <w:t>d</w:t>
        </w:r>
        <w:r w:rsidR="00A4681B" w:rsidRPr="003332B0">
          <w:rPr>
            <w:rStyle w:val="a3"/>
            <w:color w:val="000000"/>
            <w:lang w:val="ru-RU"/>
          </w:rPr>
          <w:t>4</w:t>
        </w:r>
        <w:r w:rsidR="00A4681B" w:rsidRPr="00D81C5D">
          <w:rPr>
            <w:rStyle w:val="a3"/>
            <w:color w:val="000000"/>
          </w:rPr>
          <w:t>medical</w:t>
        </w:r>
        <w:r w:rsidR="00A4681B" w:rsidRPr="003332B0">
          <w:rPr>
            <w:rStyle w:val="a3"/>
            <w:color w:val="000000"/>
            <w:lang w:val="ru-RU"/>
          </w:rPr>
          <w:t>.</w:t>
        </w:r>
        <w:r w:rsidR="00A4681B" w:rsidRPr="00D81C5D">
          <w:rPr>
            <w:rStyle w:val="a3"/>
            <w:color w:val="000000"/>
          </w:rPr>
          <w:t>com</w:t>
        </w:r>
      </w:hyperlink>
      <w:r w:rsidR="00A4681B" w:rsidRPr="003332B0">
        <w:rPr>
          <w:color w:val="000000"/>
          <w:lang w:val="ru-RU"/>
        </w:rPr>
        <w:t xml:space="preserve"> </w:t>
      </w:r>
    </w:p>
    <w:p w14:paraId="5284FE8C" w14:textId="77777777" w:rsidR="00A4681B" w:rsidRPr="003332B0" w:rsidRDefault="008E1A6E" w:rsidP="00A4681B">
      <w:pPr>
        <w:rPr>
          <w:color w:val="000000"/>
          <w:lang w:val="ru-RU"/>
        </w:rPr>
      </w:pPr>
      <w:hyperlink r:id="rId10" w:history="1">
        <w:r w:rsidR="00A4681B" w:rsidRPr="00D81C5D">
          <w:rPr>
            <w:rStyle w:val="a3"/>
            <w:color w:val="000000"/>
          </w:rPr>
          <w:t>https</w:t>
        </w:r>
        <w:r w:rsidR="00A4681B" w:rsidRPr="003332B0">
          <w:rPr>
            <w:rStyle w:val="a3"/>
            <w:color w:val="000000"/>
            <w:lang w:val="ru-RU"/>
          </w:rPr>
          <w:t>://</w:t>
        </w:r>
        <w:r w:rsidR="00A4681B" w:rsidRPr="00D81C5D">
          <w:rPr>
            <w:rStyle w:val="a3"/>
            <w:color w:val="000000"/>
          </w:rPr>
          <w:t>www</w:t>
        </w:r>
        <w:r w:rsidR="00A4681B" w:rsidRPr="003332B0">
          <w:rPr>
            <w:rStyle w:val="a3"/>
            <w:color w:val="000000"/>
            <w:lang w:val="ru-RU"/>
          </w:rPr>
          <w:t>.4</w:t>
        </w:r>
        <w:r w:rsidR="00A4681B" w:rsidRPr="00D81C5D">
          <w:rPr>
            <w:rStyle w:val="a3"/>
            <w:color w:val="000000"/>
          </w:rPr>
          <w:t>danatomy</w:t>
        </w:r>
        <w:r w:rsidR="00A4681B" w:rsidRPr="003332B0">
          <w:rPr>
            <w:rStyle w:val="a3"/>
            <w:color w:val="000000"/>
            <w:lang w:val="ru-RU"/>
          </w:rPr>
          <w:t>.</w:t>
        </w:r>
        <w:r w:rsidR="00A4681B" w:rsidRPr="00D81C5D">
          <w:rPr>
            <w:rStyle w:val="a3"/>
            <w:color w:val="000000"/>
          </w:rPr>
          <w:t>com</w:t>
        </w:r>
      </w:hyperlink>
      <w:r w:rsidR="00A4681B" w:rsidRPr="003332B0">
        <w:rPr>
          <w:color w:val="000000"/>
          <w:lang w:val="ru-RU"/>
        </w:rPr>
        <w:t xml:space="preserve"> </w:t>
      </w:r>
    </w:p>
    <w:p w14:paraId="53262CFB" w14:textId="77777777" w:rsidR="00A4681B" w:rsidRPr="00D81C5D" w:rsidRDefault="00A4681B" w:rsidP="00A4681B">
      <w:pPr>
        <w:rPr>
          <w:color w:val="000000"/>
          <w:u w:val="single"/>
          <w:lang w:val="uk-UA"/>
        </w:rPr>
      </w:pPr>
      <w:r w:rsidRPr="00D81C5D">
        <w:rPr>
          <w:color w:val="000000"/>
          <w:u w:val="single"/>
        </w:rPr>
        <w:t>https</w:t>
      </w:r>
      <w:r w:rsidRPr="003332B0">
        <w:rPr>
          <w:color w:val="000000"/>
          <w:u w:val="single"/>
          <w:lang w:val="ru-RU"/>
        </w:rPr>
        <w:t>://</w:t>
      </w:r>
      <w:r w:rsidRPr="00D81C5D">
        <w:rPr>
          <w:color w:val="000000"/>
          <w:u w:val="single"/>
        </w:rPr>
        <w:t>www</w:t>
      </w:r>
      <w:r w:rsidRPr="003332B0">
        <w:rPr>
          <w:color w:val="000000"/>
          <w:u w:val="single"/>
          <w:lang w:val="ru-RU"/>
        </w:rPr>
        <w:t>.</w:t>
      </w:r>
      <w:r w:rsidRPr="00D81C5D">
        <w:rPr>
          <w:color w:val="000000"/>
          <w:u w:val="single"/>
        </w:rPr>
        <w:t>visiblebody</w:t>
      </w:r>
      <w:r w:rsidRPr="003332B0">
        <w:rPr>
          <w:color w:val="000000"/>
          <w:u w:val="single"/>
          <w:lang w:val="ru-RU"/>
        </w:rPr>
        <w:t>.</w:t>
      </w:r>
      <w:r w:rsidRPr="00D81C5D">
        <w:rPr>
          <w:color w:val="000000"/>
          <w:u w:val="single"/>
        </w:rPr>
        <w:t>com</w:t>
      </w:r>
    </w:p>
    <w:p w14:paraId="7A987724" w14:textId="77777777" w:rsidR="00A4681B" w:rsidRDefault="00A4681B" w:rsidP="00A4681B">
      <w:pPr>
        <w:pStyle w:val="201"/>
        <w:shd w:val="clear" w:color="auto" w:fill="auto"/>
        <w:spacing w:line="240" w:lineRule="auto"/>
        <w:ind w:right="20"/>
        <w:rPr>
          <w:rFonts w:ascii="Times New Roman" w:hAnsi="Times New Roman" w:cs="Times New Roman"/>
          <w:sz w:val="28"/>
          <w:szCs w:val="28"/>
        </w:rPr>
      </w:pPr>
    </w:p>
    <w:p w14:paraId="68766190" w14:textId="77777777" w:rsidR="00A4681B" w:rsidRDefault="00A4681B" w:rsidP="00A4681B">
      <w:pPr>
        <w:pStyle w:val="a5"/>
        <w:widowControl w:val="0"/>
        <w:spacing w:after="113"/>
        <w:rPr>
          <w:sz w:val="28"/>
          <w:szCs w:val="28"/>
        </w:rPr>
      </w:pPr>
    </w:p>
    <w:p w14:paraId="177F4B5E" w14:textId="77777777" w:rsidR="001D6E92" w:rsidRDefault="00A52B08">
      <w:pPr>
        <w:pStyle w:val="a5"/>
        <w:widowControl w:val="0"/>
        <w:shd w:val="clear" w:color="auto" w:fill="FFFFFF"/>
        <w:ind w:right="149"/>
        <w:jc w:val="both"/>
        <w:rPr>
          <w:sz w:val="28"/>
          <w:szCs w:val="28"/>
        </w:rPr>
      </w:pPr>
      <w:r>
        <w:rPr>
          <w:b/>
          <w:bCs/>
          <w:sz w:val="28"/>
          <w:szCs w:val="28"/>
        </w:rPr>
        <w:t>4.</w:t>
      </w:r>
      <w:r>
        <w:rPr>
          <w:sz w:val="28"/>
          <w:szCs w:val="28"/>
        </w:rPr>
        <w:t xml:space="preserve"> </w:t>
      </w:r>
      <w:r>
        <w:rPr>
          <w:b/>
          <w:bCs/>
          <w:sz w:val="28"/>
          <w:szCs w:val="28"/>
        </w:rPr>
        <w:t>Матеріали для самоконтролю</w:t>
      </w:r>
    </w:p>
    <w:p w14:paraId="097B2686" w14:textId="77777777" w:rsidR="001D6E92" w:rsidRDefault="00A52B08">
      <w:pPr>
        <w:pStyle w:val="a5"/>
        <w:widowControl w:val="0"/>
        <w:jc w:val="both"/>
        <w:rPr>
          <w:sz w:val="28"/>
          <w:szCs w:val="28"/>
        </w:rPr>
      </w:pPr>
      <w:r>
        <w:rPr>
          <w:b/>
          <w:bCs/>
          <w:sz w:val="28"/>
          <w:szCs w:val="28"/>
        </w:rPr>
        <w:t>4.1.</w:t>
      </w:r>
      <w:r>
        <w:rPr>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5481A032" w14:textId="77777777" w:rsidR="001D6E92" w:rsidRDefault="00A52B08">
      <w:pPr>
        <w:pStyle w:val="a5"/>
        <w:widowControl w:val="0"/>
        <w:shd w:val="clear" w:color="auto" w:fill="FFFFFF"/>
        <w:tabs>
          <w:tab w:val="left" w:pos="480"/>
        </w:tabs>
        <w:spacing w:before="5"/>
        <w:ind w:firstLine="567"/>
        <w:jc w:val="both"/>
        <w:rPr>
          <w:sz w:val="28"/>
          <w:szCs w:val="28"/>
        </w:rPr>
      </w:pPr>
      <w:r>
        <w:rPr>
          <w:sz w:val="28"/>
          <w:szCs w:val="28"/>
        </w:rPr>
        <w:t>− відпрацювати в посібнику для самостійної роботи студентів різними кольорами схеми і малюнки відповідно до теми заняття.</w:t>
      </w:r>
    </w:p>
    <w:p w14:paraId="0BEB7CE0" w14:textId="77777777" w:rsidR="001D6E92" w:rsidRDefault="00A52B08">
      <w:pPr>
        <w:pStyle w:val="a5"/>
        <w:widowControl w:val="0"/>
        <w:shd w:val="clear" w:color="auto" w:fill="FFFFFF"/>
        <w:tabs>
          <w:tab w:val="left" w:pos="480"/>
        </w:tabs>
        <w:spacing w:before="5"/>
        <w:jc w:val="both"/>
        <w:rPr>
          <w:sz w:val="28"/>
          <w:szCs w:val="28"/>
        </w:rPr>
      </w:pPr>
      <w:r>
        <w:rPr>
          <w:b/>
          <w:bCs/>
          <w:sz w:val="28"/>
          <w:szCs w:val="28"/>
        </w:rPr>
        <w:t>4.2.</w:t>
      </w:r>
      <w:r>
        <w:rPr>
          <w:sz w:val="28"/>
          <w:szCs w:val="28"/>
        </w:rPr>
        <w:t xml:space="preserve"> Практичні завдання, щодо додаткових ілюстрацій.</w:t>
      </w:r>
    </w:p>
    <w:p w14:paraId="642267A1" w14:textId="77777777" w:rsidR="001D6E92" w:rsidRDefault="00A52B08">
      <w:pPr>
        <w:pStyle w:val="a5"/>
        <w:widowControl w:val="0"/>
        <w:tabs>
          <w:tab w:val="left" w:pos="3914"/>
        </w:tabs>
        <w:jc w:val="both"/>
        <w:rPr>
          <w:sz w:val="28"/>
          <w:szCs w:val="28"/>
        </w:rPr>
      </w:pPr>
      <w:r>
        <w:rPr>
          <w:b/>
          <w:bCs/>
          <w:noProof/>
          <w:sz w:val="28"/>
          <w:szCs w:val="28"/>
          <w:lang w:val="ru-RU" w:eastAsia="ru-RU"/>
        </w:rPr>
        <w:lastRenderedPageBreak/>
        <w:drawing>
          <wp:inline distT="0" distB="0" distL="0" distR="0" wp14:anchorId="63D7EEED" wp14:editId="6DF5F3EE">
            <wp:extent cx="1838325" cy="2286000"/>
            <wp:effectExtent l="0" t="0" r="0" b="0"/>
            <wp:docPr id="1073741825" name="officeArt object" descr="image3.jpg"/>
            <wp:cNvGraphicFramePr/>
            <a:graphic xmlns:a="http://schemas.openxmlformats.org/drawingml/2006/main">
              <a:graphicData uri="http://schemas.openxmlformats.org/drawingml/2006/picture">
                <pic:pic xmlns:pic="http://schemas.openxmlformats.org/drawingml/2006/picture">
                  <pic:nvPicPr>
                    <pic:cNvPr id="1073741825" name="image3.jpg" descr="image3.jpg"/>
                    <pic:cNvPicPr>
                      <a:picLocks noChangeAspect="1"/>
                    </pic:cNvPicPr>
                  </pic:nvPicPr>
                  <pic:blipFill>
                    <a:blip r:embed="rId11"/>
                    <a:stretch>
                      <a:fillRect/>
                    </a:stretch>
                  </pic:blipFill>
                  <pic:spPr>
                    <a:xfrm>
                      <a:off x="0" y="0"/>
                      <a:ext cx="1838325" cy="2286000"/>
                    </a:xfrm>
                    <a:prstGeom prst="rect">
                      <a:avLst/>
                    </a:prstGeom>
                    <a:ln w="12700" cap="flat">
                      <a:noFill/>
                      <a:miter lim="400000"/>
                    </a:ln>
                    <a:effectLst/>
                  </pic:spPr>
                </pic:pic>
              </a:graphicData>
            </a:graphic>
          </wp:inline>
        </w:drawing>
      </w:r>
      <w:r>
        <w:rPr>
          <w:b/>
          <w:bCs/>
          <w:noProof/>
          <w:sz w:val="28"/>
          <w:szCs w:val="28"/>
          <w:lang w:val="ru-RU" w:eastAsia="ru-RU"/>
        </w:rPr>
        <w:drawing>
          <wp:inline distT="0" distB="0" distL="0" distR="0" wp14:anchorId="0F9BD8A4" wp14:editId="68D2C3B2">
            <wp:extent cx="1899286" cy="2286000"/>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12"/>
                    <a:stretch>
                      <a:fillRect/>
                    </a:stretch>
                  </pic:blipFill>
                  <pic:spPr>
                    <a:xfrm>
                      <a:off x="0" y="0"/>
                      <a:ext cx="1899286" cy="2286000"/>
                    </a:xfrm>
                    <a:prstGeom prst="rect">
                      <a:avLst/>
                    </a:prstGeom>
                    <a:ln w="12700" cap="flat">
                      <a:noFill/>
                      <a:miter lim="400000"/>
                    </a:ln>
                    <a:effectLst/>
                  </pic:spPr>
                </pic:pic>
              </a:graphicData>
            </a:graphic>
          </wp:inline>
        </w:drawing>
      </w:r>
      <w:r>
        <w:rPr>
          <w:b/>
          <w:bCs/>
          <w:noProof/>
          <w:sz w:val="28"/>
          <w:szCs w:val="28"/>
          <w:lang w:val="ru-RU" w:eastAsia="ru-RU"/>
        </w:rPr>
        <w:drawing>
          <wp:inline distT="0" distB="0" distL="0" distR="0" wp14:anchorId="78AA85BD" wp14:editId="40D98A16">
            <wp:extent cx="2197100" cy="2286000"/>
            <wp:effectExtent l="0" t="0" r="0" b="0"/>
            <wp:docPr id="1073741827" name="officeArt object" descr="image4.jpg"/>
            <wp:cNvGraphicFramePr/>
            <a:graphic xmlns:a="http://schemas.openxmlformats.org/drawingml/2006/main">
              <a:graphicData uri="http://schemas.openxmlformats.org/drawingml/2006/picture">
                <pic:pic xmlns:pic="http://schemas.openxmlformats.org/drawingml/2006/picture">
                  <pic:nvPicPr>
                    <pic:cNvPr id="1073741827" name="image4.jpg" descr="image4.jpg"/>
                    <pic:cNvPicPr>
                      <a:picLocks noChangeAspect="1"/>
                    </pic:cNvPicPr>
                  </pic:nvPicPr>
                  <pic:blipFill>
                    <a:blip r:embed="rId13"/>
                    <a:stretch>
                      <a:fillRect/>
                    </a:stretch>
                  </pic:blipFill>
                  <pic:spPr>
                    <a:xfrm>
                      <a:off x="0" y="0"/>
                      <a:ext cx="2197100" cy="2286000"/>
                    </a:xfrm>
                    <a:prstGeom prst="rect">
                      <a:avLst/>
                    </a:prstGeom>
                    <a:ln w="12700" cap="flat">
                      <a:noFill/>
                      <a:miter lim="400000"/>
                    </a:ln>
                    <a:effectLst/>
                  </pic:spPr>
                </pic:pic>
              </a:graphicData>
            </a:graphic>
          </wp:inline>
        </w:drawing>
      </w:r>
      <w:r>
        <w:t xml:space="preserve">* </w:t>
      </w:r>
      <w:r>
        <w:rPr>
          <w:sz w:val="28"/>
          <w:szCs w:val="28"/>
        </w:rPr>
        <w:t>препарати з музейної колекції кафедри</w:t>
      </w:r>
    </w:p>
    <w:p w14:paraId="16EE658E" w14:textId="77777777" w:rsidR="001D6E92" w:rsidRDefault="001D6E92">
      <w:pPr>
        <w:pStyle w:val="a5"/>
        <w:widowControl w:val="0"/>
        <w:tabs>
          <w:tab w:val="left" w:pos="3914"/>
        </w:tabs>
        <w:jc w:val="both"/>
        <w:rPr>
          <w:sz w:val="28"/>
          <w:szCs w:val="28"/>
        </w:rPr>
      </w:pPr>
    </w:p>
    <w:p w14:paraId="52BAB8CC" w14:textId="77777777" w:rsidR="001D6E92" w:rsidRDefault="00A52B08">
      <w:pPr>
        <w:pStyle w:val="a5"/>
        <w:widowControl w:val="0"/>
        <w:shd w:val="clear" w:color="auto" w:fill="FFFFFF"/>
        <w:tabs>
          <w:tab w:val="left" w:pos="8849"/>
        </w:tabs>
        <w:jc w:val="both"/>
        <w:rPr>
          <w:sz w:val="28"/>
          <w:szCs w:val="28"/>
        </w:rPr>
      </w:pPr>
      <w:r>
        <w:rPr>
          <w:sz w:val="28"/>
          <w:szCs w:val="28"/>
        </w:rPr>
        <w:t>Мал.1. Описати фотографії натуральних препаратів. Зазначити на препараті артерії (налиті червоною фарбою), вказати гілки та ділянки кровопостачання.</w:t>
      </w:r>
    </w:p>
    <w:p w14:paraId="60505D7F" w14:textId="77777777" w:rsidR="001D6E92" w:rsidRDefault="001D6E92">
      <w:pPr>
        <w:pStyle w:val="a5"/>
        <w:widowControl w:val="0"/>
        <w:shd w:val="clear" w:color="auto" w:fill="FFFFFF"/>
        <w:tabs>
          <w:tab w:val="left" w:pos="8849"/>
        </w:tabs>
        <w:jc w:val="both"/>
        <w:rPr>
          <w:sz w:val="28"/>
          <w:szCs w:val="28"/>
        </w:rPr>
      </w:pPr>
    </w:p>
    <w:p w14:paraId="061FC6DA" w14:textId="77777777" w:rsidR="001D6E92" w:rsidRDefault="00A52B08">
      <w:pPr>
        <w:pStyle w:val="a5"/>
        <w:widowControl w:val="0"/>
        <w:shd w:val="clear" w:color="auto" w:fill="FFFFFF"/>
        <w:tabs>
          <w:tab w:val="left" w:pos="8849"/>
        </w:tabs>
        <w:jc w:val="both"/>
      </w:pPr>
      <w:r>
        <w:rPr>
          <w:noProof/>
          <w:lang w:val="ru-RU" w:eastAsia="ru-RU"/>
        </w:rPr>
        <w:drawing>
          <wp:inline distT="0" distB="0" distL="0" distR="0" wp14:anchorId="74935384" wp14:editId="52F7F3E0">
            <wp:extent cx="4095750" cy="2276475"/>
            <wp:effectExtent l="0" t="0" r="0" b="0"/>
            <wp:docPr id="1073741828" name="officeArt object" descr="image1.jpg"/>
            <wp:cNvGraphicFramePr/>
            <a:graphic xmlns:a="http://schemas.openxmlformats.org/drawingml/2006/main">
              <a:graphicData uri="http://schemas.openxmlformats.org/drawingml/2006/picture">
                <pic:pic xmlns:pic="http://schemas.openxmlformats.org/drawingml/2006/picture">
                  <pic:nvPicPr>
                    <pic:cNvPr id="1073741828" name="image1.jpg" descr="image1.jpg"/>
                    <pic:cNvPicPr>
                      <a:picLocks noChangeAspect="1"/>
                    </pic:cNvPicPr>
                  </pic:nvPicPr>
                  <pic:blipFill>
                    <a:blip r:embed="rId14"/>
                    <a:stretch>
                      <a:fillRect/>
                    </a:stretch>
                  </pic:blipFill>
                  <pic:spPr>
                    <a:xfrm>
                      <a:off x="0" y="0"/>
                      <a:ext cx="4095750" cy="2276475"/>
                    </a:xfrm>
                    <a:prstGeom prst="rect">
                      <a:avLst/>
                    </a:prstGeom>
                    <a:ln w="12700" cap="flat">
                      <a:noFill/>
                      <a:miter lim="400000"/>
                    </a:ln>
                    <a:effectLst/>
                  </pic:spPr>
                </pic:pic>
              </a:graphicData>
            </a:graphic>
          </wp:inline>
        </w:drawing>
      </w:r>
    </w:p>
    <w:p w14:paraId="0C1C5A63" w14:textId="77777777" w:rsidR="001D6E92" w:rsidRDefault="00A52B08">
      <w:pPr>
        <w:pStyle w:val="a5"/>
        <w:widowControl w:val="0"/>
        <w:shd w:val="clear" w:color="auto" w:fill="FFFFFF"/>
        <w:tabs>
          <w:tab w:val="left" w:pos="8849"/>
        </w:tabs>
        <w:jc w:val="both"/>
        <w:rPr>
          <w:sz w:val="28"/>
          <w:szCs w:val="28"/>
        </w:rPr>
      </w:pPr>
      <w:r>
        <w:t>*</w:t>
      </w:r>
      <w:r>
        <w:rPr>
          <w:sz w:val="28"/>
          <w:szCs w:val="28"/>
        </w:rPr>
        <w:t>Візуалізація анатомічних утворів сучасними методами клінічного дослідження пакет для підготовки до іспиту  з дисципліни «АНАТОМІЯ ЛЮДИНИ».</w:t>
      </w:r>
    </w:p>
    <w:p w14:paraId="36C43C7E" w14:textId="77777777" w:rsidR="001D6E92" w:rsidRDefault="001D6E92">
      <w:pPr>
        <w:pStyle w:val="a5"/>
        <w:rPr>
          <w:sz w:val="28"/>
          <w:szCs w:val="28"/>
        </w:rPr>
      </w:pPr>
    </w:p>
    <w:p w14:paraId="21516DEA" w14:textId="64E04631" w:rsidR="001D6E92" w:rsidRDefault="00A52B08">
      <w:pPr>
        <w:pStyle w:val="a5"/>
        <w:jc w:val="both"/>
        <w:rPr>
          <w:sz w:val="28"/>
          <w:szCs w:val="28"/>
        </w:rPr>
      </w:pPr>
      <w:r w:rsidRPr="003332B0">
        <w:rPr>
          <w:sz w:val="28"/>
          <w:szCs w:val="28"/>
        </w:rPr>
        <w:t>Мал</w:t>
      </w:r>
      <w:r w:rsidR="00FE46DF" w:rsidRPr="003332B0">
        <w:rPr>
          <w:sz w:val="28"/>
          <w:szCs w:val="28"/>
        </w:rPr>
        <w:t>.</w:t>
      </w:r>
      <w:r w:rsidRPr="003332B0">
        <w:rPr>
          <w:sz w:val="28"/>
          <w:szCs w:val="28"/>
        </w:rPr>
        <w:t xml:space="preserve"> </w:t>
      </w:r>
      <w:r>
        <w:rPr>
          <w:sz w:val="28"/>
          <w:szCs w:val="28"/>
        </w:rPr>
        <w:t xml:space="preserve">2. </w:t>
      </w:r>
      <w:r>
        <w:rPr>
          <w:b/>
          <w:bCs/>
          <w:sz w:val="28"/>
          <w:szCs w:val="28"/>
        </w:rPr>
        <w:t xml:space="preserve">Артеріальне коло мозку. Аневризма </w:t>
      </w:r>
      <w:r>
        <w:rPr>
          <w:b/>
          <w:bCs/>
          <w:sz w:val="28"/>
          <w:szCs w:val="28"/>
          <w:lang w:val="pt-PT"/>
        </w:rPr>
        <w:t xml:space="preserve">a.basilaris. </w:t>
      </w:r>
      <w:r>
        <w:rPr>
          <w:b/>
          <w:bCs/>
          <w:sz w:val="28"/>
          <w:szCs w:val="28"/>
        </w:rPr>
        <w:t>КТ-ангіографія, тривимірна об’ємна реконструкція.</w:t>
      </w:r>
      <w:r>
        <w:rPr>
          <w:sz w:val="28"/>
          <w:szCs w:val="28"/>
        </w:rPr>
        <w:t xml:space="preserve"> </w:t>
      </w:r>
      <w:r>
        <w:rPr>
          <w:b/>
          <w:bCs/>
          <w:sz w:val="28"/>
          <w:szCs w:val="28"/>
        </w:rPr>
        <w:t xml:space="preserve">Артеріальне коло мозку. Аневризма </w:t>
      </w:r>
      <w:r>
        <w:rPr>
          <w:b/>
          <w:bCs/>
          <w:sz w:val="28"/>
          <w:szCs w:val="28"/>
          <w:lang w:val="pt-PT"/>
        </w:rPr>
        <w:t xml:space="preserve">a.basilaris. </w:t>
      </w:r>
      <w:r>
        <w:rPr>
          <w:b/>
          <w:bCs/>
          <w:sz w:val="28"/>
          <w:szCs w:val="28"/>
        </w:rPr>
        <w:t>КТ-ангіографія, тривимірна об’ємна реконструкція.</w:t>
      </w:r>
    </w:p>
    <w:p w14:paraId="4BF27011" w14:textId="77777777" w:rsidR="001D6E92" w:rsidRDefault="00A52B08">
      <w:pPr>
        <w:pStyle w:val="a5"/>
        <w:jc w:val="both"/>
        <w:rPr>
          <w:sz w:val="28"/>
          <w:szCs w:val="28"/>
        </w:rPr>
      </w:pPr>
      <w:r>
        <w:rPr>
          <w:b/>
          <w:bCs/>
          <w:sz w:val="28"/>
          <w:szCs w:val="28"/>
        </w:rPr>
        <w:t> </w:t>
      </w:r>
      <w:r>
        <w:rPr>
          <w:sz w:val="28"/>
          <w:szCs w:val="28"/>
        </w:rPr>
        <w:t>Називати судини, які утворюють артеріальне коло мозку.</w:t>
      </w:r>
    </w:p>
    <w:p w14:paraId="2EC20FA6" w14:textId="77777777" w:rsidR="001D6E92" w:rsidRDefault="001D6E92">
      <w:pPr>
        <w:pStyle w:val="a5"/>
        <w:widowControl w:val="0"/>
        <w:shd w:val="clear" w:color="auto" w:fill="FFFFFF"/>
        <w:tabs>
          <w:tab w:val="left" w:pos="921"/>
          <w:tab w:val="left" w:pos="4803"/>
        </w:tabs>
        <w:rPr>
          <w:sz w:val="28"/>
          <w:szCs w:val="28"/>
        </w:rPr>
      </w:pPr>
    </w:p>
    <w:p w14:paraId="65DF141E" w14:textId="77777777" w:rsidR="001D6E92" w:rsidRDefault="00A52B08">
      <w:pPr>
        <w:pStyle w:val="a5"/>
        <w:widowControl w:val="0"/>
        <w:shd w:val="clear" w:color="auto" w:fill="FFFFFF"/>
        <w:tabs>
          <w:tab w:val="left" w:pos="921"/>
          <w:tab w:val="left" w:pos="4803"/>
        </w:tabs>
        <w:jc w:val="both"/>
        <w:rPr>
          <w:b/>
          <w:bCs/>
          <w:sz w:val="28"/>
          <w:szCs w:val="28"/>
        </w:rPr>
      </w:pPr>
      <w:r>
        <w:rPr>
          <w:b/>
          <w:bCs/>
          <w:sz w:val="28"/>
          <w:szCs w:val="28"/>
        </w:rPr>
        <w:t>4.3. Тестові завдання «Крок-1» по темі «Внутрішня сонна та підключична артерії</w:t>
      </w:r>
    </w:p>
    <w:p w14:paraId="3A13A14F" w14:textId="77777777" w:rsidR="001D6E92" w:rsidRDefault="001D6E92">
      <w:pPr>
        <w:pStyle w:val="a5"/>
        <w:widowControl w:val="0"/>
        <w:shd w:val="clear" w:color="auto" w:fill="FFFFFF"/>
        <w:tabs>
          <w:tab w:val="left" w:pos="921"/>
          <w:tab w:val="left" w:pos="4803"/>
        </w:tabs>
        <w:jc w:val="both"/>
        <w:rPr>
          <w:b/>
          <w:bCs/>
          <w:sz w:val="28"/>
          <w:szCs w:val="28"/>
        </w:rPr>
      </w:pPr>
    </w:p>
    <w:p w14:paraId="1E202872" w14:textId="77777777" w:rsidR="001D6E92" w:rsidRDefault="00A52B08">
      <w:pPr>
        <w:pStyle w:val="a5"/>
        <w:widowControl w:val="0"/>
        <w:shd w:val="clear" w:color="auto" w:fill="FFFFFF"/>
        <w:tabs>
          <w:tab w:val="left" w:pos="921"/>
          <w:tab w:val="left" w:pos="4803"/>
        </w:tabs>
        <w:jc w:val="both"/>
      </w:pPr>
      <w:r>
        <w:rPr>
          <w:b/>
          <w:bCs/>
        </w:rPr>
        <w:t>1.</w:t>
      </w:r>
      <w:r>
        <w:t xml:space="preserve"> Потерпілому, 37 років, було нанесено травму гострим предметом в ділянку лівого ключично-лопаткового трикутника шиї. Яку судину при цьому було пошкоджено</w:t>
      </w:r>
      <w:r>
        <w:rPr>
          <w:lang w:val="zh-TW" w:eastAsia="zh-TW"/>
        </w:rPr>
        <w:t>?</w:t>
      </w:r>
    </w:p>
    <w:p w14:paraId="52BC6199" w14:textId="77777777" w:rsidR="001D6E92" w:rsidRDefault="00A52B08">
      <w:pPr>
        <w:pStyle w:val="a5"/>
        <w:widowControl w:val="0"/>
        <w:jc w:val="both"/>
      </w:pPr>
      <w:r>
        <w:rPr>
          <w:b/>
          <w:bCs/>
        </w:rPr>
        <w:t>А.</w:t>
      </w:r>
      <w:r>
        <w:t xml:space="preserve"> Зовнішню яремну вену.</w:t>
      </w:r>
    </w:p>
    <w:p w14:paraId="1FF90FAA" w14:textId="77777777" w:rsidR="001D6E92" w:rsidRDefault="00A52B08">
      <w:pPr>
        <w:pStyle w:val="a5"/>
        <w:widowControl w:val="0"/>
        <w:jc w:val="both"/>
      </w:pPr>
      <w:r>
        <w:rPr>
          <w:b/>
          <w:bCs/>
        </w:rPr>
        <w:t>В.</w:t>
      </w:r>
      <w:r>
        <w:t xml:space="preserve"> Зовнішню сонну артерію</w:t>
      </w:r>
    </w:p>
    <w:p w14:paraId="30DAA182" w14:textId="77777777" w:rsidR="001D6E92" w:rsidRDefault="00A52B08">
      <w:pPr>
        <w:pStyle w:val="a5"/>
        <w:widowControl w:val="0"/>
        <w:jc w:val="both"/>
      </w:pPr>
      <w:r>
        <w:rPr>
          <w:b/>
          <w:bCs/>
        </w:rPr>
        <w:t>С.</w:t>
      </w:r>
      <w:r>
        <w:t xml:space="preserve"> Загальну сонну артерію.</w:t>
      </w:r>
    </w:p>
    <w:p w14:paraId="4E72CD45" w14:textId="77777777" w:rsidR="001D6E92" w:rsidRDefault="00A52B08">
      <w:pPr>
        <w:pStyle w:val="a5"/>
        <w:widowControl w:val="0"/>
        <w:jc w:val="both"/>
      </w:pPr>
      <w:r>
        <w:rPr>
          <w:b/>
          <w:bCs/>
        </w:rPr>
        <w:t>D.</w:t>
      </w:r>
      <w:r>
        <w:t xml:space="preserve"> Верхню щитоподібну артерію.</w:t>
      </w:r>
    </w:p>
    <w:p w14:paraId="2539B020" w14:textId="77777777" w:rsidR="001D6E92" w:rsidRDefault="00A52B08">
      <w:pPr>
        <w:pStyle w:val="a5"/>
        <w:widowControl w:val="0"/>
        <w:jc w:val="both"/>
      </w:pPr>
      <w:r>
        <w:rPr>
          <w:b/>
          <w:bCs/>
        </w:rPr>
        <w:t>Е.</w:t>
      </w:r>
      <w:r>
        <w:t xml:space="preserve"> Підключичну артерію.</w:t>
      </w:r>
    </w:p>
    <w:p w14:paraId="31269038" w14:textId="77777777" w:rsidR="001D6E92" w:rsidRDefault="00A52B08">
      <w:pPr>
        <w:pStyle w:val="a5"/>
        <w:jc w:val="both"/>
      </w:pPr>
      <w:r>
        <w:rPr>
          <w:b/>
          <w:bCs/>
        </w:rPr>
        <w:lastRenderedPageBreak/>
        <w:t>2.</w:t>
      </w:r>
      <w:r>
        <w:t xml:space="preserve"> У пацієнта, 56 років, який 28 років пропрацював робітником на хімічному заводі в цеху зі шкідливими умовами виробництва, спостерігаються часті кровотечі зі слизової оболонки  носової порожнини. За рахунок яких артерій це відбувається</w:t>
      </w:r>
      <w:r>
        <w:rPr>
          <w:lang w:val="zh-TW" w:eastAsia="zh-TW"/>
        </w:rPr>
        <w:t>?</w:t>
      </w:r>
    </w:p>
    <w:p w14:paraId="2F7790F5" w14:textId="77777777" w:rsidR="001D6E92" w:rsidRDefault="00A52B08">
      <w:pPr>
        <w:pStyle w:val="a5"/>
        <w:widowControl w:val="0"/>
        <w:jc w:val="both"/>
      </w:pPr>
      <w:r>
        <w:rPr>
          <w:b/>
          <w:bCs/>
        </w:rPr>
        <w:t>А</w:t>
      </w:r>
      <w:r>
        <w:t>. Передньої і задньої решітчастих.</w:t>
      </w:r>
    </w:p>
    <w:p w14:paraId="1900CDF7" w14:textId="77777777" w:rsidR="001D6E92" w:rsidRDefault="00A52B08">
      <w:pPr>
        <w:pStyle w:val="a5"/>
        <w:widowControl w:val="0"/>
        <w:jc w:val="both"/>
      </w:pPr>
      <w:r>
        <w:rPr>
          <w:b/>
          <w:bCs/>
        </w:rPr>
        <w:t>В.</w:t>
      </w:r>
      <w:r>
        <w:t xml:space="preserve"> Надочноямкової.</w:t>
      </w:r>
    </w:p>
    <w:p w14:paraId="4EEA30BB" w14:textId="77777777" w:rsidR="001D6E92" w:rsidRDefault="00A52B08">
      <w:pPr>
        <w:pStyle w:val="a5"/>
        <w:widowControl w:val="0"/>
        <w:jc w:val="both"/>
      </w:pPr>
      <w:r>
        <w:rPr>
          <w:b/>
          <w:bCs/>
        </w:rPr>
        <w:t>С.</w:t>
      </w:r>
      <w:r>
        <w:t xml:space="preserve"> Війкових.</w:t>
      </w:r>
    </w:p>
    <w:p w14:paraId="095C5206" w14:textId="77777777" w:rsidR="001D6E92" w:rsidRDefault="00A52B08">
      <w:pPr>
        <w:pStyle w:val="a5"/>
        <w:widowControl w:val="0"/>
        <w:jc w:val="both"/>
      </w:pPr>
      <w:r>
        <w:rPr>
          <w:b/>
          <w:bCs/>
        </w:rPr>
        <w:t>D.</w:t>
      </w:r>
      <w:r>
        <w:t xml:space="preserve"> Передньої мозкової.</w:t>
      </w:r>
    </w:p>
    <w:p w14:paraId="35C36CB9" w14:textId="77777777" w:rsidR="001D6E92" w:rsidRDefault="00A52B08">
      <w:pPr>
        <w:pStyle w:val="a5"/>
        <w:widowControl w:val="0"/>
        <w:jc w:val="both"/>
      </w:pPr>
      <w:r>
        <w:rPr>
          <w:b/>
          <w:bCs/>
        </w:rPr>
        <w:t>Е.</w:t>
      </w:r>
      <w:r>
        <w:t xml:space="preserve"> Очної.</w:t>
      </w:r>
    </w:p>
    <w:p w14:paraId="252EC60E" w14:textId="77777777" w:rsidR="001D6E92" w:rsidRDefault="00A52B08">
      <w:pPr>
        <w:pStyle w:val="a5"/>
        <w:widowControl w:val="0"/>
        <w:jc w:val="both"/>
      </w:pPr>
      <w:r>
        <w:rPr>
          <w:b/>
          <w:bCs/>
        </w:rPr>
        <w:t>3.</w:t>
      </w:r>
      <w:r>
        <w:t xml:space="preserve"> До лікарні після ДТП поступив юнак, 18 років. У травматологічному відділенні виявлено численні травми м’яких тканин обличчя в ділянці присереднього кута ока, які супроводились масивною кровотечею. Який артеріальний анастомоз формується в цьому регіоні</w:t>
      </w:r>
      <w:r>
        <w:rPr>
          <w:lang w:val="zh-TW" w:eastAsia="zh-TW"/>
        </w:rPr>
        <w:t>?</w:t>
      </w:r>
    </w:p>
    <w:p w14:paraId="0E70E08E" w14:textId="77777777" w:rsidR="001D6E92" w:rsidRDefault="00A52B08">
      <w:pPr>
        <w:pStyle w:val="a5"/>
        <w:widowControl w:val="0"/>
        <w:jc w:val="both"/>
      </w:pPr>
      <w:r>
        <w:rPr>
          <w:b/>
          <w:bCs/>
        </w:rPr>
        <w:t>А</w:t>
      </w:r>
      <w:r>
        <w:rPr>
          <w:lang w:val="pt-PT"/>
        </w:rPr>
        <w:t xml:space="preserve">. A. carotis externa et </w:t>
      </w:r>
      <w:r>
        <w:t>а</w:t>
      </w:r>
      <w:r>
        <w:rPr>
          <w:lang w:val="pt-PT"/>
        </w:rPr>
        <w:t xml:space="preserve">. carotis interna. </w:t>
      </w:r>
    </w:p>
    <w:p w14:paraId="1B63566B" w14:textId="77777777" w:rsidR="001D6E92" w:rsidRDefault="00A52B08">
      <w:pPr>
        <w:pStyle w:val="a5"/>
        <w:widowControl w:val="0"/>
        <w:jc w:val="both"/>
      </w:pPr>
      <w:r>
        <w:rPr>
          <w:b/>
          <w:bCs/>
        </w:rPr>
        <w:t>В.</w:t>
      </w:r>
      <w:r>
        <w:rPr>
          <w:lang w:val="pt-PT"/>
        </w:rPr>
        <w:t xml:space="preserve"> A. carotis externa et </w:t>
      </w:r>
      <w:r>
        <w:t>а. subclavia.</w:t>
      </w:r>
    </w:p>
    <w:p w14:paraId="4CF70E81" w14:textId="77777777" w:rsidR="001D6E92" w:rsidRDefault="00A52B08">
      <w:pPr>
        <w:pStyle w:val="a5"/>
        <w:widowControl w:val="0"/>
        <w:jc w:val="both"/>
      </w:pPr>
      <w:r>
        <w:rPr>
          <w:b/>
          <w:bCs/>
        </w:rPr>
        <w:t>С</w:t>
      </w:r>
      <w:r>
        <w:t>. A. carotis interna et а. subclavia.</w:t>
      </w:r>
    </w:p>
    <w:p w14:paraId="3CF43737" w14:textId="77777777" w:rsidR="001D6E92" w:rsidRDefault="00A52B08">
      <w:pPr>
        <w:pStyle w:val="a5"/>
        <w:widowControl w:val="0"/>
        <w:jc w:val="both"/>
      </w:pPr>
      <w:r>
        <w:rPr>
          <w:b/>
          <w:bCs/>
        </w:rPr>
        <w:t>D.</w:t>
      </w:r>
      <w:r>
        <w:rPr>
          <w:lang w:val="fr-FR"/>
        </w:rPr>
        <w:t xml:space="preserve"> A. subclavia et </w:t>
      </w:r>
      <w:r>
        <w:t>а</w:t>
      </w:r>
      <w:r>
        <w:rPr>
          <w:lang w:val="en-US"/>
        </w:rPr>
        <w:t>. ophthalmica.</w:t>
      </w:r>
    </w:p>
    <w:p w14:paraId="7FF71656" w14:textId="77777777" w:rsidR="001D6E92" w:rsidRDefault="00A52B08">
      <w:pPr>
        <w:pStyle w:val="a5"/>
        <w:widowControl w:val="0"/>
        <w:jc w:val="both"/>
      </w:pPr>
      <w:r>
        <w:rPr>
          <w:b/>
          <w:bCs/>
        </w:rPr>
        <w:t>Е.</w:t>
      </w:r>
      <w:r>
        <w:t xml:space="preserve">  A. carotis interna et а</w:t>
      </w:r>
      <w:r>
        <w:rPr>
          <w:lang w:val="en-US"/>
        </w:rPr>
        <w:t>. ophthalmica.</w:t>
      </w:r>
    </w:p>
    <w:p w14:paraId="4520EDE2" w14:textId="77777777" w:rsidR="001D6E92" w:rsidRDefault="00A52B08">
      <w:pPr>
        <w:pStyle w:val="a5"/>
        <w:widowControl w:val="0"/>
        <w:jc w:val="both"/>
      </w:pPr>
      <w:r>
        <w:rPr>
          <w:b/>
          <w:bCs/>
        </w:rPr>
        <w:t>4.</w:t>
      </w:r>
      <w:r>
        <w:t xml:space="preserve"> Потерпілого, 40 років, з кровотечею у ділянці надключичної ямки швидка медична допомога доставила у травмпункт. Яка артерія при цьому пошкоджена</w:t>
      </w:r>
      <w:r>
        <w:rPr>
          <w:lang w:val="zh-TW" w:eastAsia="zh-TW"/>
        </w:rPr>
        <w:t xml:space="preserve">? </w:t>
      </w:r>
    </w:p>
    <w:p w14:paraId="1B52CEB2" w14:textId="77777777" w:rsidR="001D6E92" w:rsidRDefault="00A52B08">
      <w:pPr>
        <w:pStyle w:val="a5"/>
        <w:widowControl w:val="0"/>
        <w:jc w:val="both"/>
      </w:pPr>
      <w:r>
        <w:rPr>
          <w:b/>
          <w:bCs/>
        </w:rPr>
        <w:t>А.</w:t>
      </w:r>
      <w:r>
        <w:t xml:space="preserve"> Підключична.</w:t>
      </w:r>
    </w:p>
    <w:p w14:paraId="52D0431A" w14:textId="77777777" w:rsidR="001D6E92" w:rsidRDefault="00A52B08">
      <w:pPr>
        <w:pStyle w:val="a5"/>
        <w:widowControl w:val="0"/>
        <w:jc w:val="both"/>
      </w:pPr>
      <w:r>
        <w:rPr>
          <w:b/>
          <w:bCs/>
        </w:rPr>
        <w:t>В.</w:t>
      </w:r>
      <w:r>
        <w:rPr>
          <w:lang w:val="ru-RU"/>
        </w:rPr>
        <w:t xml:space="preserve"> Загальна сонна</w:t>
      </w:r>
      <w:r>
        <w:t>.</w:t>
      </w:r>
    </w:p>
    <w:p w14:paraId="1AAB1E61" w14:textId="77777777" w:rsidR="001D6E92" w:rsidRDefault="00A52B08">
      <w:pPr>
        <w:pStyle w:val="a5"/>
        <w:widowControl w:val="0"/>
        <w:jc w:val="both"/>
      </w:pPr>
      <w:r>
        <w:rPr>
          <w:b/>
          <w:bCs/>
        </w:rPr>
        <w:t>С.</w:t>
      </w:r>
      <w:r>
        <w:t xml:space="preserve"> Хребтова.</w:t>
      </w:r>
    </w:p>
    <w:p w14:paraId="31B9323A" w14:textId="77777777" w:rsidR="001D6E92" w:rsidRDefault="00A52B08">
      <w:pPr>
        <w:pStyle w:val="a5"/>
        <w:widowControl w:val="0"/>
        <w:jc w:val="both"/>
      </w:pPr>
      <w:r>
        <w:rPr>
          <w:b/>
          <w:bCs/>
        </w:rPr>
        <w:t>D</w:t>
      </w:r>
      <w:r>
        <w:t>. Внутрішня грудна.</w:t>
      </w:r>
    </w:p>
    <w:p w14:paraId="28C89D62" w14:textId="77777777" w:rsidR="001D6E92" w:rsidRDefault="00A52B08">
      <w:pPr>
        <w:pStyle w:val="a5"/>
        <w:widowControl w:val="0"/>
        <w:jc w:val="both"/>
      </w:pPr>
      <w:r>
        <w:rPr>
          <w:b/>
          <w:bCs/>
        </w:rPr>
        <w:t>Е.</w:t>
      </w:r>
      <w:r>
        <w:t xml:space="preserve"> Поперечна артерія шиї.</w:t>
      </w:r>
    </w:p>
    <w:p w14:paraId="334A88ED" w14:textId="77777777" w:rsidR="001D6E92" w:rsidRDefault="00A52B08">
      <w:pPr>
        <w:pStyle w:val="a5"/>
        <w:widowControl w:val="0"/>
        <w:jc w:val="both"/>
      </w:pPr>
      <w:r>
        <w:rPr>
          <w:b/>
          <w:bCs/>
        </w:rPr>
        <w:t>5.</w:t>
      </w:r>
      <w:r>
        <w:t xml:space="preserve"> У потерпілого, 31 </w:t>
      </w:r>
      <w:r w:rsidRPr="003332B0">
        <w:t>року</w:t>
      </w:r>
      <w:r>
        <w:t>, внаслідок ДТП, лікар виявив перелом лівої ключиці і порушення кровопостачання верхньої кінцівки (відсутність пульсації на променевій артерії). Яка причина порушення кровообігу в кінцівці найбільш імовірна</w:t>
      </w:r>
      <w:r>
        <w:rPr>
          <w:lang w:val="zh-TW" w:eastAsia="zh-TW"/>
        </w:rPr>
        <w:t>?</w:t>
      </w:r>
    </w:p>
    <w:p w14:paraId="4D73BB26" w14:textId="77777777" w:rsidR="001D6E92" w:rsidRDefault="00A52B08">
      <w:pPr>
        <w:pStyle w:val="a5"/>
        <w:widowControl w:val="0"/>
        <w:tabs>
          <w:tab w:val="left" w:pos="142"/>
        </w:tabs>
        <w:jc w:val="both"/>
      </w:pPr>
      <w:r>
        <w:tab/>
      </w:r>
      <w:r>
        <w:rPr>
          <w:b/>
          <w:bCs/>
        </w:rPr>
        <w:t>А.</w:t>
      </w:r>
      <w:r>
        <w:t xml:space="preserve"> Здавлення підключичної артерії.</w:t>
      </w:r>
    </w:p>
    <w:p w14:paraId="6BDF6C7B" w14:textId="77777777" w:rsidR="001D6E92" w:rsidRDefault="00A52B08">
      <w:pPr>
        <w:pStyle w:val="a5"/>
        <w:widowControl w:val="0"/>
        <w:tabs>
          <w:tab w:val="left" w:pos="142"/>
        </w:tabs>
        <w:jc w:val="both"/>
      </w:pPr>
      <w:r>
        <w:tab/>
      </w:r>
      <w:r>
        <w:rPr>
          <w:b/>
          <w:bCs/>
        </w:rPr>
        <w:t>В.</w:t>
      </w:r>
      <w:r>
        <w:t xml:space="preserve"> Здавлення пахвової артерії.</w:t>
      </w:r>
    </w:p>
    <w:p w14:paraId="7551960E" w14:textId="77777777" w:rsidR="001D6E92" w:rsidRDefault="00A52B08">
      <w:pPr>
        <w:pStyle w:val="a5"/>
        <w:widowControl w:val="0"/>
        <w:tabs>
          <w:tab w:val="left" w:pos="142"/>
        </w:tabs>
        <w:jc w:val="both"/>
      </w:pPr>
      <w:r>
        <w:tab/>
      </w:r>
      <w:r>
        <w:rPr>
          <w:b/>
          <w:bCs/>
        </w:rPr>
        <w:t>С.</w:t>
      </w:r>
      <w:r>
        <w:t xml:space="preserve"> Здавлення підключичної вени.</w:t>
      </w:r>
    </w:p>
    <w:p w14:paraId="55F67C2A" w14:textId="77777777" w:rsidR="001D6E92" w:rsidRDefault="00A52B08">
      <w:pPr>
        <w:pStyle w:val="a5"/>
        <w:widowControl w:val="0"/>
        <w:tabs>
          <w:tab w:val="left" w:pos="142"/>
        </w:tabs>
        <w:jc w:val="both"/>
      </w:pPr>
      <w:r>
        <w:rPr>
          <w:b/>
          <w:bCs/>
        </w:rPr>
        <w:tab/>
        <w:t>D.</w:t>
      </w:r>
      <w:r>
        <w:t xml:space="preserve"> Здавлення хребтвої артерії.</w:t>
      </w:r>
    </w:p>
    <w:p w14:paraId="6C063271" w14:textId="77777777" w:rsidR="001D6E92" w:rsidRDefault="00A52B08">
      <w:pPr>
        <w:pStyle w:val="a5"/>
        <w:widowControl w:val="0"/>
        <w:tabs>
          <w:tab w:val="left" w:pos="142"/>
        </w:tabs>
        <w:jc w:val="both"/>
      </w:pPr>
      <w:r>
        <w:tab/>
      </w:r>
      <w:r>
        <w:rPr>
          <w:b/>
          <w:bCs/>
        </w:rPr>
        <w:t>Е.</w:t>
      </w:r>
      <w:r>
        <w:t xml:space="preserve"> Здавлення пахвової вени.</w:t>
      </w:r>
    </w:p>
    <w:p w14:paraId="44CA1B6D" w14:textId="77777777" w:rsidR="001D6E92" w:rsidRDefault="00A52B08">
      <w:pPr>
        <w:pStyle w:val="a5"/>
        <w:widowControl w:val="0"/>
        <w:jc w:val="both"/>
      </w:pPr>
      <w:r>
        <w:rPr>
          <w:b/>
          <w:bCs/>
        </w:rPr>
        <w:t>6.</w:t>
      </w:r>
      <w:r>
        <w:t xml:space="preserve"> У лікарню привезли хворого, 70 років, у тяжкому стані з діагнозом: геморагічний інсульт в ділянці лобової частки правої півкулі головного мозку. Пошкодження якої артерії привело до такого стану</w:t>
      </w:r>
      <w:r>
        <w:rPr>
          <w:lang w:val="zh-TW" w:eastAsia="zh-TW"/>
        </w:rPr>
        <w:t>?</w:t>
      </w:r>
    </w:p>
    <w:p w14:paraId="188B008A" w14:textId="77777777" w:rsidR="001D6E92" w:rsidRDefault="00A52B08">
      <w:pPr>
        <w:pStyle w:val="a5"/>
        <w:widowControl w:val="0"/>
        <w:tabs>
          <w:tab w:val="left" w:pos="142"/>
        </w:tabs>
        <w:jc w:val="both"/>
      </w:pPr>
      <w:r>
        <w:tab/>
      </w:r>
      <w:r>
        <w:rPr>
          <w:b/>
          <w:bCs/>
        </w:rPr>
        <w:t>А.</w:t>
      </w:r>
      <w:r>
        <w:rPr>
          <w:lang w:val="it-IT"/>
        </w:rPr>
        <w:t xml:space="preserve"> A. cerebri media.</w:t>
      </w:r>
    </w:p>
    <w:p w14:paraId="27A05CBD" w14:textId="77777777" w:rsidR="001D6E92" w:rsidRDefault="00A52B08">
      <w:pPr>
        <w:pStyle w:val="a5"/>
        <w:widowControl w:val="0"/>
        <w:tabs>
          <w:tab w:val="left" w:pos="142"/>
        </w:tabs>
        <w:jc w:val="both"/>
      </w:pPr>
      <w:r>
        <w:tab/>
      </w:r>
      <w:r>
        <w:rPr>
          <w:b/>
          <w:bCs/>
        </w:rPr>
        <w:t>B.</w:t>
      </w:r>
      <w:r>
        <w:rPr>
          <w:lang w:val="it-IT"/>
        </w:rPr>
        <w:t xml:space="preserve"> A. cerebri posterior.</w:t>
      </w:r>
    </w:p>
    <w:p w14:paraId="4E1297C0" w14:textId="77777777" w:rsidR="001D6E92" w:rsidRDefault="00A52B08">
      <w:pPr>
        <w:pStyle w:val="a5"/>
        <w:widowControl w:val="0"/>
        <w:tabs>
          <w:tab w:val="left" w:pos="142"/>
        </w:tabs>
        <w:jc w:val="both"/>
      </w:pPr>
      <w:r>
        <w:tab/>
      </w:r>
      <w:r>
        <w:rPr>
          <w:b/>
          <w:bCs/>
        </w:rPr>
        <w:t>C.</w:t>
      </w:r>
      <w:r>
        <w:rPr>
          <w:lang w:val="fr-FR"/>
        </w:rPr>
        <w:t xml:space="preserve"> A. communicans anterior.</w:t>
      </w:r>
    </w:p>
    <w:p w14:paraId="3A547977" w14:textId="77777777" w:rsidR="001D6E92" w:rsidRDefault="00A52B08">
      <w:pPr>
        <w:pStyle w:val="a5"/>
        <w:widowControl w:val="0"/>
        <w:tabs>
          <w:tab w:val="left" w:pos="142"/>
        </w:tabs>
        <w:jc w:val="both"/>
      </w:pPr>
      <w:r>
        <w:tab/>
      </w:r>
      <w:r>
        <w:rPr>
          <w:b/>
          <w:bCs/>
        </w:rPr>
        <w:t>D.</w:t>
      </w:r>
      <w:r>
        <w:t xml:space="preserve"> A. cerebri  anterior.</w:t>
      </w:r>
    </w:p>
    <w:p w14:paraId="55C4A677" w14:textId="77777777" w:rsidR="001D6E92" w:rsidRDefault="00A52B08">
      <w:pPr>
        <w:pStyle w:val="a5"/>
        <w:widowControl w:val="0"/>
        <w:tabs>
          <w:tab w:val="left" w:pos="142"/>
        </w:tabs>
        <w:jc w:val="both"/>
      </w:pPr>
      <w:r>
        <w:tab/>
      </w:r>
      <w:r>
        <w:rPr>
          <w:b/>
          <w:bCs/>
        </w:rPr>
        <w:t>E.</w:t>
      </w:r>
      <w:r>
        <w:rPr>
          <w:lang w:val="fr-FR"/>
        </w:rPr>
        <w:t xml:space="preserve"> A. communicans posterior.</w:t>
      </w:r>
    </w:p>
    <w:p w14:paraId="74331412" w14:textId="77777777" w:rsidR="001D6E92" w:rsidRDefault="00A52B08">
      <w:pPr>
        <w:pStyle w:val="a5"/>
        <w:widowControl w:val="0"/>
        <w:jc w:val="both"/>
      </w:pPr>
      <w:r>
        <w:rPr>
          <w:b/>
          <w:bCs/>
        </w:rPr>
        <w:t>7.</w:t>
      </w:r>
      <w:r>
        <w:t xml:space="preserve"> У хворого, 66 років, рентгенологічно виявлено зруйнування печеристої пазухи, внаслідок пухлини гіпофізу. Яка судина, із перелічених, скоріше всього ушкоджена</w:t>
      </w:r>
      <w:r>
        <w:rPr>
          <w:lang w:val="zh-TW" w:eastAsia="zh-TW"/>
        </w:rPr>
        <w:t>?</w:t>
      </w:r>
    </w:p>
    <w:p w14:paraId="6695E581" w14:textId="77777777" w:rsidR="001D6E92" w:rsidRDefault="00A52B08">
      <w:pPr>
        <w:pStyle w:val="a5"/>
        <w:widowControl w:val="0"/>
        <w:jc w:val="both"/>
      </w:pPr>
      <w:r>
        <w:rPr>
          <w:b/>
          <w:bCs/>
        </w:rPr>
        <w:t>A.</w:t>
      </w:r>
      <w:r>
        <w:rPr>
          <w:lang w:val="pt-PT"/>
        </w:rPr>
        <w:t xml:space="preserve"> A. carotis interna.</w:t>
      </w:r>
    </w:p>
    <w:p w14:paraId="1F928684" w14:textId="77777777" w:rsidR="001D6E92" w:rsidRDefault="00A52B08">
      <w:pPr>
        <w:pStyle w:val="a5"/>
        <w:widowControl w:val="0"/>
        <w:jc w:val="both"/>
      </w:pPr>
      <w:r>
        <w:rPr>
          <w:b/>
          <w:bCs/>
        </w:rPr>
        <w:t>B.</w:t>
      </w:r>
      <w:r>
        <w:rPr>
          <w:lang w:val="it-IT"/>
        </w:rPr>
        <w:t xml:space="preserve"> A. cerebri posterior.</w:t>
      </w:r>
    </w:p>
    <w:p w14:paraId="533F4B12" w14:textId="77777777" w:rsidR="001D6E92" w:rsidRDefault="00A52B08">
      <w:pPr>
        <w:pStyle w:val="a5"/>
        <w:widowControl w:val="0"/>
        <w:jc w:val="both"/>
      </w:pPr>
      <w:r>
        <w:rPr>
          <w:b/>
          <w:bCs/>
        </w:rPr>
        <w:t>C.</w:t>
      </w:r>
      <w:r>
        <w:rPr>
          <w:lang w:val="it-IT"/>
        </w:rPr>
        <w:t xml:space="preserve"> A. cerebri media.</w:t>
      </w:r>
    </w:p>
    <w:p w14:paraId="3E2FD891" w14:textId="77777777" w:rsidR="001D6E92" w:rsidRDefault="00A52B08">
      <w:pPr>
        <w:pStyle w:val="a5"/>
        <w:widowControl w:val="0"/>
        <w:jc w:val="both"/>
      </w:pPr>
      <w:r>
        <w:rPr>
          <w:b/>
          <w:bCs/>
        </w:rPr>
        <w:t>D.</w:t>
      </w:r>
      <w:r>
        <w:rPr>
          <w:lang w:val="it-IT"/>
        </w:rPr>
        <w:t xml:space="preserve"> A. cerebri anterior.</w:t>
      </w:r>
    </w:p>
    <w:p w14:paraId="4C940326" w14:textId="77777777" w:rsidR="001D6E92" w:rsidRDefault="00A52B08">
      <w:pPr>
        <w:pStyle w:val="a5"/>
        <w:widowControl w:val="0"/>
        <w:jc w:val="both"/>
      </w:pPr>
      <w:r>
        <w:rPr>
          <w:b/>
          <w:bCs/>
        </w:rPr>
        <w:t>E.</w:t>
      </w:r>
      <w:r>
        <w:rPr>
          <w:lang w:val="pt-PT"/>
        </w:rPr>
        <w:t xml:space="preserve"> A. basilaris.</w:t>
      </w:r>
    </w:p>
    <w:p w14:paraId="6549A5CA" w14:textId="77777777" w:rsidR="001D6E92" w:rsidRDefault="00A52B08">
      <w:pPr>
        <w:pStyle w:val="a5"/>
        <w:widowControl w:val="0"/>
        <w:jc w:val="both"/>
      </w:pPr>
      <w:r>
        <w:rPr>
          <w:b/>
          <w:bCs/>
        </w:rPr>
        <w:t>8.</w:t>
      </w:r>
      <w:r>
        <w:t xml:space="preserve"> Чоловіка, 30 років, з тяжкою травмою голови, </w:t>
      </w:r>
      <w:r>
        <w:rPr>
          <w:lang w:val="ru-RU"/>
        </w:rPr>
        <w:t>доставлено у травпункт</w:t>
      </w:r>
      <w:r>
        <w:t>. Рентгенологічно діагностовано: перелом основи черепа. Хворий помер в результаті крововиливу  у стовбур мозку, що призвело  до параліча центру дихання та кровообігу. У басейні якої артерії відбувся крововилив</w:t>
      </w:r>
      <w:r>
        <w:rPr>
          <w:lang w:val="zh-TW" w:eastAsia="zh-TW"/>
        </w:rPr>
        <w:t>?</w:t>
      </w:r>
    </w:p>
    <w:p w14:paraId="556A202E" w14:textId="77777777" w:rsidR="001D6E92" w:rsidRDefault="00A52B08">
      <w:pPr>
        <w:pStyle w:val="a5"/>
        <w:numPr>
          <w:ilvl w:val="0"/>
          <w:numId w:val="33"/>
        </w:numPr>
        <w:jc w:val="both"/>
        <w:rPr>
          <w:lang w:val="nl-NL"/>
        </w:rPr>
      </w:pPr>
      <w:r>
        <w:rPr>
          <w:lang w:val="nl-NL"/>
        </w:rPr>
        <w:t>A. vertebralis</w:t>
      </w:r>
    </w:p>
    <w:p w14:paraId="636170D5" w14:textId="77777777" w:rsidR="001D6E92" w:rsidRDefault="00A52B08">
      <w:pPr>
        <w:pStyle w:val="a5"/>
        <w:numPr>
          <w:ilvl w:val="0"/>
          <w:numId w:val="33"/>
        </w:numPr>
        <w:jc w:val="both"/>
      </w:pPr>
      <w:r>
        <w:t>A. basilaris</w:t>
      </w:r>
    </w:p>
    <w:p w14:paraId="2C327957" w14:textId="77777777" w:rsidR="001D6E92" w:rsidRDefault="00A52B08">
      <w:pPr>
        <w:pStyle w:val="a5"/>
        <w:numPr>
          <w:ilvl w:val="0"/>
          <w:numId w:val="33"/>
        </w:numPr>
        <w:jc w:val="both"/>
        <w:rPr>
          <w:lang w:val="pt-PT"/>
        </w:rPr>
      </w:pPr>
      <w:r>
        <w:rPr>
          <w:lang w:val="pt-PT"/>
        </w:rPr>
        <w:t>A. carotis externa.</w:t>
      </w:r>
    </w:p>
    <w:p w14:paraId="2765CFE8" w14:textId="77777777" w:rsidR="001D6E92" w:rsidRDefault="00A52B08">
      <w:pPr>
        <w:pStyle w:val="a5"/>
        <w:numPr>
          <w:ilvl w:val="0"/>
          <w:numId w:val="33"/>
        </w:numPr>
        <w:jc w:val="both"/>
        <w:rPr>
          <w:lang w:val="pt-PT"/>
        </w:rPr>
      </w:pPr>
      <w:r>
        <w:rPr>
          <w:lang w:val="pt-PT"/>
        </w:rPr>
        <w:t>A. spinalis anterior.</w:t>
      </w:r>
    </w:p>
    <w:p w14:paraId="07E5ADD5" w14:textId="77777777" w:rsidR="001D6E92" w:rsidRDefault="00A52B08">
      <w:pPr>
        <w:pStyle w:val="a5"/>
        <w:numPr>
          <w:ilvl w:val="0"/>
          <w:numId w:val="33"/>
        </w:numPr>
        <w:jc w:val="both"/>
        <w:rPr>
          <w:lang w:val="pt-PT"/>
        </w:rPr>
      </w:pPr>
      <w:r>
        <w:rPr>
          <w:lang w:val="pt-PT"/>
        </w:rPr>
        <w:t>A. spinalis posterior.</w:t>
      </w:r>
    </w:p>
    <w:p w14:paraId="114A80D9" w14:textId="77777777" w:rsidR="001D6E92" w:rsidRDefault="001D6E92">
      <w:pPr>
        <w:pStyle w:val="a5"/>
        <w:widowControl w:val="0"/>
        <w:ind w:left="705"/>
        <w:jc w:val="both"/>
      </w:pPr>
    </w:p>
    <w:p w14:paraId="723DCEB5" w14:textId="77777777" w:rsidR="001D6E92" w:rsidRDefault="00A52B08">
      <w:pPr>
        <w:pStyle w:val="a5"/>
        <w:widowControl w:val="0"/>
        <w:jc w:val="both"/>
      </w:pPr>
      <w:r>
        <w:rPr>
          <w:b/>
          <w:bCs/>
        </w:rPr>
        <w:t>9.</w:t>
      </w:r>
      <w:r>
        <w:t xml:space="preserve"> Водій автомобіля, 42 років, дістав травму грудної клітини внаслідок удару об рульове колесо. Яка з перелічених артерій, скоріше за все, може бути ушкоджена</w:t>
      </w:r>
      <w:r>
        <w:rPr>
          <w:lang w:val="zh-TW" w:eastAsia="zh-TW"/>
        </w:rPr>
        <w:t>?</w:t>
      </w:r>
    </w:p>
    <w:p w14:paraId="482FF9B4" w14:textId="77777777" w:rsidR="001D6E92" w:rsidRDefault="00A52B08">
      <w:pPr>
        <w:pStyle w:val="a5"/>
        <w:numPr>
          <w:ilvl w:val="0"/>
          <w:numId w:val="35"/>
        </w:numPr>
        <w:jc w:val="both"/>
        <w:rPr>
          <w:lang w:val="en-US"/>
        </w:rPr>
      </w:pPr>
      <w:r>
        <w:rPr>
          <w:lang w:val="en-US"/>
        </w:rPr>
        <w:t>A. thyroidea superior</w:t>
      </w:r>
    </w:p>
    <w:p w14:paraId="738B4348" w14:textId="77777777" w:rsidR="001D6E92" w:rsidRDefault="00A52B08">
      <w:pPr>
        <w:pStyle w:val="a5"/>
        <w:numPr>
          <w:ilvl w:val="0"/>
          <w:numId w:val="35"/>
        </w:numPr>
        <w:jc w:val="both"/>
        <w:rPr>
          <w:lang w:val="pt-PT"/>
        </w:rPr>
      </w:pPr>
      <w:r>
        <w:rPr>
          <w:lang w:val="pt-PT"/>
        </w:rPr>
        <w:t>A. subscapularis.</w:t>
      </w:r>
    </w:p>
    <w:p w14:paraId="40A119A4" w14:textId="77777777" w:rsidR="001D6E92" w:rsidRDefault="00A52B08">
      <w:pPr>
        <w:pStyle w:val="a5"/>
        <w:numPr>
          <w:ilvl w:val="0"/>
          <w:numId w:val="35"/>
        </w:numPr>
        <w:jc w:val="both"/>
        <w:rPr>
          <w:lang w:val="en-US"/>
        </w:rPr>
      </w:pPr>
      <w:r>
        <w:rPr>
          <w:lang w:val="en-US"/>
        </w:rPr>
        <w:t>A. thoratica interna.</w:t>
      </w:r>
    </w:p>
    <w:p w14:paraId="7F618569" w14:textId="77777777" w:rsidR="001D6E92" w:rsidRDefault="00A52B08">
      <w:pPr>
        <w:pStyle w:val="a5"/>
        <w:numPr>
          <w:ilvl w:val="0"/>
          <w:numId w:val="35"/>
        </w:numPr>
        <w:jc w:val="both"/>
      </w:pPr>
      <w:r>
        <w:t>A. suprascapularis.</w:t>
      </w:r>
    </w:p>
    <w:p w14:paraId="5B480F5E" w14:textId="77777777" w:rsidR="001D6E92" w:rsidRDefault="00A52B08">
      <w:pPr>
        <w:pStyle w:val="a5"/>
        <w:numPr>
          <w:ilvl w:val="0"/>
          <w:numId w:val="35"/>
        </w:numPr>
        <w:jc w:val="both"/>
        <w:rPr>
          <w:lang w:val="pt-PT"/>
        </w:rPr>
      </w:pPr>
      <w:r>
        <w:rPr>
          <w:lang w:val="pt-PT"/>
        </w:rPr>
        <w:t>A. vertebralis.</w:t>
      </w:r>
    </w:p>
    <w:p w14:paraId="76827DA9" w14:textId="77777777" w:rsidR="001D6E92" w:rsidRDefault="00A52B08">
      <w:pPr>
        <w:pStyle w:val="a5"/>
        <w:widowControl w:val="0"/>
        <w:jc w:val="both"/>
      </w:pPr>
      <w:r>
        <w:rPr>
          <w:b/>
          <w:bCs/>
        </w:rPr>
        <w:t>10.</w:t>
      </w:r>
      <w:r>
        <w:t xml:space="preserve"> Виконуючи тонзилектомію /видалення піднебінного мигдалика/, хірург повинен пам’ятати, що на відстані 1-</w:t>
      </w:r>
      <w:r>
        <w:lastRenderedPageBreak/>
        <w:t>1,5 см позаду знаходиться велика артеріальна судина. Яка саме</w:t>
      </w:r>
      <w:r>
        <w:rPr>
          <w:lang w:val="zh-TW" w:eastAsia="zh-TW"/>
        </w:rPr>
        <w:t>?</w:t>
      </w:r>
    </w:p>
    <w:p w14:paraId="071BA78C" w14:textId="77777777" w:rsidR="001D6E92" w:rsidRDefault="00A52B08">
      <w:pPr>
        <w:pStyle w:val="a5"/>
        <w:widowControl w:val="0"/>
        <w:jc w:val="both"/>
      </w:pPr>
      <w:r>
        <w:rPr>
          <w:b/>
          <w:bCs/>
        </w:rPr>
        <w:t>A.</w:t>
      </w:r>
      <w:r>
        <w:t xml:space="preserve"> Язикова артерія.</w:t>
      </w:r>
    </w:p>
    <w:p w14:paraId="4AF74FBE" w14:textId="77777777" w:rsidR="001D6E92" w:rsidRDefault="00A52B08">
      <w:pPr>
        <w:pStyle w:val="a5"/>
        <w:widowControl w:val="0"/>
        <w:jc w:val="both"/>
      </w:pPr>
      <w:r>
        <w:rPr>
          <w:b/>
          <w:bCs/>
        </w:rPr>
        <w:t>B.</w:t>
      </w:r>
      <w:r>
        <w:t xml:space="preserve"> Хребтова артерія.</w:t>
      </w:r>
    </w:p>
    <w:p w14:paraId="0CBB1A79" w14:textId="77777777" w:rsidR="001D6E92" w:rsidRDefault="00A52B08">
      <w:pPr>
        <w:pStyle w:val="a5"/>
        <w:widowControl w:val="0"/>
        <w:jc w:val="both"/>
      </w:pPr>
      <w:r>
        <w:rPr>
          <w:b/>
          <w:bCs/>
        </w:rPr>
        <w:t>C.</w:t>
      </w:r>
      <w:r>
        <w:t xml:space="preserve"> Верхньощелепна артерія.</w:t>
      </w:r>
    </w:p>
    <w:p w14:paraId="00F33D66" w14:textId="77777777" w:rsidR="001D6E92" w:rsidRDefault="00A52B08">
      <w:pPr>
        <w:pStyle w:val="a5"/>
        <w:widowControl w:val="0"/>
        <w:jc w:val="both"/>
      </w:pPr>
      <w:r>
        <w:rPr>
          <w:b/>
          <w:bCs/>
        </w:rPr>
        <w:t>D.</w:t>
      </w:r>
      <w:r>
        <w:t xml:space="preserve"> Внутрішня сонна артерія.</w:t>
      </w:r>
    </w:p>
    <w:p w14:paraId="0E871054" w14:textId="354DFD15" w:rsidR="001D6E92" w:rsidRDefault="00A52B08">
      <w:pPr>
        <w:pStyle w:val="a5"/>
        <w:widowControl w:val="0"/>
        <w:jc w:val="both"/>
      </w:pPr>
      <w:r>
        <w:rPr>
          <w:b/>
          <w:bCs/>
        </w:rPr>
        <w:t>E.</w:t>
      </w:r>
      <w:r w:rsidR="00721538">
        <w:rPr>
          <w:b/>
          <w:bCs/>
        </w:rPr>
        <w:t xml:space="preserve"> </w:t>
      </w:r>
      <w:r>
        <w:t>Зовнішня сонна артерія.</w:t>
      </w:r>
    </w:p>
    <w:p w14:paraId="6E8A28AD" w14:textId="77777777" w:rsidR="001D6E92" w:rsidRDefault="001D6E92">
      <w:pPr>
        <w:pStyle w:val="a5"/>
        <w:widowControl w:val="0"/>
        <w:jc w:val="both"/>
      </w:pPr>
    </w:p>
    <w:p w14:paraId="45476919" w14:textId="0E078BB4" w:rsidR="001D6E92" w:rsidRDefault="00A52B08">
      <w:pPr>
        <w:pStyle w:val="a5"/>
        <w:widowControl w:val="0"/>
        <w:jc w:val="both"/>
      </w:pPr>
      <w:r>
        <w:rPr>
          <w:b/>
          <w:bCs/>
        </w:rPr>
        <w:t>11.</w:t>
      </w:r>
      <w:r>
        <w:t xml:space="preserve"> У хворого, 17 років, під час тонзилектомії виникла надзвичайно сильна кровотеча з судини, яка розташована </w:t>
      </w:r>
      <w:r w:rsidR="00721538">
        <w:t xml:space="preserve">на </w:t>
      </w:r>
      <w:r>
        <w:t xml:space="preserve">відстані 1-1,5 </w:t>
      </w:r>
      <w:r>
        <w:rPr>
          <w:lang w:val="ru-RU"/>
        </w:rPr>
        <w:t>см позаду мигдалика</w:t>
      </w:r>
      <w:r>
        <w:t>. Яка судина була пошкоджена під час операції</w:t>
      </w:r>
      <w:r>
        <w:rPr>
          <w:lang w:val="zh-TW" w:eastAsia="zh-TW"/>
        </w:rPr>
        <w:t>?</w:t>
      </w:r>
    </w:p>
    <w:p w14:paraId="5F97CA0F" w14:textId="77777777" w:rsidR="001D6E92" w:rsidRDefault="00A52B08">
      <w:pPr>
        <w:pStyle w:val="a5"/>
        <w:widowControl w:val="0"/>
        <w:jc w:val="both"/>
      </w:pPr>
      <w:r>
        <w:rPr>
          <w:b/>
          <w:bCs/>
        </w:rPr>
        <w:t>A.</w:t>
      </w:r>
      <w:r>
        <w:t xml:space="preserve"> Внутрішня сонна артерія. </w:t>
      </w:r>
    </w:p>
    <w:p w14:paraId="5D2F8374" w14:textId="77777777" w:rsidR="001D6E92" w:rsidRDefault="00A52B08">
      <w:pPr>
        <w:pStyle w:val="a5"/>
        <w:widowControl w:val="0"/>
        <w:tabs>
          <w:tab w:val="left" w:pos="567"/>
        </w:tabs>
        <w:jc w:val="both"/>
      </w:pPr>
      <w:r>
        <w:rPr>
          <w:b/>
          <w:bCs/>
        </w:rPr>
        <w:t>B.</w:t>
      </w:r>
      <w:r>
        <w:t xml:space="preserve"> Висхідна піднебінна артерія.</w:t>
      </w:r>
    </w:p>
    <w:p w14:paraId="02D2E976" w14:textId="77777777" w:rsidR="001D6E92" w:rsidRDefault="00A52B08">
      <w:pPr>
        <w:pStyle w:val="a5"/>
        <w:widowControl w:val="0"/>
        <w:tabs>
          <w:tab w:val="left" w:pos="567"/>
        </w:tabs>
        <w:jc w:val="both"/>
      </w:pPr>
      <w:r>
        <w:rPr>
          <w:b/>
          <w:bCs/>
        </w:rPr>
        <w:t>C.</w:t>
      </w:r>
      <w:r>
        <w:t xml:space="preserve"> Верхньощелепна артерія.</w:t>
      </w:r>
    </w:p>
    <w:p w14:paraId="7053120E" w14:textId="77777777" w:rsidR="001D6E92" w:rsidRDefault="00A52B08">
      <w:pPr>
        <w:pStyle w:val="a5"/>
        <w:widowControl w:val="0"/>
        <w:tabs>
          <w:tab w:val="left" w:pos="567"/>
        </w:tabs>
        <w:jc w:val="both"/>
      </w:pPr>
      <w:r>
        <w:rPr>
          <w:b/>
          <w:bCs/>
        </w:rPr>
        <w:t>D.</w:t>
      </w:r>
      <w:r>
        <w:t xml:space="preserve"> Низхідна піднебінна артерія.</w:t>
      </w:r>
    </w:p>
    <w:p w14:paraId="3DE89A26" w14:textId="77777777" w:rsidR="001D6E92" w:rsidRDefault="00A52B08">
      <w:pPr>
        <w:pStyle w:val="a5"/>
        <w:widowControl w:val="0"/>
        <w:tabs>
          <w:tab w:val="left" w:pos="567"/>
        </w:tabs>
        <w:jc w:val="both"/>
      </w:pPr>
      <w:r>
        <w:rPr>
          <w:b/>
          <w:bCs/>
        </w:rPr>
        <w:t xml:space="preserve">E. </w:t>
      </w:r>
      <w:r>
        <w:t>Висхідна глоткова артерія.</w:t>
      </w:r>
    </w:p>
    <w:p w14:paraId="1F6E8656" w14:textId="77777777" w:rsidR="001D6E92" w:rsidRDefault="001D6E92">
      <w:pPr>
        <w:pStyle w:val="a5"/>
        <w:jc w:val="both"/>
      </w:pPr>
    </w:p>
    <w:p w14:paraId="6E24659C" w14:textId="77777777" w:rsidR="001D6E92" w:rsidRDefault="00A52B08">
      <w:pPr>
        <w:pStyle w:val="a5"/>
        <w:jc w:val="both"/>
      </w:pPr>
      <w:r>
        <w:rPr>
          <w:b/>
          <w:bCs/>
        </w:rPr>
        <w:t>12.</w:t>
      </w:r>
      <w:r>
        <w:t xml:space="preserve"> Хворий, 45 років, скаржиться на запаморочення, шаткість під час ходіння, порушення координації рухів. При обстеженні встановлено, що у хворого остеохондроз шийного відділу хребтового стовпа і стиснута судина, яка проходить через поперечні отвори шийних хребців. Яка це судина</w:t>
      </w:r>
      <w:r>
        <w:rPr>
          <w:lang w:val="zh-TW" w:eastAsia="zh-TW"/>
        </w:rPr>
        <w:t>?</w:t>
      </w:r>
    </w:p>
    <w:p w14:paraId="055AFFBF" w14:textId="77777777" w:rsidR="001D6E92" w:rsidRDefault="00A52B08">
      <w:pPr>
        <w:pStyle w:val="a5"/>
        <w:jc w:val="both"/>
      </w:pPr>
      <w:r>
        <w:rPr>
          <w:b/>
          <w:bCs/>
        </w:rPr>
        <w:t xml:space="preserve">A </w:t>
      </w:r>
      <w:r>
        <w:t xml:space="preserve"> А. subclavia.</w:t>
      </w:r>
    </w:p>
    <w:p w14:paraId="0F11EF6C" w14:textId="77777777" w:rsidR="001D6E92" w:rsidRDefault="00A52B08">
      <w:pPr>
        <w:pStyle w:val="a5"/>
        <w:jc w:val="both"/>
      </w:pPr>
      <w:r>
        <w:rPr>
          <w:b/>
          <w:bCs/>
        </w:rPr>
        <w:t>B.</w:t>
      </w:r>
      <w:r>
        <w:t xml:space="preserve"> А</w:t>
      </w:r>
      <w:r>
        <w:rPr>
          <w:lang w:val="pt-PT"/>
        </w:rPr>
        <w:t>. vertebralis.</w:t>
      </w:r>
    </w:p>
    <w:p w14:paraId="3E1ABC14" w14:textId="77777777" w:rsidR="001D6E92" w:rsidRDefault="00A52B08">
      <w:pPr>
        <w:pStyle w:val="a5"/>
        <w:jc w:val="both"/>
      </w:pPr>
      <w:r>
        <w:rPr>
          <w:b/>
          <w:bCs/>
        </w:rPr>
        <w:t>C.</w:t>
      </w:r>
      <w:r>
        <w:t xml:space="preserve"> А</w:t>
      </w:r>
      <w:r>
        <w:rPr>
          <w:lang w:val="pt-PT"/>
        </w:rPr>
        <w:t>. carotis externa.</w:t>
      </w:r>
    </w:p>
    <w:p w14:paraId="22AE2DCC" w14:textId="77777777" w:rsidR="001D6E92" w:rsidRDefault="00A52B08">
      <w:pPr>
        <w:pStyle w:val="a5"/>
        <w:jc w:val="both"/>
      </w:pPr>
      <w:r>
        <w:rPr>
          <w:b/>
          <w:bCs/>
        </w:rPr>
        <w:t>D.</w:t>
      </w:r>
      <w:r>
        <w:t xml:space="preserve"> А</w:t>
      </w:r>
      <w:r>
        <w:rPr>
          <w:lang w:val="pt-PT"/>
        </w:rPr>
        <w:t>. carotis interna.</w:t>
      </w:r>
    </w:p>
    <w:p w14:paraId="0F1FBF7B" w14:textId="77777777" w:rsidR="001D6E92" w:rsidRDefault="00A52B08">
      <w:pPr>
        <w:pStyle w:val="a5"/>
        <w:jc w:val="both"/>
      </w:pPr>
      <w:r>
        <w:rPr>
          <w:b/>
          <w:bCs/>
        </w:rPr>
        <w:t>E</w:t>
      </w:r>
      <w:r>
        <w:rPr>
          <w:lang w:val="it-IT"/>
        </w:rPr>
        <w:t>. A.  occipitalis.</w:t>
      </w:r>
    </w:p>
    <w:p w14:paraId="50019964" w14:textId="77777777" w:rsidR="001D6E92" w:rsidRDefault="001D6E92">
      <w:pPr>
        <w:pStyle w:val="a5"/>
        <w:jc w:val="both"/>
      </w:pPr>
    </w:p>
    <w:p w14:paraId="686664A5" w14:textId="77777777" w:rsidR="001D6E92" w:rsidRDefault="00A52B08">
      <w:pPr>
        <w:pStyle w:val="a5"/>
        <w:jc w:val="both"/>
      </w:pPr>
      <w:r>
        <w:rPr>
          <w:b/>
          <w:bCs/>
        </w:rPr>
        <w:t>13.</w:t>
      </w:r>
      <w:r>
        <w:t xml:space="preserve"> У дитини, 3-х років, при гнійному запаленні середнього вуха, в патологічний процес втягнена артерія, яка межує з передньою стінкою барабанної порожнини. Яка судина втягнена в патологічний процес</w:t>
      </w:r>
      <w:r>
        <w:rPr>
          <w:lang w:val="zh-TW" w:eastAsia="zh-TW"/>
        </w:rPr>
        <w:t>?</w:t>
      </w:r>
    </w:p>
    <w:p w14:paraId="3B300D8B" w14:textId="77777777" w:rsidR="001D6E92" w:rsidRDefault="00A52B08">
      <w:pPr>
        <w:pStyle w:val="a5"/>
        <w:jc w:val="both"/>
      </w:pPr>
      <w:r>
        <w:rPr>
          <w:b/>
          <w:bCs/>
        </w:rPr>
        <w:t>A.</w:t>
      </w:r>
      <w:r>
        <w:rPr>
          <w:lang w:val="pt-PT"/>
        </w:rPr>
        <w:t xml:space="preserve"> A. carotis externa.</w:t>
      </w:r>
    </w:p>
    <w:p w14:paraId="3D847426" w14:textId="77777777" w:rsidR="001D6E92" w:rsidRDefault="00A52B08">
      <w:pPr>
        <w:pStyle w:val="a5"/>
        <w:jc w:val="both"/>
      </w:pPr>
      <w:r>
        <w:rPr>
          <w:b/>
          <w:bCs/>
        </w:rPr>
        <w:t>B.</w:t>
      </w:r>
      <w:r>
        <w:rPr>
          <w:lang w:val="pt-PT"/>
        </w:rPr>
        <w:t xml:space="preserve"> A. carotis interna.</w:t>
      </w:r>
    </w:p>
    <w:p w14:paraId="1D68A9CD" w14:textId="77777777" w:rsidR="001D6E92" w:rsidRDefault="00A52B08">
      <w:pPr>
        <w:pStyle w:val="a5"/>
        <w:jc w:val="both"/>
      </w:pPr>
      <w:r>
        <w:rPr>
          <w:b/>
          <w:bCs/>
        </w:rPr>
        <w:t>C.</w:t>
      </w:r>
      <w:r>
        <w:t xml:space="preserve"> A. mеningea media.</w:t>
      </w:r>
    </w:p>
    <w:p w14:paraId="5346E8B3" w14:textId="77777777" w:rsidR="001D6E92" w:rsidRDefault="00A52B08">
      <w:pPr>
        <w:pStyle w:val="a5"/>
        <w:jc w:val="both"/>
      </w:pPr>
      <w:r>
        <w:rPr>
          <w:b/>
          <w:bCs/>
        </w:rPr>
        <w:t>D.</w:t>
      </w:r>
      <w:r>
        <w:rPr>
          <w:lang w:val="pt-PT"/>
        </w:rPr>
        <w:t xml:space="preserve"> A. auricularis posterior.</w:t>
      </w:r>
    </w:p>
    <w:p w14:paraId="625A02F3" w14:textId="77777777" w:rsidR="001D6E92" w:rsidRDefault="00A52B08">
      <w:pPr>
        <w:pStyle w:val="a5"/>
        <w:jc w:val="both"/>
      </w:pPr>
      <w:r>
        <w:rPr>
          <w:b/>
          <w:bCs/>
        </w:rPr>
        <w:t xml:space="preserve">E. </w:t>
      </w:r>
      <w:r>
        <w:rPr>
          <w:lang w:val="pt-PT"/>
        </w:rPr>
        <w:t>A. temporalis superfacialis.</w:t>
      </w:r>
    </w:p>
    <w:p w14:paraId="32302202" w14:textId="77777777" w:rsidR="001D6E92" w:rsidRDefault="001D6E92">
      <w:pPr>
        <w:pStyle w:val="a5"/>
        <w:widowControl w:val="0"/>
        <w:jc w:val="both"/>
      </w:pPr>
    </w:p>
    <w:p w14:paraId="7B95789F" w14:textId="77777777" w:rsidR="001D6E92" w:rsidRDefault="00A52B08">
      <w:pPr>
        <w:pStyle w:val="a5"/>
        <w:widowControl w:val="0"/>
        <w:jc w:val="both"/>
      </w:pPr>
      <w:r>
        <w:rPr>
          <w:b/>
          <w:bCs/>
        </w:rPr>
        <w:t>14.</w:t>
      </w:r>
      <w:r>
        <w:t xml:space="preserve"> Хлопчику, 12 років, за медичними показниками зробили видалення загруднинної залози. При цьому перев’язали судини, які кровопостачають цю залозу. Основним джерелом цих судин є:</w:t>
      </w:r>
    </w:p>
    <w:p w14:paraId="30415A0F" w14:textId="77777777" w:rsidR="001D6E92" w:rsidRDefault="00A52B08">
      <w:pPr>
        <w:pStyle w:val="a5"/>
        <w:widowControl w:val="0"/>
        <w:jc w:val="both"/>
      </w:pPr>
      <w:r>
        <w:rPr>
          <w:b/>
          <w:bCs/>
        </w:rPr>
        <w:t>A.</w:t>
      </w:r>
      <w:r>
        <w:rPr>
          <w:lang w:val="it-IT"/>
        </w:rPr>
        <w:t xml:space="preserve"> Tr. thyrocervicalis.</w:t>
      </w:r>
    </w:p>
    <w:p w14:paraId="5628B34F" w14:textId="77777777" w:rsidR="001D6E92" w:rsidRDefault="00A52B08">
      <w:pPr>
        <w:pStyle w:val="a5"/>
        <w:widowControl w:val="0"/>
        <w:jc w:val="both"/>
      </w:pPr>
      <w:r>
        <w:rPr>
          <w:b/>
          <w:bCs/>
        </w:rPr>
        <w:t>B.</w:t>
      </w:r>
      <w:r>
        <w:rPr>
          <w:lang w:val="en-US"/>
        </w:rPr>
        <w:t>A. thoracica interna.</w:t>
      </w:r>
    </w:p>
    <w:p w14:paraId="7273D0F0" w14:textId="77777777" w:rsidR="001D6E92" w:rsidRDefault="00A52B08">
      <w:pPr>
        <w:pStyle w:val="a5"/>
        <w:widowControl w:val="0"/>
        <w:jc w:val="both"/>
      </w:pPr>
      <w:r>
        <w:rPr>
          <w:b/>
          <w:bCs/>
        </w:rPr>
        <w:t>C.</w:t>
      </w:r>
      <w:r>
        <w:rPr>
          <w:lang w:val="pt-PT"/>
        </w:rPr>
        <w:t xml:space="preserve"> A. vertebralis.</w:t>
      </w:r>
    </w:p>
    <w:p w14:paraId="60236EF6" w14:textId="77777777" w:rsidR="001D6E92" w:rsidRDefault="00A52B08">
      <w:pPr>
        <w:pStyle w:val="a5"/>
        <w:numPr>
          <w:ilvl w:val="0"/>
          <w:numId w:val="38"/>
        </w:numPr>
        <w:jc w:val="both"/>
        <w:rPr>
          <w:lang w:val="it-IT"/>
        </w:rPr>
      </w:pPr>
      <w:r>
        <w:rPr>
          <w:lang w:val="it-IT"/>
        </w:rPr>
        <w:t>Tr. costocervicalis.</w:t>
      </w:r>
    </w:p>
    <w:p w14:paraId="4A64C33C" w14:textId="77777777" w:rsidR="001D6E92" w:rsidRDefault="00A52B08">
      <w:pPr>
        <w:pStyle w:val="a5"/>
        <w:numPr>
          <w:ilvl w:val="0"/>
          <w:numId w:val="37"/>
        </w:numPr>
        <w:jc w:val="both"/>
        <w:rPr>
          <w:lang w:val="en-US"/>
        </w:rPr>
      </w:pPr>
      <w:r>
        <w:rPr>
          <w:lang w:val="en-US"/>
        </w:rPr>
        <w:t>Aorta thoracica.</w:t>
      </w:r>
    </w:p>
    <w:p w14:paraId="16A2B5E8" w14:textId="77777777" w:rsidR="001D6E92" w:rsidRDefault="001D6E92">
      <w:pPr>
        <w:pStyle w:val="a5"/>
        <w:widowControl w:val="0"/>
        <w:jc w:val="both"/>
      </w:pPr>
    </w:p>
    <w:p w14:paraId="7B294857" w14:textId="77777777" w:rsidR="001D6E92" w:rsidRDefault="00A52B08">
      <w:pPr>
        <w:pStyle w:val="a5"/>
        <w:widowControl w:val="0"/>
        <w:jc w:val="both"/>
      </w:pPr>
      <w:r>
        <w:rPr>
          <w:b/>
          <w:bCs/>
        </w:rPr>
        <w:t xml:space="preserve">15. </w:t>
      </w:r>
      <w:r>
        <w:t>Хірург-стоматолог у жінки, 24 років, діагностував гнійне запалення клиноподібної пазухи. Зроблено все можливе, щоб запобігти втягненню в процес стінки артерії, яка лежить в печеристій пазусі, та тим самим уникнути смертельної кровотечі. Яка це артерія</w:t>
      </w:r>
      <w:r>
        <w:rPr>
          <w:lang w:val="zh-TW" w:eastAsia="zh-TW"/>
        </w:rPr>
        <w:t>?</w:t>
      </w:r>
    </w:p>
    <w:p w14:paraId="79C9213F" w14:textId="77777777" w:rsidR="001D6E92" w:rsidRDefault="00A52B08">
      <w:pPr>
        <w:pStyle w:val="a5"/>
        <w:numPr>
          <w:ilvl w:val="0"/>
          <w:numId w:val="40"/>
        </w:numPr>
        <w:jc w:val="both"/>
      </w:pPr>
      <w:r>
        <w:t>A. supraorbitalis.</w:t>
      </w:r>
    </w:p>
    <w:p w14:paraId="340D609A" w14:textId="77777777" w:rsidR="001D6E92" w:rsidRDefault="00A52B08">
      <w:pPr>
        <w:pStyle w:val="a5"/>
        <w:numPr>
          <w:ilvl w:val="0"/>
          <w:numId w:val="40"/>
        </w:numPr>
        <w:jc w:val="both"/>
        <w:rPr>
          <w:lang w:val="pt-PT"/>
        </w:rPr>
      </w:pPr>
      <w:r>
        <w:rPr>
          <w:lang w:val="pt-PT"/>
        </w:rPr>
        <w:t>A. carotis externa.</w:t>
      </w:r>
    </w:p>
    <w:p w14:paraId="003FD163" w14:textId="77777777" w:rsidR="001D6E92" w:rsidRDefault="00A52B08">
      <w:pPr>
        <w:pStyle w:val="a5"/>
        <w:numPr>
          <w:ilvl w:val="0"/>
          <w:numId w:val="40"/>
        </w:numPr>
        <w:jc w:val="both"/>
        <w:rPr>
          <w:lang w:val="en-US"/>
        </w:rPr>
      </w:pPr>
      <w:r>
        <w:rPr>
          <w:lang w:val="en-US"/>
        </w:rPr>
        <w:t>A. ophthalmica.</w:t>
      </w:r>
    </w:p>
    <w:p w14:paraId="2B50637C" w14:textId="77777777" w:rsidR="001D6E92" w:rsidRDefault="00A52B08">
      <w:pPr>
        <w:pStyle w:val="a5"/>
        <w:numPr>
          <w:ilvl w:val="0"/>
          <w:numId w:val="40"/>
        </w:numPr>
        <w:jc w:val="both"/>
        <w:rPr>
          <w:lang w:val="pt-PT"/>
        </w:rPr>
      </w:pPr>
      <w:r>
        <w:rPr>
          <w:lang w:val="pt-PT"/>
        </w:rPr>
        <w:t>A. carotis interna.</w:t>
      </w:r>
    </w:p>
    <w:p w14:paraId="46055F72" w14:textId="77777777" w:rsidR="001D6E92" w:rsidRDefault="00A52B08">
      <w:pPr>
        <w:pStyle w:val="a5"/>
        <w:numPr>
          <w:ilvl w:val="0"/>
          <w:numId w:val="40"/>
        </w:numPr>
        <w:jc w:val="both"/>
        <w:rPr>
          <w:lang w:val="pt-PT"/>
        </w:rPr>
      </w:pPr>
      <w:r>
        <w:rPr>
          <w:lang w:val="pt-PT"/>
        </w:rPr>
        <w:t>A. infraorbitalis.</w:t>
      </w:r>
    </w:p>
    <w:p w14:paraId="572B60A5" w14:textId="77777777" w:rsidR="001D6E92" w:rsidRDefault="001D6E92">
      <w:pPr>
        <w:pStyle w:val="a5"/>
        <w:widowControl w:val="0"/>
        <w:jc w:val="both"/>
      </w:pPr>
    </w:p>
    <w:p w14:paraId="362777AD" w14:textId="4588CBD5" w:rsidR="001D6E92" w:rsidRDefault="00A52B08">
      <w:pPr>
        <w:pStyle w:val="a5"/>
        <w:widowControl w:val="0"/>
        <w:jc w:val="both"/>
      </w:pPr>
      <w:r>
        <w:rPr>
          <w:b/>
          <w:bCs/>
        </w:rPr>
        <w:t>16.</w:t>
      </w:r>
      <w:r>
        <w:t xml:space="preserve"> Потерпілий, 27 років, з різаною раною шкіри лобової ділянки доставлений до</w:t>
      </w:r>
      <w:r w:rsidR="00721538">
        <w:t xml:space="preserve"> лікарні</w:t>
      </w:r>
      <w:r>
        <w:t>. Для зупинки кровотечі лікар перев’язав судину, яка кровопостачає цю ділянку. Яка судина була перев’язана</w:t>
      </w:r>
      <w:r>
        <w:rPr>
          <w:lang w:val="zh-TW" w:eastAsia="zh-TW"/>
        </w:rPr>
        <w:t>?</w:t>
      </w:r>
    </w:p>
    <w:p w14:paraId="23270A9B" w14:textId="77777777" w:rsidR="001D6E92" w:rsidRDefault="00A52B08">
      <w:pPr>
        <w:pStyle w:val="a5"/>
        <w:numPr>
          <w:ilvl w:val="0"/>
          <w:numId w:val="42"/>
        </w:numPr>
        <w:jc w:val="both"/>
        <w:rPr>
          <w:lang w:val="pt-PT"/>
        </w:rPr>
      </w:pPr>
      <w:r>
        <w:rPr>
          <w:lang w:val="pt-PT"/>
        </w:rPr>
        <w:t>A. angularis.</w:t>
      </w:r>
    </w:p>
    <w:p w14:paraId="2BCE9F39" w14:textId="77777777" w:rsidR="001D6E92" w:rsidRDefault="00A52B08">
      <w:pPr>
        <w:pStyle w:val="a5"/>
        <w:numPr>
          <w:ilvl w:val="0"/>
          <w:numId w:val="42"/>
        </w:numPr>
        <w:jc w:val="both"/>
        <w:rPr>
          <w:lang w:val="pt-PT"/>
        </w:rPr>
      </w:pPr>
      <w:r>
        <w:rPr>
          <w:lang w:val="pt-PT"/>
        </w:rPr>
        <w:t>A. infraorbitalis.</w:t>
      </w:r>
    </w:p>
    <w:p w14:paraId="30BF090D" w14:textId="77777777" w:rsidR="001D6E92" w:rsidRDefault="00A52B08">
      <w:pPr>
        <w:pStyle w:val="a5"/>
        <w:numPr>
          <w:ilvl w:val="0"/>
          <w:numId w:val="42"/>
        </w:numPr>
        <w:jc w:val="both"/>
      </w:pPr>
      <w:r>
        <w:t>A. supraorbitalis.</w:t>
      </w:r>
    </w:p>
    <w:p w14:paraId="2BCB0C2B" w14:textId="77777777" w:rsidR="001D6E92" w:rsidRDefault="00A52B08">
      <w:pPr>
        <w:pStyle w:val="a5"/>
        <w:numPr>
          <w:ilvl w:val="0"/>
          <w:numId w:val="42"/>
        </w:numPr>
        <w:jc w:val="both"/>
        <w:rPr>
          <w:lang w:val="pt-PT"/>
        </w:rPr>
      </w:pPr>
      <w:r>
        <w:rPr>
          <w:lang w:val="pt-PT"/>
        </w:rPr>
        <w:t>A. facialis.</w:t>
      </w:r>
    </w:p>
    <w:p w14:paraId="279E9C4C" w14:textId="77777777" w:rsidR="001D6E92" w:rsidRDefault="00A52B08">
      <w:pPr>
        <w:pStyle w:val="a5"/>
        <w:numPr>
          <w:ilvl w:val="0"/>
          <w:numId w:val="42"/>
        </w:numPr>
        <w:jc w:val="both"/>
        <w:rPr>
          <w:lang w:val="pt-PT"/>
        </w:rPr>
      </w:pPr>
      <w:r>
        <w:rPr>
          <w:lang w:val="pt-PT"/>
        </w:rPr>
        <w:t>A. temporalis superficialis.</w:t>
      </w:r>
    </w:p>
    <w:p w14:paraId="0ADEDED0" w14:textId="77777777" w:rsidR="001D6E92" w:rsidRDefault="001D6E92">
      <w:pPr>
        <w:pStyle w:val="a5"/>
        <w:jc w:val="both"/>
      </w:pPr>
    </w:p>
    <w:p w14:paraId="231684D1" w14:textId="77777777" w:rsidR="001D6E92" w:rsidRDefault="00A52B08">
      <w:pPr>
        <w:pStyle w:val="a5"/>
        <w:jc w:val="both"/>
      </w:pPr>
      <w:r>
        <w:rPr>
          <w:b/>
          <w:bCs/>
        </w:rPr>
        <w:t>17.</w:t>
      </w:r>
      <w:r>
        <w:t xml:space="preserve"> У хворого, 75 років, лікар виявив повну втрату мови, внаслідок крововиливу в ділянку лівої нижньої лобової звивини. У басейні якої із мозкових артерій відбувся крововилив</w:t>
      </w:r>
      <w:r>
        <w:rPr>
          <w:lang w:val="zh-TW" w:eastAsia="zh-TW"/>
        </w:rPr>
        <w:t>?</w:t>
      </w:r>
    </w:p>
    <w:p w14:paraId="31F202B2" w14:textId="77777777" w:rsidR="001D6E92" w:rsidRDefault="00A52B08">
      <w:pPr>
        <w:pStyle w:val="a5"/>
        <w:numPr>
          <w:ilvl w:val="0"/>
          <w:numId w:val="44"/>
        </w:numPr>
        <w:jc w:val="both"/>
        <w:rPr>
          <w:lang w:val="it-IT"/>
        </w:rPr>
      </w:pPr>
      <w:r>
        <w:rPr>
          <w:lang w:val="it-IT"/>
        </w:rPr>
        <w:t>A. cerebri anterior.</w:t>
      </w:r>
    </w:p>
    <w:p w14:paraId="2C5E260E" w14:textId="77777777" w:rsidR="001D6E92" w:rsidRDefault="00A52B08">
      <w:pPr>
        <w:pStyle w:val="a5"/>
        <w:numPr>
          <w:ilvl w:val="0"/>
          <w:numId w:val="44"/>
        </w:numPr>
        <w:jc w:val="both"/>
        <w:rPr>
          <w:lang w:val="it-IT"/>
        </w:rPr>
      </w:pPr>
      <w:r>
        <w:rPr>
          <w:lang w:val="it-IT"/>
        </w:rPr>
        <w:t>A. cerebri media.</w:t>
      </w:r>
    </w:p>
    <w:p w14:paraId="32E6B430" w14:textId="77777777" w:rsidR="001D6E92" w:rsidRDefault="00A52B08">
      <w:pPr>
        <w:pStyle w:val="a5"/>
        <w:numPr>
          <w:ilvl w:val="0"/>
          <w:numId w:val="44"/>
        </w:numPr>
        <w:jc w:val="both"/>
        <w:rPr>
          <w:lang w:val="it-IT"/>
        </w:rPr>
      </w:pPr>
      <w:r>
        <w:rPr>
          <w:lang w:val="it-IT"/>
        </w:rPr>
        <w:t>A. cerebri posterior.</w:t>
      </w:r>
    </w:p>
    <w:p w14:paraId="579B6BC1" w14:textId="77777777" w:rsidR="001D6E92" w:rsidRDefault="00A52B08">
      <w:pPr>
        <w:pStyle w:val="a5"/>
        <w:numPr>
          <w:ilvl w:val="0"/>
          <w:numId w:val="44"/>
        </w:numPr>
        <w:jc w:val="both"/>
        <w:rPr>
          <w:lang w:val="fr-FR"/>
        </w:rPr>
      </w:pPr>
      <w:r>
        <w:rPr>
          <w:lang w:val="fr-FR"/>
        </w:rPr>
        <w:lastRenderedPageBreak/>
        <w:t>A. communicans anterior.</w:t>
      </w:r>
    </w:p>
    <w:p w14:paraId="0081AE8C" w14:textId="77777777" w:rsidR="001D6E92" w:rsidRDefault="00A52B08">
      <w:pPr>
        <w:pStyle w:val="a5"/>
        <w:numPr>
          <w:ilvl w:val="0"/>
          <w:numId w:val="44"/>
        </w:numPr>
        <w:jc w:val="both"/>
        <w:rPr>
          <w:lang w:val="fr-FR"/>
        </w:rPr>
      </w:pPr>
      <w:r>
        <w:rPr>
          <w:lang w:val="fr-FR"/>
        </w:rPr>
        <w:t>A. communicans posterior.</w:t>
      </w:r>
    </w:p>
    <w:p w14:paraId="0A11E5C3" w14:textId="77777777" w:rsidR="001D6E92" w:rsidRDefault="001D6E92">
      <w:pPr>
        <w:pStyle w:val="a5"/>
        <w:widowControl w:val="0"/>
        <w:jc w:val="both"/>
      </w:pPr>
    </w:p>
    <w:p w14:paraId="6BA82675" w14:textId="77777777" w:rsidR="001D6E92" w:rsidRDefault="00A52B08">
      <w:pPr>
        <w:pStyle w:val="a5"/>
        <w:widowControl w:val="0"/>
        <w:jc w:val="both"/>
      </w:pPr>
      <w:r>
        <w:rPr>
          <w:b/>
          <w:bCs/>
        </w:rPr>
        <w:t>18</w:t>
      </w:r>
      <w:r>
        <w:t>. У хворої, 55 років, внаслідок геморагічного інсульту в ділянці шпорної борозни (присередня поверхня потиличної долі) наступила повна втрата зору. Яка із мозкових артерій ,скоріше за все, ушкоджена</w:t>
      </w:r>
      <w:r>
        <w:rPr>
          <w:lang w:val="zh-TW" w:eastAsia="zh-TW"/>
        </w:rPr>
        <w:t>?</w:t>
      </w:r>
    </w:p>
    <w:p w14:paraId="2CD839D3" w14:textId="77777777" w:rsidR="001D6E92" w:rsidRDefault="00A52B08">
      <w:pPr>
        <w:pStyle w:val="a5"/>
        <w:numPr>
          <w:ilvl w:val="0"/>
          <w:numId w:val="46"/>
        </w:numPr>
        <w:jc w:val="both"/>
        <w:rPr>
          <w:lang w:val="it-IT"/>
        </w:rPr>
      </w:pPr>
      <w:r>
        <w:rPr>
          <w:lang w:val="it-IT"/>
        </w:rPr>
        <w:t>A. cerebri anterior.</w:t>
      </w:r>
    </w:p>
    <w:p w14:paraId="7E2F1151" w14:textId="77777777" w:rsidR="001D6E92" w:rsidRDefault="00A52B08">
      <w:pPr>
        <w:pStyle w:val="a5"/>
        <w:numPr>
          <w:ilvl w:val="0"/>
          <w:numId w:val="46"/>
        </w:numPr>
        <w:jc w:val="both"/>
        <w:rPr>
          <w:lang w:val="it-IT"/>
        </w:rPr>
      </w:pPr>
      <w:r>
        <w:rPr>
          <w:lang w:val="it-IT"/>
        </w:rPr>
        <w:t>A. cerebri media.</w:t>
      </w:r>
    </w:p>
    <w:p w14:paraId="6EB83D12" w14:textId="77777777" w:rsidR="001D6E92" w:rsidRDefault="00A52B08">
      <w:pPr>
        <w:pStyle w:val="a5"/>
        <w:numPr>
          <w:ilvl w:val="0"/>
          <w:numId w:val="46"/>
        </w:numPr>
        <w:jc w:val="both"/>
        <w:rPr>
          <w:lang w:val="it-IT"/>
        </w:rPr>
      </w:pPr>
      <w:r>
        <w:rPr>
          <w:lang w:val="it-IT"/>
        </w:rPr>
        <w:t>A. cerebri posterior.</w:t>
      </w:r>
    </w:p>
    <w:p w14:paraId="2D0BC411" w14:textId="77777777" w:rsidR="001D6E92" w:rsidRDefault="00A52B08">
      <w:pPr>
        <w:pStyle w:val="a5"/>
        <w:numPr>
          <w:ilvl w:val="0"/>
          <w:numId w:val="46"/>
        </w:numPr>
        <w:jc w:val="both"/>
        <w:rPr>
          <w:lang w:val="nl-NL"/>
        </w:rPr>
      </w:pPr>
      <w:r>
        <w:rPr>
          <w:lang w:val="nl-NL"/>
        </w:rPr>
        <w:t>A. vertebralis</w:t>
      </w:r>
    </w:p>
    <w:p w14:paraId="376D82A3" w14:textId="77777777" w:rsidR="001D6E92" w:rsidRDefault="00A52B08">
      <w:pPr>
        <w:pStyle w:val="a5"/>
        <w:numPr>
          <w:ilvl w:val="0"/>
          <w:numId w:val="46"/>
        </w:numPr>
        <w:jc w:val="both"/>
        <w:rPr>
          <w:lang w:val="fr-FR"/>
        </w:rPr>
      </w:pPr>
      <w:r>
        <w:rPr>
          <w:lang w:val="fr-FR"/>
        </w:rPr>
        <w:t>A. communicans posterior.</w:t>
      </w:r>
    </w:p>
    <w:p w14:paraId="7F398579" w14:textId="77777777" w:rsidR="001D6E92" w:rsidRDefault="001D6E92">
      <w:pPr>
        <w:pStyle w:val="a5"/>
        <w:widowControl w:val="0"/>
        <w:jc w:val="both"/>
      </w:pPr>
    </w:p>
    <w:p w14:paraId="5CC26020" w14:textId="2F8F92E5" w:rsidR="001D6E92" w:rsidRDefault="00A52B08">
      <w:pPr>
        <w:pStyle w:val="a5"/>
        <w:widowControl w:val="0"/>
        <w:jc w:val="both"/>
      </w:pPr>
      <w:r>
        <w:rPr>
          <w:b/>
          <w:bCs/>
        </w:rPr>
        <w:t>19.</w:t>
      </w:r>
      <w:r>
        <w:t xml:space="preserve"> Хворий, 55 років, скаржиться на біль в ділянці верхньої повіки, верхнього відділу очної ямки і лоба. При обстеженні виявлено: набряк верхньої повіки і очноямкової клітковини, запалення лобової пазухи. Після обстеження лікар діагно</w:t>
      </w:r>
      <w:r w:rsidR="00721538">
        <w:t>стував</w:t>
      </w:r>
      <w:r>
        <w:t xml:space="preserve"> тромбоз </w:t>
      </w:r>
      <w:r>
        <w:rPr>
          <w:lang w:val="en-US"/>
        </w:rPr>
        <w:t>a</w:t>
      </w:r>
      <w:r w:rsidRPr="003332B0">
        <w:t xml:space="preserve">. </w:t>
      </w:r>
      <w:r>
        <w:rPr>
          <w:lang w:val="en-US"/>
        </w:rPr>
        <w:t>ophthalmica</w:t>
      </w:r>
      <w:r w:rsidRPr="003332B0">
        <w:t xml:space="preserve">. </w:t>
      </w:r>
      <w:r>
        <w:t xml:space="preserve">Гілкою якої артерії </w:t>
      </w:r>
      <w:r w:rsidR="00721538">
        <w:t>є</w:t>
      </w:r>
      <w:r w:rsidR="00721538" w:rsidRPr="003332B0">
        <w:t xml:space="preserve"> </w:t>
      </w:r>
      <w:r w:rsidR="00721538">
        <w:rPr>
          <w:lang w:val="en-US"/>
        </w:rPr>
        <w:t>a</w:t>
      </w:r>
      <w:r w:rsidR="00721538" w:rsidRPr="003332B0">
        <w:t xml:space="preserve">. </w:t>
      </w:r>
      <w:r w:rsidR="00721538">
        <w:rPr>
          <w:lang w:val="en-US"/>
        </w:rPr>
        <w:t>ophthalmica</w:t>
      </w:r>
      <w:r>
        <w:rPr>
          <w:lang w:val="zh-TW" w:eastAsia="zh-TW"/>
        </w:rPr>
        <w:t>?</w:t>
      </w:r>
    </w:p>
    <w:p w14:paraId="27EE9E7E" w14:textId="77777777" w:rsidR="001D6E92" w:rsidRDefault="00A52B08">
      <w:pPr>
        <w:pStyle w:val="a5"/>
        <w:jc w:val="both"/>
        <w:rPr>
          <w:shd w:val="clear" w:color="auto" w:fill="FFFF00"/>
        </w:rPr>
      </w:pPr>
      <w:r>
        <w:rPr>
          <w:b/>
          <w:bCs/>
        </w:rPr>
        <w:t>А</w:t>
      </w:r>
      <w:r>
        <w:t>.   A carotis interna.</w:t>
      </w:r>
    </w:p>
    <w:p w14:paraId="08430CB6" w14:textId="77777777" w:rsidR="001D6E92" w:rsidRDefault="00A52B08" w:rsidP="00A52B08">
      <w:pPr>
        <w:pStyle w:val="a5"/>
        <w:numPr>
          <w:ilvl w:val="0"/>
          <w:numId w:val="48"/>
        </w:numPr>
        <w:jc w:val="both"/>
        <w:rPr>
          <w:lang w:val="pt-PT"/>
        </w:rPr>
      </w:pPr>
      <w:r>
        <w:rPr>
          <w:lang w:val="pt-PT"/>
        </w:rPr>
        <w:t>A. vertebralis.</w:t>
      </w:r>
    </w:p>
    <w:p w14:paraId="0F4B59CB" w14:textId="77777777" w:rsidR="001D6E92" w:rsidRDefault="00A52B08" w:rsidP="00A52B08">
      <w:pPr>
        <w:pStyle w:val="a5"/>
        <w:numPr>
          <w:ilvl w:val="0"/>
          <w:numId w:val="49"/>
        </w:numPr>
        <w:jc w:val="both"/>
        <w:rPr>
          <w:lang w:val="pt-PT"/>
        </w:rPr>
      </w:pPr>
      <w:r>
        <w:rPr>
          <w:lang w:val="pt-PT"/>
        </w:rPr>
        <w:t>A. carotis externa.</w:t>
      </w:r>
    </w:p>
    <w:p w14:paraId="58C072A6" w14:textId="77777777" w:rsidR="001D6E92" w:rsidRDefault="00A52B08" w:rsidP="00A52B08">
      <w:pPr>
        <w:pStyle w:val="a5"/>
        <w:numPr>
          <w:ilvl w:val="0"/>
          <w:numId w:val="49"/>
        </w:numPr>
        <w:jc w:val="both"/>
      </w:pPr>
      <w:r>
        <w:t>A. subclavia.</w:t>
      </w:r>
    </w:p>
    <w:p w14:paraId="69FB2318" w14:textId="77777777" w:rsidR="001D6E92" w:rsidRDefault="00A52B08" w:rsidP="00A52B08">
      <w:pPr>
        <w:pStyle w:val="a5"/>
        <w:numPr>
          <w:ilvl w:val="0"/>
          <w:numId w:val="49"/>
        </w:numPr>
        <w:jc w:val="both"/>
        <w:rPr>
          <w:lang w:val="pt-PT"/>
        </w:rPr>
      </w:pPr>
      <w:r>
        <w:rPr>
          <w:lang w:val="pt-PT"/>
        </w:rPr>
        <w:t>A. maxillaris.</w:t>
      </w:r>
    </w:p>
    <w:p w14:paraId="627E32EC" w14:textId="77777777" w:rsidR="001D6E92" w:rsidRDefault="001D6E92">
      <w:pPr>
        <w:pStyle w:val="a5"/>
        <w:widowControl w:val="0"/>
        <w:jc w:val="both"/>
      </w:pPr>
    </w:p>
    <w:p w14:paraId="1E747475" w14:textId="77777777" w:rsidR="001D6E92" w:rsidRDefault="00A52B08">
      <w:pPr>
        <w:pStyle w:val="a5"/>
        <w:widowControl w:val="0"/>
        <w:jc w:val="both"/>
      </w:pPr>
      <w:r>
        <w:rPr>
          <w:b/>
          <w:bCs/>
        </w:rPr>
        <w:t>20.</w:t>
      </w:r>
      <w:r>
        <w:t xml:space="preserve"> Хворий, 32 років, скаржиться на головні болі у лобовій ділянці голови та часті кровотечі з носа. Рентгенологічно виявлено запалення лобової пазухи. Яка судина при цьому уражена</w:t>
      </w:r>
      <w:r>
        <w:rPr>
          <w:lang w:val="zh-TW" w:eastAsia="zh-TW"/>
        </w:rPr>
        <w:t>?</w:t>
      </w:r>
    </w:p>
    <w:p w14:paraId="74A4757B" w14:textId="77777777" w:rsidR="001D6E92" w:rsidRDefault="00A52B08" w:rsidP="00A52B08">
      <w:pPr>
        <w:pStyle w:val="a5"/>
        <w:numPr>
          <w:ilvl w:val="0"/>
          <w:numId w:val="51"/>
        </w:numPr>
        <w:jc w:val="both"/>
        <w:rPr>
          <w:lang w:val="en-US"/>
        </w:rPr>
      </w:pPr>
      <w:r>
        <w:rPr>
          <w:lang w:val="en-US"/>
        </w:rPr>
        <w:t>A. ophthalmica.</w:t>
      </w:r>
    </w:p>
    <w:p w14:paraId="643BECBD" w14:textId="77777777" w:rsidR="001D6E92" w:rsidRDefault="00A52B08" w:rsidP="00A52B08">
      <w:pPr>
        <w:pStyle w:val="a5"/>
        <w:numPr>
          <w:ilvl w:val="0"/>
          <w:numId w:val="51"/>
        </w:numPr>
        <w:jc w:val="both"/>
        <w:rPr>
          <w:lang w:val="pt-PT"/>
        </w:rPr>
      </w:pPr>
      <w:r>
        <w:rPr>
          <w:lang w:val="pt-PT"/>
        </w:rPr>
        <w:t>A. facialis.</w:t>
      </w:r>
    </w:p>
    <w:p w14:paraId="69F5EEA4" w14:textId="77777777" w:rsidR="001D6E92" w:rsidRDefault="00A52B08" w:rsidP="00A52B08">
      <w:pPr>
        <w:pStyle w:val="a5"/>
        <w:numPr>
          <w:ilvl w:val="0"/>
          <w:numId w:val="51"/>
        </w:numPr>
        <w:jc w:val="both"/>
      </w:pPr>
      <w:r>
        <w:t>A. sphenopalatina.</w:t>
      </w:r>
    </w:p>
    <w:p w14:paraId="1AD0FD92" w14:textId="77777777" w:rsidR="001D6E92" w:rsidRDefault="00A52B08" w:rsidP="00A52B08">
      <w:pPr>
        <w:pStyle w:val="a5"/>
        <w:numPr>
          <w:ilvl w:val="0"/>
          <w:numId w:val="51"/>
        </w:numPr>
        <w:jc w:val="both"/>
      </w:pPr>
      <w:r>
        <w:t>A. meningea anterior.</w:t>
      </w:r>
    </w:p>
    <w:p w14:paraId="5E9C8468" w14:textId="77777777" w:rsidR="001D6E92" w:rsidRDefault="00A52B08" w:rsidP="00A52B08">
      <w:pPr>
        <w:pStyle w:val="a5"/>
        <w:numPr>
          <w:ilvl w:val="0"/>
          <w:numId w:val="51"/>
        </w:numPr>
        <w:jc w:val="both"/>
        <w:rPr>
          <w:lang w:val="pt-PT"/>
        </w:rPr>
      </w:pPr>
      <w:r>
        <w:rPr>
          <w:lang w:val="pt-PT"/>
        </w:rPr>
        <w:t>Aa.nasalesposteriores.</w:t>
      </w:r>
    </w:p>
    <w:p w14:paraId="359076BA" w14:textId="77777777" w:rsidR="001D6E92" w:rsidRDefault="001D6E92">
      <w:pPr>
        <w:pStyle w:val="a5"/>
        <w:widowControl w:val="0"/>
        <w:jc w:val="both"/>
      </w:pPr>
    </w:p>
    <w:p w14:paraId="02279B76" w14:textId="77777777" w:rsidR="001D6E92" w:rsidRDefault="00A52B08">
      <w:pPr>
        <w:pStyle w:val="a5"/>
        <w:widowControl w:val="0"/>
        <w:jc w:val="both"/>
      </w:pPr>
      <w:r>
        <w:rPr>
          <w:b/>
          <w:bCs/>
        </w:rPr>
        <w:t>21.</w:t>
      </w:r>
      <w:r>
        <w:t xml:space="preserve">  Потерпілому, 22 років, з травмою носа і носовою кровотечею лікар здійснив передню тампонаду порожнини носа, після чого кровотеча зупинилась. Яка артерія постраждала внаслідок травми</w:t>
      </w:r>
      <w:r>
        <w:rPr>
          <w:lang w:val="zh-TW" w:eastAsia="zh-TW"/>
        </w:rPr>
        <w:t xml:space="preserve">? </w:t>
      </w:r>
    </w:p>
    <w:p w14:paraId="4483A1D5" w14:textId="77777777" w:rsidR="001D6E92" w:rsidRDefault="00A52B08" w:rsidP="00A52B08">
      <w:pPr>
        <w:pStyle w:val="a5"/>
        <w:numPr>
          <w:ilvl w:val="0"/>
          <w:numId w:val="53"/>
        </w:numPr>
        <w:jc w:val="both"/>
        <w:rPr>
          <w:lang w:val="en-US"/>
        </w:rPr>
      </w:pPr>
      <w:r>
        <w:rPr>
          <w:lang w:val="en-US"/>
        </w:rPr>
        <w:t>A. ophthalmica.</w:t>
      </w:r>
    </w:p>
    <w:p w14:paraId="08E4496B" w14:textId="77777777" w:rsidR="001D6E92" w:rsidRDefault="00A52B08" w:rsidP="00A52B08">
      <w:pPr>
        <w:pStyle w:val="a5"/>
        <w:numPr>
          <w:ilvl w:val="0"/>
          <w:numId w:val="53"/>
        </w:numPr>
        <w:jc w:val="both"/>
        <w:rPr>
          <w:lang w:val="pt-PT"/>
        </w:rPr>
      </w:pPr>
      <w:r>
        <w:rPr>
          <w:lang w:val="pt-PT"/>
        </w:rPr>
        <w:t>A. maxillaris.</w:t>
      </w:r>
    </w:p>
    <w:p w14:paraId="38E13A9B" w14:textId="77777777" w:rsidR="001D6E92" w:rsidRDefault="00A52B08" w:rsidP="00A52B08">
      <w:pPr>
        <w:pStyle w:val="a5"/>
        <w:numPr>
          <w:ilvl w:val="0"/>
          <w:numId w:val="53"/>
        </w:numPr>
        <w:jc w:val="both"/>
        <w:rPr>
          <w:lang w:val="pt-PT"/>
        </w:rPr>
      </w:pPr>
      <w:r>
        <w:rPr>
          <w:lang w:val="pt-PT"/>
        </w:rPr>
        <w:t>A. facialis.</w:t>
      </w:r>
    </w:p>
    <w:p w14:paraId="339210A5" w14:textId="77777777" w:rsidR="001D6E92" w:rsidRDefault="00A52B08" w:rsidP="00A52B08">
      <w:pPr>
        <w:pStyle w:val="a5"/>
        <w:numPr>
          <w:ilvl w:val="0"/>
          <w:numId w:val="53"/>
        </w:numPr>
        <w:jc w:val="both"/>
      </w:pPr>
      <w:r>
        <w:t>A. sphenopalatina.</w:t>
      </w:r>
    </w:p>
    <w:p w14:paraId="05955699" w14:textId="77777777" w:rsidR="001D6E92" w:rsidRDefault="00A52B08" w:rsidP="00A52B08">
      <w:pPr>
        <w:pStyle w:val="a5"/>
        <w:numPr>
          <w:ilvl w:val="0"/>
          <w:numId w:val="53"/>
        </w:numPr>
        <w:jc w:val="both"/>
        <w:rPr>
          <w:lang w:val="pt-PT"/>
        </w:rPr>
      </w:pPr>
      <w:r>
        <w:rPr>
          <w:lang w:val="pt-PT"/>
        </w:rPr>
        <w:t>A. carotis externa.</w:t>
      </w:r>
    </w:p>
    <w:p w14:paraId="4D27D817" w14:textId="77777777" w:rsidR="001D6E92" w:rsidRDefault="001D6E92">
      <w:pPr>
        <w:pStyle w:val="a5"/>
        <w:widowControl w:val="0"/>
        <w:jc w:val="both"/>
      </w:pPr>
    </w:p>
    <w:p w14:paraId="0C99C027" w14:textId="77777777" w:rsidR="001D6E92" w:rsidRDefault="00A52B08">
      <w:pPr>
        <w:pStyle w:val="a5"/>
        <w:widowControl w:val="0"/>
        <w:jc w:val="both"/>
      </w:pPr>
      <w:r>
        <w:rPr>
          <w:b/>
          <w:bCs/>
        </w:rPr>
        <w:t>22.</w:t>
      </w:r>
      <w:r>
        <w:t xml:space="preserve">  У хворого, 65 років, гостра гіпертонічна енцефалопатія. На очному дні лікар виявив  набряк диска зорового нерва і дрібні крововиливи. Яка артерія при цьому уражена</w:t>
      </w:r>
      <w:r>
        <w:rPr>
          <w:lang w:val="zh-TW" w:eastAsia="zh-TW"/>
        </w:rPr>
        <w:t>?</w:t>
      </w:r>
    </w:p>
    <w:p w14:paraId="016D4AD3" w14:textId="77777777" w:rsidR="001D6E92" w:rsidRDefault="00A52B08">
      <w:pPr>
        <w:pStyle w:val="a5"/>
        <w:widowControl w:val="0"/>
        <w:tabs>
          <w:tab w:val="left" w:pos="675"/>
          <w:tab w:val="left" w:pos="5920"/>
        </w:tabs>
        <w:jc w:val="both"/>
      </w:pPr>
      <w:r>
        <w:rPr>
          <w:b/>
          <w:bCs/>
        </w:rPr>
        <w:t xml:space="preserve">A. </w:t>
      </w:r>
      <w:r>
        <w:rPr>
          <w:lang w:val="fr-FR"/>
        </w:rPr>
        <w:t>A. centralis retinae.</w:t>
      </w:r>
    </w:p>
    <w:p w14:paraId="58DC2C09" w14:textId="77777777" w:rsidR="001D6E92" w:rsidRDefault="00A52B08">
      <w:pPr>
        <w:pStyle w:val="a5"/>
        <w:widowControl w:val="0"/>
        <w:tabs>
          <w:tab w:val="left" w:pos="675"/>
          <w:tab w:val="left" w:pos="5920"/>
        </w:tabs>
        <w:jc w:val="both"/>
      </w:pPr>
      <w:r>
        <w:rPr>
          <w:b/>
          <w:bCs/>
        </w:rPr>
        <w:t xml:space="preserve">B. </w:t>
      </w:r>
      <w:r>
        <w:t>A. supraorbitalis.</w:t>
      </w:r>
    </w:p>
    <w:p w14:paraId="119235A2" w14:textId="77777777" w:rsidR="001D6E92" w:rsidRDefault="00A52B08">
      <w:pPr>
        <w:pStyle w:val="a5"/>
        <w:widowControl w:val="0"/>
        <w:tabs>
          <w:tab w:val="left" w:pos="675"/>
          <w:tab w:val="left" w:pos="5920"/>
        </w:tabs>
        <w:jc w:val="both"/>
      </w:pPr>
      <w:r>
        <w:rPr>
          <w:b/>
          <w:bCs/>
        </w:rPr>
        <w:t xml:space="preserve">C. </w:t>
      </w:r>
      <w:r>
        <w:t>A. infraorbitalis</w:t>
      </w:r>
      <w:r>
        <w:rPr>
          <w:b/>
          <w:bCs/>
        </w:rPr>
        <w:t>.</w:t>
      </w:r>
    </w:p>
    <w:p w14:paraId="3120370F" w14:textId="77777777" w:rsidR="001D6E92" w:rsidRDefault="00A52B08">
      <w:pPr>
        <w:pStyle w:val="a5"/>
        <w:widowControl w:val="0"/>
        <w:tabs>
          <w:tab w:val="left" w:pos="675"/>
          <w:tab w:val="left" w:pos="5920"/>
        </w:tabs>
        <w:jc w:val="both"/>
      </w:pPr>
      <w:r>
        <w:rPr>
          <w:b/>
          <w:bCs/>
        </w:rPr>
        <w:t xml:space="preserve">D. </w:t>
      </w:r>
      <w:r>
        <w:rPr>
          <w:lang w:val="pt-PT"/>
        </w:rPr>
        <w:t>A. ethmoidalis anterior.</w:t>
      </w:r>
    </w:p>
    <w:p w14:paraId="3BECFE8F" w14:textId="77777777" w:rsidR="001D6E92" w:rsidRDefault="00A52B08">
      <w:pPr>
        <w:pStyle w:val="a5"/>
        <w:widowControl w:val="0"/>
        <w:tabs>
          <w:tab w:val="left" w:pos="675"/>
          <w:tab w:val="left" w:pos="5920"/>
        </w:tabs>
        <w:jc w:val="both"/>
      </w:pPr>
      <w:r>
        <w:rPr>
          <w:b/>
          <w:bCs/>
        </w:rPr>
        <w:t xml:space="preserve">E. </w:t>
      </w:r>
      <w:r>
        <w:rPr>
          <w:lang w:val="pt-PT"/>
        </w:rPr>
        <w:t>A. ethmoidalis posterior.</w:t>
      </w:r>
    </w:p>
    <w:p w14:paraId="0DEE9210" w14:textId="77777777" w:rsidR="001D6E92" w:rsidRDefault="001D6E92">
      <w:pPr>
        <w:pStyle w:val="a5"/>
        <w:widowControl w:val="0"/>
        <w:jc w:val="both"/>
      </w:pPr>
    </w:p>
    <w:p w14:paraId="146628B0" w14:textId="77777777" w:rsidR="001D6E92" w:rsidRDefault="00A52B08">
      <w:pPr>
        <w:pStyle w:val="a5"/>
        <w:widowControl w:val="0"/>
        <w:jc w:val="both"/>
      </w:pPr>
      <w:r>
        <w:rPr>
          <w:b/>
          <w:bCs/>
        </w:rPr>
        <w:t>23.</w:t>
      </w:r>
      <w:r>
        <w:t xml:space="preserve">  Потерпілого, 43 років, з травмою очного яблука швидка допомога доставила до травмпункту. Лікар-травматолог виявив значні зміни у задньому відділі очного яблука, серед яких численні крововиливи у склисте тіло, що призвело до раптового зниження гостроти зору. Яка артерія постраждала внаслідок травми</w:t>
      </w:r>
      <w:r>
        <w:rPr>
          <w:lang w:val="zh-TW" w:eastAsia="zh-TW"/>
        </w:rPr>
        <w:t>?</w:t>
      </w:r>
    </w:p>
    <w:p w14:paraId="2E33963F" w14:textId="77777777" w:rsidR="001D6E92" w:rsidRDefault="00A52B08">
      <w:pPr>
        <w:pStyle w:val="a5"/>
        <w:widowControl w:val="0"/>
        <w:tabs>
          <w:tab w:val="left" w:pos="675"/>
          <w:tab w:val="left" w:pos="5920"/>
        </w:tabs>
        <w:jc w:val="both"/>
      </w:pPr>
      <w:r>
        <w:rPr>
          <w:b/>
          <w:bCs/>
        </w:rPr>
        <w:t xml:space="preserve">A. </w:t>
      </w:r>
      <w:r>
        <w:rPr>
          <w:lang w:val="pt-PT"/>
        </w:rPr>
        <w:t>A. infraorbitalis.</w:t>
      </w:r>
    </w:p>
    <w:p w14:paraId="0C17AC1B" w14:textId="77777777" w:rsidR="001D6E92" w:rsidRDefault="00A52B08">
      <w:pPr>
        <w:pStyle w:val="a5"/>
        <w:widowControl w:val="0"/>
        <w:tabs>
          <w:tab w:val="left" w:pos="675"/>
          <w:tab w:val="left" w:pos="5920"/>
        </w:tabs>
        <w:jc w:val="both"/>
      </w:pPr>
      <w:r>
        <w:rPr>
          <w:b/>
          <w:bCs/>
        </w:rPr>
        <w:t xml:space="preserve">B. </w:t>
      </w:r>
      <w:r>
        <w:rPr>
          <w:lang w:val="en-US"/>
        </w:rPr>
        <w:t>A</w:t>
      </w:r>
      <w:r w:rsidRPr="003332B0">
        <w:t xml:space="preserve">. </w:t>
      </w:r>
      <w:r>
        <w:rPr>
          <w:lang w:val="en-US"/>
        </w:rPr>
        <w:t>ophthalmica</w:t>
      </w:r>
      <w:r w:rsidRPr="003332B0">
        <w:t>.</w:t>
      </w:r>
    </w:p>
    <w:p w14:paraId="03324AA6" w14:textId="77777777" w:rsidR="001D6E92" w:rsidRDefault="00A52B08">
      <w:pPr>
        <w:pStyle w:val="a5"/>
        <w:widowControl w:val="0"/>
        <w:tabs>
          <w:tab w:val="left" w:pos="675"/>
          <w:tab w:val="left" w:pos="5920"/>
        </w:tabs>
        <w:jc w:val="both"/>
      </w:pPr>
      <w:r>
        <w:rPr>
          <w:b/>
          <w:bCs/>
        </w:rPr>
        <w:t xml:space="preserve">C. </w:t>
      </w:r>
      <w:r>
        <w:rPr>
          <w:lang w:val="pt-PT"/>
        </w:rPr>
        <w:t>A. maxillaris.</w:t>
      </w:r>
    </w:p>
    <w:p w14:paraId="3B6676AE" w14:textId="77777777" w:rsidR="001D6E92" w:rsidRDefault="00A52B08">
      <w:pPr>
        <w:pStyle w:val="a5"/>
        <w:widowControl w:val="0"/>
        <w:tabs>
          <w:tab w:val="left" w:pos="675"/>
          <w:tab w:val="left" w:pos="5920"/>
        </w:tabs>
        <w:jc w:val="both"/>
      </w:pPr>
      <w:r>
        <w:rPr>
          <w:b/>
          <w:bCs/>
        </w:rPr>
        <w:t xml:space="preserve">D. </w:t>
      </w:r>
      <w:r>
        <w:rPr>
          <w:lang w:val="pt-PT"/>
        </w:rPr>
        <w:t>A. carotis interna.</w:t>
      </w:r>
    </w:p>
    <w:p w14:paraId="64E3C9C7" w14:textId="77777777" w:rsidR="001D6E92" w:rsidRDefault="00A52B08">
      <w:pPr>
        <w:pStyle w:val="a5"/>
        <w:widowControl w:val="0"/>
        <w:tabs>
          <w:tab w:val="left" w:pos="675"/>
          <w:tab w:val="left" w:pos="5920"/>
        </w:tabs>
        <w:jc w:val="both"/>
      </w:pPr>
      <w:r>
        <w:rPr>
          <w:b/>
          <w:bCs/>
        </w:rPr>
        <w:t xml:space="preserve">E. </w:t>
      </w:r>
      <w:r>
        <w:rPr>
          <w:lang w:val="it-IT"/>
        </w:rPr>
        <w:t>A. cerebri posterior.</w:t>
      </w:r>
    </w:p>
    <w:p w14:paraId="11C0BC99" w14:textId="77777777" w:rsidR="001D6E92" w:rsidRDefault="001D6E92">
      <w:pPr>
        <w:pStyle w:val="a5"/>
        <w:widowControl w:val="0"/>
        <w:jc w:val="both"/>
      </w:pPr>
    </w:p>
    <w:p w14:paraId="2A10033D" w14:textId="77777777" w:rsidR="001D6E92" w:rsidRDefault="00A52B08">
      <w:pPr>
        <w:pStyle w:val="a5"/>
        <w:widowControl w:val="0"/>
        <w:jc w:val="both"/>
      </w:pPr>
      <w:r>
        <w:rPr>
          <w:b/>
          <w:bCs/>
        </w:rPr>
        <w:t>24.</w:t>
      </w:r>
      <w:r>
        <w:t xml:space="preserve">  Потерпілий, 20 років, скаржиться на гостре відчуття печіння в ділянці кон’юнктиви верхньої повіки і сильну сльозотечу з ока. При обстеженні лікар виявив стороннє тіло і різку гіперемію та набряк кон’юктиви ока. Яка артерія при цьому уражена</w:t>
      </w:r>
      <w:r>
        <w:rPr>
          <w:lang w:val="zh-TW" w:eastAsia="zh-TW"/>
        </w:rPr>
        <w:t>?</w:t>
      </w:r>
    </w:p>
    <w:p w14:paraId="435903D7" w14:textId="77777777" w:rsidR="001D6E92" w:rsidRDefault="00A52B08">
      <w:pPr>
        <w:pStyle w:val="a5"/>
        <w:widowControl w:val="0"/>
        <w:jc w:val="both"/>
      </w:pPr>
      <w:r>
        <w:rPr>
          <w:b/>
          <w:bCs/>
        </w:rPr>
        <w:t xml:space="preserve">A. </w:t>
      </w:r>
      <w:r>
        <w:rPr>
          <w:lang w:val="en-US"/>
        </w:rPr>
        <w:t>A</w:t>
      </w:r>
      <w:r w:rsidRPr="003332B0">
        <w:t xml:space="preserve">. </w:t>
      </w:r>
      <w:r>
        <w:rPr>
          <w:lang w:val="en-US"/>
        </w:rPr>
        <w:t>ophthalmica</w:t>
      </w:r>
      <w:r w:rsidRPr="003332B0">
        <w:t>.</w:t>
      </w:r>
    </w:p>
    <w:p w14:paraId="48F5304A" w14:textId="77777777" w:rsidR="001D6E92" w:rsidRDefault="00A52B08">
      <w:pPr>
        <w:pStyle w:val="a5"/>
        <w:widowControl w:val="0"/>
        <w:tabs>
          <w:tab w:val="left" w:pos="675"/>
          <w:tab w:val="left" w:pos="5920"/>
        </w:tabs>
        <w:jc w:val="both"/>
      </w:pPr>
      <w:r>
        <w:rPr>
          <w:b/>
          <w:bCs/>
        </w:rPr>
        <w:t xml:space="preserve">B. </w:t>
      </w:r>
      <w:r>
        <w:rPr>
          <w:lang w:val="pt-PT"/>
        </w:rPr>
        <w:t>A. infraorbitalis.</w:t>
      </w:r>
      <w:r>
        <w:rPr>
          <w:b/>
          <w:bCs/>
        </w:rPr>
        <w:t xml:space="preserve"> </w:t>
      </w:r>
    </w:p>
    <w:p w14:paraId="014A50EB" w14:textId="77777777" w:rsidR="001D6E92" w:rsidRDefault="00A52B08">
      <w:pPr>
        <w:pStyle w:val="a5"/>
        <w:widowControl w:val="0"/>
        <w:jc w:val="both"/>
      </w:pPr>
      <w:r>
        <w:rPr>
          <w:b/>
          <w:bCs/>
        </w:rPr>
        <w:t xml:space="preserve">C. </w:t>
      </w:r>
      <w:r>
        <w:rPr>
          <w:lang w:val="pt-PT"/>
        </w:rPr>
        <w:t>A. facialis.</w:t>
      </w:r>
    </w:p>
    <w:p w14:paraId="1B0EE62B" w14:textId="77777777" w:rsidR="001D6E92" w:rsidRDefault="00A52B08">
      <w:pPr>
        <w:pStyle w:val="a5"/>
        <w:widowControl w:val="0"/>
        <w:jc w:val="both"/>
      </w:pPr>
      <w:r>
        <w:rPr>
          <w:b/>
          <w:bCs/>
        </w:rPr>
        <w:t xml:space="preserve">D. </w:t>
      </w:r>
      <w:r>
        <w:rPr>
          <w:lang w:val="pt-PT"/>
        </w:rPr>
        <w:t>A. maxillaris.</w:t>
      </w:r>
    </w:p>
    <w:p w14:paraId="25A0CC33" w14:textId="77777777" w:rsidR="001D6E92" w:rsidRDefault="00A52B08">
      <w:pPr>
        <w:pStyle w:val="a5"/>
        <w:widowControl w:val="0"/>
        <w:tabs>
          <w:tab w:val="left" w:pos="675"/>
          <w:tab w:val="left" w:pos="5920"/>
        </w:tabs>
        <w:jc w:val="both"/>
      </w:pPr>
      <w:r>
        <w:rPr>
          <w:b/>
          <w:bCs/>
        </w:rPr>
        <w:t xml:space="preserve">E. </w:t>
      </w:r>
      <w:r>
        <w:rPr>
          <w:lang w:val="pt-PT"/>
        </w:rPr>
        <w:t>A. carotis interna.</w:t>
      </w:r>
    </w:p>
    <w:p w14:paraId="24C697EF" w14:textId="77777777" w:rsidR="001D6E92" w:rsidRDefault="001D6E92">
      <w:pPr>
        <w:pStyle w:val="a5"/>
        <w:widowControl w:val="0"/>
        <w:jc w:val="both"/>
      </w:pPr>
    </w:p>
    <w:p w14:paraId="71BF6E05" w14:textId="77777777" w:rsidR="001D6E92" w:rsidRDefault="00A52B08">
      <w:pPr>
        <w:pStyle w:val="a5"/>
        <w:widowControl w:val="0"/>
        <w:jc w:val="both"/>
      </w:pPr>
      <w:r>
        <w:rPr>
          <w:b/>
          <w:bCs/>
        </w:rPr>
        <w:lastRenderedPageBreak/>
        <w:t>25.</w:t>
      </w:r>
      <w:r>
        <w:t xml:space="preserve">  У хворого, 56 років, виявлена пухлина гіпофіза, яка тисне на печеристу пазухую Яка артерія при цьому може постраждати</w:t>
      </w:r>
      <w:r>
        <w:rPr>
          <w:lang w:val="zh-TW" w:eastAsia="zh-TW"/>
        </w:rPr>
        <w:t>?</w:t>
      </w:r>
    </w:p>
    <w:p w14:paraId="57ECB53B" w14:textId="77777777" w:rsidR="001D6E92" w:rsidRDefault="00A52B08">
      <w:pPr>
        <w:pStyle w:val="a5"/>
        <w:widowControl w:val="0"/>
        <w:tabs>
          <w:tab w:val="left" w:pos="675"/>
          <w:tab w:val="left" w:pos="5920"/>
        </w:tabs>
        <w:jc w:val="both"/>
      </w:pPr>
      <w:r>
        <w:rPr>
          <w:b/>
          <w:bCs/>
        </w:rPr>
        <w:t xml:space="preserve">A. </w:t>
      </w:r>
      <w:r>
        <w:rPr>
          <w:lang w:val="pt-PT"/>
        </w:rPr>
        <w:t>A. carotis interna.</w:t>
      </w:r>
    </w:p>
    <w:p w14:paraId="2EF180F6" w14:textId="77777777" w:rsidR="001D6E92" w:rsidRDefault="00A52B08">
      <w:pPr>
        <w:pStyle w:val="a5"/>
        <w:widowControl w:val="0"/>
        <w:tabs>
          <w:tab w:val="left" w:pos="675"/>
          <w:tab w:val="left" w:pos="5920"/>
        </w:tabs>
        <w:jc w:val="both"/>
      </w:pPr>
      <w:r>
        <w:rPr>
          <w:b/>
          <w:bCs/>
        </w:rPr>
        <w:t xml:space="preserve">B. </w:t>
      </w:r>
      <w:r>
        <w:t>Aa. labуrіnti.</w:t>
      </w:r>
    </w:p>
    <w:p w14:paraId="01ED1FC2" w14:textId="77777777" w:rsidR="001D6E92" w:rsidRDefault="00A52B08">
      <w:pPr>
        <w:pStyle w:val="a5"/>
        <w:widowControl w:val="0"/>
        <w:tabs>
          <w:tab w:val="left" w:pos="675"/>
          <w:tab w:val="left" w:pos="5920"/>
        </w:tabs>
        <w:jc w:val="both"/>
      </w:pPr>
      <w:r>
        <w:rPr>
          <w:b/>
          <w:bCs/>
        </w:rPr>
        <w:t xml:space="preserve">C. </w:t>
      </w:r>
      <w:r>
        <w:rPr>
          <w:lang w:val="it-IT"/>
        </w:rPr>
        <w:t>A. cerebri posterior.</w:t>
      </w:r>
    </w:p>
    <w:p w14:paraId="00E80669" w14:textId="77777777" w:rsidR="001D6E92" w:rsidRDefault="00A52B08">
      <w:pPr>
        <w:pStyle w:val="a5"/>
        <w:widowControl w:val="0"/>
        <w:tabs>
          <w:tab w:val="left" w:pos="675"/>
          <w:tab w:val="left" w:pos="5920"/>
        </w:tabs>
        <w:jc w:val="both"/>
      </w:pPr>
      <w:r>
        <w:rPr>
          <w:b/>
          <w:bCs/>
        </w:rPr>
        <w:t xml:space="preserve">D. </w:t>
      </w:r>
      <w:r>
        <w:rPr>
          <w:lang w:val="en-US"/>
        </w:rPr>
        <w:t>A. ophthalmica.</w:t>
      </w:r>
    </w:p>
    <w:p w14:paraId="604A8EB6" w14:textId="77777777" w:rsidR="001D6E92" w:rsidRDefault="00A52B08">
      <w:pPr>
        <w:pStyle w:val="a5"/>
        <w:widowControl w:val="0"/>
        <w:tabs>
          <w:tab w:val="left" w:pos="675"/>
          <w:tab w:val="left" w:pos="5920"/>
        </w:tabs>
        <w:jc w:val="both"/>
      </w:pPr>
      <w:r>
        <w:rPr>
          <w:b/>
          <w:bCs/>
        </w:rPr>
        <w:t xml:space="preserve">E. </w:t>
      </w:r>
      <w:r>
        <w:rPr>
          <w:lang w:val="it-IT"/>
        </w:rPr>
        <w:t>A. cerebri media.</w:t>
      </w:r>
    </w:p>
    <w:p w14:paraId="2751BF2B" w14:textId="77777777" w:rsidR="001D6E92" w:rsidRDefault="001D6E92">
      <w:pPr>
        <w:pStyle w:val="a5"/>
        <w:widowControl w:val="0"/>
        <w:jc w:val="both"/>
      </w:pPr>
    </w:p>
    <w:p w14:paraId="061FA04D" w14:textId="77777777" w:rsidR="001D6E92" w:rsidRDefault="00A52B08">
      <w:pPr>
        <w:pStyle w:val="a5"/>
        <w:widowControl w:val="0"/>
        <w:jc w:val="both"/>
      </w:pPr>
      <w:r>
        <w:rPr>
          <w:b/>
          <w:bCs/>
        </w:rPr>
        <w:t>26.</w:t>
      </w:r>
      <w:r>
        <w:t xml:space="preserve">  Хворого, 69 років, який втратив свідомість, швидка допомога доставила у лікарню. Після обстеження встановлено діагноз: крововилив у ділянці верхньої лобової звивини. Яка мозкова артерія при цьому ушкоджена</w:t>
      </w:r>
      <w:r>
        <w:rPr>
          <w:lang w:val="zh-TW" w:eastAsia="zh-TW"/>
        </w:rPr>
        <w:t>?</w:t>
      </w:r>
    </w:p>
    <w:p w14:paraId="06556EFC" w14:textId="77777777" w:rsidR="001D6E92" w:rsidRDefault="00A52B08">
      <w:pPr>
        <w:pStyle w:val="a5"/>
        <w:widowControl w:val="0"/>
        <w:tabs>
          <w:tab w:val="left" w:pos="675"/>
          <w:tab w:val="left" w:pos="5920"/>
        </w:tabs>
        <w:jc w:val="both"/>
      </w:pPr>
      <w:r>
        <w:rPr>
          <w:b/>
          <w:bCs/>
        </w:rPr>
        <w:t xml:space="preserve">A. </w:t>
      </w:r>
      <w:r>
        <w:rPr>
          <w:lang w:val="it-IT"/>
        </w:rPr>
        <w:t>A. cerebri anterior.</w:t>
      </w:r>
    </w:p>
    <w:p w14:paraId="168F7831" w14:textId="77777777" w:rsidR="001D6E92" w:rsidRDefault="00A52B08">
      <w:pPr>
        <w:pStyle w:val="a5"/>
        <w:widowControl w:val="0"/>
        <w:tabs>
          <w:tab w:val="left" w:pos="675"/>
          <w:tab w:val="left" w:pos="5920"/>
        </w:tabs>
        <w:jc w:val="both"/>
      </w:pPr>
      <w:r>
        <w:rPr>
          <w:b/>
          <w:bCs/>
        </w:rPr>
        <w:t xml:space="preserve">B. </w:t>
      </w:r>
      <w:r>
        <w:t>А</w:t>
      </w:r>
      <w:r>
        <w:rPr>
          <w:lang w:val="it-IT"/>
        </w:rPr>
        <w:t>. cerebri media.</w:t>
      </w:r>
    </w:p>
    <w:p w14:paraId="19029D96" w14:textId="77777777" w:rsidR="001D6E92" w:rsidRDefault="00A52B08">
      <w:pPr>
        <w:pStyle w:val="a5"/>
        <w:widowControl w:val="0"/>
        <w:tabs>
          <w:tab w:val="left" w:pos="675"/>
          <w:tab w:val="left" w:pos="5920"/>
        </w:tabs>
        <w:jc w:val="both"/>
      </w:pPr>
      <w:r>
        <w:rPr>
          <w:b/>
          <w:bCs/>
        </w:rPr>
        <w:t xml:space="preserve">C. </w:t>
      </w:r>
      <w:r>
        <w:t>А. сhoroidea.</w:t>
      </w:r>
    </w:p>
    <w:p w14:paraId="1464364C" w14:textId="77777777" w:rsidR="001D6E92" w:rsidRDefault="00A52B08">
      <w:pPr>
        <w:pStyle w:val="a5"/>
        <w:widowControl w:val="0"/>
        <w:tabs>
          <w:tab w:val="left" w:pos="675"/>
          <w:tab w:val="left" w:pos="5920"/>
        </w:tabs>
        <w:jc w:val="both"/>
      </w:pPr>
      <w:r>
        <w:rPr>
          <w:b/>
          <w:bCs/>
        </w:rPr>
        <w:t xml:space="preserve">D. </w:t>
      </w:r>
      <w:r>
        <w:t>А</w:t>
      </w:r>
      <w:r>
        <w:rPr>
          <w:lang w:val="it-IT"/>
        </w:rPr>
        <w:t>. cerebri posterior.</w:t>
      </w:r>
    </w:p>
    <w:p w14:paraId="6383BAED" w14:textId="77777777" w:rsidR="001D6E92" w:rsidRDefault="00A52B08">
      <w:pPr>
        <w:pStyle w:val="a5"/>
        <w:widowControl w:val="0"/>
        <w:tabs>
          <w:tab w:val="left" w:pos="675"/>
          <w:tab w:val="left" w:pos="5920"/>
        </w:tabs>
        <w:jc w:val="both"/>
      </w:pPr>
      <w:r>
        <w:rPr>
          <w:b/>
          <w:bCs/>
        </w:rPr>
        <w:t xml:space="preserve">E. </w:t>
      </w:r>
      <w:r>
        <w:t>А</w:t>
      </w:r>
      <w:r>
        <w:rPr>
          <w:lang w:val="pt-PT"/>
        </w:rPr>
        <w:t>. carotis interna.</w:t>
      </w:r>
    </w:p>
    <w:p w14:paraId="4FA71493" w14:textId="77777777" w:rsidR="001D6E92" w:rsidRDefault="001D6E92">
      <w:pPr>
        <w:pStyle w:val="a5"/>
        <w:widowControl w:val="0"/>
        <w:jc w:val="both"/>
      </w:pPr>
    </w:p>
    <w:p w14:paraId="57CD3C9E" w14:textId="77777777" w:rsidR="001D6E92" w:rsidRDefault="00A52B08">
      <w:pPr>
        <w:pStyle w:val="a5"/>
        <w:widowControl w:val="0"/>
        <w:jc w:val="both"/>
      </w:pPr>
      <w:r>
        <w:rPr>
          <w:b/>
          <w:bCs/>
        </w:rPr>
        <w:t>27.</w:t>
      </w:r>
      <w:r>
        <w:t xml:space="preserve">  Хворий, 62 років, скаржиться на порушення рівноваги і відчуття слабкості рук і ніг. Обстеження показало, що у боковій ділянці довгастого мозку виник інфаркт в результаті закупорки нижньої задньої мозочкової артерії. Гілкою якої з перелічених артерій є нижня задня мозочкова артерія</w:t>
      </w:r>
      <w:r>
        <w:rPr>
          <w:lang w:val="zh-TW" w:eastAsia="zh-TW"/>
        </w:rPr>
        <w:t>?</w:t>
      </w:r>
    </w:p>
    <w:p w14:paraId="779B64D8" w14:textId="77777777" w:rsidR="001D6E92" w:rsidRDefault="00A52B08">
      <w:pPr>
        <w:pStyle w:val="a5"/>
        <w:widowControl w:val="0"/>
        <w:tabs>
          <w:tab w:val="left" w:pos="675"/>
          <w:tab w:val="left" w:pos="5920"/>
        </w:tabs>
        <w:jc w:val="both"/>
      </w:pPr>
      <w:r>
        <w:rPr>
          <w:b/>
          <w:bCs/>
        </w:rPr>
        <w:t xml:space="preserve">A. </w:t>
      </w:r>
      <w:r>
        <w:rPr>
          <w:lang w:val="pt-PT"/>
        </w:rPr>
        <w:t>A. basilaris.</w:t>
      </w:r>
    </w:p>
    <w:p w14:paraId="1F789E71" w14:textId="77777777" w:rsidR="001D6E92" w:rsidRDefault="00A52B08">
      <w:pPr>
        <w:pStyle w:val="a5"/>
        <w:widowControl w:val="0"/>
        <w:tabs>
          <w:tab w:val="left" w:pos="675"/>
          <w:tab w:val="left" w:pos="5920"/>
        </w:tabs>
        <w:jc w:val="both"/>
      </w:pPr>
      <w:r>
        <w:rPr>
          <w:b/>
          <w:bCs/>
        </w:rPr>
        <w:t xml:space="preserve">B. </w:t>
      </w:r>
      <w:r>
        <w:rPr>
          <w:lang w:val="pt-PT"/>
        </w:rPr>
        <w:t>A. vertebralis.</w:t>
      </w:r>
    </w:p>
    <w:p w14:paraId="71632525" w14:textId="77777777" w:rsidR="001D6E92" w:rsidRDefault="00A52B08">
      <w:pPr>
        <w:pStyle w:val="a5"/>
        <w:widowControl w:val="0"/>
        <w:tabs>
          <w:tab w:val="left" w:pos="675"/>
          <w:tab w:val="left" w:pos="5920"/>
        </w:tabs>
        <w:jc w:val="both"/>
      </w:pPr>
      <w:r>
        <w:rPr>
          <w:b/>
          <w:bCs/>
        </w:rPr>
        <w:t xml:space="preserve">C. </w:t>
      </w:r>
      <w:r>
        <w:t>А</w:t>
      </w:r>
      <w:r>
        <w:rPr>
          <w:lang w:val="it-IT"/>
        </w:rPr>
        <w:t>.cerebri posterior.</w:t>
      </w:r>
    </w:p>
    <w:p w14:paraId="03950351" w14:textId="77777777" w:rsidR="001D6E92" w:rsidRDefault="00A52B08">
      <w:pPr>
        <w:pStyle w:val="a5"/>
        <w:widowControl w:val="0"/>
        <w:tabs>
          <w:tab w:val="left" w:pos="675"/>
          <w:tab w:val="left" w:pos="5920"/>
        </w:tabs>
        <w:jc w:val="both"/>
      </w:pPr>
      <w:r>
        <w:rPr>
          <w:b/>
          <w:bCs/>
        </w:rPr>
        <w:t xml:space="preserve">D. </w:t>
      </w:r>
      <w:r>
        <w:rPr>
          <w:lang w:val="pt-PT"/>
        </w:rPr>
        <w:t>A. spinalis posterior.</w:t>
      </w:r>
    </w:p>
    <w:p w14:paraId="06ACEC1B" w14:textId="77777777" w:rsidR="001D6E92" w:rsidRDefault="00A52B08">
      <w:pPr>
        <w:pStyle w:val="a5"/>
        <w:widowControl w:val="0"/>
        <w:tabs>
          <w:tab w:val="left" w:pos="675"/>
          <w:tab w:val="left" w:pos="5920"/>
        </w:tabs>
        <w:jc w:val="both"/>
      </w:pPr>
      <w:r>
        <w:rPr>
          <w:b/>
          <w:bCs/>
        </w:rPr>
        <w:t xml:space="preserve">E. </w:t>
      </w:r>
      <w:r>
        <w:rPr>
          <w:lang w:val="it-IT"/>
        </w:rPr>
        <w:t>A.cerebri media.</w:t>
      </w:r>
    </w:p>
    <w:p w14:paraId="32EA8BB2" w14:textId="77777777" w:rsidR="001D6E92" w:rsidRDefault="001D6E92">
      <w:pPr>
        <w:pStyle w:val="a5"/>
        <w:widowControl w:val="0"/>
        <w:jc w:val="both"/>
      </w:pPr>
    </w:p>
    <w:p w14:paraId="6AFDF4DE" w14:textId="77777777" w:rsidR="001D6E92" w:rsidRDefault="00A52B08">
      <w:pPr>
        <w:pStyle w:val="a5"/>
        <w:widowControl w:val="0"/>
        <w:jc w:val="both"/>
      </w:pPr>
      <w:r>
        <w:rPr>
          <w:b/>
          <w:bCs/>
        </w:rPr>
        <w:t>28.</w:t>
      </w:r>
      <w:r>
        <w:t xml:space="preserve">  Хворий, 48 років, після крововиливу в ділянці кутової звивини, втратив здібність писати букви і слова. Гілки якої мозкової артерії були уражені</w:t>
      </w:r>
      <w:r>
        <w:rPr>
          <w:lang w:val="zh-TW" w:eastAsia="zh-TW"/>
        </w:rPr>
        <w:t>?</w:t>
      </w:r>
    </w:p>
    <w:p w14:paraId="2BA7D43F" w14:textId="77777777" w:rsidR="001D6E92" w:rsidRDefault="00A52B08">
      <w:pPr>
        <w:pStyle w:val="a5"/>
        <w:widowControl w:val="0"/>
        <w:tabs>
          <w:tab w:val="left" w:pos="675"/>
          <w:tab w:val="left" w:pos="5920"/>
        </w:tabs>
        <w:jc w:val="both"/>
      </w:pPr>
      <w:r>
        <w:rPr>
          <w:b/>
          <w:bCs/>
        </w:rPr>
        <w:t xml:space="preserve">A. </w:t>
      </w:r>
      <w:r>
        <w:t>Передньої мозкової.</w:t>
      </w:r>
    </w:p>
    <w:p w14:paraId="6086486E" w14:textId="77777777" w:rsidR="001D6E92" w:rsidRDefault="00A52B08">
      <w:pPr>
        <w:pStyle w:val="a5"/>
        <w:widowControl w:val="0"/>
        <w:tabs>
          <w:tab w:val="left" w:pos="675"/>
          <w:tab w:val="left" w:pos="5920"/>
        </w:tabs>
        <w:jc w:val="both"/>
      </w:pPr>
      <w:r>
        <w:t>B. Середньої мозкової.</w:t>
      </w:r>
    </w:p>
    <w:p w14:paraId="1A95921C" w14:textId="77777777" w:rsidR="001D6E92" w:rsidRDefault="00A52B08">
      <w:pPr>
        <w:pStyle w:val="a5"/>
        <w:widowControl w:val="0"/>
        <w:tabs>
          <w:tab w:val="left" w:pos="675"/>
          <w:tab w:val="left" w:pos="5920"/>
        </w:tabs>
        <w:jc w:val="both"/>
      </w:pPr>
      <w:r>
        <w:rPr>
          <w:b/>
          <w:bCs/>
        </w:rPr>
        <w:t xml:space="preserve">C. </w:t>
      </w:r>
      <w:r>
        <w:t>Задньої мозкової.</w:t>
      </w:r>
    </w:p>
    <w:p w14:paraId="7712F018" w14:textId="77777777" w:rsidR="001D6E92" w:rsidRDefault="00A52B08">
      <w:pPr>
        <w:pStyle w:val="a5"/>
        <w:widowControl w:val="0"/>
        <w:tabs>
          <w:tab w:val="left" w:pos="675"/>
          <w:tab w:val="left" w:pos="5920"/>
        </w:tabs>
        <w:jc w:val="both"/>
      </w:pPr>
      <w:r>
        <w:rPr>
          <w:b/>
          <w:bCs/>
        </w:rPr>
        <w:t xml:space="preserve">D. </w:t>
      </w:r>
      <w:r>
        <w:t>Передньої сполучної.</w:t>
      </w:r>
    </w:p>
    <w:p w14:paraId="2C91C434" w14:textId="77777777" w:rsidR="001D6E92" w:rsidRDefault="00A52B08">
      <w:pPr>
        <w:pStyle w:val="a5"/>
        <w:widowControl w:val="0"/>
        <w:tabs>
          <w:tab w:val="left" w:pos="675"/>
          <w:tab w:val="left" w:pos="5920"/>
        </w:tabs>
        <w:jc w:val="both"/>
      </w:pPr>
      <w:r>
        <w:rPr>
          <w:b/>
          <w:bCs/>
        </w:rPr>
        <w:t xml:space="preserve">E. </w:t>
      </w:r>
      <w:r>
        <w:t>Задньої сполучної.</w:t>
      </w:r>
    </w:p>
    <w:p w14:paraId="6F20BF8D" w14:textId="77777777" w:rsidR="001D6E92" w:rsidRDefault="001D6E92">
      <w:pPr>
        <w:pStyle w:val="a5"/>
        <w:widowControl w:val="0"/>
        <w:jc w:val="both"/>
      </w:pPr>
    </w:p>
    <w:p w14:paraId="56617B0F" w14:textId="77777777" w:rsidR="001D6E92" w:rsidRDefault="00A52B08">
      <w:pPr>
        <w:pStyle w:val="a5"/>
        <w:widowControl w:val="0"/>
        <w:jc w:val="both"/>
      </w:pPr>
      <w:r>
        <w:rPr>
          <w:b/>
          <w:bCs/>
        </w:rPr>
        <w:t>29.</w:t>
      </w:r>
      <w:r>
        <w:t xml:space="preserve">  Потерпілому, 30 років, була нанесена поверхнева різана рана у передній ділянці шиї, що супроводжувалась кровотечею. Яка судина при цьому була ушкоджена</w:t>
      </w:r>
      <w:r>
        <w:rPr>
          <w:lang w:val="zh-TW" w:eastAsia="zh-TW"/>
        </w:rPr>
        <w:t>?</w:t>
      </w:r>
    </w:p>
    <w:p w14:paraId="74BACB95" w14:textId="77777777" w:rsidR="001D6E92" w:rsidRDefault="00A52B08">
      <w:pPr>
        <w:pStyle w:val="a5"/>
        <w:widowControl w:val="0"/>
        <w:tabs>
          <w:tab w:val="left" w:pos="675"/>
          <w:tab w:val="left" w:pos="5920"/>
        </w:tabs>
        <w:jc w:val="both"/>
      </w:pPr>
      <w:r>
        <w:rPr>
          <w:b/>
          <w:bCs/>
        </w:rPr>
        <w:t xml:space="preserve">A. </w:t>
      </w:r>
      <w:r>
        <w:t>Нижня щитоподібна артерія.</w:t>
      </w:r>
    </w:p>
    <w:p w14:paraId="3D210ADD" w14:textId="77777777" w:rsidR="001D6E92" w:rsidRDefault="00A52B08">
      <w:pPr>
        <w:pStyle w:val="a5"/>
        <w:widowControl w:val="0"/>
        <w:tabs>
          <w:tab w:val="left" w:pos="675"/>
          <w:tab w:val="left" w:pos="5920"/>
        </w:tabs>
        <w:jc w:val="both"/>
      </w:pPr>
      <w:r>
        <w:rPr>
          <w:b/>
          <w:bCs/>
        </w:rPr>
        <w:t xml:space="preserve">B. </w:t>
      </w:r>
      <w:r>
        <w:t>Передня яремна вена.</w:t>
      </w:r>
    </w:p>
    <w:p w14:paraId="37AAA451" w14:textId="77777777" w:rsidR="001D6E92" w:rsidRDefault="00A52B08">
      <w:pPr>
        <w:pStyle w:val="a5"/>
        <w:widowControl w:val="0"/>
        <w:tabs>
          <w:tab w:val="left" w:pos="675"/>
          <w:tab w:val="left" w:pos="5920"/>
        </w:tabs>
        <w:jc w:val="both"/>
      </w:pPr>
      <w:r>
        <w:rPr>
          <w:b/>
          <w:bCs/>
        </w:rPr>
        <w:t xml:space="preserve">C. </w:t>
      </w:r>
      <w:r>
        <w:t>Лицева артерія.</w:t>
      </w:r>
    </w:p>
    <w:p w14:paraId="286E7DB6" w14:textId="77777777" w:rsidR="001D6E92" w:rsidRDefault="00A52B08">
      <w:pPr>
        <w:pStyle w:val="a5"/>
        <w:widowControl w:val="0"/>
        <w:tabs>
          <w:tab w:val="left" w:pos="675"/>
          <w:tab w:val="left" w:pos="5920"/>
        </w:tabs>
        <w:jc w:val="both"/>
      </w:pPr>
      <w:r>
        <w:rPr>
          <w:b/>
          <w:bCs/>
        </w:rPr>
        <w:t xml:space="preserve">D. </w:t>
      </w:r>
      <w:r>
        <w:t>Верхня щитоподібна артерія.</w:t>
      </w:r>
    </w:p>
    <w:p w14:paraId="31D97121" w14:textId="77777777" w:rsidR="001D6E92" w:rsidRDefault="00A52B08">
      <w:pPr>
        <w:pStyle w:val="a5"/>
        <w:widowControl w:val="0"/>
        <w:tabs>
          <w:tab w:val="left" w:pos="675"/>
          <w:tab w:val="left" w:pos="5920"/>
        </w:tabs>
        <w:jc w:val="both"/>
      </w:pPr>
      <w:r>
        <w:rPr>
          <w:b/>
          <w:bCs/>
        </w:rPr>
        <w:t xml:space="preserve">E. </w:t>
      </w:r>
      <w:r>
        <w:t>Висхідна шийна вена.</w:t>
      </w:r>
    </w:p>
    <w:p w14:paraId="7DD5D9CC" w14:textId="77777777" w:rsidR="001D6E92" w:rsidRDefault="001D6E92">
      <w:pPr>
        <w:pStyle w:val="a5"/>
        <w:widowControl w:val="0"/>
        <w:jc w:val="both"/>
      </w:pPr>
    </w:p>
    <w:p w14:paraId="10116D02" w14:textId="77777777" w:rsidR="001D6E92" w:rsidRDefault="00A52B08">
      <w:pPr>
        <w:pStyle w:val="a5"/>
        <w:widowControl w:val="0"/>
        <w:jc w:val="both"/>
      </w:pPr>
      <w:r>
        <w:rPr>
          <w:b/>
          <w:bCs/>
        </w:rPr>
        <w:t>30.</w:t>
      </w:r>
      <w:r>
        <w:t xml:space="preserve"> Хвору, 55 років, з втратою свідомості, швидка допомога доставила до лікарні. Лікар після обстеження поставив діагноз – тромбоз артерії, яка кровопостачає варолієв міст. Яка це артерія</w:t>
      </w:r>
      <w:r>
        <w:rPr>
          <w:lang w:val="zh-TW" w:eastAsia="zh-TW"/>
        </w:rPr>
        <w:t>?</w:t>
      </w:r>
    </w:p>
    <w:p w14:paraId="078FAFFC" w14:textId="77777777" w:rsidR="001D6E92" w:rsidRDefault="00A52B08">
      <w:pPr>
        <w:pStyle w:val="a5"/>
        <w:widowControl w:val="0"/>
        <w:tabs>
          <w:tab w:val="left" w:pos="675"/>
          <w:tab w:val="left" w:pos="5920"/>
        </w:tabs>
        <w:jc w:val="both"/>
      </w:pPr>
      <w:r>
        <w:rPr>
          <w:b/>
          <w:bCs/>
        </w:rPr>
        <w:t xml:space="preserve">A. </w:t>
      </w:r>
      <w:r>
        <w:rPr>
          <w:lang w:val="it-IT"/>
        </w:rPr>
        <w:t>A.cerebri media.</w:t>
      </w:r>
    </w:p>
    <w:p w14:paraId="2E5F0A40" w14:textId="77777777" w:rsidR="001D6E92" w:rsidRDefault="00A52B08">
      <w:pPr>
        <w:pStyle w:val="a5"/>
        <w:widowControl w:val="0"/>
        <w:tabs>
          <w:tab w:val="left" w:pos="675"/>
          <w:tab w:val="left" w:pos="5920"/>
        </w:tabs>
        <w:jc w:val="both"/>
      </w:pPr>
      <w:r>
        <w:rPr>
          <w:b/>
          <w:bCs/>
        </w:rPr>
        <w:t xml:space="preserve">B. </w:t>
      </w:r>
      <w:r>
        <w:rPr>
          <w:lang w:val="pt-PT"/>
        </w:rPr>
        <w:t>A.vertebralis.</w:t>
      </w:r>
    </w:p>
    <w:p w14:paraId="0F18F978" w14:textId="77777777" w:rsidR="001D6E92" w:rsidRDefault="00A52B08">
      <w:pPr>
        <w:pStyle w:val="a5"/>
        <w:widowControl w:val="0"/>
        <w:tabs>
          <w:tab w:val="left" w:pos="675"/>
          <w:tab w:val="left" w:pos="5920"/>
        </w:tabs>
        <w:jc w:val="both"/>
      </w:pPr>
      <w:r>
        <w:rPr>
          <w:b/>
          <w:bCs/>
        </w:rPr>
        <w:t xml:space="preserve">C. </w:t>
      </w:r>
      <w:r>
        <w:rPr>
          <w:lang w:val="pt-PT"/>
        </w:rPr>
        <w:t>A. basilaris.</w:t>
      </w:r>
    </w:p>
    <w:p w14:paraId="4C271742" w14:textId="77777777" w:rsidR="001D6E92" w:rsidRDefault="00A52B08">
      <w:pPr>
        <w:pStyle w:val="a5"/>
        <w:widowControl w:val="0"/>
        <w:tabs>
          <w:tab w:val="left" w:pos="675"/>
          <w:tab w:val="left" w:pos="5920"/>
        </w:tabs>
        <w:jc w:val="both"/>
      </w:pPr>
      <w:r>
        <w:rPr>
          <w:b/>
          <w:bCs/>
        </w:rPr>
        <w:t xml:space="preserve">D. </w:t>
      </w:r>
      <w:r>
        <w:t>A. choroidea.</w:t>
      </w:r>
    </w:p>
    <w:p w14:paraId="12B40E54" w14:textId="77777777" w:rsidR="001D6E92" w:rsidRDefault="00A52B08">
      <w:pPr>
        <w:pStyle w:val="a5"/>
        <w:widowControl w:val="0"/>
        <w:tabs>
          <w:tab w:val="left" w:pos="675"/>
          <w:tab w:val="left" w:pos="5920"/>
        </w:tabs>
        <w:jc w:val="both"/>
      </w:pPr>
      <w:r>
        <w:rPr>
          <w:b/>
          <w:bCs/>
        </w:rPr>
        <w:t>E.</w:t>
      </w:r>
      <w:r>
        <w:t>А</w:t>
      </w:r>
      <w:r>
        <w:rPr>
          <w:lang w:val="it-IT"/>
        </w:rPr>
        <w:t>.cerebriposteri</w:t>
      </w:r>
      <w:r>
        <w:t>оr.</w:t>
      </w:r>
    </w:p>
    <w:p w14:paraId="20966DB5" w14:textId="77777777" w:rsidR="001D6E92" w:rsidRDefault="00A52B08">
      <w:pPr>
        <w:pStyle w:val="a5"/>
        <w:widowControl w:val="0"/>
        <w:tabs>
          <w:tab w:val="left" w:pos="442"/>
        </w:tabs>
        <w:spacing w:before="247"/>
        <w:jc w:val="both"/>
        <w:rPr>
          <w:sz w:val="28"/>
          <w:szCs w:val="28"/>
        </w:rPr>
      </w:pPr>
      <w:r>
        <w:rPr>
          <w:b/>
          <w:bCs/>
          <w:sz w:val="28"/>
          <w:szCs w:val="28"/>
        </w:rPr>
        <w:t>5. ЛІТЕРАТУРА:</w:t>
      </w:r>
      <w:r>
        <w:rPr>
          <w:sz w:val="28"/>
          <w:szCs w:val="28"/>
        </w:rPr>
        <w:t xml:space="preserve"> </w:t>
      </w:r>
    </w:p>
    <w:p w14:paraId="45FB6D47" w14:textId="77777777" w:rsidR="001D6E92" w:rsidRDefault="00A52B08">
      <w:pPr>
        <w:pStyle w:val="a5"/>
        <w:widowControl w:val="0"/>
        <w:shd w:val="clear" w:color="auto" w:fill="FFFFFF"/>
        <w:jc w:val="both"/>
        <w:rPr>
          <w:sz w:val="28"/>
          <w:szCs w:val="28"/>
        </w:rPr>
      </w:pPr>
      <w:r>
        <w:rPr>
          <w:sz w:val="28"/>
          <w:szCs w:val="28"/>
        </w:rPr>
        <w:t xml:space="preserve">1. Анатомія людини: підручник: </w:t>
      </w:r>
      <w:r w:rsidRPr="003332B0">
        <w:rPr>
          <w:sz w:val="28"/>
          <w:szCs w:val="28"/>
        </w:rPr>
        <w:t xml:space="preserve">у </w:t>
      </w:r>
      <w:r>
        <w:rPr>
          <w:sz w:val="28"/>
          <w:szCs w:val="28"/>
        </w:rPr>
        <w:t xml:space="preserve">3 т. / 9-те вид., </w:t>
      </w:r>
      <w:r w:rsidRPr="003332B0">
        <w:rPr>
          <w:sz w:val="28"/>
          <w:szCs w:val="28"/>
        </w:rPr>
        <w:t>доопрац</w:t>
      </w:r>
      <w:r>
        <w:rPr>
          <w:sz w:val="28"/>
          <w:szCs w:val="28"/>
        </w:rPr>
        <w:t xml:space="preserve">. / А. С. Головацький, В. Г. Черкасов, М. Р. Сапін, А. І. Парахін, О. І. </w:t>
      </w:r>
      <w:r w:rsidRPr="003332B0">
        <w:rPr>
          <w:sz w:val="28"/>
          <w:szCs w:val="28"/>
        </w:rPr>
        <w:t xml:space="preserve">Ковальчук </w:t>
      </w:r>
      <w:r>
        <w:rPr>
          <w:sz w:val="28"/>
          <w:szCs w:val="28"/>
        </w:rPr>
        <w:t xml:space="preserve">// Вінниця: </w:t>
      </w:r>
      <w:r w:rsidRPr="003332B0">
        <w:rPr>
          <w:sz w:val="28"/>
          <w:szCs w:val="28"/>
        </w:rPr>
        <w:t>Нова книга</w:t>
      </w:r>
      <w:r>
        <w:rPr>
          <w:sz w:val="28"/>
          <w:szCs w:val="28"/>
        </w:rPr>
        <w:t xml:space="preserve">, 2024. </w:t>
      </w:r>
      <w:r w:rsidRPr="003332B0">
        <w:rPr>
          <w:sz w:val="28"/>
          <w:szCs w:val="28"/>
        </w:rPr>
        <w:t xml:space="preserve">— </w:t>
      </w:r>
      <w:r>
        <w:rPr>
          <w:sz w:val="28"/>
          <w:szCs w:val="28"/>
        </w:rPr>
        <w:t>1200 с. Грифи МОН і МОЗ України. Національний підручник.</w:t>
      </w:r>
    </w:p>
    <w:p w14:paraId="599C234B" w14:textId="77777777" w:rsidR="001D6E92" w:rsidRDefault="00A52B08">
      <w:pPr>
        <w:pStyle w:val="a5"/>
        <w:widowControl w:val="0"/>
        <w:shd w:val="clear" w:color="auto" w:fill="FFFFFF"/>
        <w:jc w:val="both"/>
        <w:rPr>
          <w:sz w:val="28"/>
          <w:szCs w:val="28"/>
        </w:rPr>
      </w:pPr>
      <w:r>
        <w:rPr>
          <w:sz w:val="28"/>
          <w:szCs w:val="28"/>
        </w:rPr>
        <w:t xml:space="preserve">2. Анатомія людини. В.Г.Черкасов, С.Ю. Кравчук. – Вінниця: </w:t>
      </w:r>
      <w:r>
        <w:rPr>
          <w:sz w:val="28"/>
          <w:szCs w:val="28"/>
          <w:lang w:val="ru-RU"/>
        </w:rPr>
        <w:t>Нова книга</w:t>
      </w:r>
      <w:r>
        <w:rPr>
          <w:sz w:val="28"/>
          <w:szCs w:val="28"/>
        </w:rPr>
        <w:t>, 3-є видання. 2023. – 640с. (навчально-методичний посібник).</w:t>
      </w:r>
    </w:p>
    <w:p w14:paraId="5602E0AB" w14:textId="77777777" w:rsidR="001D6E92" w:rsidRDefault="001D6E92">
      <w:pPr>
        <w:pStyle w:val="a5"/>
        <w:widowControl w:val="0"/>
        <w:shd w:val="clear" w:color="auto" w:fill="FFFFFF"/>
        <w:jc w:val="both"/>
        <w:rPr>
          <w:sz w:val="28"/>
          <w:szCs w:val="28"/>
        </w:rPr>
      </w:pPr>
    </w:p>
    <w:p w14:paraId="4771D397" w14:textId="77777777" w:rsidR="001D6E92" w:rsidRDefault="00A52B08">
      <w:pPr>
        <w:pStyle w:val="a5"/>
        <w:widowControl w:val="0"/>
        <w:shd w:val="clear" w:color="auto" w:fill="FFFFFF"/>
        <w:jc w:val="both"/>
        <w:rPr>
          <w:sz w:val="28"/>
          <w:szCs w:val="28"/>
        </w:rPr>
      </w:pPr>
      <w:r>
        <w:rPr>
          <w:sz w:val="28"/>
          <w:szCs w:val="28"/>
        </w:rPr>
        <w:t xml:space="preserve">3. Анатомія за Греєм для студентів / Річард Л. </w:t>
      </w:r>
      <w:r>
        <w:rPr>
          <w:sz w:val="28"/>
          <w:szCs w:val="28"/>
          <w:lang w:val="ru-RU"/>
        </w:rPr>
        <w:t>Дрейк</w:t>
      </w:r>
      <w:r>
        <w:rPr>
          <w:sz w:val="28"/>
          <w:szCs w:val="28"/>
        </w:rPr>
        <w:t xml:space="preserve">, А. </w:t>
      </w:r>
      <w:r>
        <w:rPr>
          <w:sz w:val="28"/>
          <w:szCs w:val="28"/>
          <w:lang w:val="ru-RU"/>
        </w:rPr>
        <w:t>Вейн Фогль</w:t>
      </w:r>
      <w:r>
        <w:rPr>
          <w:sz w:val="28"/>
          <w:szCs w:val="28"/>
        </w:rPr>
        <w:t xml:space="preserve">, Адам В.М. Мітчелл; </w:t>
      </w:r>
      <w:r>
        <w:rPr>
          <w:sz w:val="28"/>
          <w:szCs w:val="28"/>
          <w:lang w:val="ru-RU"/>
        </w:rPr>
        <w:t xml:space="preserve">науковий редактор перекладу Олександр Ковальчук – </w:t>
      </w:r>
      <w:r>
        <w:rPr>
          <w:sz w:val="28"/>
          <w:szCs w:val="28"/>
        </w:rPr>
        <w:t xml:space="preserve">5-е   видання. </w:t>
      </w:r>
      <w:r>
        <w:rPr>
          <w:sz w:val="28"/>
          <w:szCs w:val="28"/>
        </w:rPr>
        <w:lastRenderedPageBreak/>
        <w:t>Всеукраїнське спеціалізоване видавництво «Медицина» / 2024р. – 1296с.</w:t>
      </w:r>
    </w:p>
    <w:p w14:paraId="74CF2F07" w14:textId="77777777" w:rsidR="001D6E92" w:rsidRDefault="001D6E92">
      <w:pPr>
        <w:pStyle w:val="a5"/>
        <w:widowControl w:val="0"/>
        <w:shd w:val="clear" w:color="auto" w:fill="FFFFFF"/>
        <w:jc w:val="both"/>
        <w:rPr>
          <w:sz w:val="28"/>
          <w:szCs w:val="28"/>
        </w:rPr>
      </w:pPr>
    </w:p>
    <w:p w14:paraId="4B4C2451" w14:textId="77777777" w:rsidR="001D6E92" w:rsidRDefault="00A52B08">
      <w:pPr>
        <w:pStyle w:val="a5"/>
        <w:widowControl w:val="0"/>
        <w:shd w:val="clear" w:color="auto" w:fill="FFFFFF"/>
        <w:jc w:val="both"/>
        <w:rPr>
          <w:sz w:val="28"/>
          <w:szCs w:val="28"/>
        </w:rPr>
      </w:pPr>
      <w:r>
        <w:rPr>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w:t>
      </w:r>
      <w:r w:rsidRPr="003332B0">
        <w:rPr>
          <w:sz w:val="28"/>
          <w:szCs w:val="28"/>
        </w:rPr>
        <w:t>плюс</w:t>
      </w:r>
      <w:r>
        <w:rPr>
          <w:sz w:val="28"/>
          <w:szCs w:val="28"/>
        </w:rPr>
        <w:t xml:space="preserve">, 2022. </w:t>
      </w:r>
      <w:r w:rsidRPr="003332B0">
        <w:rPr>
          <w:sz w:val="28"/>
          <w:szCs w:val="28"/>
        </w:rPr>
        <w:t xml:space="preserve">— </w:t>
      </w:r>
      <w:r>
        <w:rPr>
          <w:sz w:val="28"/>
          <w:szCs w:val="28"/>
        </w:rPr>
        <w:t>124 с.</w:t>
      </w:r>
    </w:p>
    <w:p w14:paraId="431A0C2B" w14:textId="77777777" w:rsidR="001D6E92" w:rsidRDefault="001D6E92">
      <w:pPr>
        <w:pStyle w:val="a5"/>
        <w:widowControl w:val="0"/>
        <w:shd w:val="clear" w:color="auto" w:fill="FFFFFF"/>
        <w:jc w:val="both"/>
        <w:rPr>
          <w:sz w:val="28"/>
          <w:szCs w:val="28"/>
        </w:rPr>
      </w:pPr>
    </w:p>
    <w:p w14:paraId="5951B82B" w14:textId="77777777" w:rsidR="001D6E92" w:rsidRDefault="00A52B08">
      <w:pPr>
        <w:pStyle w:val="a5"/>
        <w:widowControl w:val="0"/>
        <w:shd w:val="clear" w:color="auto" w:fill="FFFFFF"/>
        <w:jc w:val="both"/>
        <w:rPr>
          <w:sz w:val="28"/>
          <w:szCs w:val="28"/>
        </w:rPr>
      </w:pPr>
      <w:r>
        <w:rPr>
          <w:sz w:val="28"/>
          <w:szCs w:val="28"/>
        </w:rPr>
        <w:t xml:space="preserve">5. Черкасов В.Г., Бобрик І.І., Гумінський Ю.Й., </w:t>
      </w:r>
      <w:r w:rsidRPr="003332B0">
        <w:rPr>
          <w:sz w:val="28"/>
          <w:szCs w:val="28"/>
        </w:rPr>
        <w:t>Ковальчук О</w:t>
      </w:r>
      <w:r>
        <w:rPr>
          <w:sz w:val="28"/>
          <w:szCs w:val="28"/>
        </w:rPr>
        <w:t xml:space="preserve">.І. Міжнародна анатомічна термінологія Вінниця: </w:t>
      </w:r>
      <w:r w:rsidRPr="003332B0">
        <w:rPr>
          <w:sz w:val="28"/>
          <w:szCs w:val="28"/>
        </w:rPr>
        <w:t>Нова Книга</w:t>
      </w:r>
      <w:r>
        <w:rPr>
          <w:sz w:val="28"/>
          <w:szCs w:val="28"/>
        </w:rPr>
        <w:t>, 2010. – 392 с. (навчальний посібник)</w:t>
      </w:r>
    </w:p>
    <w:p w14:paraId="2F132EB3" w14:textId="77777777" w:rsidR="001D6E92" w:rsidRDefault="001D6E92">
      <w:pPr>
        <w:pStyle w:val="a5"/>
        <w:widowControl w:val="0"/>
        <w:shd w:val="clear" w:color="auto" w:fill="FFFFFF"/>
        <w:jc w:val="both"/>
        <w:rPr>
          <w:sz w:val="28"/>
          <w:szCs w:val="28"/>
        </w:rPr>
      </w:pPr>
    </w:p>
    <w:p w14:paraId="0DF36425" w14:textId="0AF1AB1B" w:rsidR="001D6E92" w:rsidRDefault="00A52B08">
      <w:pPr>
        <w:pStyle w:val="a5"/>
        <w:widowControl w:val="0"/>
        <w:shd w:val="clear" w:color="auto" w:fill="FFFFFF"/>
        <w:jc w:val="both"/>
        <w:rPr>
          <w:sz w:val="28"/>
          <w:szCs w:val="28"/>
        </w:rPr>
      </w:pPr>
      <w:r>
        <w:rPr>
          <w:sz w:val="28"/>
          <w:szCs w:val="28"/>
        </w:rPr>
        <w:t xml:space="preserve">6. Міжнародна анатомічна термінологія (латинська, українська, англійська). </w:t>
      </w:r>
      <w:r w:rsidRPr="003332B0">
        <w:rPr>
          <w:sz w:val="28"/>
          <w:szCs w:val="28"/>
        </w:rPr>
        <w:t>Ковальчук О</w:t>
      </w:r>
      <w:r>
        <w:rPr>
          <w:sz w:val="28"/>
          <w:szCs w:val="28"/>
        </w:rPr>
        <w:t>.І. / Київ:</w:t>
      </w:r>
      <w:r w:rsidR="00FE46DF">
        <w:rPr>
          <w:sz w:val="28"/>
          <w:szCs w:val="28"/>
        </w:rPr>
        <w:t xml:space="preserve"> </w:t>
      </w:r>
      <w:r w:rsidRPr="003332B0">
        <w:rPr>
          <w:sz w:val="28"/>
          <w:szCs w:val="28"/>
        </w:rPr>
        <w:t>Книга плюс</w:t>
      </w:r>
      <w:r>
        <w:rPr>
          <w:sz w:val="28"/>
          <w:szCs w:val="28"/>
        </w:rPr>
        <w:t>, 2023 - 128с.</w:t>
      </w:r>
    </w:p>
    <w:p w14:paraId="4D558E1F" w14:textId="77777777" w:rsidR="001D6E92" w:rsidRDefault="001D6E92">
      <w:pPr>
        <w:pStyle w:val="a5"/>
        <w:widowControl w:val="0"/>
        <w:shd w:val="clear" w:color="auto" w:fill="FFFFFF"/>
        <w:jc w:val="both"/>
        <w:rPr>
          <w:sz w:val="28"/>
          <w:szCs w:val="28"/>
        </w:rPr>
      </w:pPr>
    </w:p>
    <w:p w14:paraId="663A1B51" w14:textId="77777777" w:rsidR="001D6E92" w:rsidRDefault="00A52B08">
      <w:pPr>
        <w:pStyle w:val="a5"/>
        <w:widowControl w:val="0"/>
        <w:shd w:val="clear" w:color="auto" w:fill="FFFFFF"/>
        <w:jc w:val="both"/>
        <w:rPr>
          <w:sz w:val="28"/>
          <w:szCs w:val="28"/>
        </w:rPr>
      </w:pPr>
      <w:r>
        <w:rPr>
          <w:sz w:val="28"/>
          <w:szCs w:val="28"/>
        </w:rPr>
        <w:t xml:space="preserve">7. Human anatomy: textbook / Cherkasov V. G., Herasymiuk I. Ye., Holovatskyi A. S., Kovalchuk O. I. [et al.]. </w:t>
      </w:r>
      <w:r w:rsidRPr="003332B0">
        <w:rPr>
          <w:sz w:val="28"/>
          <w:szCs w:val="28"/>
        </w:rPr>
        <w:t xml:space="preserve">— </w:t>
      </w:r>
      <w:r>
        <w:rPr>
          <w:sz w:val="28"/>
          <w:szCs w:val="28"/>
        </w:rPr>
        <w:t xml:space="preserve">Vinnytsia: Nova Knyha, 2020. </w:t>
      </w:r>
      <w:r w:rsidRPr="003332B0">
        <w:rPr>
          <w:sz w:val="28"/>
          <w:szCs w:val="28"/>
        </w:rPr>
        <w:t xml:space="preserve">— </w:t>
      </w:r>
      <w:r>
        <w:rPr>
          <w:sz w:val="28"/>
          <w:szCs w:val="28"/>
        </w:rPr>
        <w:t>472 p.</w:t>
      </w:r>
    </w:p>
    <w:p w14:paraId="5E36ED62" w14:textId="77777777" w:rsidR="001D6E92" w:rsidRDefault="001D6E92">
      <w:pPr>
        <w:pStyle w:val="a5"/>
        <w:widowControl w:val="0"/>
        <w:shd w:val="clear" w:color="auto" w:fill="FFFFFF"/>
        <w:jc w:val="both"/>
        <w:rPr>
          <w:sz w:val="28"/>
          <w:szCs w:val="28"/>
        </w:rPr>
      </w:pPr>
    </w:p>
    <w:p w14:paraId="7C3DA536" w14:textId="07D841EA" w:rsidR="001D6E92" w:rsidRDefault="00A52B08">
      <w:pPr>
        <w:pStyle w:val="a5"/>
        <w:widowControl w:val="0"/>
        <w:shd w:val="clear" w:color="auto" w:fill="FFFFFF"/>
        <w:jc w:val="both"/>
        <w:rPr>
          <w:sz w:val="28"/>
          <w:szCs w:val="28"/>
        </w:rPr>
      </w:pPr>
      <w:r>
        <w:rPr>
          <w:sz w:val="28"/>
          <w:szCs w:val="28"/>
          <w:lang w:val="en-US"/>
        </w:rPr>
        <w:t xml:space="preserve">8. Morphofunctional characteristic of the skull with </w:t>
      </w:r>
      <w:proofErr w:type="gramStart"/>
      <w:r>
        <w:rPr>
          <w:sz w:val="28"/>
          <w:szCs w:val="28"/>
          <w:lang w:val="en-US"/>
        </w:rPr>
        <w:t>a clinical</w:t>
      </w:r>
      <w:r w:rsidR="00FE46DF">
        <w:rPr>
          <w:sz w:val="28"/>
          <w:szCs w:val="28"/>
        </w:rPr>
        <w:t xml:space="preserve"> </w:t>
      </w:r>
      <w:r>
        <w:rPr>
          <w:sz w:val="28"/>
          <w:szCs w:val="28"/>
          <w:lang w:val="en-US"/>
        </w:rPr>
        <w:t>aspects</w:t>
      </w:r>
      <w:proofErr w:type="gramEnd"/>
      <w:r>
        <w:rPr>
          <w:sz w:val="28"/>
          <w:szCs w:val="28"/>
          <w:lang w:val="en-US"/>
        </w:rPr>
        <w:t xml:space="preserve">: study guide / N.L. Svintsytska, V.H. Hryn, O.I. Kovalchuk // Poltava, 2020. — </w:t>
      </w:r>
      <w:r>
        <w:rPr>
          <w:sz w:val="28"/>
          <w:szCs w:val="28"/>
        </w:rPr>
        <w:t>205 p.</w:t>
      </w:r>
    </w:p>
    <w:p w14:paraId="63F7F5F0" w14:textId="77777777" w:rsidR="001D6E92" w:rsidRDefault="001D6E92">
      <w:pPr>
        <w:pStyle w:val="a5"/>
        <w:widowControl w:val="0"/>
        <w:shd w:val="clear" w:color="auto" w:fill="FFFFFF"/>
        <w:jc w:val="both"/>
        <w:rPr>
          <w:sz w:val="28"/>
          <w:szCs w:val="28"/>
        </w:rPr>
      </w:pPr>
    </w:p>
    <w:p w14:paraId="3AA2D2A0" w14:textId="77777777" w:rsidR="001D6E92" w:rsidRDefault="00A52B08">
      <w:pPr>
        <w:pStyle w:val="a5"/>
        <w:widowControl w:val="0"/>
        <w:shd w:val="clear" w:color="auto" w:fill="FFFFFF"/>
        <w:jc w:val="both"/>
        <w:rPr>
          <w:sz w:val="28"/>
          <w:szCs w:val="28"/>
        </w:rPr>
      </w:pPr>
      <w:r>
        <w:rPr>
          <w:sz w:val="28"/>
          <w:szCs w:val="28"/>
        </w:rPr>
        <w:t xml:space="preserve">9. Sobotta. Атлас анатомії людини. У двох томах. Переробка та редакція українськoго видання: В. Г. Черкасов., пер. О. І. </w:t>
      </w:r>
      <w:r>
        <w:rPr>
          <w:sz w:val="28"/>
          <w:szCs w:val="28"/>
          <w:lang w:val="ru-RU"/>
        </w:rPr>
        <w:t>Ковальчука</w:t>
      </w:r>
      <w:r>
        <w:rPr>
          <w:sz w:val="28"/>
          <w:szCs w:val="28"/>
        </w:rPr>
        <w:t>. – Київ: Український медичний вісник, 2009.</w:t>
      </w:r>
    </w:p>
    <w:p w14:paraId="1377272F" w14:textId="77777777" w:rsidR="001D6E92" w:rsidRDefault="001D6E92">
      <w:pPr>
        <w:pStyle w:val="a5"/>
        <w:widowControl w:val="0"/>
        <w:shd w:val="clear" w:color="auto" w:fill="FFFFFF"/>
        <w:jc w:val="both"/>
        <w:rPr>
          <w:sz w:val="28"/>
          <w:szCs w:val="28"/>
        </w:rPr>
      </w:pPr>
    </w:p>
    <w:p w14:paraId="5D26EE7E" w14:textId="77777777" w:rsidR="001D6E92" w:rsidRDefault="00A52B08">
      <w:pPr>
        <w:pStyle w:val="a5"/>
        <w:widowControl w:val="0"/>
        <w:shd w:val="clear" w:color="auto" w:fill="FFFFFF"/>
        <w:jc w:val="both"/>
        <w:rPr>
          <w:sz w:val="28"/>
          <w:szCs w:val="28"/>
        </w:rPr>
      </w:pPr>
      <w:r>
        <w:rPr>
          <w:sz w:val="28"/>
          <w:szCs w:val="28"/>
        </w:rPr>
        <w:t>10. Тестові завдання «Крок-1</w:t>
      </w:r>
      <w:r>
        <w:rPr>
          <w:sz w:val="28"/>
          <w:szCs w:val="28"/>
          <w:lang w:val="it-IT"/>
        </w:rPr>
        <w:t xml:space="preserve">» </w:t>
      </w:r>
      <w:r>
        <w:rPr>
          <w:sz w:val="28"/>
          <w:szCs w:val="28"/>
        </w:rPr>
        <w:t>- анатомія людини /Видання 4-е, доопрацьоване / За редакцією В.Г.Черкасова, І.В.Дзевульської І.В., О.І.</w:t>
      </w:r>
      <w:r w:rsidRPr="003332B0">
        <w:rPr>
          <w:sz w:val="28"/>
          <w:szCs w:val="28"/>
        </w:rPr>
        <w:t>Ковальчука</w:t>
      </w:r>
      <w:r>
        <w:rPr>
          <w:sz w:val="28"/>
          <w:szCs w:val="28"/>
        </w:rPr>
        <w:t xml:space="preserve">. Навчальний посібник. 2022р. </w:t>
      </w:r>
    </w:p>
    <w:p w14:paraId="39984F5C" w14:textId="77777777" w:rsidR="001D6E92" w:rsidRDefault="001D6E92">
      <w:pPr>
        <w:pStyle w:val="a5"/>
        <w:widowControl w:val="0"/>
        <w:shd w:val="clear" w:color="auto" w:fill="FFFFFF"/>
        <w:jc w:val="both"/>
        <w:rPr>
          <w:sz w:val="28"/>
          <w:szCs w:val="28"/>
        </w:rPr>
      </w:pPr>
    </w:p>
    <w:p w14:paraId="2329525E" w14:textId="77777777" w:rsidR="001D6E92" w:rsidRDefault="00A52B08">
      <w:pPr>
        <w:pStyle w:val="a5"/>
        <w:widowControl w:val="0"/>
        <w:shd w:val="clear" w:color="auto" w:fill="FFFFFF"/>
        <w:jc w:val="both"/>
        <w:rPr>
          <w:sz w:val="28"/>
          <w:szCs w:val="28"/>
        </w:rPr>
      </w:pPr>
      <w:r>
        <w:rPr>
          <w:sz w:val="28"/>
          <w:szCs w:val="28"/>
        </w:rPr>
        <w:t xml:space="preserve">11. Атлас анатомії людини за Неттером: класичний ділянковий підхід: 8-е видання / </w:t>
      </w:r>
      <w:r>
        <w:rPr>
          <w:sz w:val="28"/>
          <w:szCs w:val="28"/>
          <w:lang w:val="ru-RU"/>
        </w:rPr>
        <w:t>Френк Г</w:t>
      </w:r>
      <w:r>
        <w:rPr>
          <w:sz w:val="28"/>
          <w:szCs w:val="28"/>
        </w:rPr>
        <w:t>. Неттер (дві мови) Всеукраїнське спеціалізоване видавництво «Медицина»</w:t>
      </w:r>
    </w:p>
    <w:p w14:paraId="0349A0BE" w14:textId="77777777" w:rsidR="001D6E92" w:rsidRDefault="00A52B08">
      <w:pPr>
        <w:pStyle w:val="a5"/>
        <w:widowControl w:val="0"/>
        <w:shd w:val="clear" w:color="auto" w:fill="FFFFFF"/>
        <w:jc w:val="both"/>
        <w:rPr>
          <w:sz w:val="28"/>
          <w:szCs w:val="28"/>
        </w:rPr>
      </w:pPr>
      <w:r>
        <w:rPr>
          <w:sz w:val="28"/>
          <w:szCs w:val="28"/>
        </w:rPr>
        <w:t xml:space="preserve">Ліцензія: перевидання і переклад </w:t>
      </w:r>
      <w:r>
        <w:rPr>
          <w:sz w:val="28"/>
          <w:szCs w:val="28"/>
          <w:lang w:val="en-US"/>
        </w:rPr>
        <w:t xml:space="preserve">Netter Atlas of Human Anatomy: Classic Regional Approach, eighth edition by Frank H. Netter 2024. </w:t>
      </w:r>
      <w:r>
        <w:rPr>
          <w:sz w:val="28"/>
          <w:szCs w:val="28"/>
        </w:rPr>
        <w:t>– 719 с.</w:t>
      </w:r>
    </w:p>
    <w:p w14:paraId="3AA83C2A" w14:textId="77777777" w:rsidR="001D6E92" w:rsidRDefault="00A52B08">
      <w:pPr>
        <w:pStyle w:val="a5"/>
        <w:widowControl w:val="0"/>
        <w:shd w:val="clear" w:color="auto" w:fill="FFFFFF"/>
        <w:jc w:val="both"/>
        <w:rPr>
          <w:sz w:val="28"/>
          <w:szCs w:val="28"/>
        </w:rPr>
      </w:pPr>
      <w:r>
        <w:rPr>
          <w:sz w:val="28"/>
          <w:szCs w:val="28"/>
        </w:rPr>
        <w:t xml:space="preserve"> </w:t>
      </w:r>
    </w:p>
    <w:p w14:paraId="6318F85E" w14:textId="77777777" w:rsidR="001D6E92" w:rsidRDefault="00A52B08">
      <w:pPr>
        <w:pStyle w:val="a5"/>
        <w:jc w:val="both"/>
        <w:rPr>
          <w:sz w:val="28"/>
          <w:szCs w:val="28"/>
        </w:rPr>
      </w:pPr>
      <w:r>
        <w:rPr>
          <w:sz w:val="28"/>
          <w:szCs w:val="28"/>
        </w:rPr>
        <w:t>12</w:t>
      </w:r>
      <w:r>
        <w:rPr>
          <w:b/>
          <w:bCs/>
          <w:sz w:val="28"/>
          <w:szCs w:val="28"/>
        </w:rPr>
        <w:t xml:space="preserve">. </w:t>
      </w:r>
      <w:r>
        <w:rPr>
          <w:sz w:val="28"/>
          <w:szCs w:val="28"/>
        </w:rPr>
        <w:t xml:space="preserve">Фредерік Мартіні Анатомічний атлас людини: Пер. з 8-го англ. вид </w:t>
      </w:r>
      <w:r>
        <w:rPr>
          <w:sz w:val="28"/>
          <w:szCs w:val="28"/>
          <w:lang w:val="pt-PT"/>
        </w:rPr>
        <w:t>[</w:t>
      </w:r>
      <w:r>
        <w:rPr>
          <w:sz w:val="28"/>
          <w:szCs w:val="28"/>
        </w:rPr>
        <w:t>наук.ред.пер. В.Г.Черкасов],  ВСВ «Медицина», 2011. – 128 с. (</w:t>
      </w:r>
      <w:r>
        <w:rPr>
          <w:b/>
          <w:bCs/>
          <w:sz w:val="28"/>
          <w:szCs w:val="28"/>
        </w:rPr>
        <w:t>атлас</w:t>
      </w:r>
      <w:r>
        <w:rPr>
          <w:sz w:val="28"/>
          <w:szCs w:val="28"/>
        </w:rPr>
        <w:t>).</w:t>
      </w:r>
    </w:p>
    <w:p w14:paraId="4FFD0836" w14:textId="77777777" w:rsidR="001D6E92" w:rsidRDefault="001D6E92">
      <w:pPr>
        <w:pStyle w:val="a5"/>
        <w:widowControl w:val="0"/>
        <w:jc w:val="both"/>
        <w:rPr>
          <w:sz w:val="28"/>
          <w:szCs w:val="28"/>
        </w:rPr>
      </w:pPr>
    </w:p>
    <w:p w14:paraId="3930E632" w14:textId="77777777" w:rsidR="001D6E92" w:rsidRDefault="00A52B08">
      <w:pPr>
        <w:pStyle w:val="a5"/>
        <w:widowControl w:val="0"/>
        <w:jc w:val="both"/>
        <w:rPr>
          <w:sz w:val="28"/>
          <w:szCs w:val="28"/>
        </w:rPr>
      </w:pPr>
      <w:r>
        <w:rPr>
          <w:b/>
          <w:bCs/>
          <w:sz w:val="28"/>
          <w:szCs w:val="28"/>
        </w:rPr>
        <w:t>6.Електронні ресурси:</w:t>
      </w:r>
    </w:p>
    <w:p w14:paraId="23FBD931" w14:textId="77777777" w:rsidR="001D6E92" w:rsidRDefault="008E1A6E">
      <w:pPr>
        <w:pStyle w:val="a5"/>
        <w:widowControl w:val="0"/>
        <w:jc w:val="both"/>
        <w:rPr>
          <w:rStyle w:val="a6"/>
          <w:sz w:val="28"/>
          <w:szCs w:val="28"/>
        </w:rPr>
      </w:pPr>
      <w:hyperlink r:id="rId15" w:history="1">
        <w:r w:rsidR="00A52B08">
          <w:rPr>
            <w:rStyle w:val="Hyperlink0"/>
            <w:lang w:val="en-US"/>
          </w:rPr>
          <w:t>https</w:t>
        </w:r>
        <w:r w:rsidR="00A52B08" w:rsidRPr="003332B0">
          <w:rPr>
            <w:rStyle w:val="Hyperlink0"/>
            <w:lang w:val="ru-RU"/>
          </w:rPr>
          <w:t>://</w:t>
        </w:r>
        <w:r w:rsidR="00A52B08">
          <w:rPr>
            <w:rStyle w:val="Hyperlink0"/>
            <w:lang w:val="en-US"/>
          </w:rPr>
          <w:t>nmuofficial</w:t>
        </w:r>
        <w:r w:rsidR="00A52B08" w:rsidRPr="003332B0">
          <w:rPr>
            <w:rStyle w:val="Hyperlink0"/>
            <w:lang w:val="ru-RU"/>
          </w:rPr>
          <w:t>.</w:t>
        </w:r>
        <w:r w:rsidR="00A52B08">
          <w:rPr>
            <w:rStyle w:val="Hyperlink0"/>
            <w:lang w:val="en-US"/>
          </w:rPr>
          <w:t>com</w:t>
        </w:r>
      </w:hyperlink>
      <w:r w:rsidR="00A52B08">
        <w:rPr>
          <w:rStyle w:val="a6"/>
          <w:sz w:val="28"/>
          <w:szCs w:val="28"/>
        </w:rPr>
        <w:t xml:space="preserve"> </w:t>
      </w:r>
    </w:p>
    <w:p w14:paraId="0FC7FC27" w14:textId="77777777" w:rsidR="001D6E92" w:rsidRDefault="008E1A6E">
      <w:pPr>
        <w:pStyle w:val="a5"/>
        <w:widowControl w:val="0"/>
        <w:jc w:val="both"/>
        <w:rPr>
          <w:rStyle w:val="a6"/>
          <w:sz w:val="28"/>
          <w:szCs w:val="28"/>
        </w:rPr>
      </w:pPr>
      <w:hyperlink r:id="rId16" w:history="1">
        <w:r w:rsidR="00A52B08">
          <w:rPr>
            <w:rStyle w:val="Hyperlink0"/>
          </w:rPr>
          <w:t>https://likar.nmu.kiev.ua</w:t>
        </w:r>
      </w:hyperlink>
      <w:r w:rsidR="00A52B08">
        <w:rPr>
          <w:rStyle w:val="a6"/>
          <w:sz w:val="28"/>
          <w:szCs w:val="28"/>
        </w:rPr>
        <w:t xml:space="preserve"> </w:t>
      </w:r>
    </w:p>
    <w:p w14:paraId="0621255C" w14:textId="77777777" w:rsidR="001D6E92" w:rsidRDefault="008E1A6E">
      <w:pPr>
        <w:pStyle w:val="a5"/>
        <w:widowControl w:val="0"/>
        <w:jc w:val="both"/>
        <w:rPr>
          <w:rStyle w:val="a6"/>
          <w:sz w:val="28"/>
          <w:szCs w:val="28"/>
        </w:rPr>
      </w:pPr>
      <w:hyperlink r:id="rId17" w:history="1">
        <w:r w:rsidR="00A52B08">
          <w:rPr>
            <w:rStyle w:val="Hyperlink0"/>
            <w:lang w:val="de-DE"/>
          </w:rPr>
          <w:t>https://3d4medical.com</w:t>
        </w:r>
      </w:hyperlink>
      <w:r w:rsidR="00A52B08">
        <w:rPr>
          <w:rStyle w:val="a6"/>
          <w:sz w:val="28"/>
          <w:szCs w:val="28"/>
        </w:rPr>
        <w:t xml:space="preserve"> </w:t>
      </w:r>
    </w:p>
    <w:p w14:paraId="40A2EEF2" w14:textId="77777777" w:rsidR="001D6E92" w:rsidRDefault="008E1A6E">
      <w:pPr>
        <w:pStyle w:val="a5"/>
        <w:widowControl w:val="0"/>
        <w:jc w:val="both"/>
        <w:rPr>
          <w:rStyle w:val="a6"/>
          <w:sz w:val="28"/>
          <w:szCs w:val="28"/>
        </w:rPr>
      </w:pPr>
      <w:hyperlink r:id="rId18" w:history="1">
        <w:r w:rsidR="00A52B08">
          <w:rPr>
            <w:rStyle w:val="Hyperlink0"/>
          </w:rPr>
          <w:t>https://www.4danatomy.com</w:t>
        </w:r>
      </w:hyperlink>
      <w:r w:rsidR="00A52B08">
        <w:rPr>
          <w:rStyle w:val="a6"/>
          <w:sz w:val="28"/>
          <w:szCs w:val="28"/>
        </w:rPr>
        <w:t xml:space="preserve"> </w:t>
      </w:r>
    </w:p>
    <w:p w14:paraId="45B5A06A" w14:textId="77777777" w:rsidR="001D6E92" w:rsidRDefault="008E1A6E">
      <w:pPr>
        <w:pStyle w:val="a5"/>
        <w:widowControl w:val="0"/>
        <w:jc w:val="both"/>
      </w:pPr>
      <w:hyperlink r:id="rId19" w:history="1">
        <w:r w:rsidR="00A52B08">
          <w:rPr>
            <w:rStyle w:val="Hyperlink0"/>
          </w:rPr>
          <w:t>https://www.visiblebody.com/</w:t>
        </w:r>
      </w:hyperlink>
    </w:p>
    <w:sectPr w:rsidR="001D6E92">
      <w:headerReference w:type="default" r:id="rId20"/>
      <w:footerReference w:type="default" r:id="rId21"/>
      <w:pgSz w:w="11900" w:h="16840"/>
      <w:pgMar w:top="1134" w:right="567" w:bottom="1275"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3CF83" w14:textId="77777777" w:rsidR="008E1A6E" w:rsidRDefault="008E1A6E">
      <w:r>
        <w:separator/>
      </w:r>
    </w:p>
  </w:endnote>
  <w:endnote w:type="continuationSeparator" w:id="0">
    <w:p w14:paraId="25B988CF" w14:textId="77777777" w:rsidR="008E1A6E" w:rsidRDefault="008E1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panose1 w:val="020B0604020202020204"/>
    <w:charset w:val="00"/>
    <w:family w:val="roman"/>
    <w:pitch w:val="default"/>
  </w:font>
  <w:font w:name="Helvetica">
    <w:panose1 w:val="020B0604020202020204"/>
    <w:charset w:val="00"/>
    <w:family w:val="roman"/>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1941E" w14:textId="6AB4A849" w:rsidR="001D6E92" w:rsidRDefault="00A52B08">
    <w:pPr>
      <w:pStyle w:val="a5"/>
      <w:widowControl w:val="0"/>
      <w:tabs>
        <w:tab w:val="center" w:pos="4844"/>
        <w:tab w:val="right" w:pos="9329"/>
      </w:tabs>
      <w:jc w:val="right"/>
    </w:pPr>
    <w:r>
      <w:rPr>
        <w:rFonts w:ascii="Arial" w:hAnsi="Arial"/>
      </w:rPr>
      <w:fldChar w:fldCharType="begin"/>
    </w:r>
    <w:r>
      <w:rPr>
        <w:rFonts w:ascii="Arial" w:hAnsi="Arial"/>
      </w:rPr>
      <w:instrText xml:space="preserve"> PAGE </w:instrText>
    </w:r>
    <w:r>
      <w:rPr>
        <w:rFonts w:ascii="Arial" w:hAnsi="Arial"/>
      </w:rPr>
      <w:fldChar w:fldCharType="separate"/>
    </w:r>
    <w:r w:rsidR="00F27965">
      <w:rPr>
        <w:rFonts w:ascii="Arial" w:hAnsi="Arial"/>
        <w:noProof/>
      </w:rPr>
      <w:t>1</w:t>
    </w:r>
    <w:r>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2E84F" w14:textId="77777777" w:rsidR="008E1A6E" w:rsidRDefault="008E1A6E">
      <w:r>
        <w:separator/>
      </w:r>
    </w:p>
  </w:footnote>
  <w:footnote w:type="continuationSeparator" w:id="0">
    <w:p w14:paraId="233B4F29" w14:textId="77777777" w:rsidR="008E1A6E" w:rsidRDefault="008E1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348F4" w14:textId="77777777" w:rsidR="001D6E92" w:rsidRDefault="001D6E9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3B18"/>
    <w:multiLevelType w:val="hybridMultilevel"/>
    <w:tmpl w:val="9FB8BCC6"/>
    <w:styleLink w:val="6"/>
    <w:lvl w:ilvl="0" w:tplc="AFB4FA1C">
      <w:start w:val="1"/>
      <w:numFmt w:val="bullet"/>
      <w:lvlText w:val="✔"/>
      <w:lvlJc w:val="left"/>
      <w:pPr>
        <w:tabs>
          <w:tab w:val="num" w:pos="720"/>
        </w:tabs>
        <w:ind w:left="294"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6EE7FB8">
      <w:start w:val="1"/>
      <w:numFmt w:val="bullet"/>
      <w:lvlText w:val="o"/>
      <w:lvlJc w:val="left"/>
      <w:pPr>
        <w:tabs>
          <w:tab w:val="num" w:pos="1146"/>
        </w:tabs>
        <w:ind w:left="720" w:firstLine="13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13C86868">
      <w:start w:val="1"/>
      <w:numFmt w:val="bullet"/>
      <w:lvlText w:val="▪"/>
      <w:lvlJc w:val="left"/>
      <w:pPr>
        <w:tabs>
          <w:tab w:val="num" w:pos="1866"/>
        </w:tabs>
        <w:ind w:left="144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6C0948">
      <w:start w:val="1"/>
      <w:numFmt w:val="bullet"/>
      <w:lvlText w:val="●"/>
      <w:lvlJc w:val="left"/>
      <w:pPr>
        <w:tabs>
          <w:tab w:val="num" w:pos="2586"/>
        </w:tabs>
        <w:ind w:left="2160" w:firstLine="13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424E8DA">
      <w:start w:val="1"/>
      <w:numFmt w:val="bullet"/>
      <w:lvlText w:val="o"/>
      <w:lvlJc w:val="left"/>
      <w:pPr>
        <w:tabs>
          <w:tab w:val="num" w:pos="3306"/>
        </w:tabs>
        <w:ind w:left="2880" w:firstLine="13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84261CB8">
      <w:start w:val="1"/>
      <w:numFmt w:val="bullet"/>
      <w:lvlText w:val="▪"/>
      <w:lvlJc w:val="left"/>
      <w:pPr>
        <w:tabs>
          <w:tab w:val="num" w:pos="4026"/>
        </w:tabs>
        <w:ind w:left="360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F4B576">
      <w:start w:val="1"/>
      <w:numFmt w:val="bullet"/>
      <w:lvlText w:val="●"/>
      <w:lvlJc w:val="left"/>
      <w:pPr>
        <w:tabs>
          <w:tab w:val="num" w:pos="4746"/>
        </w:tabs>
        <w:ind w:left="4320" w:firstLine="13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EE64CB6">
      <w:start w:val="1"/>
      <w:numFmt w:val="bullet"/>
      <w:lvlText w:val="o"/>
      <w:lvlJc w:val="left"/>
      <w:pPr>
        <w:tabs>
          <w:tab w:val="num" w:pos="5466"/>
        </w:tabs>
        <w:ind w:left="5040" w:firstLine="13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3621A34">
      <w:start w:val="1"/>
      <w:numFmt w:val="bullet"/>
      <w:lvlText w:val="▪"/>
      <w:lvlJc w:val="left"/>
      <w:pPr>
        <w:tabs>
          <w:tab w:val="num" w:pos="6186"/>
        </w:tabs>
        <w:ind w:left="576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AB103B"/>
    <w:multiLevelType w:val="hybridMultilevel"/>
    <w:tmpl w:val="C5D879B2"/>
    <w:numStyleLink w:val="8"/>
  </w:abstractNum>
  <w:abstractNum w:abstractNumId="2" w15:restartNumberingAfterBreak="0">
    <w:nsid w:val="04BC5509"/>
    <w:multiLevelType w:val="hybridMultilevel"/>
    <w:tmpl w:val="FA788C16"/>
    <w:numStyleLink w:val="11"/>
  </w:abstractNum>
  <w:abstractNum w:abstractNumId="3" w15:restartNumberingAfterBreak="0">
    <w:nsid w:val="0A6A317A"/>
    <w:multiLevelType w:val="hybridMultilevel"/>
    <w:tmpl w:val="772EC282"/>
    <w:numStyleLink w:val="18"/>
  </w:abstractNum>
  <w:abstractNum w:abstractNumId="4" w15:restartNumberingAfterBreak="0">
    <w:nsid w:val="0D150332"/>
    <w:multiLevelType w:val="hybridMultilevel"/>
    <w:tmpl w:val="748CAC14"/>
    <w:styleLink w:val="13"/>
    <w:lvl w:ilvl="0" w:tplc="182CD7E2">
      <w:start w:val="1"/>
      <w:numFmt w:val="bullet"/>
      <w:lvlText w:val="●"/>
      <w:lvlJc w:val="left"/>
      <w:pPr>
        <w:tabs>
          <w:tab w:val="num" w:pos="720"/>
        </w:tabs>
        <w:ind w:left="3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4462540">
      <w:start w:val="1"/>
      <w:numFmt w:val="bullet"/>
      <w:lvlText w:val="o"/>
      <w:lvlJc w:val="left"/>
      <w:pPr>
        <w:tabs>
          <w:tab w:val="num" w:pos="1080"/>
        </w:tabs>
        <w:ind w:left="7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6BA066E8">
      <w:start w:val="1"/>
      <w:numFmt w:val="bullet"/>
      <w:lvlText w:val="▪"/>
      <w:lvlJc w:val="left"/>
      <w:pPr>
        <w:tabs>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52F950">
      <w:start w:val="1"/>
      <w:numFmt w:val="bullet"/>
      <w:lvlText w:val="●"/>
      <w:lvlJc w:val="left"/>
      <w:pPr>
        <w:tabs>
          <w:tab w:val="num" w:pos="2520"/>
        </w:tabs>
        <w:ind w:left="21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C36718C">
      <w:start w:val="1"/>
      <w:numFmt w:val="bullet"/>
      <w:lvlText w:val="o"/>
      <w:lvlJc w:val="left"/>
      <w:pPr>
        <w:tabs>
          <w:tab w:val="num" w:pos="3240"/>
        </w:tabs>
        <w:ind w:left="288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C764E1C">
      <w:start w:val="1"/>
      <w:numFmt w:val="bullet"/>
      <w:lvlText w:val="▪"/>
      <w:lvlJc w:val="left"/>
      <w:pPr>
        <w:tabs>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36EED0">
      <w:start w:val="1"/>
      <w:numFmt w:val="bullet"/>
      <w:lvlText w:val="●"/>
      <w:lvlJc w:val="left"/>
      <w:pPr>
        <w:tabs>
          <w:tab w:val="num" w:pos="4680"/>
        </w:tabs>
        <w:ind w:left="43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4BD8FA12">
      <w:start w:val="1"/>
      <w:numFmt w:val="bullet"/>
      <w:lvlText w:val="o"/>
      <w:lvlJc w:val="left"/>
      <w:pPr>
        <w:tabs>
          <w:tab w:val="num" w:pos="5400"/>
        </w:tabs>
        <w:ind w:left="504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B76C6B4">
      <w:start w:val="1"/>
      <w:numFmt w:val="bullet"/>
      <w:lvlText w:val="▪"/>
      <w:lvlJc w:val="left"/>
      <w:pPr>
        <w:tabs>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025024C"/>
    <w:multiLevelType w:val="multilevel"/>
    <w:tmpl w:val="8BB0535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03C1119"/>
    <w:multiLevelType w:val="hybridMultilevel"/>
    <w:tmpl w:val="B194EA7A"/>
    <w:numStyleLink w:val="17"/>
  </w:abstractNum>
  <w:abstractNum w:abstractNumId="7" w15:restartNumberingAfterBreak="0">
    <w:nsid w:val="1B281130"/>
    <w:multiLevelType w:val="hybridMultilevel"/>
    <w:tmpl w:val="34DC57CA"/>
    <w:styleLink w:val="3"/>
    <w:lvl w:ilvl="0" w:tplc="57AE44D2">
      <w:start w:val="1"/>
      <w:numFmt w:val="decimal"/>
      <w:lvlText w:val="%1."/>
      <w:lvlJc w:val="left"/>
      <w:pPr>
        <w:ind w:left="725" w:hanging="35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65A4312">
      <w:start w:val="1"/>
      <w:numFmt w:val="decimal"/>
      <w:lvlText w:val="%2."/>
      <w:lvlJc w:val="left"/>
      <w:pPr>
        <w:tabs>
          <w:tab w:val="left" w:pos="725"/>
        </w:tabs>
        <w:ind w:left="1075" w:hanging="35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7B426CC">
      <w:start w:val="1"/>
      <w:numFmt w:val="decimal"/>
      <w:lvlText w:val="%3."/>
      <w:lvlJc w:val="left"/>
      <w:pPr>
        <w:tabs>
          <w:tab w:val="left" w:pos="725"/>
        </w:tabs>
        <w:ind w:left="1795" w:hanging="35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71837F6">
      <w:start w:val="1"/>
      <w:numFmt w:val="decimal"/>
      <w:lvlText w:val="%4."/>
      <w:lvlJc w:val="left"/>
      <w:pPr>
        <w:tabs>
          <w:tab w:val="left" w:pos="725"/>
        </w:tabs>
        <w:ind w:left="2515" w:hanging="35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BA6A748">
      <w:start w:val="1"/>
      <w:numFmt w:val="decimal"/>
      <w:lvlText w:val="%5."/>
      <w:lvlJc w:val="left"/>
      <w:pPr>
        <w:tabs>
          <w:tab w:val="left" w:pos="725"/>
        </w:tabs>
        <w:ind w:left="3235" w:hanging="35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50257E8">
      <w:start w:val="1"/>
      <w:numFmt w:val="decimal"/>
      <w:lvlText w:val="%6."/>
      <w:lvlJc w:val="left"/>
      <w:pPr>
        <w:tabs>
          <w:tab w:val="left" w:pos="725"/>
        </w:tabs>
        <w:ind w:left="3955" w:hanging="35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1BE0854">
      <w:start w:val="1"/>
      <w:numFmt w:val="decimal"/>
      <w:lvlText w:val="%7."/>
      <w:lvlJc w:val="left"/>
      <w:pPr>
        <w:tabs>
          <w:tab w:val="left" w:pos="725"/>
        </w:tabs>
        <w:ind w:left="4675" w:hanging="35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9589B14">
      <w:start w:val="1"/>
      <w:numFmt w:val="decimal"/>
      <w:lvlText w:val="%8."/>
      <w:lvlJc w:val="left"/>
      <w:pPr>
        <w:tabs>
          <w:tab w:val="left" w:pos="725"/>
        </w:tabs>
        <w:ind w:left="5395" w:hanging="35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81455BE">
      <w:start w:val="1"/>
      <w:numFmt w:val="decimal"/>
      <w:lvlText w:val="%9."/>
      <w:lvlJc w:val="left"/>
      <w:pPr>
        <w:tabs>
          <w:tab w:val="left" w:pos="725"/>
        </w:tabs>
        <w:ind w:left="6115" w:hanging="35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CE41697"/>
    <w:multiLevelType w:val="hybridMultilevel"/>
    <w:tmpl w:val="4A3E8262"/>
    <w:numStyleLink w:val="19"/>
  </w:abstractNum>
  <w:abstractNum w:abstractNumId="9" w15:restartNumberingAfterBreak="0">
    <w:nsid w:val="1CF7703B"/>
    <w:multiLevelType w:val="hybridMultilevel"/>
    <w:tmpl w:val="C5D879B2"/>
    <w:styleLink w:val="8"/>
    <w:lvl w:ilvl="0" w:tplc="173A7564">
      <w:start w:val="1"/>
      <w:numFmt w:val="bullet"/>
      <w:lvlText w:val="✔"/>
      <w:lvlJc w:val="left"/>
      <w:pPr>
        <w:tabs>
          <w:tab w:val="num" w:pos="720"/>
        </w:tabs>
        <w:ind w:left="3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2C4E402">
      <w:start w:val="1"/>
      <w:numFmt w:val="bullet"/>
      <w:lvlText w:val="o"/>
      <w:lvlJc w:val="left"/>
      <w:pPr>
        <w:tabs>
          <w:tab w:val="num" w:pos="1080"/>
        </w:tabs>
        <w:ind w:left="7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A98E3CA2">
      <w:start w:val="1"/>
      <w:numFmt w:val="bullet"/>
      <w:lvlText w:val="▪"/>
      <w:lvlJc w:val="left"/>
      <w:pPr>
        <w:tabs>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9CBB5E">
      <w:start w:val="1"/>
      <w:numFmt w:val="bullet"/>
      <w:lvlText w:val="●"/>
      <w:lvlJc w:val="left"/>
      <w:pPr>
        <w:tabs>
          <w:tab w:val="num" w:pos="2520"/>
        </w:tabs>
        <w:ind w:left="21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75AA647A">
      <w:start w:val="1"/>
      <w:numFmt w:val="bullet"/>
      <w:lvlText w:val="o"/>
      <w:lvlJc w:val="left"/>
      <w:pPr>
        <w:tabs>
          <w:tab w:val="num" w:pos="3240"/>
        </w:tabs>
        <w:ind w:left="288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3B68A24">
      <w:start w:val="1"/>
      <w:numFmt w:val="bullet"/>
      <w:lvlText w:val="▪"/>
      <w:lvlJc w:val="left"/>
      <w:pPr>
        <w:tabs>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00684C">
      <w:start w:val="1"/>
      <w:numFmt w:val="bullet"/>
      <w:lvlText w:val="●"/>
      <w:lvlJc w:val="left"/>
      <w:pPr>
        <w:tabs>
          <w:tab w:val="num" w:pos="4680"/>
        </w:tabs>
        <w:ind w:left="43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B2A44D4">
      <w:start w:val="1"/>
      <w:numFmt w:val="bullet"/>
      <w:lvlText w:val="o"/>
      <w:lvlJc w:val="left"/>
      <w:pPr>
        <w:tabs>
          <w:tab w:val="num" w:pos="5400"/>
        </w:tabs>
        <w:ind w:left="504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0734C4FE">
      <w:start w:val="1"/>
      <w:numFmt w:val="bullet"/>
      <w:lvlText w:val="▪"/>
      <w:lvlJc w:val="left"/>
      <w:pPr>
        <w:tabs>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FA53598"/>
    <w:multiLevelType w:val="hybridMultilevel"/>
    <w:tmpl w:val="76BA5844"/>
    <w:styleLink w:val="5"/>
    <w:lvl w:ilvl="0" w:tplc="A4ACF082">
      <w:start w:val="1"/>
      <w:numFmt w:val="decimal"/>
      <w:lvlText w:val="%1."/>
      <w:lvlJc w:val="left"/>
      <w:pPr>
        <w:tabs>
          <w:tab w:val="left" w:pos="19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EE1692">
      <w:start w:val="1"/>
      <w:numFmt w:val="lowerLetter"/>
      <w:lvlText w:val="%2."/>
      <w:lvlJc w:val="left"/>
      <w:pPr>
        <w:tabs>
          <w:tab w:val="left" w:pos="19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54A8B04">
      <w:start w:val="1"/>
      <w:numFmt w:val="lowerRoman"/>
      <w:lvlText w:val="%3."/>
      <w:lvlJc w:val="left"/>
      <w:pPr>
        <w:tabs>
          <w:tab w:val="left" w:pos="192"/>
        </w:tabs>
        <w:ind w:left="2160" w:hanging="500"/>
      </w:pPr>
      <w:rPr>
        <w:rFonts w:hAnsi="Arial Unicode MS"/>
        <w:caps w:val="0"/>
        <w:smallCaps w:val="0"/>
        <w:strike w:val="0"/>
        <w:dstrike w:val="0"/>
        <w:outline w:val="0"/>
        <w:emboss w:val="0"/>
        <w:imprint w:val="0"/>
        <w:spacing w:val="0"/>
        <w:w w:val="100"/>
        <w:kern w:val="0"/>
        <w:position w:val="0"/>
        <w:highlight w:val="none"/>
        <w:vertAlign w:val="baseline"/>
      </w:rPr>
    </w:lvl>
    <w:lvl w:ilvl="3" w:tplc="BB285FAE">
      <w:start w:val="1"/>
      <w:numFmt w:val="decimal"/>
      <w:lvlText w:val="%4."/>
      <w:lvlJc w:val="left"/>
      <w:pPr>
        <w:tabs>
          <w:tab w:val="left" w:pos="19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EDE9AB8">
      <w:start w:val="1"/>
      <w:numFmt w:val="lowerLetter"/>
      <w:lvlText w:val="%5."/>
      <w:lvlJc w:val="left"/>
      <w:pPr>
        <w:tabs>
          <w:tab w:val="left" w:pos="19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1D89E10">
      <w:start w:val="1"/>
      <w:numFmt w:val="lowerRoman"/>
      <w:lvlText w:val="%6."/>
      <w:lvlJc w:val="left"/>
      <w:pPr>
        <w:tabs>
          <w:tab w:val="left" w:pos="192"/>
        </w:tabs>
        <w:ind w:left="4320" w:hanging="500"/>
      </w:pPr>
      <w:rPr>
        <w:rFonts w:hAnsi="Arial Unicode MS"/>
        <w:caps w:val="0"/>
        <w:smallCaps w:val="0"/>
        <w:strike w:val="0"/>
        <w:dstrike w:val="0"/>
        <w:outline w:val="0"/>
        <w:emboss w:val="0"/>
        <w:imprint w:val="0"/>
        <w:spacing w:val="0"/>
        <w:w w:val="100"/>
        <w:kern w:val="0"/>
        <w:position w:val="0"/>
        <w:highlight w:val="none"/>
        <w:vertAlign w:val="baseline"/>
      </w:rPr>
    </w:lvl>
    <w:lvl w:ilvl="6" w:tplc="31AAD6C6">
      <w:start w:val="1"/>
      <w:numFmt w:val="decimal"/>
      <w:lvlText w:val="%7."/>
      <w:lvlJc w:val="left"/>
      <w:pPr>
        <w:tabs>
          <w:tab w:val="left" w:pos="19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DDE79B4">
      <w:start w:val="1"/>
      <w:numFmt w:val="lowerLetter"/>
      <w:lvlText w:val="%8."/>
      <w:lvlJc w:val="left"/>
      <w:pPr>
        <w:tabs>
          <w:tab w:val="left" w:pos="19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C682A34">
      <w:start w:val="1"/>
      <w:numFmt w:val="lowerRoman"/>
      <w:lvlText w:val="%9."/>
      <w:lvlJc w:val="left"/>
      <w:pPr>
        <w:tabs>
          <w:tab w:val="left" w:pos="192"/>
        </w:tabs>
        <w:ind w:left="6480" w:hanging="5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FAD70D0"/>
    <w:multiLevelType w:val="hybridMultilevel"/>
    <w:tmpl w:val="70003F20"/>
    <w:styleLink w:val="7"/>
    <w:lvl w:ilvl="0" w:tplc="221C102A">
      <w:start w:val="1"/>
      <w:numFmt w:val="bullet"/>
      <w:lvlText w:val="✔"/>
      <w:lvlJc w:val="left"/>
      <w:pPr>
        <w:tabs>
          <w:tab w:val="num" w:pos="720"/>
        </w:tabs>
        <w:ind w:left="3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D40730">
      <w:start w:val="1"/>
      <w:numFmt w:val="bullet"/>
      <w:lvlText w:val="o"/>
      <w:lvlJc w:val="left"/>
      <w:pPr>
        <w:tabs>
          <w:tab w:val="num" w:pos="1080"/>
        </w:tabs>
        <w:ind w:left="7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13FAA512">
      <w:start w:val="1"/>
      <w:numFmt w:val="bullet"/>
      <w:lvlText w:val="▪"/>
      <w:lvlJc w:val="left"/>
      <w:pPr>
        <w:tabs>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C65A04">
      <w:start w:val="1"/>
      <w:numFmt w:val="bullet"/>
      <w:lvlText w:val="●"/>
      <w:lvlJc w:val="left"/>
      <w:pPr>
        <w:tabs>
          <w:tab w:val="num" w:pos="2520"/>
        </w:tabs>
        <w:ind w:left="21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B5D08412">
      <w:start w:val="1"/>
      <w:numFmt w:val="bullet"/>
      <w:lvlText w:val="o"/>
      <w:lvlJc w:val="left"/>
      <w:pPr>
        <w:tabs>
          <w:tab w:val="num" w:pos="3240"/>
        </w:tabs>
        <w:ind w:left="288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54601DC">
      <w:start w:val="1"/>
      <w:numFmt w:val="bullet"/>
      <w:lvlText w:val="▪"/>
      <w:lvlJc w:val="left"/>
      <w:pPr>
        <w:tabs>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7406EC">
      <w:start w:val="1"/>
      <w:numFmt w:val="bullet"/>
      <w:lvlText w:val="●"/>
      <w:lvlJc w:val="left"/>
      <w:pPr>
        <w:tabs>
          <w:tab w:val="num" w:pos="4680"/>
        </w:tabs>
        <w:ind w:left="43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EA87F00">
      <w:start w:val="1"/>
      <w:numFmt w:val="bullet"/>
      <w:lvlText w:val="o"/>
      <w:lvlJc w:val="left"/>
      <w:pPr>
        <w:tabs>
          <w:tab w:val="num" w:pos="5400"/>
        </w:tabs>
        <w:ind w:left="504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0A8E704">
      <w:start w:val="1"/>
      <w:numFmt w:val="bullet"/>
      <w:lvlText w:val="▪"/>
      <w:lvlJc w:val="left"/>
      <w:pPr>
        <w:tabs>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FBF0EBC"/>
    <w:multiLevelType w:val="hybridMultilevel"/>
    <w:tmpl w:val="DDAEFB4C"/>
    <w:lvl w:ilvl="0" w:tplc="1E90EA7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7C51A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72E4D08">
      <w:start w:val="1"/>
      <w:numFmt w:val="decimal"/>
      <w:lvlText w:val="%3."/>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15E6972">
      <w:start w:val="1"/>
      <w:numFmt w:val="decimal"/>
      <w:lvlText w:val="%4."/>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BB8FD2A">
      <w:start w:val="1"/>
      <w:numFmt w:val="decimal"/>
      <w:lvlText w:val="%5."/>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A3CD9FC">
      <w:start w:val="1"/>
      <w:numFmt w:val="decimal"/>
      <w:lvlText w:val="%6."/>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E90C4D0">
      <w:start w:val="1"/>
      <w:numFmt w:val="decimal"/>
      <w:lvlText w:val="%7."/>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80225DE">
      <w:start w:val="1"/>
      <w:numFmt w:val="decimal"/>
      <w:lvlText w:val="%8."/>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B08E468">
      <w:start w:val="1"/>
      <w:numFmt w:val="decimal"/>
      <w:lvlText w:val="%9."/>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6387357"/>
    <w:multiLevelType w:val="hybridMultilevel"/>
    <w:tmpl w:val="1E2273D4"/>
    <w:styleLink w:val="12"/>
    <w:lvl w:ilvl="0" w:tplc="25129BD4">
      <w:start w:val="1"/>
      <w:numFmt w:val="bullet"/>
      <w:lvlText w:val="●"/>
      <w:lvlJc w:val="left"/>
      <w:pPr>
        <w:tabs>
          <w:tab w:val="num" w:pos="720"/>
        </w:tabs>
        <w:ind w:left="3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9A120EF4">
      <w:start w:val="1"/>
      <w:numFmt w:val="bullet"/>
      <w:lvlText w:val="o"/>
      <w:lvlJc w:val="left"/>
      <w:pPr>
        <w:tabs>
          <w:tab w:val="num" w:pos="1080"/>
        </w:tabs>
        <w:ind w:left="7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145C5E26">
      <w:start w:val="1"/>
      <w:numFmt w:val="bullet"/>
      <w:lvlText w:val="▪"/>
      <w:lvlJc w:val="left"/>
      <w:pPr>
        <w:tabs>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66E7720">
      <w:start w:val="1"/>
      <w:numFmt w:val="bullet"/>
      <w:lvlText w:val="●"/>
      <w:lvlJc w:val="left"/>
      <w:pPr>
        <w:tabs>
          <w:tab w:val="num" w:pos="2520"/>
        </w:tabs>
        <w:ind w:left="21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6C64D33A">
      <w:start w:val="1"/>
      <w:numFmt w:val="bullet"/>
      <w:lvlText w:val="o"/>
      <w:lvlJc w:val="left"/>
      <w:pPr>
        <w:tabs>
          <w:tab w:val="num" w:pos="3240"/>
        </w:tabs>
        <w:ind w:left="288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FB523E08">
      <w:start w:val="1"/>
      <w:numFmt w:val="bullet"/>
      <w:lvlText w:val="▪"/>
      <w:lvlJc w:val="left"/>
      <w:pPr>
        <w:tabs>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E4F690">
      <w:start w:val="1"/>
      <w:numFmt w:val="bullet"/>
      <w:lvlText w:val="●"/>
      <w:lvlJc w:val="left"/>
      <w:pPr>
        <w:tabs>
          <w:tab w:val="num" w:pos="4680"/>
        </w:tabs>
        <w:ind w:left="43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BE1A5C78">
      <w:start w:val="1"/>
      <w:numFmt w:val="bullet"/>
      <w:lvlText w:val="o"/>
      <w:lvlJc w:val="left"/>
      <w:pPr>
        <w:tabs>
          <w:tab w:val="num" w:pos="5400"/>
        </w:tabs>
        <w:ind w:left="504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BA601C">
      <w:start w:val="1"/>
      <w:numFmt w:val="bullet"/>
      <w:lvlText w:val="▪"/>
      <w:lvlJc w:val="left"/>
      <w:pPr>
        <w:tabs>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6764202"/>
    <w:multiLevelType w:val="hybridMultilevel"/>
    <w:tmpl w:val="FA788C16"/>
    <w:styleLink w:val="11"/>
    <w:lvl w:ilvl="0" w:tplc="B634683E">
      <w:start w:val="1"/>
      <w:numFmt w:val="bullet"/>
      <w:lvlText w:val="✔"/>
      <w:lvlJc w:val="left"/>
      <w:pPr>
        <w:tabs>
          <w:tab w:val="num" w:pos="720"/>
        </w:tabs>
        <w:ind w:left="3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A5E0B5E">
      <w:start w:val="1"/>
      <w:numFmt w:val="bullet"/>
      <w:lvlText w:val="o"/>
      <w:lvlJc w:val="left"/>
      <w:pPr>
        <w:tabs>
          <w:tab w:val="num" w:pos="1080"/>
        </w:tabs>
        <w:ind w:left="7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E34F756">
      <w:start w:val="1"/>
      <w:numFmt w:val="bullet"/>
      <w:lvlText w:val="▪"/>
      <w:lvlJc w:val="left"/>
      <w:pPr>
        <w:tabs>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AA1FFE">
      <w:start w:val="1"/>
      <w:numFmt w:val="bullet"/>
      <w:lvlText w:val="●"/>
      <w:lvlJc w:val="left"/>
      <w:pPr>
        <w:tabs>
          <w:tab w:val="num" w:pos="2520"/>
        </w:tabs>
        <w:ind w:left="21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BA14140E">
      <w:start w:val="1"/>
      <w:numFmt w:val="bullet"/>
      <w:lvlText w:val="o"/>
      <w:lvlJc w:val="left"/>
      <w:pPr>
        <w:tabs>
          <w:tab w:val="num" w:pos="3240"/>
        </w:tabs>
        <w:ind w:left="288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C5A835EA">
      <w:start w:val="1"/>
      <w:numFmt w:val="bullet"/>
      <w:lvlText w:val="▪"/>
      <w:lvlJc w:val="left"/>
      <w:pPr>
        <w:tabs>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478F462">
      <w:start w:val="1"/>
      <w:numFmt w:val="bullet"/>
      <w:lvlText w:val="●"/>
      <w:lvlJc w:val="left"/>
      <w:pPr>
        <w:tabs>
          <w:tab w:val="num" w:pos="4680"/>
        </w:tabs>
        <w:ind w:left="43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5961AE6">
      <w:start w:val="1"/>
      <w:numFmt w:val="bullet"/>
      <w:lvlText w:val="o"/>
      <w:lvlJc w:val="left"/>
      <w:pPr>
        <w:tabs>
          <w:tab w:val="num" w:pos="5400"/>
        </w:tabs>
        <w:ind w:left="504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0D64AD4">
      <w:start w:val="1"/>
      <w:numFmt w:val="bullet"/>
      <w:lvlText w:val="▪"/>
      <w:lvlJc w:val="left"/>
      <w:pPr>
        <w:tabs>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B5E7FBD"/>
    <w:multiLevelType w:val="hybridMultilevel"/>
    <w:tmpl w:val="7E6677A8"/>
    <w:styleLink w:val="23"/>
    <w:lvl w:ilvl="0" w:tplc="C6F4F6C6">
      <w:start w:val="1"/>
      <w:numFmt w:val="upperLetter"/>
      <w:lvlText w:val="%1."/>
      <w:lvlJc w:val="left"/>
      <w:pPr>
        <w:ind w:left="731" w:hanging="731"/>
      </w:pPr>
      <w:rPr>
        <w:rFonts w:hAnsi="Arial Unicode MS"/>
        <w:caps w:val="0"/>
        <w:smallCaps w:val="0"/>
        <w:strike w:val="0"/>
        <w:dstrike w:val="0"/>
        <w:outline w:val="0"/>
        <w:emboss w:val="0"/>
        <w:imprint w:val="0"/>
        <w:spacing w:val="0"/>
        <w:w w:val="100"/>
        <w:kern w:val="0"/>
        <w:position w:val="0"/>
        <w:highlight w:val="none"/>
        <w:vertAlign w:val="baseline"/>
      </w:rPr>
    </w:lvl>
    <w:lvl w:ilvl="1" w:tplc="AD7E2D54">
      <w:start w:val="1"/>
      <w:numFmt w:val="lowerLetter"/>
      <w:lvlText w:val="%2."/>
      <w:lvlJc w:val="left"/>
      <w:pPr>
        <w:ind w:left="731" w:hanging="731"/>
      </w:pPr>
      <w:rPr>
        <w:rFonts w:hAnsi="Arial Unicode MS"/>
        <w:caps w:val="0"/>
        <w:smallCaps w:val="0"/>
        <w:strike w:val="0"/>
        <w:dstrike w:val="0"/>
        <w:outline w:val="0"/>
        <w:emboss w:val="0"/>
        <w:imprint w:val="0"/>
        <w:spacing w:val="0"/>
        <w:w w:val="100"/>
        <w:kern w:val="0"/>
        <w:position w:val="0"/>
        <w:highlight w:val="none"/>
        <w:vertAlign w:val="baseline"/>
      </w:rPr>
    </w:lvl>
    <w:lvl w:ilvl="2" w:tplc="5BE4C764">
      <w:start w:val="1"/>
      <w:numFmt w:val="lowerRoman"/>
      <w:lvlText w:val="%3."/>
      <w:lvlJc w:val="left"/>
      <w:pPr>
        <w:ind w:left="1440" w:hanging="651"/>
      </w:pPr>
      <w:rPr>
        <w:rFonts w:hAnsi="Arial Unicode MS"/>
        <w:caps w:val="0"/>
        <w:smallCaps w:val="0"/>
        <w:strike w:val="0"/>
        <w:dstrike w:val="0"/>
        <w:outline w:val="0"/>
        <w:emboss w:val="0"/>
        <w:imprint w:val="0"/>
        <w:spacing w:val="0"/>
        <w:w w:val="100"/>
        <w:kern w:val="0"/>
        <w:position w:val="0"/>
        <w:highlight w:val="none"/>
        <w:vertAlign w:val="baseline"/>
      </w:rPr>
    </w:lvl>
    <w:lvl w:ilvl="3" w:tplc="DFB0F018">
      <w:start w:val="1"/>
      <w:numFmt w:val="decimal"/>
      <w:lvlText w:val="%4."/>
      <w:lvlJc w:val="left"/>
      <w:pPr>
        <w:ind w:left="2160" w:hanging="731"/>
      </w:pPr>
      <w:rPr>
        <w:rFonts w:hAnsi="Arial Unicode MS"/>
        <w:caps w:val="0"/>
        <w:smallCaps w:val="0"/>
        <w:strike w:val="0"/>
        <w:dstrike w:val="0"/>
        <w:outline w:val="0"/>
        <w:emboss w:val="0"/>
        <w:imprint w:val="0"/>
        <w:spacing w:val="0"/>
        <w:w w:val="100"/>
        <w:kern w:val="0"/>
        <w:position w:val="0"/>
        <w:highlight w:val="none"/>
        <w:vertAlign w:val="baseline"/>
      </w:rPr>
    </w:lvl>
    <w:lvl w:ilvl="4" w:tplc="80302F6E">
      <w:start w:val="1"/>
      <w:numFmt w:val="lowerLetter"/>
      <w:lvlText w:val="%5."/>
      <w:lvlJc w:val="left"/>
      <w:pPr>
        <w:ind w:left="2880" w:hanging="731"/>
      </w:pPr>
      <w:rPr>
        <w:rFonts w:hAnsi="Arial Unicode MS"/>
        <w:caps w:val="0"/>
        <w:smallCaps w:val="0"/>
        <w:strike w:val="0"/>
        <w:dstrike w:val="0"/>
        <w:outline w:val="0"/>
        <w:emboss w:val="0"/>
        <w:imprint w:val="0"/>
        <w:spacing w:val="0"/>
        <w:w w:val="100"/>
        <w:kern w:val="0"/>
        <w:position w:val="0"/>
        <w:highlight w:val="none"/>
        <w:vertAlign w:val="baseline"/>
      </w:rPr>
    </w:lvl>
    <w:lvl w:ilvl="5" w:tplc="FDC89C50">
      <w:start w:val="1"/>
      <w:numFmt w:val="lowerRoman"/>
      <w:lvlText w:val="%6."/>
      <w:lvlJc w:val="left"/>
      <w:pPr>
        <w:ind w:left="3600" w:hanging="651"/>
      </w:pPr>
      <w:rPr>
        <w:rFonts w:hAnsi="Arial Unicode MS"/>
        <w:caps w:val="0"/>
        <w:smallCaps w:val="0"/>
        <w:strike w:val="0"/>
        <w:dstrike w:val="0"/>
        <w:outline w:val="0"/>
        <w:emboss w:val="0"/>
        <w:imprint w:val="0"/>
        <w:spacing w:val="0"/>
        <w:w w:val="100"/>
        <w:kern w:val="0"/>
        <w:position w:val="0"/>
        <w:highlight w:val="none"/>
        <w:vertAlign w:val="baseline"/>
      </w:rPr>
    </w:lvl>
    <w:lvl w:ilvl="6" w:tplc="548855D6">
      <w:start w:val="1"/>
      <w:numFmt w:val="decimal"/>
      <w:lvlText w:val="%7."/>
      <w:lvlJc w:val="left"/>
      <w:pPr>
        <w:ind w:left="4320" w:hanging="731"/>
      </w:pPr>
      <w:rPr>
        <w:rFonts w:hAnsi="Arial Unicode MS"/>
        <w:caps w:val="0"/>
        <w:smallCaps w:val="0"/>
        <w:strike w:val="0"/>
        <w:dstrike w:val="0"/>
        <w:outline w:val="0"/>
        <w:emboss w:val="0"/>
        <w:imprint w:val="0"/>
        <w:spacing w:val="0"/>
        <w:w w:val="100"/>
        <w:kern w:val="0"/>
        <w:position w:val="0"/>
        <w:highlight w:val="none"/>
        <w:vertAlign w:val="baseline"/>
      </w:rPr>
    </w:lvl>
    <w:lvl w:ilvl="7" w:tplc="6FA8E538">
      <w:start w:val="1"/>
      <w:numFmt w:val="lowerLetter"/>
      <w:lvlText w:val="%8."/>
      <w:lvlJc w:val="left"/>
      <w:pPr>
        <w:ind w:left="5040" w:hanging="731"/>
      </w:pPr>
      <w:rPr>
        <w:rFonts w:hAnsi="Arial Unicode MS"/>
        <w:caps w:val="0"/>
        <w:smallCaps w:val="0"/>
        <w:strike w:val="0"/>
        <w:dstrike w:val="0"/>
        <w:outline w:val="0"/>
        <w:emboss w:val="0"/>
        <w:imprint w:val="0"/>
        <w:spacing w:val="0"/>
        <w:w w:val="100"/>
        <w:kern w:val="0"/>
        <w:position w:val="0"/>
        <w:highlight w:val="none"/>
        <w:vertAlign w:val="baseline"/>
      </w:rPr>
    </w:lvl>
    <w:lvl w:ilvl="8" w:tplc="224ADD7C">
      <w:start w:val="1"/>
      <w:numFmt w:val="lowerRoman"/>
      <w:lvlText w:val="%9."/>
      <w:lvlJc w:val="left"/>
      <w:pPr>
        <w:ind w:left="5760" w:hanging="65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D41473B"/>
    <w:multiLevelType w:val="hybridMultilevel"/>
    <w:tmpl w:val="A916623C"/>
    <w:styleLink w:val="25"/>
    <w:lvl w:ilvl="0" w:tplc="2774E688">
      <w:start w:val="1"/>
      <w:numFmt w:val="upperLetter"/>
      <w:lvlText w:val="%1."/>
      <w:lvlJc w:val="left"/>
      <w:pPr>
        <w:ind w:left="651" w:hanging="582"/>
      </w:pPr>
      <w:rPr>
        <w:rFonts w:hAnsi="Arial Unicode MS"/>
        <w:caps w:val="0"/>
        <w:smallCaps w:val="0"/>
        <w:strike w:val="0"/>
        <w:dstrike w:val="0"/>
        <w:outline w:val="0"/>
        <w:emboss w:val="0"/>
        <w:imprint w:val="0"/>
        <w:spacing w:val="0"/>
        <w:w w:val="100"/>
        <w:kern w:val="0"/>
        <w:position w:val="0"/>
        <w:highlight w:val="none"/>
        <w:vertAlign w:val="baseline"/>
      </w:rPr>
    </w:lvl>
    <w:lvl w:ilvl="1" w:tplc="8DD0D006">
      <w:start w:val="1"/>
      <w:numFmt w:val="lowerLetter"/>
      <w:lvlText w:val="%2."/>
      <w:lvlJc w:val="left"/>
      <w:pPr>
        <w:ind w:left="720" w:hanging="582"/>
      </w:pPr>
      <w:rPr>
        <w:rFonts w:hAnsi="Arial Unicode MS"/>
        <w:caps w:val="0"/>
        <w:smallCaps w:val="0"/>
        <w:strike w:val="0"/>
        <w:dstrike w:val="0"/>
        <w:outline w:val="0"/>
        <w:emboss w:val="0"/>
        <w:imprint w:val="0"/>
        <w:spacing w:val="0"/>
        <w:w w:val="100"/>
        <w:kern w:val="0"/>
        <w:position w:val="0"/>
        <w:highlight w:val="none"/>
        <w:vertAlign w:val="baseline"/>
      </w:rPr>
    </w:lvl>
    <w:lvl w:ilvl="2" w:tplc="FAD4570A">
      <w:start w:val="1"/>
      <w:numFmt w:val="lowerRoman"/>
      <w:lvlText w:val="%3."/>
      <w:lvlJc w:val="left"/>
      <w:pPr>
        <w:ind w:left="1440" w:hanging="502"/>
      </w:pPr>
      <w:rPr>
        <w:rFonts w:hAnsi="Arial Unicode MS"/>
        <w:caps w:val="0"/>
        <w:smallCaps w:val="0"/>
        <w:strike w:val="0"/>
        <w:dstrike w:val="0"/>
        <w:outline w:val="0"/>
        <w:emboss w:val="0"/>
        <w:imprint w:val="0"/>
        <w:spacing w:val="0"/>
        <w:w w:val="100"/>
        <w:kern w:val="0"/>
        <w:position w:val="0"/>
        <w:highlight w:val="none"/>
        <w:vertAlign w:val="baseline"/>
      </w:rPr>
    </w:lvl>
    <w:lvl w:ilvl="3" w:tplc="756C4B54">
      <w:start w:val="1"/>
      <w:numFmt w:val="decimal"/>
      <w:lvlText w:val="%4."/>
      <w:lvlJc w:val="left"/>
      <w:pPr>
        <w:ind w:left="2160" w:hanging="582"/>
      </w:pPr>
      <w:rPr>
        <w:rFonts w:hAnsi="Arial Unicode MS"/>
        <w:caps w:val="0"/>
        <w:smallCaps w:val="0"/>
        <w:strike w:val="0"/>
        <w:dstrike w:val="0"/>
        <w:outline w:val="0"/>
        <w:emboss w:val="0"/>
        <w:imprint w:val="0"/>
        <w:spacing w:val="0"/>
        <w:w w:val="100"/>
        <w:kern w:val="0"/>
        <w:position w:val="0"/>
        <w:highlight w:val="none"/>
        <w:vertAlign w:val="baseline"/>
      </w:rPr>
    </w:lvl>
    <w:lvl w:ilvl="4" w:tplc="4A4A5FD0">
      <w:start w:val="1"/>
      <w:numFmt w:val="lowerLetter"/>
      <w:lvlText w:val="%5."/>
      <w:lvlJc w:val="left"/>
      <w:pPr>
        <w:ind w:left="2880" w:hanging="582"/>
      </w:pPr>
      <w:rPr>
        <w:rFonts w:hAnsi="Arial Unicode MS"/>
        <w:caps w:val="0"/>
        <w:smallCaps w:val="0"/>
        <w:strike w:val="0"/>
        <w:dstrike w:val="0"/>
        <w:outline w:val="0"/>
        <w:emboss w:val="0"/>
        <w:imprint w:val="0"/>
        <w:spacing w:val="0"/>
        <w:w w:val="100"/>
        <w:kern w:val="0"/>
        <w:position w:val="0"/>
        <w:highlight w:val="none"/>
        <w:vertAlign w:val="baseline"/>
      </w:rPr>
    </w:lvl>
    <w:lvl w:ilvl="5" w:tplc="378417FE">
      <w:start w:val="1"/>
      <w:numFmt w:val="lowerRoman"/>
      <w:lvlText w:val="%6."/>
      <w:lvlJc w:val="left"/>
      <w:pPr>
        <w:ind w:left="3600" w:hanging="502"/>
      </w:pPr>
      <w:rPr>
        <w:rFonts w:hAnsi="Arial Unicode MS"/>
        <w:caps w:val="0"/>
        <w:smallCaps w:val="0"/>
        <w:strike w:val="0"/>
        <w:dstrike w:val="0"/>
        <w:outline w:val="0"/>
        <w:emboss w:val="0"/>
        <w:imprint w:val="0"/>
        <w:spacing w:val="0"/>
        <w:w w:val="100"/>
        <w:kern w:val="0"/>
        <w:position w:val="0"/>
        <w:highlight w:val="none"/>
        <w:vertAlign w:val="baseline"/>
      </w:rPr>
    </w:lvl>
    <w:lvl w:ilvl="6" w:tplc="ED0CA8EC">
      <w:start w:val="1"/>
      <w:numFmt w:val="decimal"/>
      <w:lvlText w:val="%7."/>
      <w:lvlJc w:val="left"/>
      <w:pPr>
        <w:ind w:left="4320" w:hanging="582"/>
      </w:pPr>
      <w:rPr>
        <w:rFonts w:hAnsi="Arial Unicode MS"/>
        <w:caps w:val="0"/>
        <w:smallCaps w:val="0"/>
        <w:strike w:val="0"/>
        <w:dstrike w:val="0"/>
        <w:outline w:val="0"/>
        <w:emboss w:val="0"/>
        <w:imprint w:val="0"/>
        <w:spacing w:val="0"/>
        <w:w w:val="100"/>
        <w:kern w:val="0"/>
        <w:position w:val="0"/>
        <w:highlight w:val="none"/>
        <w:vertAlign w:val="baseline"/>
      </w:rPr>
    </w:lvl>
    <w:lvl w:ilvl="7" w:tplc="0A4E946A">
      <w:start w:val="1"/>
      <w:numFmt w:val="lowerLetter"/>
      <w:lvlText w:val="%8."/>
      <w:lvlJc w:val="left"/>
      <w:pPr>
        <w:ind w:left="5040" w:hanging="582"/>
      </w:pPr>
      <w:rPr>
        <w:rFonts w:hAnsi="Arial Unicode MS"/>
        <w:caps w:val="0"/>
        <w:smallCaps w:val="0"/>
        <w:strike w:val="0"/>
        <w:dstrike w:val="0"/>
        <w:outline w:val="0"/>
        <w:emboss w:val="0"/>
        <w:imprint w:val="0"/>
        <w:spacing w:val="0"/>
        <w:w w:val="100"/>
        <w:kern w:val="0"/>
        <w:position w:val="0"/>
        <w:highlight w:val="none"/>
        <w:vertAlign w:val="baseline"/>
      </w:rPr>
    </w:lvl>
    <w:lvl w:ilvl="8" w:tplc="3E02368C">
      <w:start w:val="1"/>
      <w:numFmt w:val="lowerRoman"/>
      <w:lvlText w:val="%9."/>
      <w:lvlJc w:val="left"/>
      <w:pPr>
        <w:ind w:left="5760" w:hanging="5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E0F3525"/>
    <w:multiLevelType w:val="hybridMultilevel"/>
    <w:tmpl w:val="0C767DCA"/>
    <w:styleLink w:val="14"/>
    <w:lvl w:ilvl="0" w:tplc="1564FADE">
      <w:start w:val="1"/>
      <w:numFmt w:val="bullet"/>
      <w:lvlText w:val="●"/>
      <w:lvlJc w:val="left"/>
      <w:pPr>
        <w:tabs>
          <w:tab w:val="num" w:pos="720"/>
        </w:tabs>
        <w:ind w:left="3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9914FFCA">
      <w:start w:val="1"/>
      <w:numFmt w:val="bullet"/>
      <w:lvlText w:val="o"/>
      <w:lvlJc w:val="left"/>
      <w:pPr>
        <w:tabs>
          <w:tab w:val="num" w:pos="1222"/>
        </w:tabs>
        <w:ind w:left="862"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98C95D6">
      <w:start w:val="1"/>
      <w:numFmt w:val="bullet"/>
      <w:lvlText w:val="▪"/>
      <w:lvlJc w:val="left"/>
      <w:pPr>
        <w:tabs>
          <w:tab w:val="num" w:pos="1942"/>
        </w:tabs>
        <w:ind w:left="1582"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3E4E710">
      <w:start w:val="1"/>
      <w:numFmt w:val="bullet"/>
      <w:lvlText w:val="●"/>
      <w:lvlJc w:val="left"/>
      <w:pPr>
        <w:tabs>
          <w:tab w:val="num" w:pos="2662"/>
        </w:tabs>
        <w:ind w:left="2302"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12A7728">
      <w:start w:val="1"/>
      <w:numFmt w:val="bullet"/>
      <w:lvlText w:val="o"/>
      <w:lvlJc w:val="left"/>
      <w:pPr>
        <w:tabs>
          <w:tab w:val="num" w:pos="3382"/>
        </w:tabs>
        <w:ind w:left="3022"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C38ED8F2">
      <w:start w:val="1"/>
      <w:numFmt w:val="bullet"/>
      <w:lvlText w:val="▪"/>
      <w:lvlJc w:val="left"/>
      <w:pPr>
        <w:tabs>
          <w:tab w:val="num" w:pos="4102"/>
        </w:tabs>
        <w:ind w:left="3742"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E6AF666">
      <w:start w:val="1"/>
      <w:numFmt w:val="bullet"/>
      <w:lvlText w:val="●"/>
      <w:lvlJc w:val="left"/>
      <w:pPr>
        <w:tabs>
          <w:tab w:val="num" w:pos="4822"/>
        </w:tabs>
        <w:ind w:left="4462"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6D62AD6C">
      <w:start w:val="1"/>
      <w:numFmt w:val="bullet"/>
      <w:lvlText w:val="o"/>
      <w:lvlJc w:val="left"/>
      <w:pPr>
        <w:tabs>
          <w:tab w:val="num" w:pos="5542"/>
        </w:tabs>
        <w:ind w:left="5182"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E92140E">
      <w:start w:val="1"/>
      <w:numFmt w:val="bullet"/>
      <w:lvlText w:val="▪"/>
      <w:lvlJc w:val="left"/>
      <w:pPr>
        <w:tabs>
          <w:tab w:val="num" w:pos="6262"/>
        </w:tabs>
        <w:ind w:left="5902"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E6D5102"/>
    <w:multiLevelType w:val="hybridMultilevel"/>
    <w:tmpl w:val="65B08D46"/>
    <w:numStyleLink w:val="20"/>
  </w:abstractNum>
  <w:abstractNum w:abstractNumId="19" w15:restartNumberingAfterBreak="0">
    <w:nsid w:val="2F3A093F"/>
    <w:multiLevelType w:val="hybridMultilevel"/>
    <w:tmpl w:val="B194EA7A"/>
    <w:styleLink w:val="17"/>
    <w:lvl w:ilvl="0" w:tplc="0BC2637E">
      <w:start w:val="1"/>
      <w:numFmt w:val="upperLetter"/>
      <w:lvlText w:val="%1."/>
      <w:lvlJc w:val="left"/>
      <w:pPr>
        <w:ind w:left="578" w:hanging="436"/>
      </w:pPr>
      <w:rPr>
        <w:rFonts w:hAnsi="Arial Unicode MS"/>
        <w:caps w:val="0"/>
        <w:smallCaps w:val="0"/>
        <w:strike w:val="0"/>
        <w:dstrike w:val="0"/>
        <w:outline w:val="0"/>
        <w:emboss w:val="0"/>
        <w:imprint w:val="0"/>
        <w:spacing w:val="0"/>
        <w:w w:val="100"/>
        <w:kern w:val="0"/>
        <w:position w:val="0"/>
        <w:highlight w:val="none"/>
        <w:vertAlign w:val="baseline"/>
      </w:rPr>
    </w:lvl>
    <w:lvl w:ilvl="1" w:tplc="771AB944">
      <w:start w:val="1"/>
      <w:numFmt w:val="decimal"/>
      <w:lvlText w:val="%2."/>
      <w:lvlJc w:val="left"/>
      <w:pPr>
        <w:ind w:left="1552" w:hanging="548"/>
      </w:pPr>
      <w:rPr>
        <w:rFonts w:hAnsi="Arial Unicode MS"/>
        <w:caps w:val="0"/>
        <w:smallCaps w:val="0"/>
        <w:strike w:val="0"/>
        <w:dstrike w:val="0"/>
        <w:outline w:val="0"/>
        <w:emboss w:val="0"/>
        <w:imprint w:val="0"/>
        <w:spacing w:val="0"/>
        <w:w w:val="100"/>
        <w:kern w:val="0"/>
        <w:position w:val="0"/>
        <w:highlight w:val="none"/>
        <w:vertAlign w:val="baseline"/>
      </w:rPr>
    </w:lvl>
    <w:lvl w:ilvl="2" w:tplc="0FEC0C82">
      <w:start w:val="1"/>
      <w:numFmt w:val="lowerRoman"/>
      <w:lvlText w:val="%3."/>
      <w:lvlJc w:val="left"/>
      <w:pPr>
        <w:ind w:left="1582" w:hanging="356"/>
      </w:pPr>
      <w:rPr>
        <w:rFonts w:hAnsi="Arial Unicode MS"/>
        <w:caps w:val="0"/>
        <w:smallCaps w:val="0"/>
        <w:strike w:val="0"/>
        <w:dstrike w:val="0"/>
        <w:outline w:val="0"/>
        <w:emboss w:val="0"/>
        <w:imprint w:val="0"/>
        <w:spacing w:val="0"/>
        <w:w w:val="100"/>
        <w:kern w:val="0"/>
        <w:position w:val="0"/>
        <w:highlight w:val="none"/>
        <w:vertAlign w:val="baseline"/>
      </w:rPr>
    </w:lvl>
    <w:lvl w:ilvl="3" w:tplc="2B64ED58">
      <w:start w:val="1"/>
      <w:numFmt w:val="decimal"/>
      <w:lvlText w:val="%4."/>
      <w:lvlJc w:val="left"/>
      <w:pPr>
        <w:ind w:left="2302" w:hanging="436"/>
      </w:pPr>
      <w:rPr>
        <w:rFonts w:hAnsi="Arial Unicode MS"/>
        <w:caps w:val="0"/>
        <w:smallCaps w:val="0"/>
        <w:strike w:val="0"/>
        <w:dstrike w:val="0"/>
        <w:outline w:val="0"/>
        <w:emboss w:val="0"/>
        <w:imprint w:val="0"/>
        <w:spacing w:val="0"/>
        <w:w w:val="100"/>
        <w:kern w:val="0"/>
        <w:position w:val="0"/>
        <w:highlight w:val="none"/>
        <w:vertAlign w:val="baseline"/>
      </w:rPr>
    </w:lvl>
    <w:lvl w:ilvl="4" w:tplc="F098932E">
      <w:start w:val="1"/>
      <w:numFmt w:val="lowerLetter"/>
      <w:lvlText w:val="%5."/>
      <w:lvlJc w:val="left"/>
      <w:pPr>
        <w:ind w:left="3022" w:hanging="436"/>
      </w:pPr>
      <w:rPr>
        <w:rFonts w:hAnsi="Arial Unicode MS"/>
        <w:caps w:val="0"/>
        <w:smallCaps w:val="0"/>
        <w:strike w:val="0"/>
        <w:dstrike w:val="0"/>
        <w:outline w:val="0"/>
        <w:emboss w:val="0"/>
        <w:imprint w:val="0"/>
        <w:spacing w:val="0"/>
        <w:w w:val="100"/>
        <w:kern w:val="0"/>
        <w:position w:val="0"/>
        <w:highlight w:val="none"/>
        <w:vertAlign w:val="baseline"/>
      </w:rPr>
    </w:lvl>
    <w:lvl w:ilvl="5" w:tplc="BC00BDB8">
      <w:start w:val="1"/>
      <w:numFmt w:val="lowerRoman"/>
      <w:lvlText w:val="%6."/>
      <w:lvlJc w:val="left"/>
      <w:pPr>
        <w:ind w:left="3742" w:hanging="356"/>
      </w:pPr>
      <w:rPr>
        <w:rFonts w:hAnsi="Arial Unicode MS"/>
        <w:caps w:val="0"/>
        <w:smallCaps w:val="0"/>
        <w:strike w:val="0"/>
        <w:dstrike w:val="0"/>
        <w:outline w:val="0"/>
        <w:emboss w:val="0"/>
        <w:imprint w:val="0"/>
        <w:spacing w:val="0"/>
        <w:w w:val="100"/>
        <w:kern w:val="0"/>
        <w:position w:val="0"/>
        <w:highlight w:val="none"/>
        <w:vertAlign w:val="baseline"/>
      </w:rPr>
    </w:lvl>
    <w:lvl w:ilvl="6" w:tplc="E982A158">
      <w:start w:val="1"/>
      <w:numFmt w:val="decimal"/>
      <w:lvlText w:val="%7."/>
      <w:lvlJc w:val="left"/>
      <w:pPr>
        <w:ind w:left="4462" w:hanging="436"/>
      </w:pPr>
      <w:rPr>
        <w:rFonts w:hAnsi="Arial Unicode MS"/>
        <w:caps w:val="0"/>
        <w:smallCaps w:val="0"/>
        <w:strike w:val="0"/>
        <w:dstrike w:val="0"/>
        <w:outline w:val="0"/>
        <w:emboss w:val="0"/>
        <w:imprint w:val="0"/>
        <w:spacing w:val="0"/>
        <w:w w:val="100"/>
        <w:kern w:val="0"/>
        <w:position w:val="0"/>
        <w:highlight w:val="none"/>
        <w:vertAlign w:val="baseline"/>
      </w:rPr>
    </w:lvl>
    <w:lvl w:ilvl="7" w:tplc="5970928C">
      <w:start w:val="1"/>
      <w:numFmt w:val="lowerLetter"/>
      <w:lvlText w:val="%8."/>
      <w:lvlJc w:val="left"/>
      <w:pPr>
        <w:ind w:left="5182" w:hanging="436"/>
      </w:pPr>
      <w:rPr>
        <w:rFonts w:hAnsi="Arial Unicode MS"/>
        <w:caps w:val="0"/>
        <w:smallCaps w:val="0"/>
        <w:strike w:val="0"/>
        <w:dstrike w:val="0"/>
        <w:outline w:val="0"/>
        <w:emboss w:val="0"/>
        <w:imprint w:val="0"/>
        <w:spacing w:val="0"/>
        <w:w w:val="100"/>
        <w:kern w:val="0"/>
        <w:position w:val="0"/>
        <w:highlight w:val="none"/>
        <w:vertAlign w:val="baseline"/>
      </w:rPr>
    </w:lvl>
    <w:lvl w:ilvl="8" w:tplc="6C849650">
      <w:start w:val="1"/>
      <w:numFmt w:val="lowerRoman"/>
      <w:lvlText w:val="%9."/>
      <w:lvlJc w:val="left"/>
      <w:pPr>
        <w:ind w:left="5902" w:hanging="35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F673605"/>
    <w:multiLevelType w:val="hybridMultilevel"/>
    <w:tmpl w:val="6A7234FA"/>
    <w:numStyleLink w:val="24"/>
  </w:abstractNum>
  <w:abstractNum w:abstractNumId="21" w15:restartNumberingAfterBreak="0">
    <w:nsid w:val="39C32106"/>
    <w:multiLevelType w:val="hybridMultilevel"/>
    <w:tmpl w:val="4A3E8262"/>
    <w:styleLink w:val="19"/>
    <w:lvl w:ilvl="0" w:tplc="80ACB6EC">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1B109066">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2C447198">
      <w:start w:val="1"/>
      <w:numFmt w:val="lowerRoman"/>
      <w:lvlText w:val="%3."/>
      <w:lvlJc w:val="left"/>
      <w:pPr>
        <w:ind w:left="1440" w:hanging="640"/>
      </w:pPr>
      <w:rPr>
        <w:rFonts w:hAnsi="Arial Unicode MS"/>
        <w:caps w:val="0"/>
        <w:smallCaps w:val="0"/>
        <w:strike w:val="0"/>
        <w:dstrike w:val="0"/>
        <w:outline w:val="0"/>
        <w:emboss w:val="0"/>
        <w:imprint w:val="0"/>
        <w:spacing w:val="0"/>
        <w:w w:val="100"/>
        <w:kern w:val="0"/>
        <w:position w:val="0"/>
        <w:highlight w:val="none"/>
        <w:vertAlign w:val="baseline"/>
      </w:rPr>
    </w:lvl>
    <w:lvl w:ilvl="3" w:tplc="30241ABE">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75140646">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FFCCEDC4">
      <w:start w:val="1"/>
      <w:numFmt w:val="lowerRoman"/>
      <w:lvlText w:val="%6."/>
      <w:lvlJc w:val="left"/>
      <w:pPr>
        <w:ind w:left="3600" w:hanging="640"/>
      </w:pPr>
      <w:rPr>
        <w:rFonts w:hAnsi="Arial Unicode MS"/>
        <w:caps w:val="0"/>
        <w:smallCaps w:val="0"/>
        <w:strike w:val="0"/>
        <w:dstrike w:val="0"/>
        <w:outline w:val="0"/>
        <w:emboss w:val="0"/>
        <w:imprint w:val="0"/>
        <w:spacing w:val="0"/>
        <w:w w:val="100"/>
        <w:kern w:val="0"/>
        <w:position w:val="0"/>
        <w:highlight w:val="none"/>
        <w:vertAlign w:val="baseline"/>
      </w:rPr>
    </w:lvl>
    <w:lvl w:ilvl="6" w:tplc="FE780124">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11C043E0">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70BC3608">
      <w:start w:val="1"/>
      <w:numFmt w:val="lowerRoman"/>
      <w:lvlText w:val="%9."/>
      <w:lvlJc w:val="left"/>
      <w:pPr>
        <w:ind w:left="5760" w:hanging="6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A6D3082"/>
    <w:multiLevelType w:val="hybridMultilevel"/>
    <w:tmpl w:val="0C767DCA"/>
    <w:numStyleLink w:val="14"/>
  </w:abstractNum>
  <w:abstractNum w:abstractNumId="23" w15:restartNumberingAfterBreak="0">
    <w:nsid w:val="3CB949E4"/>
    <w:multiLevelType w:val="hybridMultilevel"/>
    <w:tmpl w:val="D3BC5AC2"/>
    <w:styleLink w:val="16"/>
    <w:lvl w:ilvl="0" w:tplc="27984204">
      <w:start w:val="1"/>
      <w:numFmt w:val="upperLetter"/>
      <w:lvlText w:val="%1."/>
      <w:lvlJc w:val="left"/>
      <w:pPr>
        <w:ind w:left="578" w:hanging="436"/>
      </w:pPr>
      <w:rPr>
        <w:rFonts w:hAnsi="Arial Unicode MS"/>
        <w:caps w:val="0"/>
        <w:smallCaps w:val="0"/>
        <w:strike w:val="0"/>
        <w:dstrike w:val="0"/>
        <w:outline w:val="0"/>
        <w:emboss w:val="0"/>
        <w:imprint w:val="0"/>
        <w:spacing w:val="0"/>
        <w:w w:val="100"/>
        <w:kern w:val="0"/>
        <w:position w:val="0"/>
        <w:highlight w:val="none"/>
        <w:vertAlign w:val="baseline"/>
      </w:rPr>
    </w:lvl>
    <w:lvl w:ilvl="1" w:tplc="0128BCDA">
      <w:start w:val="1"/>
      <w:numFmt w:val="lowerLetter"/>
      <w:lvlText w:val="%2."/>
      <w:lvlJc w:val="left"/>
      <w:pPr>
        <w:ind w:left="862" w:hanging="436"/>
      </w:pPr>
      <w:rPr>
        <w:rFonts w:hAnsi="Arial Unicode MS"/>
        <w:caps w:val="0"/>
        <w:smallCaps w:val="0"/>
        <w:strike w:val="0"/>
        <w:dstrike w:val="0"/>
        <w:outline w:val="0"/>
        <w:emboss w:val="0"/>
        <w:imprint w:val="0"/>
        <w:spacing w:val="0"/>
        <w:w w:val="100"/>
        <w:kern w:val="0"/>
        <w:position w:val="0"/>
        <w:highlight w:val="none"/>
        <w:vertAlign w:val="baseline"/>
      </w:rPr>
    </w:lvl>
    <w:lvl w:ilvl="2" w:tplc="956491F4">
      <w:start w:val="1"/>
      <w:numFmt w:val="lowerRoman"/>
      <w:lvlText w:val="%3."/>
      <w:lvlJc w:val="left"/>
      <w:pPr>
        <w:ind w:left="1582" w:hanging="356"/>
      </w:pPr>
      <w:rPr>
        <w:rFonts w:hAnsi="Arial Unicode MS"/>
        <w:caps w:val="0"/>
        <w:smallCaps w:val="0"/>
        <w:strike w:val="0"/>
        <w:dstrike w:val="0"/>
        <w:outline w:val="0"/>
        <w:emboss w:val="0"/>
        <w:imprint w:val="0"/>
        <w:spacing w:val="0"/>
        <w:w w:val="100"/>
        <w:kern w:val="0"/>
        <w:position w:val="0"/>
        <w:highlight w:val="none"/>
        <w:vertAlign w:val="baseline"/>
      </w:rPr>
    </w:lvl>
    <w:lvl w:ilvl="3" w:tplc="E416BB5C">
      <w:start w:val="1"/>
      <w:numFmt w:val="decimal"/>
      <w:lvlText w:val="%4."/>
      <w:lvlJc w:val="left"/>
      <w:pPr>
        <w:ind w:left="2302" w:hanging="436"/>
      </w:pPr>
      <w:rPr>
        <w:rFonts w:hAnsi="Arial Unicode MS"/>
        <w:caps w:val="0"/>
        <w:smallCaps w:val="0"/>
        <w:strike w:val="0"/>
        <w:dstrike w:val="0"/>
        <w:outline w:val="0"/>
        <w:emboss w:val="0"/>
        <w:imprint w:val="0"/>
        <w:spacing w:val="0"/>
        <w:w w:val="100"/>
        <w:kern w:val="0"/>
        <w:position w:val="0"/>
        <w:highlight w:val="none"/>
        <w:vertAlign w:val="baseline"/>
      </w:rPr>
    </w:lvl>
    <w:lvl w:ilvl="4" w:tplc="3CF02918">
      <w:start w:val="1"/>
      <w:numFmt w:val="lowerLetter"/>
      <w:lvlText w:val="%5."/>
      <w:lvlJc w:val="left"/>
      <w:pPr>
        <w:ind w:left="3022" w:hanging="436"/>
      </w:pPr>
      <w:rPr>
        <w:rFonts w:hAnsi="Arial Unicode MS"/>
        <w:caps w:val="0"/>
        <w:smallCaps w:val="0"/>
        <w:strike w:val="0"/>
        <w:dstrike w:val="0"/>
        <w:outline w:val="0"/>
        <w:emboss w:val="0"/>
        <w:imprint w:val="0"/>
        <w:spacing w:val="0"/>
        <w:w w:val="100"/>
        <w:kern w:val="0"/>
        <w:position w:val="0"/>
        <w:highlight w:val="none"/>
        <w:vertAlign w:val="baseline"/>
      </w:rPr>
    </w:lvl>
    <w:lvl w:ilvl="5" w:tplc="EB3C0FA2">
      <w:start w:val="1"/>
      <w:numFmt w:val="lowerRoman"/>
      <w:lvlText w:val="%6."/>
      <w:lvlJc w:val="left"/>
      <w:pPr>
        <w:ind w:left="3742" w:hanging="356"/>
      </w:pPr>
      <w:rPr>
        <w:rFonts w:hAnsi="Arial Unicode MS"/>
        <w:caps w:val="0"/>
        <w:smallCaps w:val="0"/>
        <w:strike w:val="0"/>
        <w:dstrike w:val="0"/>
        <w:outline w:val="0"/>
        <w:emboss w:val="0"/>
        <w:imprint w:val="0"/>
        <w:spacing w:val="0"/>
        <w:w w:val="100"/>
        <w:kern w:val="0"/>
        <w:position w:val="0"/>
        <w:highlight w:val="none"/>
        <w:vertAlign w:val="baseline"/>
      </w:rPr>
    </w:lvl>
    <w:lvl w:ilvl="6" w:tplc="F57AFBE0">
      <w:start w:val="1"/>
      <w:numFmt w:val="decimal"/>
      <w:lvlText w:val="%7."/>
      <w:lvlJc w:val="left"/>
      <w:pPr>
        <w:ind w:left="4462" w:hanging="436"/>
      </w:pPr>
      <w:rPr>
        <w:rFonts w:hAnsi="Arial Unicode MS"/>
        <w:caps w:val="0"/>
        <w:smallCaps w:val="0"/>
        <w:strike w:val="0"/>
        <w:dstrike w:val="0"/>
        <w:outline w:val="0"/>
        <w:emboss w:val="0"/>
        <w:imprint w:val="0"/>
        <w:spacing w:val="0"/>
        <w:w w:val="100"/>
        <w:kern w:val="0"/>
        <w:position w:val="0"/>
        <w:highlight w:val="none"/>
        <w:vertAlign w:val="baseline"/>
      </w:rPr>
    </w:lvl>
    <w:lvl w:ilvl="7" w:tplc="45D699E0">
      <w:start w:val="1"/>
      <w:numFmt w:val="lowerLetter"/>
      <w:lvlText w:val="%8."/>
      <w:lvlJc w:val="left"/>
      <w:pPr>
        <w:ind w:left="5182" w:hanging="436"/>
      </w:pPr>
      <w:rPr>
        <w:rFonts w:hAnsi="Arial Unicode MS"/>
        <w:caps w:val="0"/>
        <w:smallCaps w:val="0"/>
        <w:strike w:val="0"/>
        <w:dstrike w:val="0"/>
        <w:outline w:val="0"/>
        <w:emboss w:val="0"/>
        <w:imprint w:val="0"/>
        <w:spacing w:val="0"/>
        <w:w w:val="100"/>
        <w:kern w:val="0"/>
        <w:position w:val="0"/>
        <w:highlight w:val="none"/>
        <w:vertAlign w:val="baseline"/>
      </w:rPr>
    </w:lvl>
    <w:lvl w:ilvl="8" w:tplc="CEC286AE">
      <w:start w:val="1"/>
      <w:numFmt w:val="lowerRoman"/>
      <w:lvlText w:val="%9."/>
      <w:lvlJc w:val="left"/>
      <w:pPr>
        <w:ind w:left="5902" w:hanging="35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EAC1701"/>
    <w:multiLevelType w:val="hybridMultilevel"/>
    <w:tmpl w:val="9FB8BCC6"/>
    <w:numStyleLink w:val="6"/>
  </w:abstractNum>
  <w:abstractNum w:abstractNumId="25" w15:restartNumberingAfterBreak="0">
    <w:nsid w:val="409C4F35"/>
    <w:multiLevelType w:val="hybridMultilevel"/>
    <w:tmpl w:val="748CAC14"/>
    <w:numStyleLink w:val="13"/>
  </w:abstractNum>
  <w:abstractNum w:abstractNumId="26" w15:restartNumberingAfterBreak="0">
    <w:nsid w:val="410235B9"/>
    <w:multiLevelType w:val="hybridMultilevel"/>
    <w:tmpl w:val="772EC282"/>
    <w:styleLink w:val="18"/>
    <w:lvl w:ilvl="0" w:tplc="6C940922">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AED6B276">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EA4C0D3E">
      <w:start w:val="1"/>
      <w:numFmt w:val="lowerRoman"/>
      <w:lvlText w:val="%3."/>
      <w:lvlJc w:val="left"/>
      <w:pPr>
        <w:ind w:left="1440" w:hanging="640"/>
      </w:pPr>
      <w:rPr>
        <w:rFonts w:hAnsi="Arial Unicode MS"/>
        <w:caps w:val="0"/>
        <w:smallCaps w:val="0"/>
        <w:strike w:val="0"/>
        <w:dstrike w:val="0"/>
        <w:outline w:val="0"/>
        <w:emboss w:val="0"/>
        <w:imprint w:val="0"/>
        <w:spacing w:val="0"/>
        <w:w w:val="100"/>
        <w:kern w:val="0"/>
        <w:position w:val="0"/>
        <w:highlight w:val="none"/>
        <w:vertAlign w:val="baseline"/>
      </w:rPr>
    </w:lvl>
    <w:lvl w:ilvl="3" w:tplc="50880254">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BC6E510C">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9CBEBA60">
      <w:start w:val="1"/>
      <w:numFmt w:val="lowerRoman"/>
      <w:lvlText w:val="%6."/>
      <w:lvlJc w:val="left"/>
      <w:pPr>
        <w:ind w:left="3600" w:hanging="640"/>
      </w:pPr>
      <w:rPr>
        <w:rFonts w:hAnsi="Arial Unicode MS"/>
        <w:caps w:val="0"/>
        <w:smallCaps w:val="0"/>
        <w:strike w:val="0"/>
        <w:dstrike w:val="0"/>
        <w:outline w:val="0"/>
        <w:emboss w:val="0"/>
        <w:imprint w:val="0"/>
        <w:spacing w:val="0"/>
        <w:w w:val="100"/>
        <w:kern w:val="0"/>
        <w:position w:val="0"/>
        <w:highlight w:val="none"/>
        <w:vertAlign w:val="baseline"/>
      </w:rPr>
    </w:lvl>
    <w:lvl w:ilvl="6" w:tplc="AF6688FC">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BD40CF9A">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C4C6611E">
      <w:start w:val="1"/>
      <w:numFmt w:val="lowerRoman"/>
      <w:lvlText w:val="%9."/>
      <w:lvlJc w:val="left"/>
      <w:pPr>
        <w:ind w:left="5760" w:hanging="6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9ED5C48"/>
    <w:multiLevelType w:val="hybridMultilevel"/>
    <w:tmpl w:val="70003F20"/>
    <w:numStyleLink w:val="7"/>
  </w:abstractNum>
  <w:abstractNum w:abstractNumId="28" w15:restartNumberingAfterBreak="0">
    <w:nsid w:val="50AD402E"/>
    <w:multiLevelType w:val="hybridMultilevel"/>
    <w:tmpl w:val="A916623C"/>
    <w:numStyleLink w:val="25"/>
  </w:abstractNum>
  <w:abstractNum w:abstractNumId="29" w15:restartNumberingAfterBreak="0">
    <w:nsid w:val="555150E9"/>
    <w:multiLevelType w:val="hybridMultilevel"/>
    <w:tmpl w:val="6A7234FA"/>
    <w:styleLink w:val="24"/>
    <w:lvl w:ilvl="0" w:tplc="B95CB8A2">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BF86E80E">
      <w:start w:val="1"/>
      <w:numFmt w:val="decimal"/>
      <w:lvlText w:val="%2."/>
      <w:lvlJc w:val="left"/>
      <w:pPr>
        <w:ind w:left="1560" w:hanging="840"/>
      </w:pPr>
      <w:rPr>
        <w:rFonts w:hAnsi="Arial Unicode MS"/>
        <w:caps w:val="0"/>
        <w:smallCaps w:val="0"/>
        <w:strike w:val="0"/>
        <w:dstrike w:val="0"/>
        <w:outline w:val="0"/>
        <w:emboss w:val="0"/>
        <w:imprint w:val="0"/>
        <w:spacing w:val="0"/>
        <w:w w:val="100"/>
        <w:kern w:val="0"/>
        <w:position w:val="0"/>
        <w:highlight w:val="none"/>
        <w:vertAlign w:val="baseline"/>
      </w:rPr>
    </w:lvl>
    <w:lvl w:ilvl="2" w:tplc="F710ADC0">
      <w:start w:val="1"/>
      <w:numFmt w:val="lowerRoman"/>
      <w:lvlText w:val="%3."/>
      <w:lvlJc w:val="left"/>
      <w:pPr>
        <w:ind w:left="1440" w:hanging="640"/>
      </w:pPr>
      <w:rPr>
        <w:rFonts w:hAnsi="Arial Unicode MS"/>
        <w:caps w:val="0"/>
        <w:smallCaps w:val="0"/>
        <w:strike w:val="0"/>
        <w:dstrike w:val="0"/>
        <w:outline w:val="0"/>
        <w:emboss w:val="0"/>
        <w:imprint w:val="0"/>
        <w:spacing w:val="0"/>
        <w:w w:val="100"/>
        <w:kern w:val="0"/>
        <w:position w:val="0"/>
        <w:highlight w:val="none"/>
        <w:vertAlign w:val="baseline"/>
      </w:rPr>
    </w:lvl>
    <w:lvl w:ilvl="3" w:tplc="3460A55A">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ED6CFBF8">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15F8127C">
      <w:start w:val="1"/>
      <w:numFmt w:val="lowerRoman"/>
      <w:lvlText w:val="%6."/>
      <w:lvlJc w:val="left"/>
      <w:pPr>
        <w:ind w:left="3600" w:hanging="640"/>
      </w:pPr>
      <w:rPr>
        <w:rFonts w:hAnsi="Arial Unicode MS"/>
        <w:caps w:val="0"/>
        <w:smallCaps w:val="0"/>
        <w:strike w:val="0"/>
        <w:dstrike w:val="0"/>
        <w:outline w:val="0"/>
        <w:emboss w:val="0"/>
        <w:imprint w:val="0"/>
        <w:spacing w:val="0"/>
        <w:w w:val="100"/>
        <w:kern w:val="0"/>
        <w:position w:val="0"/>
        <w:highlight w:val="none"/>
        <w:vertAlign w:val="baseline"/>
      </w:rPr>
    </w:lvl>
    <w:lvl w:ilvl="6" w:tplc="8190F30E">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F64C4D2E">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569C3280">
      <w:start w:val="1"/>
      <w:numFmt w:val="lowerRoman"/>
      <w:lvlText w:val="%9."/>
      <w:lvlJc w:val="left"/>
      <w:pPr>
        <w:ind w:left="5760" w:hanging="6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6523EAD"/>
    <w:multiLevelType w:val="hybridMultilevel"/>
    <w:tmpl w:val="5E3E031C"/>
    <w:numStyleLink w:val="4"/>
  </w:abstractNum>
  <w:abstractNum w:abstractNumId="31" w15:restartNumberingAfterBreak="0">
    <w:nsid w:val="588642CB"/>
    <w:multiLevelType w:val="hybridMultilevel"/>
    <w:tmpl w:val="65B08D46"/>
    <w:styleLink w:val="20"/>
    <w:lvl w:ilvl="0" w:tplc="5C382552">
      <w:start w:val="1"/>
      <w:numFmt w:val="upperLetter"/>
      <w:lvlText w:val="%1."/>
      <w:lvlJc w:val="left"/>
      <w:pPr>
        <w:ind w:left="578" w:hanging="436"/>
      </w:pPr>
      <w:rPr>
        <w:rFonts w:hAnsi="Arial Unicode MS"/>
        <w:caps w:val="0"/>
        <w:smallCaps w:val="0"/>
        <w:strike w:val="0"/>
        <w:dstrike w:val="0"/>
        <w:outline w:val="0"/>
        <w:emboss w:val="0"/>
        <w:imprint w:val="0"/>
        <w:spacing w:val="0"/>
        <w:w w:val="100"/>
        <w:kern w:val="0"/>
        <w:position w:val="0"/>
        <w:highlight w:val="none"/>
        <w:vertAlign w:val="baseline"/>
      </w:rPr>
    </w:lvl>
    <w:lvl w:ilvl="1" w:tplc="27AEC0C8">
      <w:start w:val="1"/>
      <w:numFmt w:val="lowerLetter"/>
      <w:lvlText w:val="%2."/>
      <w:lvlJc w:val="left"/>
      <w:pPr>
        <w:ind w:left="862" w:hanging="436"/>
      </w:pPr>
      <w:rPr>
        <w:rFonts w:hAnsi="Arial Unicode MS"/>
        <w:caps w:val="0"/>
        <w:smallCaps w:val="0"/>
        <w:strike w:val="0"/>
        <w:dstrike w:val="0"/>
        <w:outline w:val="0"/>
        <w:emboss w:val="0"/>
        <w:imprint w:val="0"/>
        <w:spacing w:val="0"/>
        <w:w w:val="100"/>
        <w:kern w:val="0"/>
        <w:position w:val="0"/>
        <w:highlight w:val="none"/>
        <w:vertAlign w:val="baseline"/>
      </w:rPr>
    </w:lvl>
    <w:lvl w:ilvl="2" w:tplc="30EC3082">
      <w:start w:val="1"/>
      <w:numFmt w:val="lowerRoman"/>
      <w:lvlText w:val="%3."/>
      <w:lvlJc w:val="left"/>
      <w:pPr>
        <w:ind w:left="1582" w:hanging="356"/>
      </w:pPr>
      <w:rPr>
        <w:rFonts w:hAnsi="Arial Unicode MS"/>
        <w:caps w:val="0"/>
        <w:smallCaps w:val="0"/>
        <w:strike w:val="0"/>
        <w:dstrike w:val="0"/>
        <w:outline w:val="0"/>
        <w:emboss w:val="0"/>
        <w:imprint w:val="0"/>
        <w:spacing w:val="0"/>
        <w:w w:val="100"/>
        <w:kern w:val="0"/>
        <w:position w:val="0"/>
        <w:highlight w:val="none"/>
        <w:vertAlign w:val="baseline"/>
      </w:rPr>
    </w:lvl>
    <w:lvl w:ilvl="3" w:tplc="36B2D84A">
      <w:start w:val="1"/>
      <w:numFmt w:val="decimal"/>
      <w:lvlText w:val="%4."/>
      <w:lvlJc w:val="left"/>
      <w:pPr>
        <w:ind w:left="2302" w:hanging="436"/>
      </w:pPr>
      <w:rPr>
        <w:rFonts w:hAnsi="Arial Unicode MS"/>
        <w:caps w:val="0"/>
        <w:smallCaps w:val="0"/>
        <w:strike w:val="0"/>
        <w:dstrike w:val="0"/>
        <w:outline w:val="0"/>
        <w:emboss w:val="0"/>
        <w:imprint w:val="0"/>
        <w:spacing w:val="0"/>
        <w:w w:val="100"/>
        <w:kern w:val="0"/>
        <w:position w:val="0"/>
        <w:highlight w:val="none"/>
        <w:vertAlign w:val="baseline"/>
      </w:rPr>
    </w:lvl>
    <w:lvl w:ilvl="4" w:tplc="0BB21734">
      <w:start w:val="1"/>
      <w:numFmt w:val="lowerLetter"/>
      <w:lvlText w:val="%5."/>
      <w:lvlJc w:val="left"/>
      <w:pPr>
        <w:ind w:left="3022" w:hanging="436"/>
      </w:pPr>
      <w:rPr>
        <w:rFonts w:hAnsi="Arial Unicode MS"/>
        <w:caps w:val="0"/>
        <w:smallCaps w:val="0"/>
        <w:strike w:val="0"/>
        <w:dstrike w:val="0"/>
        <w:outline w:val="0"/>
        <w:emboss w:val="0"/>
        <w:imprint w:val="0"/>
        <w:spacing w:val="0"/>
        <w:w w:val="100"/>
        <w:kern w:val="0"/>
        <w:position w:val="0"/>
        <w:highlight w:val="none"/>
        <w:vertAlign w:val="baseline"/>
      </w:rPr>
    </w:lvl>
    <w:lvl w:ilvl="5" w:tplc="ACBE9D4C">
      <w:start w:val="1"/>
      <w:numFmt w:val="lowerRoman"/>
      <w:lvlText w:val="%6."/>
      <w:lvlJc w:val="left"/>
      <w:pPr>
        <w:ind w:left="3742" w:hanging="356"/>
      </w:pPr>
      <w:rPr>
        <w:rFonts w:hAnsi="Arial Unicode MS"/>
        <w:caps w:val="0"/>
        <w:smallCaps w:val="0"/>
        <w:strike w:val="0"/>
        <w:dstrike w:val="0"/>
        <w:outline w:val="0"/>
        <w:emboss w:val="0"/>
        <w:imprint w:val="0"/>
        <w:spacing w:val="0"/>
        <w:w w:val="100"/>
        <w:kern w:val="0"/>
        <w:position w:val="0"/>
        <w:highlight w:val="none"/>
        <w:vertAlign w:val="baseline"/>
      </w:rPr>
    </w:lvl>
    <w:lvl w:ilvl="6" w:tplc="050C1CBC">
      <w:start w:val="1"/>
      <w:numFmt w:val="decimal"/>
      <w:lvlText w:val="%7."/>
      <w:lvlJc w:val="left"/>
      <w:pPr>
        <w:ind w:left="4462" w:hanging="436"/>
      </w:pPr>
      <w:rPr>
        <w:rFonts w:hAnsi="Arial Unicode MS"/>
        <w:caps w:val="0"/>
        <w:smallCaps w:val="0"/>
        <w:strike w:val="0"/>
        <w:dstrike w:val="0"/>
        <w:outline w:val="0"/>
        <w:emboss w:val="0"/>
        <w:imprint w:val="0"/>
        <w:spacing w:val="0"/>
        <w:w w:val="100"/>
        <w:kern w:val="0"/>
        <w:position w:val="0"/>
        <w:highlight w:val="none"/>
        <w:vertAlign w:val="baseline"/>
      </w:rPr>
    </w:lvl>
    <w:lvl w:ilvl="7" w:tplc="C6E4AD6E">
      <w:start w:val="1"/>
      <w:numFmt w:val="lowerLetter"/>
      <w:lvlText w:val="%8."/>
      <w:lvlJc w:val="left"/>
      <w:pPr>
        <w:ind w:left="5182" w:hanging="436"/>
      </w:pPr>
      <w:rPr>
        <w:rFonts w:hAnsi="Arial Unicode MS"/>
        <w:caps w:val="0"/>
        <w:smallCaps w:val="0"/>
        <w:strike w:val="0"/>
        <w:dstrike w:val="0"/>
        <w:outline w:val="0"/>
        <w:emboss w:val="0"/>
        <w:imprint w:val="0"/>
        <w:spacing w:val="0"/>
        <w:w w:val="100"/>
        <w:kern w:val="0"/>
        <w:position w:val="0"/>
        <w:highlight w:val="none"/>
        <w:vertAlign w:val="baseline"/>
      </w:rPr>
    </w:lvl>
    <w:lvl w:ilvl="8" w:tplc="006A4EF8">
      <w:start w:val="1"/>
      <w:numFmt w:val="lowerRoman"/>
      <w:lvlText w:val="%9."/>
      <w:lvlJc w:val="left"/>
      <w:pPr>
        <w:ind w:left="5902" w:hanging="35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AAB257E"/>
    <w:multiLevelType w:val="hybridMultilevel"/>
    <w:tmpl w:val="D3BC5AC2"/>
    <w:numStyleLink w:val="16"/>
  </w:abstractNum>
  <w:abstractNum w:abstractNumId="33" w15:restartNumberingAfterBreak="0">
    <w:nsid w:val="5D9A3786"/>
    <w:multiLevelType w:val="hybridMultilevel"/>
    <w:tmpl w:val="FB660DFC"/>
    <w:numStyleLink w:val="10"/>
  </w:abstractNum>
  <w:abstractNum w:abstractNumId="34" w15:restartNumberingAfterBreak="0">
    <w:nsid w:val="5F354454"/>
    <w:multiLevelType w:val="hybridMultilevel"/>
    <w:tmpl w:val="30D48158"/>
    <w:styleLink w:val="15"/>
    <w:lvl w:ilvl="0" w:tplc="6FB4AAEC">
      <w:start w:val="1"/>
      <w:numFmt w:val="bullet"/>
      <w:lvlText w:val="●"/>
      <w:lvlJc w:val="left"/>
      <w:pPr>
        <w:tabs>
          <w:tab w:val="num" w:pos="720"/>
        </w:tabs>
        <w:ind w:left="3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CFF8DD30">
      <w:start w:val="1"/>
      <w:numFmt w:val="bullet"/>
      <w:lvlText w:val="o"/>
      <w:lvlJc w:val="left"/>
      <w:pPr>
        <w:tabs>
          <w:tab w:val="num" w:pos="1222"/>
        </w:tabs>
        <w:ind w:left="862"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3FEFDA0">
      <w:start w:val="1"/>
      <w:numFmt w:val="bullet"/>
      <w:lvlText w:val="▪"/>
      <w:lvlJc w:val="left"/>
      <w:pPr>
        <w:tabs>
          <w:tab w:val="num" w:pos="1942"/>
        </w:tabs>
        <w:ind w:left="1582"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D52A83C">
      <w:start w:val="1"/>
      <w:numFmt w:val="bullet"/>
      <w:lvlText w:val="●"/>
      <w:lvlJc w:val="left"/>
      <w:pPr>
        <w:tabs>
          <w:tab w:val="num" w:pos="2662"/>
        </w:tabs>
        <w:ind w:left="2302"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7900B4A">
      <w:start w:val="1"/>
      <w:numFmt w:val="bullet"/>
      <w:lvlText w:val="o"/>
      <w:lvlJc w:val="left"/>
      <w:pPr>
        <w:tabs>
          <w:tab w:val="num" w:pos="3382"/>
        </w:tabs>
        <w:ind w:left="3022"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8662C09C">
      <w:start w:val="1"/>
      <w:numFmt w:val="bullet"/>
      <w:lvlText w:val="▪"/>
      <w:lvlJc w:val="left"/>
      <w:pPr>
        <w:tabs>
          <w:tab w:val="num" w:pos="4102"/>
        </w:tabs>
        <w:ind w:left="3742"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FF6F9BA">
      <w:start w:val="1"/>
      <w:numFmt w:val="bullet"/>
      <w:lvlText w:val="●"/>
      <w:lvlJc w:val="left"/>
      <w:pPr>
        <w:tabs>
          <w:tab w:val="num" w:pos="4822"/>
        </w:tabs>
        <w:ind w:left="4462"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C9CF476">
      <w:start w:val="1"/>
      <w:numFmt w:val="bullet"/>
      <w:lvlText w:val="o"/>
      <w:lvlJc w:val="left"/>
      <w:pPr>
        <w:tabs>
          <w:tab w:val="num" w:pos="5542"/>
        </w:tabs>
        <w:ind w:left="5182"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115656D6">
      <w:start w:val="1"/>
      <w:numFmt w:val="bullet"/>
      <w:lvlText w:val="▪"/>
      <w:lvlJc w:val="left"/>
      <w:pPr>
        <w:tabs>
          <w:tab w:val="num" w:pos="6262"/>
        </w:tabs>
        <w:ind w:left="5902"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FE47250"/>
    <w:multiLevelType w:val="hybridMultilevel"/>
    <w:tmpl w:val="5E3E031C"/>
    <w:styleLink w:val="4"/>
    <w:lvl w:ilvl="0" w:tplc="A4CE1718">
      <w:start w:val="1"/>
      <w:numFmt w:val="decimal"/>
      <w:lvlText w:val="%1."/>
      <w:lvlJc w:val="left"/>
      <w:pPr>
        <w:ind w:left="715" w:hanging="5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C8A3DF0">
      <w:start w:val="1"/>
      <w:numFmt w:val="decimal"/>
      <w:lvlText w:val="%2."/>
      <w:lvlJc w:val="left"/>
      <w:pPr>
        <w:tabs>
          <w:tab w:val="left" w:pos="715"/>
        </w:tabs>
        <w:ind w:left="1243" w:hanging="5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B7E57A4">
      <w:start w:val="1"/>
      <w:numFmt w:val="decimal"/>
      <w:lvlText w:val="%3."/>
      <w:lvlJc w:val="left"/>
      <w:pPr>
        <w:tabs>
          <w:tab w:val="left" w:pos="715"/>
        </w:tabs>
        <w:ind w:left="1963" w:hanging="5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7E43710">
      <w:start w:val="1"/>
      <w:numFmt w:val="decimal"/>
      <w:lvlText w:val="%4."/>
      <w:lvlJc w:val="left"/>
      <w:pPr>
        <w:tabs>
          <w:tab w:val="left" w:pos="715"/>
        </w:tabs>
        <w:ind w:left="2683" w:hanging="5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F6CE39C">
      <w:start w:val="1"/>
      <w:numFmt w:val="decimal"/>
      <w:lvlText w:val="%5."/>
      <w:lvlJc w:val="left"/>
      <w:pPr>
        <w:tabs>
          <w:tab w:val="left" w:pos="715"/>
        </w:tabs>
        <w:ind w:left="3403" w:hanging="5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1261E24">
      <w:start w:val="1"/>
      <w:numFmt w:val="decimal"/>
      <w:lvlText w:val="%6."/>
      <w:lvlJc w:val="left"/>
      <w:pPr>
        <w:tabs>
          <w:tab w:val="left" w:pos="715"/>
        </w:tabs>
        <w:ind w:left="4123" w:hanging="5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648D17A">
      <w:start w:val="1"/>
      <w:numFmt w:val="decimal"/>
      <w:lvlText w:val="%7."/>
      <w:lvlJc w:val="left"/>
      <w:pPr>
        <w:tabs>
          <w:tab w:val="left" w:pos="715"/>
        </w:tabs>
        <w:ind w:left="4843" w:hanging="5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7A8334C">
      <w:start w:val="1"/>
      <w:numFmt w:val="decimal"/>
      <w:lvlText w:val="%8."/>
      <w:lvlJc w:val="left"/>
      <w:pPr>
        <w:tabs>
          <w:tab w:val="left" w:pos="715"/>
        </w:tabs>
        <w:ind w:left="5563" w:hanging="5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1EC5A42">
      <w:start w:val="1"/>
      <w:numFmt w:val="decimal"/>
      <w:lvlText w:val="%9."/>
      <w:lvlJc w:val="left"/>
      <w:pPr>
        <w:tabs>
          <w:tab w:val="left" w:pos="715"/>
        </w:tabs>
        <w:ind w:left="6283" w:hanging="5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0863350"/>
    <w:multiLevelType w:val="hybridMultilevel"/>
    <w:tmpl w:val="689E109A"/>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37" w15:restartNumberingAfterBreak="0">
    <w:nsid w:val="63201277"/>
    <w:multiLevelType w:val="hybridMultilevel"/>
    <w:tmpl w:val="240C2D9C"/>
    <w:numStyleLink w:val="22"/>
  </w:abstractNum>
  <w:abstractNum w:abstractNumId="38" w15:restartNumberingAfterBreak="0">
    <w:nsid w:val="6AED4173"/>
    <w:multiLevelType w:val="hybridMultilevel"/>
    <w:tmpl w:val="30D48158"/>
    <w:numStyleLink w:val="15"/>
  </w:abstractNum>
  <w:abstractNum w:abstractNumId="39" w15:restartNumberingAfterBreak="0">
    <w:nsid w:val="6B4F095C"/>
    <w:multiLevelType w:val="hybridMultilevel"/>
    <w:tmpl w:val="7E6677A8"/>
    <w:numStyleLink w:val="23"/>
  </w:abstractNum>
  <w:abstractNum w:abstractNumId="40" w15:restartNumberingAfterBreak="0">
    <w:nsid w:val="6DE70E00"/>
    <w:multiLevelType w:val="hybridMultilevel"/>
    <w:tmpl w:val="93549FC2"/>
    <w:styleLink w:val="9"/>
    <w:lvl w:ilvl="0" w:tplc="6662179A">
      <w:start w:val="1"/>
      <w:numFmt w:val="bullet"/>
      <w:lvlText w:val="●"/>
      <w:lvlJc w:val="left"/>
      <w:pPr>
        <w:tabs>
          <w:tab w:val="num" w:pos="720"/>
        </w:tabs>
        <w:ind w:left="3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3500184">
      <w:start w:val="1"/>
      <w:numFmt w:val="bullet"/>
      <w:lvlText w:val="o"/>
      <w:lvlJc w:val="left"/>
      <w:pPr>
        <w:tabs>
          <w:tab w:val="num" w:pos="1080"/>
        </w:tabs>
        <w:ind w:left="7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EBC7B6A">
      <w:start w:val="1"/>
      <w:numFmt w:val="bullet"/>
      <w:lvlText w:val="▪"/>
      <w:lvlJc w:val="left"/>
      <w:pPr>
        <w:tabs>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788B492">
      <w:start w:val="1"/>
      <w:numFmt w:val="bullet"/>
      <w:lvlText w:val="●"/>
      <w:lvlJc w:val="left"/>
      <w:pPr>
        <w:tabs>
          <w:tab w:val="num" w:pos="2520"/>
        </w:tabs>
        <w:ind w:left="21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D127BD0">
      <w:start w:val="1"/>
      <w:numFmt w:val="bullet"/>
      <w:lvlText w:val="o"/>
      <w:lvlJc w:val="left"/>
      <w:pPr>
        <w:tabs>
          <w:tab w:val="num" w:pos="3240"/>
        </w:tabs>
        <w:ind w:left="288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7B0232E">
      <w:start w:val="1"/>
      <w:numFmt w:val="bullet"/>
      <w:lvlText w:val="▪"/>
      <w:lvlJc w:val="left"/>
      <w:pPr>
        <w:tabs>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22B5EA">
      <w:start w:val="1"/>
      <w:numFmt w:val="bullet"/>
      <w:lvlText w:val="●"/>
      <w:lvlJc w:val="left"/>
      <w:pPr>
        <w:tabs>
          <w:tab w:val="num" w:pos="4680"/>
        </w:tabs>
        <w:ind w:left="43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1822C14">
      <w:start w:val="1"/>
      <w:numFmt w:val="bullet"/>
      <w:lvlText w:val="o"/>
      <w:lvlJc w:val="left"/>
      <w:pPr>
        <w:tabs>
          <w:tab w:val="num" w:pos="5400"/>
        </w:tabs>
        <w:ind w:left="504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A3876B6">
      <w:start w:val="1"/>
      <w:numFmt w:val="bullet"/>
      <w:lvlText w:val="▪"/>
      <w:lvlJc w:val="left"/>
      <w:pPr>
        <w:tabs>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2421D8E"/>
    <w:multiLevelType w:val="hybridMultilevel"/>
    <w:tmpl w:val="240C2D9C"/>
    <w:styleLink w:val="22"/>
    <w:lvl w:ilvl="0" w:tplc="283E4954">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1506CC8">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A3FEE06A">
      <w:start w:val="1"/>
      <w:numFmt w:val="lowerRoman"/>
      <w:lvlText w:val="%3."/>
      <w:lvlJc w:val="left"/>
      <w:pPr>
        <w:ind w:left="1440" w:hanging="640"/>
      </w:pPr>
      <w:rPr>
        <w:rFonts w:hAnsi="Arial Unicode MS"/>
        <w:caps w:val="0"/>
        <w:smallCaps w:val="0"/>
        <w:strike w:val="0"/>
        <w:dstrike w:val="0"/>
        <w:outline w:val="0"/>
        <w:emboss w:val="0"/>
        <w:imprint w:val="0"/>
        <w:spacing w:val="0"/>
        <w:w w:val="100"/>
        <w:kern w:val="0"/>
        <w:position w:val="0"/>
        <w:highlight w:val="none"/>
        <w:vertAlign w:val="baseline"/>
      </w:rPr>
    </w:lvl>
    <w:lvl w:ilvl="3" w:tplc="C4CC6258">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1F7898BA">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A60CCA00">
      <w:start w:val="1"/>
      <w:numFmt w:val="lowerRoman"/>
      <w:lvlText w:val="%6."/>
      <w:lvlJc w:val="left"/>
      <w:pPr>
        <w:ind w:left="3600" w:hanging="640"/>
      </w:pPr>
      <w:rPr>
        <w:rFonts w:hAnsi="Arial Unicode MS"/>
        <w:caps w:val="0"/>
        <w:smallCaps w:val="0"/>
        <w:strike w:val="0"/>
        <w:dstrike w:val="0"/>
        <w:outline w:val="0"/>
        <w:emboss w:val="0"/>
        <w:imprint w:val="0"/>
        <w:spacing w:val="0"/>
        <w:w w:val="100"/>
        <w:kern w:val="0"/>
        <w:position w:val="0"/>
        <w:highlight w:val="none"/>
        <w:vertAlign w:val="baseline"/>
      </w:rPr>
    </w:lvl>
    <w:lvl w:ilvl="6" w:tplc="FB6CE65E">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6568DF38">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FB3821B0">
      <w:start w:val="1"/>
      <w:numFmt w:val="lowerRoman"/>
      <w:lvlText w:val="%9."/>
      <w:lvlJc w:val="left"/>
      <w:pPr>
        <w:ind w:left="5760" w:hanging="6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2DB1947"/>
    <w:multiLevelType w:val="hybridMultilevel"/>
    <w:tmpl w:val="CA9C6376"/>
    <w:styleLink w:val="21"/>
    <w:lvl w:ilvl="0" w:tplc="29BEAAD8">
      <w:start w:val="1"/>
      <w:numFmt w:val="upperLetter"/>
      <w:lvlText w:val="%1."/>
      <w:lvlJc w:val="left"/>
      <w:pPr>
        <w:ind w:left="578" w:hanging="436"/>
      </w:pPr>
      <w:rPr>
        <w:rFonts w:hAnsi="Arial Unicode MS"/>
        <w:caps w:val="0"/>
        <w:smallCaps w:val="0"/>
        <w:strike w:val="0"/>
        <w:dstrike w:val="0"/>
        <w:outline w:val="0"/>
        <w:emboss w:val="0"/>
        <w:imprint w:val="0"/>
        <w:spacing w:val="0"/>
        <w:w w:val="100"/>
        <w:kern w:val="0"/>
        <w:position w:val="0"/>
        <w:highlight w:val="none"/>
        <w:vertAlign w:val="baseline"/>
      </w:rPr>
    </w:lvl>
    <w:lvl w:ilvl="1" w:tplc="CEE23D96">
      <w:start w:val="1"/>
      <w:numFmt w:val="lowerLetter"/>
      <w:lvlText w:val="%2."/>
      <w:lvlJc w:val="left"/>
      <w:pPr>
        <w:ind w:left="847" w:hanging="451"/>
      </w:pPr>
      <w:rPr>
        <w:rFonts w:hAnsi="Arial Unicode MS"/>
        <w:caps w:val="0"/>
        <w:smallCaps w:val="0"/>
        <w:strike w:val="0"/>
        <w:dstrike w:val="0"/>
        <w:outline w:val="0"/>
        <w:emboss w:val="0"/>
        <w:imprint w:val="0"/>
        <w:spacing w:val="0"/>
        <w:w w:val="100"/>
        <w:kern w:val="0"/>
        <w:position w:val="0"/>
        <w:highlight w:val="none"/>
        <w:vertAlign w:val="baseline"/>
      </w:rPr>
    </w:lvl>
    <w:lvl w:ilvl="2" w:tplc="1F58D8B0">
      <w:start w:val="1"/>
      <w:numFmt w:val="lowerRoman"/>
      <w:lvlText w:val="%3."/>
      <w:lvlJc w:val="left"/>
      <w:pPr>
        <w:ind w:left="1567" w:hanging="371"/>
      </w:pPr>
      <w:rPr>
        <w:rFonts w:hAnsi="Arial Unicode MS"/>
        <w:caps w:val="0"/>
        <w:smallCaps w:val="0"/>
        <w:strike w:val="0"/>
        <w:dstrike w:val="0"/>
        <w:outline w:val="0"/>
        <w:emboss w:val="0"/>
        <w:imprint w:val="0"/>
        <w:spacing w:val="0"/>
        <w:w w:val="100"/>
        <w:kern w:val="0"/>
        <w:position w:val="0"/>
        <w:highlight w:val="none"/>
        <w:vertAlign w:val="baseline"/>
      </w:rPr>
    </w:lvl>
    <w:lvl w:ilvl="3" w:tplc="62D85F90">
      <w:start w:val="1"/>
      <w:numFmt w:val="decimal"/>
      <w:lvlText w:val="%4."/>
      <w:lvlJc w:val="left"/>
      <w:pPr>
        <w:ind w:left="2287" w:hanging="451"/>
      </w:pPr>
      <w:rPr>
        <w:rFonts w:hAnsi="Arial Unicode MS"/>
        <w:caps w:val="0"/>
        <w:smallCaps w:val="0"/>
        <w:strike w:val="0"/>
        <w:dstrike w:val="0"/>
        <w:outline w:val="0"/>
        <w:emboss w:val="0"/>
        <w:imprint w:val="0"/>
        <w:spacing w:val="0"/>
        <w:w w:val="100"/>
        <w:kern w:val="0"/>
        <w:position w:val="0"/>
        <w:highlight w:val="none"/>
        <w:vertAlign w:val="baseline"/>
      </w:rPr>
    </w:lvl>
    <w:lvl w:ilvl="4" w:tplc="8D3A69DE">
      <w:start w:val="1"/>
      <w:numFmt w:val="lowerLetter"/>
      <w:lvlText w:val="%5."/>
      <w:lvlJc w:val="left"/>
      <w:pPr>
        <w:ind w:left="3007" w:hanging="451"/>
      </w:pPr>
      <w:rPr>
        <w:rFonts w:hAnsi="Arial Unicode MS"/>
        <w:caps w:val="0"/>
        <w:smallCaps w:val="0"/>
        <w:strike w:val="0"/>
        <w:dstrike w:val="0"/>
        <w:outline w:val="0"/>
        <w:emboss w:val="0"/>
        <w:imprint w:val="0"/>
        <w:spacing w:val="0"/>
        <w:w w:val="100"/>
        <w:kern w:val="0"/>
        <w:position w:val="0"/>
        <w:highlight w:val="none"/>
        <w:vertAlign w:val="baseline"/>
      </w:rPr>
    </w:lvl>
    <w:lvl w:ilvl="5" w:tplc="F7FC2CA4">
      <w:start w:val="1"/>
      <w:numFmt w:val="lowerRoman"/>
      <w:lvlText w:val="%6."/>
      <w:lvlJc w:val="left"/>
      <w:pPr>
        <w:ind w:left="3727" w:hanging="371"/>
      </w:pPr>
      <w:rPr>
        <w:rFonts w:hAnsi="Arial Unicode MS"/>
        <w:caps w:val="0"/>
        <w:smallCaps w:val="0"/>
        <w:strike w:val="0"/>
        <w:dstrike w:val="0"/>
        <w:outline w:val="0"/>
        <w:emboss w:val="0"/>
        <w:imprint w:val="0"/>
        <w:spacing w:val="0"/>
        <w:w w:val="100"/>
        <w:kern w:val="0"/>
        <w:position w:val="0"/>
        <w:highlight w:val="none"/>
        <w:vertAlign w:val="baseline"/>
      </w:rPr>
    </w:lvl>
    <w:lvl w:ilvl="6" w:tplc="E42ABE18">
      <w:start w:val="1"/>
      <w:numFmt w:val="decimal"/>
      <w:lvlText w:val="%7."/>
      <w:lvlJc w:val="left"/>
      <w:pPr>
        <w:ind w:left="4447" w:hanging="451"/>
      </w:pPr>
      <w:rPr>
        <w:rFonts w:hAnsi="Arial Unicode MS"/>
        <w:caps w:val="0"/>
        <w:smallCaps w:val="0"/>
        <w:strike w:val="0"/>
        <w:dstrike w:val="0"/>
        <w:outline w:val="0"/>
        <w:emboss w:val="0"/>
        <w:imprint w:val="0"/>
        <w:spacing w:val="0"/>
        <w:w w:val="100"/>
        <w:kern w:val="0"/>
        <w:position w:val="0"/>
        <w:highlight w:val="none"/>
        <w:vertAlign w:val="baseline"/>
      </w:rPr>
    </w:lvl>
    <w:lvl w:ilvl="7" w:tplc="1BA26EA4">
      <w:start w:val="1"/>
      <w:numFmt w:val="lowerLetter"/>
      <w:lvlText w:val="%8."/>
      <w:lvlJc w:val="left"/>
      <w:pPr>
        <w:ind w:left="5167" w:hanging="451"/>
      </w:pPr>
      <w:rPr>
        <w:rFonts w:hAnsi="Arial Unicode MS"/>
        <w:caps w:val="0"/>
        <w:smallCaps w:val="0"/>
        <w:strike w:val="0"/>
        <w:dstrike w:val="0"/>
        <w:outline w:val="0"/>
        <w:emboss w:val="0"/>
        <w:imprint w:val="0"/>
        <w:spacing w:val="0"/>
        <w:w w:val="100"/>
        <w:kern w:val="0"/>
        <w:position w:val="0"/>
        <w:highlight w:val="none"/>
        <w:vertAlign w:val="baseline"/>
      </w:rPr>
    </w:lvl>
    <w:lvl w:ilvl="8" w:tplc="2BEC5044">
      <w:start w:val="1"/>
      <w:numFmt w:val="lowerRoman"/>
      <w:lvlText w:val="%9."/>
      <w:lvlJc w:val="left"/>
      <w:pPr>
        <w:ind w:left="5887" w:hanging="37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67F28AF"/>
    <w:multiLevelType w:val="hybridMultilevel"/>
    <w:tmpl w:val="CA9C6376"/>
    <w:numStyleLink w:val="21"/>
  </w:abstractNum>
  <w:abstractNum w:abstractNumId="44" w15:restartNumberingAfterBreak="0">
    <w:nsid w:val="769911CD"/>
    <w:multiLevelType w:val="hybridMultilevel"/>
    <w:tmpl w:val="76BA5844"/>
    <w:numStyleLink w:val="5"/>
  </w:abstractNum>
  <w:abstractNum w:abstractNumId="45" w15:restartNumberingAfterBreak="0">
    <w:nsid w:val="79697A10"/>
    <w:multiLevelType w:val="hybridMultilevel"/>
    <w:tmpl w:val="10D4F698"/>
    <w:lvl w:ilvl="0" w:tplc="CBBA1B44">
      <w:start w:val="1"/>
      <w:numFmt w:val="decimal"/>
      <w:lvlText w:val="%1."/>
      <w:lvlJc w:val="left"/>
      <w:pPr>
        <w:ind w:left="3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4CC1B80">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494AA70">
      <w:start w:val="1"/>
      <w:numFmt w:val="decimal"/>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5A2E7C8">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7B84A48">
      <w:start w:val="1"/>
      <w:numFmt w:val="decimal"/>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AA81EA6">
      <w:start w:val="1"/>
      <w:numFmt w:val="decimal"/>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916D86E">
      <w:start w:val="1"/>
      <w:numFmt w:val="decimal"/>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174E07E">
      <w:start w:val="1"/>
      <w:numFmt w:val="decimal"/>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B9CB6DA">
      <w:start w:val="1"/>
      <w:numFmt w:val="decimal"/>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A08499C"/>
    <w:multiLevelType w:val="hybridMultilevel"/>
    <w:tmpl w:val="34DC57CA"/>
    <w:numStyleLink w:val="3"/>
  </w:abstractNum>
  <w:abstractNum w:abstractNumId="47" w15:restartNumberingAfterBreak="0">
    <w:nsid w:val="7AE14A34"/>
    <w:multiLevelType w:val="hybridMultilevel"/>
    <w:tmpl w:val="93549FC2"/>
    <w:numStyleLink w:val="9"/>
  </w:abstractNum>
  <w:abstractNum w:abstractNumId="48" w15:restartNumberingAfterBreak="0">
    <w:nsid w:val="7AFE3E37"/>
    <w:multiLevelType w:val="hybridMultilevel"/>
    <w:tmpl w:val="FB660DFC"/>
    <w:styleLink w:val="10"/>
    <w:lvl w:ilvl="0" w:tplc="D2B4D62C">
      <w:start w:val="1"/>
      <w:numFmt w:val="bullet"/>
      <w:lvlText w:val="●"/>
      <w:lvlJc w:val="left"/>
      <w:pPr>
        <w:tabs>
          <w:tab w:val="num" w:pos="720"/>
        </w:tabs>
        <w:ind w:left="3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D72B63A">
      <w:start w:val="1"/>
      <w:numFmt w:val="bullet"/>
      <w:lvlText w:val="o"/>
      <w:lvlJc w:val="left"/>
      <w:pPr>
        <w:tabs>
          <w:tab w:val="num" w:pos="1080"/>
        </w:tabs>
        <w:ind w:left="7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856299F6">
      <w:start w:val="1"/>
      <w:numFmt w:val="bullet"/>
      <w:lvlText w:val="▪"/>
      <w:lvlJc w:val="left"/>
      <w:pPr>
        <w:tabs>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CCA2CE">
      <w:start w:val="1"/>
      <w:numFmt w:val="bullet"/>
      <w:lvlText w:val="●"/>
      <w:lvlJc w:val="left"/>
      <w:pPr>
        <w:tabs>
          <w:tab w:val="num" w:pos="2520"/>
        </w:tabs>
        <w:ind w:left="21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47AA5E0">
      <w:start w:val="1"/>
      <w:numFmt w:val="bullet"/>
      <w:lvlText w:val="o"/>
      <w:lvlJc w:val="left"/>
      <w:pPr>
        <w:tabs>
          <w:tab w:val="num" w:pos="3240"/>
        </w:tabs>
        <w:ind w:left="288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C96C000">
      <w:start w:val="1"/>
      <w:numFmt w:val="bullet"/>
      <w:lvlText w:val="▪"/>
      <w:lvlJc w:val="left"/>
      <w:pPr>
        <w:tabs>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724C052">
      <w:start w:val="1"/>
      <w:numFmt w:val="bullet"/>
      <w:lvlText w:val="●"/>
      <w:lvlJc w:val="left"/>
      <w:pPr>
        <w:tabs>
          <w:tab w:val="num" w:pos="4680"/>
        </w:tabs>
        <w:ind w:left="43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9B80462">
      <w:start w:val="1"/>
      <w:numFmt w:val="bullet"/>
      <w:lvlText w:val="o"/>
      <w:lvlJc w:val="left"/>
      <w:pPr>
        <w:tabs>
          <w:tab w:val="num" w:pos="5400"/>
        </w:tabs>
        <w:ind w:left="504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36CD64E">
      <w:start w:val="1"/>
      <w:numFmt w:val="bullet"/>
      <w:lvlText w:val="▪"/>
      <w:lvlJc w:val="left"/>
      <w:pPr>
        <w:tabs>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7BDD13C4"/>
    <w:multiLevelType w:val="hybridMultilevel"/>
    <w:tmpl w:val="1E2273D4"/>
    <w:numStyleLink w:val="12"/>
  </w:abstractNum>
  <w:num w:numId="1">
    <w:abstractNumId w:val="45"/>
  </w:num>
  <w:num w:numId="2">
    <w:abstractNumId w:val="12"/>
  </w:num>
  <w:num w:numId="3">
    <w:abstractNumId w:val="7"/>
  </w:num>
  <w:num w:numId="4">
    <w:abstractNumId w:val="46"/>
  </w:num>
  <w:num w:numId="5">
    <w:abstractNumId w:val="35"/>
  </w:num>
  <w:num w:numId="6">
    <w:abstractNumId w:val="30"/>
  </w:num>
  <w:num w:numId="7">
    <w:abstractNumId w:val="30"/>
    <w:lvlOverride w:ilvl="0">
      <w:startOverride w:val="10"/>
    </w:lvlOverride>
  </w:num>
  <w:num w:numId="8">
    <w:abstractNumId w:val="10"/>
  </w:num>
  <w:num w:numId="9">
    <w:abstractNumId w:val="44"/>
  </w:num>
  <w:num w:numId="10">
    <w:abstractNumId w:val="0"/>
  </w:num>
  <w:num w:numId="11">
    <w:abstractNumId w:val="24"/>
  </w:num>
  <w:num w:numId="12">
    <w:abstractNumId w:val="11"/>
  </w:num>
  <w:num w:numId="13">
    <w:abstractNumId w:val="27"/>
  </w:num>
  <w:num w:numId="14">
    <w:abstractNumId w:val="9"/>
  </w:num>
  <w:num w:numId="15">
    <w:abstractNumId w:val="1"/>
  </w:num>
  <w:num w:numId="16">
    <w:abstractNumId w:val="1"/>
    <w:lvlOverride w:ilvl="0">
      <w:lvl w:ilvl="0" w:tplc="D7EC3738">
        <w:start w:val="1"/>
        <w:numFmt w:val="bullet"/>
        <w:lvlText w:val="✔"/>
        <w:lvlJc w:val="left"/>
        <w:pPr>
          <w:ind w:left="513" w:hanging="30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1C4276E">
        <w:start w:val="1"/>
        <w:numFmt w:val="bullet"/>
        <w:lvlText w:val="o"/>
        <w:lvlJc w:val="left"/>
        <w:pPr>
          <w:ind w:left="720" w:hanging="30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C567BA6">
        <w:start w:val="1"/>
        <w:numFmt w:val="bullet"/>
        <w:lvlText w:val="▪"/>
        <w:lvlJc w:val="left"/>
        <w:pPr>
          <w:ind w:left="1440" w:hanging="30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32C1B2A">
        <w:start w:val="1"/>
        <w:numFmt w:val="bullet"/>
        <w:lvlText w:val="●"/>
        <w:lvlJc w:val="left"/>
        <w:pPr>
          <w:ind w:left="2160" w:hanging="30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452ABD6">
        <w:start w:val="1"/>
        <w:numFmt w:val="bullet"/>
        <w:lvlText w:val="o"/>
        <w:lvlJc w:val="left"/>
        <w:pPr>
          <w:ind w:left="2880" w:hanging="30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E1462CE">
        <w:start w:val="1"/>
        <w:numFmt w:val="bullet"/>
        <w:lvlText w:val="▪"/>
        <w:lvlJc w:val="left"/>
        <w:pPr>
          <w:ind w:left="3600" w:hanging="30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92CF442">
        <w:start w:val="1"/>
        <w:numFmt w:val="bullet"/>
        <w:lvlText w:val="●"/>
        <w:lvlJc w:val="left"/>
        <w:pPr>
          <w:ind w:left="4320" w:hanging="30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8A2E0C2">
        <w:start w:val="1"/>
        <w:numFmt w:val="bullet"/>
        <w:lvlText w:val="o"/>
        <w:lvlJc w:val="left"/>
        <w:pPr>
          <w:ind w:left="5040" w:hanging="30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7C46B48">
        <w:start w:val="1"/>
        <w:numFmt w:val="bullet"/>
        <w:lvlText w:val="▪"/>
        <w:lvlJc w:val="left"/>
        <w:pPr>
          <w:ind w:left="5760" w:hanging="30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40"/>
  </w:num>
  <w:num w:numId="18">
    <w:abstractNumId w:val="47"/>
  </w:num>
  <w:num w:numId="19">
    <w:abstractNumId w:val="48"/>
  </w:num>
  <w:num w:numId="20">
    <w:abstractNumId w:val="33"/>
  </w:num>
  <w:num w:numId="21">
    <w:abstractNumId w:val="14"/>
  </w:num>
  <w:num w:numId="22">
    <w:abstractNumId w:val="2"/>
  </w:num>
  <w:num w:numId="23">
    <w:abstractNumId w:val="13"/>
  </w:num>
  <w:num w:numId="24">
    <w:abstractNumId w:val="49"/>
  </w:num>
  <w:num w:numId="25">
    <w:abstractNumId w:val="4"/>
  </w:num>
  <w:num w:numId="26">
    <w:abstractNumId w:val="25"/>
  </w:num>
  <w:num w:numId="27">
    <w:abstractNumId w:val="17"/>
  </w:num>
  <w:num w:numId="28">
    <w:abstractNumId w:val="22"/>
  </w:num>
  <w:num w:numId="29">
    <w:abstractNumId w:val="22"/>
    <w:lvlOverride w:ilvl="0">
      <w:lvl w:ilvl="0" w:tplc="B0DC9CC2">
        <w:start w:val="1"/>
        <w:numFmt w:val="bullet"/>
        <w:lvlText w:val="●"/>
        <w:lvlJc w:val="left"/>
        <w:pPr>
          <w:tabs>
            <w:tab w:val="num" w:pos="720"/>
          </w:tabs>
          <w:ind w:left="294" w:firstLine="13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2782F06">
        <w:start w:val="1"/>
        <w:numFmt w:val="bullet"/>
        <w:lvlText w:val="o"/>
        <w:lvlJc w:val="left"/>
        <w:pPr>
          <w:tabs>
            <w:tab w:val="num" w:pos="1146"/>
          </w:tabs>
          <w:ind w:left="720" w:firstLine="13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E381F6E">
        <w:start w:val="1"/>
        <w:numFmt w:val="bullet"/>
        <w:lvlText w:val="▪"/>
        <w:lvlJc w:val="left"/>
        <w:pPr>
          <w:tabs>
            <w:tab w:val="num" w:pos="1866"/>
          </w:tabs>
          <w:ind w:left="144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76E7B7E">
        <w:start w:val="1"/>
        <w:numFmt w:val="bullet"/>
        <w:lvlText w:val="●"/>
        <w:lvlJc w:val="left"/>
        <w:pPr>
          <w:tabs>
            <w:tab w:val="num" w:pos="2586"/>
          </w:tabs>
          <w:ind w:left="2160" w:firstLine="13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1D47396">
        <w:start w:val="1"/>
        <w:numFmt w:val="bullet"/>
        <w:lvlText w:val="o"/>
        <w:lvlJc w:val="left"/>
        <w:pPr>
          <w:tabs>
            <w:tab w:val="num" w:pos="3306"/>
          </w:tabs>
          <w:ind w:left="2880" w:firstLine="13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1D6DDF4">
        <w:start w:val="1"/>
        <w:numFmt w:val="bullet"/>
        <w:lvlText w:val="▪"/>
        <w:lvlJc w:val="left"/>
        <w:pPr>
          <w:tabs>
            <w:tab w:val="num" w:pos="4026"/>
          </w:tabs>
          <w:ind w:left="360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9F03566">
        <w:start w:val="1"/>
        <w:numFmt w:val="bullet"/>
        <w:lvlText w:val="●"/>
        <w:lvlJc w:val="left"/>
        <w:pPr>
          <w:tabs>
            <w:tab w:val="num" w:pos="4746"/>
          </w:tabs>
          <w:ind w:left="4320" w:firstLine="13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E58188E">
        <w:start w:val="1"/>
        <w:numFmt w:val="bullet"/>
        <w:lvlText w:val="o"/>
        <w:lvlJc w:val="left"/>
        <w:pPr>
          <w:tabs>
            <w:tab w:val="num" w:pos="5466"/>
          </w:tabs>
          <w:ind w:left="5040" w:firstLine="13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26ECC44">
        <w:start w:val="1"/>
        <w:numFmt w:val="bullet"/>
        <w:lvlText w:val="▪"/>
        <w:lvlJc w:val="left"/>
        <w:pPr>
          <w:tabs>
            <w:tab w:val="num" w:pos="6186"/>
          </w:tabs>
          <w:ind w:left="576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34"/>
  </w:num>
  <w:num w:numId="31">
    <w:abstractNumId w:val="38"/>
  </w:num>
  <w:num w:numId="32">
    <w:abstractNumId w:val="23"/>
  </w:num>
  <w:num w:numId="33">
    <w:abstractNumId w:val="32"/>
  </w:num>
  <w:num w:numId="34">
    <w:abstractNumId w:val="19"/>
  </w:num>
  <w:num w:numId="35">
    <w:abstractNumId w:val="6"/>
  </w:num>
  <w:num w:numId="36">
    <w:abstractNumId w:val="26"/>
  </w:num>
  <w:num w:numId="37">
    <w:abstractNumId w:val="3"/>
    <w:lvlOverride w:ilvl="0">
      <w:lvl w:ilvl="0" w:tplc="81C28F62">
        <w:start w:val="1"/>
        <w:numFmt w:val="upperLetter"/>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8">
    <w:abstractNumId w:val="3"/>
    <w:lvlOverride w:ilvl="0">
      <w:startOverride w:val="1"/>
      <w:lvl w:ilvl="0" w:tplc="81C28F62">
        <w:start w:val="1"/>
        <w:numFmt w:val="upperLetter"/>
        <w:lvlText w:val="%1."/>
        <w:lvlJc w:val="left"/>
        <w:pPr>
          <w:ind w:left="720" w:hanging="720"/>
        </w:pPr>
        <w:rPr>
          <w:rFonts w:hAnsi="Arial Unicode MS"/>
          <w:bCs/>
          <w:caps w:val="0"/>
          <w:smallCaps w:val="0"/>
          <w:strike w:val="0"/>
          <w:dstrike w:val="0"/>
          <w:outline w:val="0"/>
          <w:emboss w:val="0"/>
          <w:imprint w:val="0"/>
          <w:spacing w:val="0"/>
          <w:w w:val="100"/>
          <w:kern w:val="0"/>
          <w:position w:val="0"/>
          <w:highlight w:val="none"/>
          <w:vertAlign w:val="baseline"/>
        </w:rPr>
      </w:lvl>
    </w:lvlOverride>
  </w:num>
  <w:num w:numId="39">
    <w:abstractNumId w:val="21"/>
  </w:num>
  <w:num w:numId="40">
    <w:abstractNumId w:val="8"/>
  </w:num>
  <w:num w:numId="41">
    <w:abstractNumId w:val="31"/>
  </w:num>
  <w:num w:numId="42">
    <w:abstractNumId w:val="18"/>
  </w:num>
  <w:num w:numId="43">
    <w:abstractNumId w:val="42"/>
  </w:num>
  <w:num w:numId="44">
    <w:abstractNumId w:val="43"/>
  </w:num>
  <w:num w:numId="45">
    <w:abstractNumId w:val="41"/>
  </w:num>
  <w:num w:numId="46">
    <w:abstractNumId w:val="37"/>
  </w:num>
  <w:num w:numId="47">
    <w:abstractNumId w:val="15"/>
  </w:num>
  <w:num w:numId="48">
    <w:abstractNumId w:val="39"/>
    <w:lvlOverride w:ilvl="0">
      <w:startOverride w:val="2"/>
    </w:lvlOverride>
  </w:num>
  <w:num w:numId="49">
    <w:abstractNumId w:val="39"/>
    <w:lvlOverride w:ilvl="0">
      <w:lvl w:ilvl="0" w:tplc="DF984728">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D4401EA">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124C992">
        <w:start w:val="1"/>
        <w:numFmt w:val="lowerRoman"/>
        <w:lvlText w:val="%3."/>
        <w:lvlJc w:val="left"/>
        <w:pPr>
          <w:ind w:left="1440" w:hanging="6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C66EDD6">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95E3D92">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394D206">
        <w:start w:val="1"/>
        <w:numFmt w:val="lowerRoman"/>
        <w:lvlText w:val="%6."/>
        <w:lvlJc w:val="left"/>
        <w:pPr>
          <w:ind w:left="3600" w:hanging="6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514257E">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EE87672">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DE8DE0C">
        <w:start w:val="1"/>
        <w:numFmt w:val="lowerRoman"/>
        <w:lvlText w:val="%9."/>
        <w:lvlJc w:val="left"/>
        <w:pPr>
          <w:ind w:left="5760" w:hanging="6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0">
    <w:abstractNumId w:val="29"/>
  </w:num>
  <w:num w:numId="51">
    <w:abstractNumId w:val="20"/>
  </w:num>
  <w:num w:numId="52">
    <w:abstractNumId w:val="16"/>
  </w:num>
  <w:num w:numId="53">
    <w:abstractNumId w:val="28"/>
  </w:num>
  <w:num w:numId="54">
    <w:abstractNumId w:val="36"/>
  </w:num>
  <w:num w:numId="5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E92"/>
    <w:rsid w:val="00063ED3"/>
    <w:rsid w:val="000D6C8E"/>
    <w:rsid w:val="001D6E92"/>
    <w:rsid w:val="003332B0"/>
    <w:rsid w:val="0039044C"/>
    <w:rsid w:val="00544D5D"/>
    <w:rsid w:val="00721538"/>
    <w:rsid w:val="0077465C"/>
    <w:rsid w:val="008E1A6E"/>
    <w:rsid w:val="009F64AC"/>
    <w:rsid w:val="00A4681B"/>
    <w:rsid w:val="00A52B08"/>
    <w:rsid w:val="00BA725A"/>
    <w:rsid w:val="00F27965"/>
    <w:rsid w:val="00FB1B89"/>
    <w:rsid w:val="00FE46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080F3"/>
  <w15:docId w15:val="{942479F1-CE97-497C-BD3A-CAA9E40A3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uk-UA" w:eastAsia="uk-U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и"/>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Body Text"/>
    <w:rPr>
      <w:rFonts w:cs="Arial Unicode MS"/>
      <w:color w:val="000000"/>
      <w:u w:color="000000"/>
      <w14:textOutline w14:w="0" w14:cap="flat" w14:cmpd="sng" w14:algn="ctr">
        <w14:noFill/>
        <w14:prstDash w14:val="solid"/>
        <w14:bevel/>
      </w14:textOutline>
    </w:rPr>
  </w:style>
  <w:style w:type="numbering" w:customStyle="1" w:styleId="3">
    <w:name w:val="Імпортований стиль 3"/>
    <w:pPr>
      <w:numPr>
        <w:numId w:val="3"/>
      </w:numPr>
    </w:pPr>
  </w:style>
  <w:style w:type="numbering" w:customStyle="1" w:styleId="4">
    <w:name w:val="Імпортований стиль 4"/>
    <w:pPr>
      <w:numPr>
        <w:numId w:val="5"/>
      </w:numPr>
    </w:pPr>
  </w:style>
  <w:style w:type="numbering" w:customStyle="1" w:styleId="5">
    <w:name w:val="Імпортований стиль 5"/>
    <w:pPr>
      <w:numPr>
        <w:numId w:val="8"/>
      </w:numPr>
    </w:pPr>
  </w:style>
  <w:style w:type="numbering" w:customStyle="1" w:styleId="6">
    <w:name w:val="Імпортований стиль 6"/>
    <w:pPr>
      <w:numPr>
        <w:numId w:val="10"/>
      </w:numPr>
    </w:pPr>
  </w:style>
  <w:style w:type="numbering" w:customStyle="1" w:styleId="7">
    <w:name w:val="Імпортований стиль 7"/>
    <w:pPr>
      <w:numPr>
        <w:numId w:val="12"/>
      </w:numPr>
    </w:pPr>
  </w:style>
  <w:style w:type="numbering" w:customStyle="1" w:styleId="8">
    <w:name w:val="Імпортований стиль 8"/>
    <w:pPr>
      <w:numPr>
        <w:numId w:val="14"/>
      </w:numPr>
    </w:pPr>
  </w:style>
  <w:style w:type="numbering" w:customStyle="1" w:styleId="9">
    <w:name w:val="Імпортований стиль 9"/>
    <w:pPr>
      <w:numPr>
        <w:numId w:val="17"/>
      </w:numPr>
    </w:pPr>
  </w:style>
  <w:style w:type="numbering" w:customStyle="1" w:styleId="10">
    <w:name w:val="Імпортований стиль 10"/>
    <w:pPr>
      <w:numPr>
        <w:numId w:val="19"/>
      </w:numPr>
    </w:pPr>
  </w:style>
  <w:style w:type="numbering" w:customStyle="1" w:styleId="11">
    <w:name w:val="Імпортований стиль 11"/>
    <w:pPr>
      <w:numPr>
        <w:numId w:val="21"/>
      </w:numPr>
    </w:pPr>
  </w:style>
  <w:style w:type="numbering" w:customStyle="1" w:styleId="12">
    <w:name w:val="Імпортований стиль 12"/>
    <w:pPr>
      <w:numPr>
        <w:numId w:val="23"/>
      </w:numPr>
    </w:pPr>
  </w:style>
  <w:style w:type="numbering" w:customStyle="1" w:styleId="13">
    <w:name w:val="Імпортований стиль 13"/>
    <w:pPr>
      <w:numPr>
        <w:numId w:val="25"/>
      </w:numPr>
    </w:pPr>
  </w:style>
  <w:style w:type="numbering" w:customStyle="1" w:styleId="14">
    <w:name w:val="Імпортований стиль 14"/>
    <w:pPr>
      <w:numPr>
        <w:numId w:val="27"/>
      </w:numPr>
    </w:pPr>
  </w:style>
  <w:style w:type="numbering" w:customStyle="1" w:styleId="15">
    <w:name w:val="Імпортований стиль 15"/>
    <w:pPr>
      <w:numPr>
        <w:numId w:val="30"/>
      </w:numPr>
    </w:pPr>
  </w:style>
  <w:style w:type="numbering" w:customStyle="1" w:styleId="16">
    <w:name w:val="Імпортований стиль 16"/>
    <w:pPr>
      <w:numPr>
        <w:numId w:val="32"/>
      </w:numPr>
    </w:pPr>
  </w:style>
  <w:style w:type="numbering" w:customStyle="1" w:styleId="17">
    <w:name w:val="Імпортований стиль 17"/>
    <w:pPr>
      <w:numPr>
        <w:numId w:val="34"/>
      </w:numPr>
    </w:pPr>
  </w:style>
  <w:style w:type="numbering" w:customStyle="1" w:styleId="18">
    <w:name w:val="Імпортований стиль 18"/>
    <w:pPr>
      <w:numPr>
        <w:numId w:val="36"/>
      </w:numPr>
    </w:pPr>
  </w:style>
  <w:style w:type="numbering" w:customStyle="1" w:styleId="19">
    <w:name w:val="Імпортований стиль 19"/>
    <w:pPr>
      <w:numPr>
        <w:numId w:val="39"/>
      </w:numPr>
    </w:pPr>
  </w:style>
  <w:style w:type="numbering" w:customStyle="1" w:styleId="20">
    <w:name w:val="Імпортований стиль 20"/>
    <w:pPr>
      <w:numPr>
        <w:numId w:val="41"/>
      </w:numPr>
    </w:pPr>
  </w:style>
  <w:style w:type="numbering" w:customStyle="1" w:styleId="21">
    <w:name w:val="Імпортований стиль 21"/>
    <w:pPr>
      <w:numPr>
        <w:numId w:val="43"/>
      </w:numPr>
    </w:pPr>
  </w:style>
  <w:style w:type="numbering" w:customStyle="1" w:styleId="22">
    <w:name w:val="Імпортований стиль 22"/>
    <w:pPr>
      <w:numPr>
        <w:numId w:val="45"/>
      </w:numPr>
    </w:pPr>
  </w:style>
  <w:style w:type="numbering" w:customStyle="1" w:styleId="23">
    <w:name w:val="Імпортований стиль 23"/>
    <w:pPr>
      <w:numPr>
        <w:numId w:val="47"/>
      </w:numPr>
    </w:pPr>
  </w:style>
  <w:style w:type="numbering" w:customStyle="1" w:styleId="24">
    <w:name w:val="Імпортований стиль 24"/>
    <w:pPr>
      <w:numPr>
        <w:numId w:val="50"/>
      </w:numPr>
    </w:pPr>
  </w:style>
  <w:style w:type="numbering" w:customStyle="1" w:styleId="25">
    <w:name w:val="Імпортований стиль 25"/>
    <w:pPr>
      <w:numPr>
        <w:numId w:val="52"/>
      </w:numPr>
    </w:pPr>
  </w:style>
  <w:style w:type="character" w:customStyle="1" w:styleId="a6">
    <w:name w:val="Немає"/>
  </w:style>
  <w:style w:type="character" w:customStyle="1" w:styleId="Hyperlink0">
    <w:name w:val="Hyperlink.0"/>
    <w:basedOn w:val="a6"/>
    <w:rPr>
      <w:sz w:val="28"/>
      <w:szCs w:val="28"/>
      <w:u w:val="single"/>
    </w:rPr>
  </w:style>
  <w:style w:type="paragraph" w:styleId="a7">
    <w:name w:val="List Paragraph"/>
    <w:basedOn w:val="a"/>
    <w:uiPriority w:val="34"/>
    <w:qFormat/>
    <w:rsid w:val="0077465C"/>
    <w:pPr>
      <w:ind w:left="720"/>
      <w:contextualSpacing/>
    </w:pPr>
  </w:style>
  <w:style w:type="paragraph" w:customStyle="1" w:styleId="Style6">
    <w:name w:val="Style6"/>
    <w:basedOn w:val="a"/>
    <w:uiPriority w:val="99"/>
    <w:rsid w:val="00A4681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64" w:lineRule="exact"/>
    </w:pPr>
    <w:rPr>
      <w:rFonts w:eastAsia="Times New Roman"/>
      <w:bdr w:val="none" w:sz="0" w:space="0" w:color="auto"/>
      <w:lang w:val="ru-RU" w:eastAsia="ru-RU"/>
    </w:rPr>
  </w:style>
  <w:style w:type="character" w:customStyle="1" w:styleId="200">
    <w:name w:val="Основний текст (20)_"/>
    <w:link w:val="201"/>
    <w:rsid w:val="00A4681B"/>
    <w:rPr>
      <w:rFonts w:ascii="Arial" w:eastAsia="Arial" w:hAnsi="Arial" w:cs="Arial"/>
      <w:sz w:val="18"/>
      <w:szCs w:val="18"/>
      <w:shd w:val="clear" w:color="auto" w:fill="FFFFFF"/>
    </w:rPr>
  </w:style>
  <w:style w:type="paragraph" w:customStyle="1" w:styleId="201">
    <w:name w:val="Основний текст (20)"/>
    <w:basedOn w:val="a"/>
    <w:link w:val="200"/>
    <w:rsid w:val="00A4681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6" w:lineRule="exact"/>
      <w:jc w:val="both"/>
    </w:pPr>
    <w:rPr>
      <w:rFonts w:ascii="Arial" w:eastAsia="Arial" w:hAnsi="Arial" w:cs="Arial"/>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image" Target="media/image3.jpeg"/><Relationship Id="rId18" Type="http://schemas.openxmlformats.org/officeDocument/2006/relationships/hyperlink" Target="https://www.4danatomy.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nmuofficial.com" TargetMode="External"/><Relationship Id="rId12" Type="http://schemas.openxmlformats.org/officeDocument/2006/relationships/image" Target="media/image2.png"/><Relationship Id="rId17" Type="http://schemas.openxmlformats.org/officeDocument/2006/relationships/hyperlink" Target="https://3d4medical.com" TargetMode="External"/><Relationship Id="rId2" Type="http://schemas.openxmlformats.org/officeDocument/2006/relationships/styles" Target="styles.xml"/><Relationship Id="rId16" Type="http://schemas.openxmlformats.org/officeDocument/2006/relationships/hyperlink" Target="https://likar.nmu.kiev.u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s://nmuofficial.com" TargetMode="External"/><Relationship Id="rId23" Type="http://schemas.openxmlformats.org/officeDocument/2006/relationships/theme" Target="theme/theme1.xml"/><Relationship Id="rId10" Type="http://schemas.openxmlformats.org/officeDocument/2006/relationships/hyperlink" Target="https://www.4danatomy.com" TargetMode="External"/><Relationship Id="rId19" Type="http://schemas.openxmlformats.org/officeDocument/2006/relationships/hyperlink" Target="https://www.visiblebody.com/" TargetMode="External"/><Relationship Id="rId4" Type="http://schemas.openxmlformats.org/officeDocument/2006/relationships/webSettings" Target="webSettings.xml"/><Relationship Id="rId9" Type="http://schemas.openxmlformats.org/officeDocument/2006/relationships/hyperlink" Target="https://3d4medical.com"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959</TotalTime>
  <Pages>15</Pages>
  <Words>4514</Words>
  <Characters>25730</Characters>
  <Application>Microsoft Office Word</Application>
  <DocSecurity>0</DocSecurity>
  <Lines>214</Lines>
  <Paragraphs>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moyo</cp:lastModifiedBy>
  <cp:revision>8</cp:revision>
  <dcterms:created xsi:type="dcterms:W3CDTF">2025-02-16T17:03:00Z</dcterms:created>
  <dcterms:modified xsi:type="dcterms:W3CDTF">2025-09-08T15:19:00Z</dcterms:modified>
</cp:coreProperties>
</file>