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B66C8" w14:textId="77777777" w:rsidR="00021109" w:rsidRPr="00021109" w:rsidRDefault="00021109" w:rsidP="00021109">
      <w:pPr>
        <w:widowControl/>
        <w:autoSpaceDE/>
        <w:autoSpaceDN/>
        <w:spacing w:line="360" w:lineRule="auto"/>
        <w:jc w:val="center"/>
        <w:rPr>
          <w:rFonts w:ascii="Times New Roman" w:eastAsia="Calibri" w:hAnsi="Times New Roman" w:cs="Times New Roman"/>
          <w:b/>
          <w:sz w:val="28"/>
          <w:szCs w:val="28"/>
          <w:lang w:val="uk-UA" w:eastAsia="uk-UA" w:bidi="ar-SA"/>
        </w:rPr>
      </w:pPr>
      <w:r w:rsidRPr="00021109">
        <w:rPr>
          <w:rFonts w:ascii="Times New Roman" w:eastAsia="Calibri" w:hAnsi="Times New Roman" w:cs="Times New Roman"/>
          <w:b/>
          <w:sz w:val="28"/>
          <w:szCs w:val="28"/>
          <w:lang w:val="uk-UA" w:eastAsia="uk-UA" w:bidi="ar-SA"/>
        </w:rPr>
        <w:t xml:space="preserve">НАЦІОНАЛЬНИЙ МЕДИЧНИЙ УНІВЕРСИТЕТ ІМЕНІ </w:t>
      </w:r>
    </w:p>
    <w:p w14:paraId="1592E525" w14:textId="77777777" w:rsidR="00021109" w:rsidRPr="00021109" w:rsidRDefault="00021109" w:rsidP="00021109">
      <w:pPr>
        <w:widowControl/>
        <w:autoSpaceDE/>
        <w:autoSpaceDN/>
        <w:spacing w:line="360" w:lineRule="auto"/>
        <w:jc w:val="center"/>
        <w:rPr>
          <w:rFonts w:ascii="Times New Roman" w:eastAsia="Calibri" w:hAnsi="Times New Roman" w:cs="Times New Roman"/>
          <w:b/>
          <w:sz w:val="28"/>
          <w:szCs w:val="28"/>
          <w:lang w:val="uk-UA" w:eastAsia="uk-UA" w:bidi="ar-SA"/>
        </w:rPr>
      </w:pPr>
      <w:r w:rsidRPr="00021109">
        <w:rPr>
          <w:rFonts w:ascii="Times New Roman" w:eastAsia="Calibri" w:hAnsi="Times New Roman" w:cs="Times New Roman"/>
          <w:b/>
          <w:sz w:val="28"/>
          <w:szCs w:val="28"/>
          <w:lang w:val="uk-UA" w:eastAsia="uk-UA" w:bidi="ar-SA"/>
        </w:rPr>
        <w:t>О.О. БОГОМОЛЬЦЯ</w:t>
      </w:r>
    </w:p>
    <w:p w14:paraId="3F6D71CA" w14:textId="77777777" w:rsidR="00021109" w:rsidRPr="00021109" w:rsidRDefault="00021109" w:rsidP="00021109">
      <w:pPr>
        <w:widowControl/>
        <w:autoSpaceDE/>
        <w:autoSpaceDN/>
        <w:adjustRightInd/>
        <w:snapToGrid w:val="0"/>
        <w:spacing w:line="360" w:lineRule="auto"/>
        <w:ind w:left="40"/>
        <w:jc w:val="center"/>
        <w:rPr>
          <w:rFonts w:ascii="Times New Roman" w:eastAsia="Calibri" w:hAnsi="Times New Roman" w:cs="Times New Roman"/>
          <w:b/>
          <w:bCs/>
          <w:sz w:val="28"/>
          <w:szCs w:val="28"/>
          <w:lang w:val="uk-UA" w:eastAsia="en-US" w:bidi="ar-SA"/>
        </w:rPr>
      </w:pPr>
      <w:r w:rsidRPr="00021109">
        <w:rPr>
          <w:rFonts w:ascii="Times New Roman" w:eastAsia="Calibri" w:hAnsi="Times New Roman" w:cs="Times New Roman"/>
          <w:b/>
          <w:bCs/>
          <w:sz w:val="28"/>
          <w:szCs w:val="28"/>
          <w:lang w:val="uk-UA" w:eastAsia="en-US" w:bidi="ar-SA"/>
        </w:rPr>
        <w:t>Навчально-науковий інститут медицини</w:t>
      </w:r>
    </w:p>
    <w:p w14:paraId="64B338CF" w14:textId="77777777" w:rsidR="00021109" w:rsidRPr="00021109" w:rsidRDefault="00021109" w:rsidP="00021109">
      <w:pPr>
        <w:widowControl/>
        <w:autoSpaceDE/>
        <w:autoSpaceDN/>
        <w:spacing w:after="160" w:line="360" w:lineRule="auto"/>
        <w:ind w:right="851"/>
        <w:jc w:val="center"/>
        <w:rPr>
          <w:rFonts w:ascii="Times New Roman" w:eastAsia="Calibri" w:hAnsi="Times New Roman" w:cs="Times New Roman"/>
          <w:b/>
          <w:bCs/>
          <w:sz w:val="28"/>
          <w:szCs w:val="28"/>
          <w:lang w:val="uk-UA" w:eastAsia="uk-UA" w:bidi="ar-SA"/>
        </w:rPr>
      </w:pPr>
      <w:r w:rsidRPr="00021109">
        <w:rPr>
          <w:rFonts w:ascii="Times New Roman" w:eastAsia="Calibri" w:hAnsi="Times New Roman" w:cs="Times New Roman"/>
          <w:b/>
          <w:sz w:val="28"/>
          <w:szCs w:val="28"/>
          <w:lang w:val="uk-UA" w:eastAsia="uk-UA" w:bidi="ar-SA"/>
        </w:rPr>
        <w:t xml:space="preserve">              Кафедра описової та клінічної анатомії</w:t>
      </w:r>
    </w:p>
    <w:p w14:paraId="03070758" w14:textId="2FCED5D5" w:rsidR="006F4A8F" w:rsidRPr="00B719A4" w:rsidRDefault="006F4A8F" w:rsidP="3BC62CC8">
      <w:pPr>
        <w:shd w:val="clear" w:color="auto" w:fill="FFFFFF" w:themeFill="background1"/>
        <w:tabs>
          <w:tab w:val="left" w:leader="underscore" w:pos="6120"/>
          <w:tab w:val="left" w:leader="underscore" w:pos="8088"/>
        </w:tabs>
        <w:spacing w:line="322" w:lineRule="exact"/>
        <w:ind w:firstLine="624"/>
        <w:rPr>
          <w:rFonts w:ascii="Times New Roman" w:hAnsi="Times New Roman" w:cs="Times New Roman"/>
          <w:color w:val="000000" w:themeColor="text1"/>
          <w:sz w:val="28"/>
          <w:szCs w:val="28"/>
        </w:rPr>
      </w:pPr>
    </w:p>
    <w:p w14:paraId="7064BDE8" w14:textId="05255EB9" w:rsidR="006F4A8F" w:rsidRPr="00B719A4" w:rsidRDefault="006F4A8F" w:rsidP="3BC62CC8">
      <w:pPr>
        <w:shd w:val="clear" w:color="auto" w:fill="FFFFFF" w:themeFill="background1"/>
        <w:spacing w:line="274" w:lineRule="exact"/>
        <w:jc w:val="center"/>
        <w:rPr>
          <w:rFonts w:ascii="Times New Roman" w:hAnsi="Times New Roman" w:cs="Times New Roman"/>
          <w:color w:val="000000" w:themeColor="text1"/>
          <w:sz w:val="28"/>
          <w:szCs w:val="28"/>
        </w:rPr>
      </w:pPr>
    </w:p>
    <w:p w14:paraId="1DE5FB46" w14:textId="3A9A1AD3" w:rsidR="006F4A8F" w:rsidRPr="00B719A4" w:rsidRDefault="47B453CD" w:rsidP="00EB3661">
      <w:pPr>
        <w:shd w:val="clear" w:color="auto" w:fill="FFFFFF" w:themeFill="background1"/>
        <w:spacing w:line="276" w:lineRule="auto"/>
        <w:jc w:val="center"/>
        <w:rPr>
          <w:rFonts w:ascii="Times New Roman" w:hAnsi="Times New Roman" w:cs="Times New Roman"/>
          <w:color w:val="000000" w:themeColor="text1"/>
          <w:sz w:val="28"/>
          <w:szCs w:val="28"/>
        </w:rPr>
      </w:pPr>
      <w:r w:rsidRPr="3BC62CC8">
        <w:rPr>
          <w:rFonts w:ascii="Times New Roman" w:hAnsi="Times New Roman" w:cs="Times New Roman"/>
          <w:b/>
          <w:bCs/>
          <w:color w:val="000000" w:themeColor="text1"/>
          <w:sz w:val="28"/>
          <w:szCs w:val="28"/>
          <w:lang w:val="uk-UA"/>
        </w:rPr>
        <w:t>МЕТОДИЧНІ РЕКОМЕНДАЦІЇ</w:t>
      </w:r>
    </w:p>
    <w:p w14:paraId="082A0FED" w14:textId="0854EC81" w:rsidR="006F4A8F" w:rsidRPr="00B719A4" w:rsidRDefault="47B453CD" w:rsidP="00EB3661">
      <w:pPr>
        <w:shd w:val="clear" w:color="auto" w:fill="FFFFFF" w:themeFill="background1"/>
        <w:spacing w:line="276" w:lineRule="auto"/>
        <w:jc w:val="center"/>
        <w:rPr>
          <w:rFonts w:ascii="Times New Roman" w:hAnsi="Times New Roman" w:cs="Times New Roman"/>
          <w:color w:val="000000" w:themeColor="text1"/>
          <w:sz w:val="28"/>
          <w:szCs w:val="28"/>
        </w:rPr>
      </w:pPr>
      <w:r w:rsidRPr="3BC62CC8">
        <w:rPr>
          <w:rFonts w:ascii="Times New Roman" w:hAnsi="Times New Roman" w:cs="Times New Roman"/>
          <w:b/>
          <w:bCs/>
          <w:color w:val="000000" w:themeColor="text1"/>
          <w:sz w:val="28"/>
          <w:szCs w:val="28"/>
          <w:lang w:val="uk-UA"/>
        </w:rPr>
        <w:t xml:space="preserve">до практичних занять </w:t>
      </w:r>
    </w:p>
    <w:p w14:paraId="2A5327C7" w14:textId="1BA1089A" w:rsidR="006F4A8F" w:rsidRPr="00B719A4" w:rsidRDefault="47B453CD" w:rsidP="00EB3661">
      <w:pPr>
        <w:shd w:val="clear" w:color="auto" w:fill="FFFFFF" w:themeFill="background1"/>
        <w:spacing w:line="276" w:lineRule="auto"/>
        <w:jc w:val="center"/>
        <w:rPr>
          <w:rFonts w:ascii="Times New Roman" w:hAnsi="Times New Roman" w:cs="Times New Roman"/>
          <w:color w:val="000000" w:themeColor="text1"/>
          <w:sz w:val="28"/>
          <w:szCs w:val="28"/>
        </w:rPr>
      </w:pPr>
      <w:r w:rsidRPr="3BC62CC8">
        <w:rPr>
          <w:rFonts w:ascii="Times New Roman" w:hAnsi="Times New Roman" w:cs="Times New Roman"/>
          <w:b/>
          <w:bCs/>
          <w:color w:val="000000" w:themeColor="text1"/>
          <w:sz w:val="28"/>
          <w:szCs w:val="28"/>
          <w:lang w:val="uk-UA"/>
        </w:rPr>
        <w:t>для студентів</w:t>
      </w:r>
    </w:p>
    <w:p w14:paraId="0D2C34D0" w14:textId="711BC65F" w:rsidR="006F4A8F" w:rsidRPr="00B719A4" w:rsidRDefault="006F4A8F" w:rsidP="00EB3661">
      <w:pPr>
        <w:shd w:val="clear" w:color="auto" w:fill="FFFFFF" w:themeFill="background1"/>
        <w:spacing w:line="276" w:lineRule="auto"/>
        <w:jc w:val="center"/>
        <w:rPr>
          <w:rFonts w:ascii="Times New Roman" w:hAnsi="Times New Roman" w:cs="Times New Roman"/>
          <w:color w:val="000000" w:themeColor="text1"/>
          <w:sz w:val="28"/>
          <w:szCs w:val="28"/>
        </w:rPr>
      </w:pPr>
    </w:p>
    <w:p w14:paraId="0208568C" w14:textId="35449B92" w:rsidR="006F4A8F" w:rsidRPr="00B719A4" w:rsidRDefault="006F4A8F" w:rsidP="3BC62CC8">
      <w:pPr>
        <w:shd w:val="clear" w:color="auto" w:fill="FFFFFF" w:themeFill="background1"/>
        <w:spacing w:line="274" w:lineRule="exact"/>
        <w:jc w:val="center"/>
        <w:rPr>
          <w:rFonts w:ascii="Times New Roman" w:hAnsi="Times New Roman" w:cs="Times New Roman"/>
          <w:color w:val="000000" w:themeColor="text1"/>
          <w:sz w:val="28"/>
          <w:szCs w:val="28"/>
        </w:rPr>
      </w:pPr>
    </w:p>
    <w:p w14:paraId="78BBB0C0" w14:textId="77777777" w:rsidR="00FA66E0" w:rsidRPr="00FA66E0" w:rsidRDefault="00FA66E0" w:rsidP="00FA66E0">
      <w:pPr>
        <w:autoSpaceDE/>
        <w:autoSpaceDN/>
        <w:adjustRightInd/>
        <w:snapToGrid w:val="0"/>
        <w:spacing w:line="276" w:lineRule="auto"/>
        <w:ind w:right="851"/>
        <w:rPr>
          <w:rFonts w:ascii="Times New Roman" w:hAnsi="Times New Roman" w:cs="Times New Roman"/>
          <w:b/>
          <w:sz w:val="28"/>
          <w:szCs w:val="28"/>
          <w:lang w:val="uk-UA" w:bidi="ar-SA"/>
        </w:rPr>
      </w:pPr>
      <w:r w:rsidRPr="00FA66E0">
        <w:rPr>
          <w:rFonts w:ascii="Times New Roman" w:hAnsi="Times New Roman" w:cs="Times New Roman"/>
          <w:b/>
          <w:sz w:val="28"/>
          <w:szCs w:val="28"/>
          <w:lang w:val="uk-UA" w:bidi="ar-SA"/>
        </w:rPr>
        <w:t xml:space="preserve">Освітній рівень:  </w:t>
      </w:r>
      <w:r w:rsidRPr="00FA66E0">
        <w:rPr>
          <w:rFonts w:ascii="Times New Roman" w:hAnsi="Times New Roman" w:cs="Times New Roman"/>
          <w:sz w:val="28"/>
          <w:szCs w:val="28"/>
          <w:lang w:val="uk-UA" w:bidi="ar-SA"/>
        </w:rPr>
        <w:t xml:space="preserve">   Перший (бакалаврський) рівень вищої освіти</w:t>
      </w:r>
      <w:r w:rsidRPr="00FA66E0">
        <w:rPr>
          <w:rFonts w:ascii="Times New Roman" w:hAnsi="Times New Roman" w:cs="Times New Roman"/>
          <w:b/>
          <w:sz w:val="28"/>
          <w:szCs w:val="28"/>
          <w:lang w:val="uk-UA" w:bidi="ar-SA"/>
        </w:rPr>
        <w:t xml:space="preserve"> </w:t>
      </w:r>
    </w:p>
    <w:p w14:paraId="5378B5CD" w14:textId="77777777" w:rsidR="00FA66E0" w:rsidRPr="00FA66E0" w:rsidRDefault="00FA66E0" w:rsidP="00FA66E0">
      <w:pPr>
        <w:autoSpaceDE/>
        <w:autoSpaceDN/>
        <w:adjustRightInd/>
        <w:snapToGrid w:val="0"/>
        <w:spacing w:line="276" w:lineRule="auto"/>
        <w:ind w:right="851"/>
        <w:rPr>
          <w:rFonts w:ascii="Times New Roman" w:hAnsi="Times New Roman" w:cs="Times New Roman"/>
          <w:b/>
          <w:sz w:val="28"/>
          <w:szCs w:val="28"/>
          <w:lang w:val="uk-UA" w:bidi="ar-SA"/>
        </w:rPr>
      </w:pPr>
    </w:p>
    <w:p w14:paraId="58E363A5" w14:textId="77777777" w:rsidR="00FA66E0" w:rsidRPr="00FA66E0" w:rsidRDefault="00FA66E0" w:rsidP="00FA66E0">
      <w:pPr>
        <w:autoSpaceDE/>
        <w:autoSpaceDN/>
        <w:adjustRightInd/>
        <w:snapToGrid w:val="0"/>
        <w:spacing w:line="276" w:lineRule="auto"/>
        <w:ind w:right="851"/>
        <w:rPr>
          <w:rFonts w:ascii="Times New Roman" w:hAnsi="Times New Roman" w:cs="Times New Roman"/>
          <w:b/>
          <w:sz w:val="28"/>
          <w:szCs w:val="28"/>
          <w:u w:val="single"/>
          <w:lang w:val="uk-UA" w:bidi="ar-SA"/>
        </w:rPr>
      </w:pPr>
      <w:r w:rsidRPr="00FA66E0">
        <w:rPr>
          <w:rFonts w:ascii="Times New Roman" w:hAnsi="Times New Roman" w:cs="Times New Roman"/>
          <w:b/>
          <w:sz w:val="28"/>
          <w:szCs w:val="28"/>
          <w:lang w:val="uk-UA" w:bidi="ar-SA"/>
        </w:rPr>
        <w:t xml:space="preserve">Галузь знань:         </w:t>
      </w:r>
      <w:r w:rsidRPr="00FA66E0">
        <w:rPr>
          <w:rFonts w:ascii="Times New Roman" w:hAnsi="Times New Roman" w:cs="Times New Roman"/>
          <w:sz w:val="28"/>
          <w:szCs w:val="28"/>
          <w:lang w:val="uk-UA" w:bidi="ar-SA"/>
        </w:rPr>
        <w:t>І «Охорона здоров’я та соціальне забезпечення»</w:t>
      </w:r>
      <w:r w:rsidRPr="00FA66E0">
        <w:rPr>
          <w:rFonts w:ascii="Times New Roman" w:hAnsi="Times New Roman" w:cs="Times New Roman"/>
          <w:b/>
          <w:sz w:val="28"/>
          <w:szCs w:val="28"/>
          <w:u w:val="single"/>
          <w:lang w:val="uk-UA" w:bidi="ar-SA"/>
        </w:rPr>
        <w:t xml:space="preserve"> </w:t>
      </w:r>
    </w:p>
    <w:p w14:paraId="2672998B" w14:textId="77777777" w:rsidR="00FA66E0" w:rsidRPr="00FA66E0" w:rsidRDefault="00FA66E0" w:rsidP="00FA66E0">
      <w:pPr>
        <w:autoSpaceDE/>
        <w:autoSpaceDN/>
        <w:adjustRightInd/>
        <w:snapToGrid w:val="0"/>
        <w:spacing w:line="276" w:lineRule="auto"/>
        <w:ind w:right="851"/>
        <w:rPr>
          <w:rFonts w:ascii="Times New Roman" w:hAnsi="Times New Roman" w:cs="Times New Roman"/>
          <w:b/>
          <w:sz w:val="28"/>
          <w:szCs w:val="28"/>
          <w:lang w:val="uk-UA" w:bidi="ar-SA"/>
        </w:rPr>
      </w:pPr>
    </w:p>
    <w:p w14:paraId="157932DB" w14:textId="77777777" w:rsidR="00FA66E0" w:rsidRPr="00FA66E0" w:rsidRDefault="00FA66E0" w:rsidP="00FA66E0">
      <w:pPr>
        <w:autoSpaceDE/>
        <w:autoSpaceDN/>
        <w:adjustRightInd/>
        <w:snapToGrid w:val="0"/>
        <w:spacing w:line="276" w:lineRule="auto"/>
        <w:ind w:right="851"/>
        <w:rPr>
          <w:rFonts w:ascii="Times New Roman" w:hAnsi="Times New Roman" w:cs="Times New Roman"/>
          <w:sz w:val="28"/>
          <w:szCs w:val="28"/>
          <w:lang w:val="uk-UA" w:bidi="ar-SA"/>
        </w:rPr>
      </w:pPr>
      <w:r w:rsidRPr="00FA66E0">
        <w:rPr>
          <w:rFonts w:ascii="Times New Roman" w:hAnsi="Times New Roman" w:cs="Times New Roman"/>
          <w:b/>
          <w:sz w:val="28"/>
          <w:szCs w:val="28"/>
          <w:lang w:val="uk-UA" w:bidi="ar-SA"/>
        </w:rPr>
        <w:t xml:space="preserve">Спеціальність:       </w:t>
      </w:r>
      <w:r w:rsidRPr="00FA66E0">
        <w:rPr>
          <w:rFonts w:ascii="Times New Roman" w:hAnsi="Times New Roman" w:cs="Times New Roman"/>
          <w:sz w:val="28"/>
          <w:szCs w:val="28"/>
          <w:lang w:val="uk-UA" w:bidi="ar-SA"/>
        </w:rPr>
        <w:t>І6 «Технології медичної діагностики та лікування»</w:t>
      </w:r>
    </w:p>
    <w:p w14:paraId="65A0A85D" w14:textId="77777777" w:rsidR="00FA66E0" w:rsidRPr="00FA66E0" w:rsidRDefault="00FA66E0" w:rsidP="00FA66E0">
      <w:pPr>
        <w:autoSpaceDE/>
        <w:autoSpaceDN/>
        <w:adjustRightInd/>
        <w:snapToGrid w:val="0"/>
        <w:spacing w:line="276" w:lineRule="auto"/>
        <w:ind w:right="851"/>
        <w:rPr>
          <w:rFonts w:ascii="Times New Roman" w:hAnsi="Times New Roman" w:cs="Times New Roman"/>
          <w:b/>
          <w:sz w:val="28"/>
          <w:szCs w:val="28"/>
          <w:lang w:val="uk-UA" w:bidi="ar-SA"/>
        </w:rPr>
      </w:pPr>
    </w:p>
    <w:p w14:paraId="5F67E973" w14:textId="77777777" w:rsidR="00FA66E0" w:rsidRPr="00FA66E0" w:rsidRDefault="00FA66E0" w:rsidP="00FA66E0">
      <w:pPr>
        <w:autoSpaceDE/>
        <w:autoSpaceDN/>
        <w:adjustRightInd/>
        <w:snapToGrid w:val="0"/>
        <w:spacing w:line="276" w:lineRule="auto"/>
        <w:ind w:left="40"/>
        <w:rPr>
          <w:rFonts w:ascii="Times New Roman" w:hAnsi="Times New Roman" w:cs="Times New Roman"/>
          <w:sz w:val="28"/>
          <w:szCs w:val="28"/>
          <w:lang w:val="uk-UA" w:bidi="ar-SA"/>
        </w:rPr>
      </w:pPr>
      <w:r w:rsidRPr="00FA66E0">
        <w:rPr>
          <w:rFonts w:ascii="Times New Roman" w:hAnsi="Times New Roman" w:cs="Times New Roman"/>
          <w:b/>
          <w:sz w:val="28"/>
          <w:szCs w:val="28"/>
          <w:lang w:val="uk-UA" w:bidi="ar-SA"/>
        </w:rPr>
        <w:t xml:space="preserve">Освітня програма:  </w:t>
      </w:r>
      <w:r w:rsidRPr="00FA66E0">
        <w:rPr>
          <w:rFonts w:ascii="Times New Roman" w:hAnsi="Times New Roman" w:cs="Times New Roman"/>
          <w:sz w:val="28"/>
          <w:szCs w:val="28"/>
          <w:lang w:val="uk-UA" w:bidi="ar-SA"/>
        </w:rPr>
        <w:t xml:space="preserve">Освітньо-професійна програма першого        </w:t>
      </w:r>
    </w:p>
    <w:p w14:paraId="3073CFAC" w14:textId="77777777" w:rsidR="00FA66E0" w:rsidRPr="00FA66E0" w:rsidRDefault="00FA66E0" w:rsidP="00FA66E0">
      <w:pPr>
        <w:autoSpaceDE/>
        <w:autoSpaceDN/>
        <w:adjustRightInd/>
        <w:snapToGrid w:val="0"/>
        <w:spacing w:line="276" w:lineRule="auto"/>
        <w:ind w:left="40"/>
        <w:rPr>
          <w:rFonts w:ascii="Times New Roman" w:hAnsi="Times New Roman" w:cs="Times New Roman"/>
          <w:b/>
          <w:sz w:val="28"/>
          <w:szCs w:val="28"/>
          <w:lang w:val="uk-UA" w:bidi="ar-SA"/>
        </w:rPr>
      </w:pPr>
      <w:r w:rsidRPr="00FA66E0">
        <w:rPr>
          <w:rFonts w:ascii="Times New Roman" w:hAnsi="Times New Roman" w:cs="Times New Roman"/>
          <w:sz w:val="28"/>
          <w:szCs w:val="28"/>
          <w:lang w:val="uk-UA" w:bidi="ar-SA"/>
        </w:rPr>
        <w:t xml:space="preserve">                                    (бакалаврського) рівня вищої освіти за спеціальністю:                   </w:t>
      </w:r>
    </w:p>
    <w:p w14:paraId="65F2CCBA" w14:textId="77777777" w:rsidR="00FA66E0" w:rsidRPr="00FA66E0" w:rsidRDefault="00FA66E0" w:rsidP="00FA66E0">
      <w:pPr>
        <w:autoSpaceDE/>
        <w:autoSpaceDN/>
        <w:adjustRightInd/>
        <w:snapToGrid w:val="0"/>
        <w:spacing w:line="276" w:lineRule="auto"/>
        <w:ind w:left="40"/>
        <w:rPr>
          <w:rFonts w:ascii="Times New Roman" w:hAnsi="Times New Roman" w:cs="Times New Roman"/>
          <w:sz w:val="28"/>
          <w:szCs w:val="28"/>
          <w:lang w:val="uk-UA" w:bidi="ar-SA"/>
        </w:rPr>
      </w:pPr>
      <w:r w:rsidRPr="00FA66E0">
        <w:rPr>
          <w:rFonts w:ascii="Times New Roman" w:hAnsi="Times New Roman" w:cs="Times New Roman"/>
          <w:b/>
          <w:bCs/>
          <w:sz w:val="28"/>
          <w:szCs w:val="28"/>
          <w:lang w:val="uk-UA" w:bidi="ar-SA"/>
        </w:rPr>
        <w:t xml:space="preserve">                                    </w:t>
      </w:r>
      <w:r w:rsidRPr="00FA66E0">
        <w:rPr>
          <w:rFonts w:ascii="Times New Roman" w:hAnsi="Times New Roman" w:cs="Times New Roman"/>
          <w:sz w:val="28"/>
          <w:szCs w:val="28"/>
          <w:lang w:val="uk-UA" w:bidi="ar-SA"/>
        </w:rPr>
        <w:t>«Технології медичної діагностики та лікування»</w:t>
      </w:r>
    </w:p>
    <w:p w14:paraId="5E181750" w14:textId="77777777" w:rsidR="00EB3661" w:rsidRPr="00FA66E0" w:rsidRDefault="00EB3661" w:rsidP="3BC62CC8">
      <w:pPr>
        <w:shd w:val="clear" w:color="auto" w:fill="FFFFFF" w:themeFill="background1"/>
        <w:spacing w:line="274" w:lineRule="exact"/>
        <w:jc w:val="center"/>
        <w:rPr>
          <w:rFonts w:ascii="Times New Roman" w:hAnsi="Times New Roman" w:cs="Times New Roman"/>
          <w:color w:val="000000" w:themeColor="text1"/>
          <w:sz w:val="28"/>
          <w:szCs w:val="28"/>
          <w:lang w:val="uk-UA"/>
        </w:rPr>
      </w:pPr>
    </w:p>
    <w:p w14:paraId="5488FD21" w14:textId="2A9C87B4" w:rsidR="006F4A8F" w:rsidRPr="00FA66E0" w:rsidRDefault="006F4A8F" w:rsidP="00EB3661">
      <w:pPr>
        <w:shd w:val="clear" w:color="auto" w:fill="FFFFFF" w:themeFill="background1"/>
        <w:spacing w:line="276" w:lineRule="auto"/>
        <w:ind w:right="125"/>
        <w:jc w:val="center"/>
        <w:rPr>
          <w:rFonts w:ascii="Times New Roman" w:hAnsi="Times New Roman" w:cs="Times New Roman"/>
          <w:color w:val="000000" w:themeColor="text1"/>
          <w:sz w:val="28"/>
          <w:szCs w:val="28"/>
        </w:rPr>
      </w:pPr>
    </w:p>
    <w:tbl>
      <w:tblPr>
        <w:tblW w:w="0" w:type="auto"/>
        <w:tblInd w:w="111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40"/>
        <w:gridCol w:w="3706"/>
      </w:tblGrid>
      <w:tr w:rsidR="3BC62CC8" w14:paraId="172FE7DA" w14:textId="77777777" w:rsidTr="00EB3661">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0A46E6B8" w14:textId="170A8BD4" w:rsidR="3BC62CC8" w:rsidRDefault="3BC62CC8" w:rsidP="00EB3661">
            <w:pPr>
              <w:spacing w:line="276" w:lineRule="auto"/>
              <w:rPr>
                <w:rFonts w:ascii="Times New Roman" w:hAnsi="Times New Roman" w:cs="Times New Roman"/>
                <w:color w:val="000000" w:themeColor="text1"/>
                <w:sz w:val="28"/>
                <w:szCs w:val="28"/>
              </w:rPr>
            </w:pPr>
            <w:r w:rsidRPr="3BC62CC8">
              <w:rPr>
                <w:rFonts w:ascii="Times New Roman" w:hAnsi="Times New Roman" w:cs="Times New Roman"/>
                <w:color w:val="000000" w:themeColor="text1"/>
                <w:sz w:val="28"/>
                <w:szCs w:val="28"/>
                <w:lang w:val="uk-UA"/>
              </w:rPr>
              <w:t>Навчальна дисципліна</w:t>
            </w:r>
          </w:p>
        </w:tc>
        <w:tc>
          <w:tcPr>
            <w:tcW w:w="3706"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3E4DEA68" w14:textId="5267F420" w:rsidR="3BC62CC8" w:rsidRDefault="3BC62CC8" w:rsidP="00EB3661">
            <w:pPr>
              <w:spacing w:line="276" w:lineRule="auto"/>
              <w:rPr>
                <w:rFonts w:ascii="Times New Roman" w:hAnsi="Times New Roman" w:cs="Times New Roman"/>
                <w:color w:val="000000" w:themeColor="text1"/>
                <w:sz w:val="28"/>
                <w:szCs w:val="28"/>
              </w:rPr>
            </w:pPr>
            <w:r w:rsidRPr="3BC62CC8">
              <w:rPr>
                <w:rFonts w:ascii="Times New Roman" w:hAnsi="Times New Roman" w:cs="Times New Roman"/>
                <w:color w:val="000000" w:themeColor="text1"/>
                <w:sz w:val="28"/>
                <w:szCs w:val="28"/>
                <w:lang w:val="uk-UA"/>
              </w:rPr>
              <w:t>АНАТОМІЯ ЛЮДИНИ</w:t>
            </w:r>
          </w:p>
        </w:tc>
      </w:tr>
      <w:tr w:rsidR="3BC62CC8" w14:paraId="654A89B2" w14:textId="77777777" w:rsidTr="00EB3661">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4D4F6734" w14:textId="0D19C68A" w:rsidR="3BC62CC8" w:rsidRDefault="3BC62CC8" w:rsidP="00EB3661">
            <w:pPr>
              <w:spacing w:line="276" w:lineRule="auto"/>
              <w:rPr>
                <w:rFonts w:ascii="Times New Roman" w:hAnsi="Times New Roman" w:cs="Times New Roman"/>
                <w:color w:val="000000" w:themeColor="text1"/>
                <w:sz w:val="28"/>
                <w:szCs w:val="28"/>
              </w:rPr>
            </w:pPr>
            <w:r w:rsidRPr="3BC62CC8">
              <w:rPr>
                <w:rFonts w:ascii="Times New Roman" w:hAnsi="Times New Roman" w:cs="Times New Roman"/>
                <w:color w:val="000000" w:themeColor="text1"/>
                <w:sz w:val="28"/>
                <w:szCs w:val="28"/>
                <w:lang w:val="uk-UA"/>
              </w:rPr>
              <w:t>Тема заняття</w:t>
            </w:r>
          </w:p>
        </w:tc>
        <w:tc>
          <w:tcPr>
            <w:tcW w:w="3706"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22E91779" w14:textId="0F3E1134" w:rsidR="7EBECCB1" w:rsidRDefault="00FA66E0" w:rsidP="00EB3661">
            <w:pPr>
              <w:spacing w:line="276" w:lineRule="auto"/>
              <w:rPr>
                <w:rFonts w:ascii="Times New Roman" w:hAnsi="Times New Roman" w:cs="Times New Roman"/>
                <w:color w:val="000000" w:themeColor="text1"/>
                <w:sz w:val="28"/>
                <w:szCs w:val="28"/>
                <w:lang w:val="uk-UA"/>
              </w:rPr>
            </w:pPr>
            <w:r w:rsidRPr="00FA66E0">
              <w:rPr>
                <w:rFonts w:ascii="Times New Roman" w:hAnsi="Times New Roman" w:cs="Times New Roman"/>
                <w:sz w:val="28"/>
                <w:szCs w:val="28"/>
                <w:lang w:bidi="ar-SA"/>
              </w:rPr>
              <w:t>Кістки</w:t>
            </w:r>
            <w:r w:rsidRPr="00FA66E0">
              <w:rPr>
                <w:rFonts w:ascii="Times New Roman" w:hAnsi="Times New Roman" w:cs="Times New Roman"/>
                <w:spacing w:val="-2"/>
                <w:sz w:val="28"/>
                <w:szCs w:val="28"/>
                <w:lang w:bidi="ar-SA"/>
              </w:rPr>
              <w:t xml:space="preserve"> </w:t>
            </w:r>
            <w:r w:rsidRPr="00FA66E0">
              <w:rPr>
                <w:rFonts w:ascii="Times New Roman" w:hAnsi="Times New Roman" w:cs="Times New Roman"/>
                <w:sz w:val="28"/>
                <w:szCs w:val="28"/>
                <w:lang w:bidi="ar-SA"/>
              </w:rPr>
              <w:t>верхньої</w:t>
            </w:r>
            <w:r w:rsidRPr="00FA66E0">
              <w:rPr>
                <w:rFonts w:ascii="Times New Roman" w:hAnsi="Times New Roman" w:cs="Times New Roman"/>
                <w:spacing w:val="-3"/>
                <w:sz w:val="28"/>
                <w:szCs w:val="28"/>
                <w:lang w:bidi="ar-SA"/>
              </w:rPr>
              <w:t xml:space="preserve"> </w:t>
            </w:r>
            <w:r w:rsidRPr="00FA66E0">
              <w:rPr>
                <w:rFonts w:ascii="Times New Roman" w:hAnsi="Times New Roman" w:cs="Times New Roman"/>
                <w:sz w:val="28"/>
                <w:szCs w:val="28"/>
                <w:lang w:bidi="ar-SA"/>
              </w:rPr>
              <w:t>кінцівки, практичне розпізнавання у зображеннях. Остеологічні маркери на КТ/рентгенограмах.</w:t>
            </w:r>
          </w:p>
        </w:tc>
      </w:tr>
      <w:tr w:rsidR="3BC62CC8" w14:paraId="55B48C4F" w14:textId="77777777" w:rsidTr="00EB3661">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7FFB50F9" w14:textId="5C3BE505" w:rsidR="3BC62CC8" w:rsidRDefault="3BC62CC8" w:rsidP="00EB3661">
            <w:pPr>
              <w:spacing w:line="276" w:lineRule="auto"/>
              <w:rPr>
                <w:rFonts w:ascii="Times New Roman" w:hAnsi="Times New Roman" w:cs="Times New Roman"/>
                <w:color w:val="000000" w:themeColor="text1"/>
                <w:sz w:val="28"/>
                <w:szCs w:val="28"/>
              </w:rPr>
            </w:pPr>
            <w:r w:rsidRPr="3BC62CC8">
              <w:rPr>
                <w:rFonts w:ascii="Times New Roman" w:hAnsi="Times New Roman" w:cs="Times New Roman"/>
                <w:color w:val="000000" w:themeColor="text1"/>
                <w:sz w:val="28"/>
                <w:szCs w:val="28"/>
                <w:lang w:val="uk-UA"/>
              </w:rPr>
              <w:t>Кількість годин</w:t>
            </w:r>
          </w:p>
        </w:tc>
        <w:tc>
          <w:tcPr>
            <w:tcW w:w="3706"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1C663E98" w14:textId="604C61CE" w:rsidR="3BC62CC8" w:rsidRDefault="3BC62CC8" w:rsidP="00EB3661">
            <w:pPr>
              <w:spacing w:line="276" w:lineRule="auto"/>
              <w:rPr>
                <w:rFonts w:ascii="Times New Roman" w:hAnsi="Times New Roman" w:cs="Times New Roman"/>
                <w:color w:val="000000" w:themeColor="text1"/>
                <w:sz w:val="28"/>
                <w:szCs w:val="28"/>
              </w:rPr>
            </w:pPr>
            <w:r w:rsidRPr="3BC62CC8">
              <w:rPr>
                <w:rFonts w:ascii="Times New Roman" w:hAnsi="Times New Roman" w:cs="Times New Roman"/>
                <w:color w:val="000000" w:themeColor="text1"/>
                <w:sz w:val="28"/>
                <w:szCs w:val="28"/>
                <w:lang w:val="uk-UA"/>
              </w:rPr>
              <w:t>3</w:t>
            </w:r>
          </w:p>
        </w:tc>
      </w:tr>
    </w:tbl>
    <w:p w14:paraId="4C21D389" w14:textId="7F187879" w:rsidR="006F4A8F" w:rsidRDefault="006F4A8F" w:rsidP="00EB3661">
      <w:pPr>
        <w:shd w:val="clear" w:color="auto" w:fill="FFFFFF" w:themeFill="background1"/>
        <w:tabs>
          <w:tab w:val="left" w:pos="4805"/>
        </w:tabs>
        <w:spacing w:line="276" w:lineRule="auto"/>
        <w:ind w:right="1588" w:firstLine="180"/>
        <w:jc w:val="center"/>
        <w:rPr>
          <w:rFonts w:ascii="Times New Roman" w:hAnsi="Times New Roman" w:cs="Times New Roman"/>
          <w:color w:val="000000" w:themeColor="text1"/>
          <w:sz w:val="28"/>
          <w:szCs w:val="28"/>
          <w:lang w:val="en-US"/>
        </w:rPr>
      </w:pPr>
    </w:p>
    <w:p w14:paraId="4C93F5FC" w14:textId="797ECF09" w:rsidR="006F4A8F" w:rsidRDefault="006F4A8F" w:rsidP="00EB3661">
      <w:pPr>
        <w:shd w:val="clear" w:color="auto" w:fill="FFFFFF" w:themeFill="background1"/>
        <w:tabs>
          <w:tab w:val="left" w:pos="4805"/>
        </w:tabs>
        <w:spacing w:line="276" w:lineRule="auto"/>
        <w:ind w:right="1588" w:firstLine="180"/>
        <w:jc w:val="center"/>
        <w:rPr>
          <w:rFonts w:ascii="Times New Roman" w:hAnsi="Times New Roman" w:cs="Times New Roman"/>
          <w:color w:val="000000" w:themeColor="text1"/>
          <w:sz w:val="28"/>
          <w:szCs w:val="28"/>
          <w:lang w:val="en-US"/>
        </w:rPr>
      </w:pPr>
      <w:bookmarkStart w:id="0" w:name="_GoBack"/>
      <w:bookmarkEnd w:id="0"/>
    </w:p>
    <w:p w14:paraId="7CB49179" w14:textId="77777777" w:rsidR="00424457" w:rsidRPr="00525498" w:rsidRDefault="00424457" w:rsidP="00424457">
      <w:pPr>
        <w:shd w:val="clear" w:color="auto" w:fill="FFFFFF"/>
        <w:ind w:left="284"/>
        <w:rPr>
          <w:rFonts w:ascii="Times New Roman" w:hAnsi="Times New Roman" w:cs="Times New Roman"/>
          <w:b/>
          <w:bCs/>
          <w:sz w:val="28"/>
          <w:szCs w:val="28"/>
          <w:lang w:val="en-US"/>
        </w:rPr>
      </w:pPr>
    </w:p>
    <w:p w14:paraId="268FECC7" w14:textId="77777777" w:rsidR="00FA66E0" w:rsidRPr="00FA66E0" w:rsidRDefault="00FA66E0" w:rsidP="00FA66E0">
      <w:pPr>
        <w:widowControl/>
        <w:shd w:val="clear" w:color="auto" w:fill="FFFFFF"/>
        <w:autoSpaceDE/>
        <w:autoSpaceDN/>
        <w:adjustRightInd/>
        <w:spacing w:after="160" w:line="259" w:lineRule="auto"/>
        <w:rPr>
          <w:rFonts w:ascii="Times New Roman" w:hAnsi="Times New Roman" w:cs="Times New Roman"/>
          <w:sz w:val="28"/>
          <w:szCs w:val="28"/>
          <w:lang w:val="uk-UA" w:bidi="ar-SA"/>
        </w:rPr>
      </w:pPr>
      <w:r w:rsidRPr="00FA66E0">
        <w:rPr>
          <w:rFonts w:ascii="Times New Roman" w:hAnsi="Times New Roman" w:cs="Times New Roman"/>
          <w:b/>
          <w:bCs/>
          <w:sz w:val="28"/>
          <w:szCs w:val="28"/>
          <w:lang w:val="uk-UA" w:bidi="ar-SA"/>
        </w:rPr>
        <w:t>Затверджено</w:t>
      </w:r>
      <w:r w:rsidRPr="00FA66E0">
        <w:rPr>
          <w:rFonts w:ascii="Times New Roman" w:hAnsi="Times New Roman" w:cs="Times New Roman"/>
          <w:sz w:val="28"/>
          <w:szCs w:val="28"/>
          <w:lang w:val="uk-UA" w:bidi="ar-SA"/>
        </w:rPr>
        <w:t xml:space="preserve"> на засіданні кафедри від «28» серпня 2025 р., протокол №1</w:t>
      </w:r>
    </w:p>
    <w:p w14:paraId="7A7B431D" w14:textId="77777777" w:rsidR="00FA66E0" w:rsidRPr="00FA66E0" w:rsidRDefault="00FA66E0" w:rsidP="00FA66E0">
      <w:pPr>
        <w:widowControl/>
        <w:shd w:val="clear" w:color="auto" w:fill="FFFFFF"/>
        <w:autoSpaceDE/>
        <w:autoSpaceDN/>
        <w:adjustRightInd/>
        <w:spacing w:after="160" w:line="259" w:lineRule="auto"/>
        <w:rPr>
          <w:rFonts w:ascii="Times New Roman" w:hAnsi="Times New Roman" w:cs="Times New Roman"/>
          <w:sz w:val="28"/>
          <w:szCs w:val="28"/>
          <w:lang w:val="uk-UA" w:bidi="ar-SA"/>
        </w:rPr>
      </w:pPr>
      <w:r w:rsidRPr="00FA66E0">
        <w:rPr>
          <w:rFonts w:ascii="Times New Roman" w:hAnsi="Times New Roman" w:cs="Times New Roman"/>
          <w:b/>
          <w:bCs/>
          <w:sz w:val="28"/>
          <w:szCs w:val="28"/>
          <w:lang w:val="uk-UA" w:bidi="ar-SA"/>
        </w:rPr>
        <w:t>Розглянуто та затверджено</w:t>
      </w:r>
      <w:r w:rsidRPr="00FA66E0">
        <w:rPr>
          <w:rFonts w:ascii="Times New Roman" w:hAnsi="Times New Roman" w:cs="Times New Roman"/>
          <w:sz w:val="28"/>
          <w:szCs w:val="28"/>
          <w:lang w:val="uk-UA" w:bidi="ar-SA"/>
        </w:rPr>
        <w:t xml:space="preserve">: ЦМК з природничих дисциплін </w:t>
      </w:r>
    </w:p>
    <w:p w14:paraId="65CAB1E9" w14:textId="77777777" w:rsidR="00FA66E0" w:rsidRPr="00FA66E0" w:rsidRDefault="00FA66E0" w:rsidP="00FA66E0">
      <w:pPr>
        <w:widowControl/>
        <w:shd w:val="clear" w:color="auto" w:fill="FFFFFF"/>
        <w:autoSpaceDE/>
        <w:autoSpaceDN/>
        <w:adjustRightInd/>
        <w:spacing w:after="160" w:line="259" w:lineRule="auto"/>
        <w:rPr>
          <w:rFonts w:ascii="Times New Roman" w:hAnsi="Times New Roman" w:cs="Times New Roman"/>
          <w:sz w:val="28"/>
          <w:szCs w:val="28"/>
          <w:lang w:val="uk-UA" w:bidi="ar-SA"/>
        </w:rPr>
      </w:pPr>
      <w:r w:rsidRPr="00FA66E0">
        <w:rPr>
          <w:rFonts w:ascii="Times New Roman" w:hAnsi="Times New Roman" w:cs="Times New Roman"/>
          <w:sz w:val="28"/>
          <w:szCs w:val="28"/>
          <w:lang w:val="uk-UA" w:bidi="ar-SA"/>
        </w:rPr>
        <w:t>від «29» серпня 2025 р., протокол № 2</w:t>
      </w:r>
    </w:p>
    <w:p w14:paraId="6FDB1127" w14:textId="77777777" w:rsidR="00424457" w:rsidRPr="00525498" w:rsidRDefault="00424457" w:rsidP="00424457">
      <w:pPr>
        <w:shd w:val="clear" w:color="auto" w:fill="FFFFFF"/>
        <w:tabs>
          <w:tab w:val="left" w:pos="4805"/>
        </w:tabs>
        <w:spacing w:line="274" w:lineRule="exact"/>
        <w:ind w:left="284" w:right="1588" w:firstLine="180"/>
        <w:jc w:val="center"/>
        <w:rPr>
          <w:rFonts w:ascii="Times New Roman" w:eastAsia="Courier New" w:hAnsi="Times New Roman"/>
          <w:sz w:val="28"/>
          <w:szCs w:val="28"/>
        </w:rPr>
      </w:pPr>
    </w:p>
    <w:p w14:paraId="422DF2B7" w14:textId="77777777" w:rsidR="00424457" w:rsidRPr="00525498" w:rsidRDefault="00424457" w:rsidP="00424457">
      <w:pPr>
        <w:shd w:val="clear" w:color="auto" w:fill="FFFFFF"/>
        <w:tabs>
          <w:tab w:val="left" w:pos="4805"/>
        </w:tabs>
        <w:spacing w:line="274" w:lineRule="exact"/>
        <w:ind w:left="284" w:right="1588" w:firstLine="180"/>
        <w:jc w:val="center"/>
        <w:rPr>
          <w:rFonts w:ascii="Times New Roman" w:eastAsia="Courier New" w:hAnsi="Times New Roman"/>
          <w:sz w:val="28"/>
          <w:szCs w:val="28"/>
        </w:rPr>
      </w:pPr>
    </w:p>
    <w:p w14:paraId="34F8E486" w14:textId="7490ABC2" w:rsidR="009E05AA" w:rsidRPr="00FA66E0" w:rsidRDefault="00424457" w:rsidP="00756C29">
      <w:pPr>
        <w:shd w:val="clear" w:color="auto" w:fill="FFFFFF"/>
        <w:tabs>
          <w:tab w:val="center" w:pos="3743"/>
          <w:tab w:val="left" w:pos="4800"/>
        </w:tabs>
        <w:spacing w:line="274" w:lineRule="exact"/>
        <w:ind w:left="284" w:right="2150"/>
        <w:jc w:val="center"/>
        <w:rPr>
          <w:rFonts w:ascii="Times New Roman" w:eastAsia="Courier New" w:hAnsi="Times New Roman" w:cs="Times New Roman"/>
          <w:b/>
          <w:spacing w:val="-2"/>
          <w:sz w:val="28"/>
          <w:szCs w:val="28"/>
        </w:rPr>
      </w:pPr>
      <w:r w:rsidRPr="00FA66E0">
        <w:rPr>
          <w:rFonts w:ascii="Times New Roman" w:eastAsia="Courier New" w:hAnsi="Times New Roman" w:cs="Times New Roman"/>
          <w:b/>
          <w:spacing w:val="-2"/>
          <w:sz w:val="28"/>
          <w:szCs w:val="28"/>
        </w:rPr>
        <w:t xml:space="preserve">       Київ 2025</w:t>
      </w:r>
    </w:p>
    <w:p w14:paraId="404211F6" w14:textId="18824F7D" w:rsidR="00EF5B27" w:rsidRDefault="009E05AA" w:rsidP="009E05AA">
      <w:pPr>
        <w:tabs>
          <w:tab w:val="left" w:pos="3974"/>
        </w:tabs>
        <w:spacing w:line="276" w:lineRule="auto"/>
        <w:ind w:hanging="426"/>
        <w:jc w:val="both"/>
        <w:rPr>
          <w:rFonts w:ascii="Times New Roman" w:hAnsi="Times New Roman" w:cs="Times New Roman"/>
          <w:color w:val="FF0000"/>
          <w:sz w:val="28"/>
          <w:szCs w:val="28"/>
          <w:lang w:val="uk-UA" w:bidi="ar-SA"/>
        </w:rPr>
      </w:pPr>
      <w:r>
        <w:rPr>
          <w:rFonts w:ascii="Times New Roman" w:hAnsi="Times New Roman" w:cs="Times New Roman"/>
          <w:sz w:val="28"/>
          <w:szCs w:val="28"/>
          <w:lang w:val="uk-UA"/>
        </w:rPr>
        <w:lastRenderedPageBreak/>
        <w:t xml:space="preserve">      </w:t>
      </w:r>
      <w:r w:rsidR="61B73140" w:rsidRPr="3BC62CC8">
        <w:rPr>
          <w:rFonts w:ascii="Times New Roman" w:hAnsi="Times New Roman" w:cs="Times New Roman"/>
          <w:b/>
          <w:bCs/>
          <w:sz w:val="28"/>
          <w:szCs w:val="28"/>
          <w:lang w:val="uk-UA"/>
        </w:rPr>
        <w:t>Актуальність теми</w:t>
      </w:r>
      <w:r w:rsidR="4FC7E557" w:rsidRPr="3BC62CC8">
        <w:rPr>
          <w:rFonts w:ascii="Times New Roman" w:hAnsi="Times New Roman" w:cs="Times New Roman"/>
          <w:b/>
          <w:bCs/>
          <w:sz w:val="28"/>
          <w:szCs w:val="28"/>
          <w:lang w:val="uk-UA"/>
        </w:rPr>
        <w:t>:</w:t>
      </w:r>
      <w:r w:rsidR="00EB3661">
        <w:rPr>
          <w:sz w:val="28"/>
          <w:szCs w:val="28"/>
          <w:lang w:val="uk-UA"/>
        </w:rPr>
        <w:t xml:space="preserve"> </w:t>
      </w:r>
      <w:r w:rsidR="00330816">
        <w:rPr>
          <w:rFonts w:ascii="Times New Roman" w:hAnsi="Times New Roman" w:cs="Times New Roman"/>
          <w:sz w:val="28"/>
          <w:szCs w:val="28"/>
          <w:lang w:val="uk-UA"/>
        </w:rPr>
        <w:t>к</w:t>
      </w:r>
      <w:r w:rsidR="00537490" w:rsidRPr="004571AC">
        <w:rPr>
          <w:rFonts w:ascii="Times New Roman" w:hAnsi="Times New Roman" w:cs="Times New Roman"/>
          <w:sz w:val="28"/>
          <w:szCs w:val="28"/>
          <w:lang w:val="uk-UA" w:bidi="ar-SA"/>
        </w:rPr>
        <w:t>істки верх</w:t>
      </w:r>
      <w:r w:rsidR="00B6037C">
        <w:rPr>
          <w:rFonts w:ascii="Times New Roman" w:hAnsi="Times New Roman" w:cs="Times New Roman"/>
          <w:sz w:val="28"/>
          <w:szCs w:val="28"/>
          <w:lang w:val="uk-UA" w:bidi="ar-SA"/>
        </w:rPr>
        <w:t>ньої кінцівки відіграють важливу</w:t>
      </w:r>
      <w:r w:rsidR="00537490" w:rsidRPr="004571AC">
        <w:rPr>
          <w:rFonts w:ascii="Times New Roman" w:hAnsi="Times New Roman" w:cs="Times New Roman"/>
          <w:sz w:val="28"/>
          <w:szCs w:val="28"/>
          <w:lang w:val="uk-UA" w:bidi="ar-SA"/>
        </w:rPr>
        <w:t xml:space="preserve"> роль у забезпеченні рухливості та функціональності опорно-рухового апарату людини. Розуміння їхньої будови є необхідним</w:t>
      </w:r>
      <w:r w:rsidR="00424457">
        <w:rPr>
          <w:rFonts w:ascii="Times New Roman" w:hAnsi="Times New Roman" w:cs="Times New Roman"/>
          <w:sz w:val="28"/>
          <w:szCs w:val="28"/>
          <w:lang w:val="uk-UA" w:bidi="ar-SA"/>
        </w:rPr>
        <w:t xml:space="preserve">: для </w:t>
      </w:r>
      <w:r w:rsidR="004571AC" w:rsidRPr="004571AC">
        <w:rPr>
          <w:rFonts w:ascii="Times New Roman" w:hAnsi="Times New Roman" w:cs="Times New Roman"/>
          <w:bCs/>
          <w:sz w:val="28"/>
          <w:szCs w:val="28"/>
          <w:lang w:val="uk-UA" w:bidi="ar-SA"/>
        </w:rPr>
        <w:t>д</w:t>
      </w:r>
      <w:r w:rsidR="00424457">
        <w:rPr>
          <w:rFonts w:ascii="Times New Roman" w:hAnsi="Times New Roman" w:cs="Times New Roman"/>
          <w:bCs/>
          <w:sz w:val="28"/>
          <w:szCs w:val="28"/>
          <w:lang w:val="uk-UA" w:bidi="ar-SA"/>
        </w:rPr>
        <w:t>іагностики травм –</w:t>
      </w:r>
      <w:r w:rsidR="004571AC" w:rsidRPr="004571AC">
        <w:rPr>
          <w:rFonts w:ascii="Times New Roman" w:hAnsi="Times New Roman" w:cs="Times New Roman"/>
          <w:sz w:val="28"/>
          <w:szCs w:val="28"/>
          <w:lang w:val="uk-UA" w:bidi="ar-SA"/>
        </w:rPr>
        <w:t xml:space="preserve"> п</w:t>
      </w:r>
      <w:r w:rsidR="00537490" w:rsidRPr="004571AC">
        <w:rPr>
          <w:rFonts w:ascii="Times New Roman" w:hAnsi="Times New Roman" w:cs="Times New Roman"/>
          <w:sz w:val="28"/>
          <w:szCs w:val="28"/>
          <w:lang w:val="uk-UA" w:bidi="ar-SA"/>
        </w:rPr>
        <w:t xml:space="preserve">ереломи, вивихи та інші пошкодження кісток верхньої кінцівки (ключиця, лопатка, плечова, ліктьова та променева кістки, а також кістки кисті) </w:t>
      </w:r>
      <w:r w:rsidR="00756C29">
        <w:rPr>
          <w:rFonts w:ascii="Times New Roman" w:hAnsi="Times New Roman" w:cs="Times New Roman"/>
          <w:bCs/>
          <w:sz w:val="28"/>
          <w:szCs w:val="28"/>
          <w:lang w:val="uk-UA" w:bidi="ar-SA"/>
        </w:rPr>
        <w:t>–</w:t>
      </w:r>
      <w:r w:rsidR="00537490" w:rsidRPr="004571AC">
        <w:rPr>
          <w:rFonts w:ascii="Times New Roman" w:hAnsi="Times New Roman" w:cs="Times New Roman"/>
          <w:sz w:val="28"/>
          <w:szCs w:val="28"/>
          <w:lang w:val="uk-UA" w:bidi="ar-SA"/>
        </w:rPr>
        <w:t xml:space="preserve"> одні з найпоширеніших у травматолог</w:t>
      </w:r>
      <w:r w:rsidR="004571AC" w:rsidRPr="004571AC">
        <w:rPr>
          <w:rFonts w:ascii="Times New Roman" w:hAnsi="Times New Roman" w:cs="Times New Roman"/>
          <w:sz w:val="28"/>
          <w:szCs w:val="28"/>
          <w:lang w:val="uk-UA" w:bidi="ar-SA"/>
        </w:rPr>
        <w:t xml:space="preserve">ічній практиці; </w:t>
      </w:r>
      <w:r w:rsidR="00424457">
        <w:rPr>
          <w:rFonts w:ascii="Times New Roman" w:hAnsi="Times New Roman" w:cs="Times New Roman"/>
          <w:sz w:val="28"/>
          <w:szCs w:val="28"/>
          <w:lang w:val="uk-UA" w:bidi="ar-SA"/>
        </w:rPr>
        <w:t xml:space="preserve">для </w:t>
      </w:r>
      <w:r w:rsidR="004571AC" w:rsidRPr="004571AC">
        <w:rPr>
          <w:rFonts w:ascii="Times New Roman" w:hAnsi="Times New Roman" w:cs="Times New Roman"/>
          <w:bCs/>
          <w:sz w:val="28"/>
          <w:szCs w:val="28"/>
          <w:lang w:val="uk-UA" w:bidi="ar-SA"/>
        </w:rPr>
        <w:t>х</w:t>
      </w:r>
      <w:r w:rsidR="00537490" w:rsidRPr="004571AC">
        <w:rPr>
          <w:rFonts w:ascii="Times New Roman" w:hAnsi="Times New Roman" w:cs="Times New Roman"/>
          <w:bCs/>
          <w:sz w:val="28"/>
          <w:szCs w:val="28"/>
          <w:lang w:val="uk-UA" w:bidi="ar-SA"/>
        </w:rPr>
        <w:t>ірургічного лікуванн</w:t>
      </w:r>
      <w:r w:rsidR="00424457">
        <w:rPr>
          <w:rFonts w:ascii="Times New Roman" w:hAnsi="Times New Roman" w:cs="Times New Roman"/>
          <w:bCs/>
          <w:sz w:val="28"/>
          <w:szCs w:val="28"/>
          <w:lang w:val="uk-UA" w:bidi="ar-SA"/>
        </w:rPr>
        <w:t xml:space="preserve">я – </w:t>
      </w:r>
      <w:r w:rsidR="004571AC" w:rsidRPr="004571AC">
        <w:rPr>
          <w:rFonts w:ascii="Times New Roman" w:hAnsi="Times New Roman" w:cs="Times New Roman"/>
          <w:sz w:val="28"/>
          <w:szCs w:val="28"/>
          <w:lang w:val="uk-UA" w:bidi="ar-SA"/>
        </w:rPr>
        <w:t>з</w:t>
      </w:r>
      <w:r w:rsidR="00537490" w:rsidRPr="004571AC">
        <w:rPr>
          <w:rFonts w:ascii="Times New Roman" w:hAnsi="Times New Roman" w:cs="Times New Roman"/>
          <w:sz w:val="28"/>
          <w:szCs w:val="28"/>
          <w:lang w:val="uk-UA" w:bidi="ar-SA"/>
        </w:rPr>
        <w:t>нання анатомії дозволяє обирати правильну тактику при лікуванні пошкоджень, імплантаціях та інших оперативних втручаннях</w:t>
      </w:r>
      <w:r w:rsidR="004571AC" w:rsidRPr="004571AC">
        <w:rPr>
          <w:rFonts w:ascii="Times New Roman" w:hAnsi="Times New Roman" w:cs="Times New Roman"/>
          <w:sz w:val="28"/>
          <w:szCs w:val="28"/>
          <w:lang w:val="uk-UA" w:bidi="ar-SA"/>
        </w:rPr>
        <w:t xml:space="preserve">; </w:t>
      </w:r>
      <w:r w:rsidR="00424457">
        <w:rPr>
          <w:rFonts w:ascii="Times New Roman" w:hAnsi="Times New Roman" w:cs="Times New Roman"/>
          <w:sz w:val="28"/>
          <w:szCs w:val="28"/>
          <w:lang w:val="uk-UA" w:bidi="ar-SA"/>
        </w:rPr>
        <w:t xml:space="preserve">для </w:t>
      </w:r>
      <w:r w:rsidR="004571AC" w:rsidRPr="004571AC">
        <w:rPr>
          <w:rFonts w:ascii="Times New Roman" w:hAnsi="Times New Roman" w:cs="Times New Roman"/>
          <w:bCs/>
          <w:sz w:val="28"/>
          <w:szCs w:val="28"/>
          <w:lang w:val="uk-UA" w:bidi="ar-SA"/>
        </w:rPr>
        <w:t>ф</w:t>
      </w:r>
      <w:r w:rsidR="00424457">
        <w:rPr>
          <w:rFonts w:ascii="Times New Roman" w:hAnsi="Times New Roman" w:cs="Times New Roman"/>
          <w:bCs/>
          <w:sz w:val="28"/>
          <w:szCs w:val="28"/>
          <w:lang w:val="uk-UA" w:bidi="ar-SA"/>
        </w:rPr>
        <w:t xml:space="preserve">ункціональної діагностики – </w:t>
      </w:r>
      <w:r w:rsidR="004571AC" w:rsidRPr="004571AC">
        <w:rPr>
          <w:rFonts w:ascii="Times New Roman" w:hAnsi="Times New Roman" w:cs="Times New Roman"/>
          <w:sz w:val="28"/>
          <w:szCs w:val="28"/>
          <w:lang w:val="uk-UA" w:bidi="ar-SA"/>
        </w:rPr>
        <w:t>в</w:t>
      </w:r>
      <w:r w:rsidR="00537490" w:rsidRPr="004571AC">
        <w:rPr>
          <w:rFonts w:ascii="Times New Roman" w:hAnsi="Times New Roman" w:cs="Times New Roman"/>
          <w:sz w:val="28"/>
          <w:szCs w:val="28"/>
          <w:lang w:val="uk-UA" w:bidi="ar-SA"/>
        </w:rPr>
        <w:t xml:space="preserve">ерхня кінцівка забезпечує складні рухи завдяки координації між суглобами, м’язами й зв’язками. </w:t>
      </w:r>
      <w:r w:rsidR="00537490" w:rsidRPr="004571AC">
        <w:rPr>
          <w:rFonts w:ascii="Times New Roman" w:hAnsi="Times New Roman" w:cs="Times New Roman"/>
          <w:sz w:val="28"/>
          <w:szCs w:val="28"/>
          <w:lang w:bidi="ar-SA"/>
        </w:rPr>
        <w:t>Тому анатомічні знання потрібні для оцінки порушень рухливості та реабілітації.</w:t>
      </w:r>
      <w:r w:rsidR="004571AC" w:rsidRPr="004571AC">
        <w:rPr>
          <w:rFonts w:ascii="Times New Roman" w:hAnsi="Times New Roman" w:cs="Times New Roman"/>
          <w:sz w:val="28"/>
          <w:szCs w:val="28"/>
          <w:lang w:val="uk-UA" w:bidi="ar-SA"/>
        </w:rPr>
        <w:t xml:space="preserve"> </w:t>
      </w:r>
      <w:r w:rsidR="00537490" w:rsidRPr="004571AC">
        <w:rPr>
          <w:rFonts w:ascii="Times New Roman" w:hAnsi="Times New Roman" w:cs="Times New Roman"/>
          <w:bCs/>
          <w:sz w:val="28"/>
          <w:szCs w:val="28"/>
          <w:lang w:val="uk-UA" w:bidi="ar-SA"/>
        </w:rPr>
        <w:t>Практичного застосування:</w:t>
      </w:r>
      <w:r w:rsidR="004571AC">
        <w:rPr>
          <w:rFonts w:ascii="Times New Roman" w:hAnsi="Times New Roman" w:cs="Times New Roman"/>
          <w:sz w:val="28"/>
          <w:szCs w:val="28"/>
          <w:lang w:val="uk-UA" w:bidi="ar-SA"/>
        </w:rPr>
        <w:t xml:space="preserve"> ц</w:t>
      </w:r>
      <w:r w:rsidR="00537490" w:rsidRPr="004571AC">
        <w:rPr>
          <w:rFonts w:ascii="Times New Roman" w:hAnsi="Times New Roman" w:cs="Times New Roman"/>
          <w:sz w:val="28"/>
          <w:szCs w:val="28"/>
          <w:lang w:val="uk-UA" w:bidi="ar-SA"/>
        </w:rPr>
        <w:t>і знання є основою для лікарів ортопедів, травматологів, хірургів, фізіотерапевтів та спортивних лікарів.</w:t>
      </w:r>
    </w:p>
    <w:p w14:paraId="04F216E2" w14:textId="43A13A9F" w:rsidR="000C5539" w:rsidRPr="009E05AA" w:rsidRDefault="00EF5B27" w:rsidP="009E05AA">
      <w:pPr>
        <w:tabs>
          <w:tab w:val="left" w:pos="3974"/>
        </w:tabs>
        <w:spacing w:line="276" w:lineRule="auto"/>
        <w:ind w:hanging="426"/>
        <w:jc w:val="both"/>
        <w:rPr>
          <w:rFonts w:ascii="Times New Roman" w:hAnsi="Times New Roman" w:cs="Times New Roman"/>
          <w:sz w:val="28"/>
          <w:szCs w:val="28"/>
          <w:lang w:val="uk-UA"/>
        </w:rPr>
      </w:pPr>
      <w:r>
        <w:rPr>
          <w:rFonts w:ascii="Times New Roman" w:hAnsi="Times New Roman" w:cs="Times New Roman"/>
          <w:color w:val="FF0000"/>
          <w:sz w:val="28"/>
          <w:szCs w:val="28"/>
          <w:lang w:val="uk-UA" w:bidi="ar-SA"/>
        </w:rPr>
        <w:t xml:space="preserve">      </w:t>
      </w:r>
      <w:r w:rsidR="004571AC" w:rsidRPr="00424457">
        <w:rPr>
          <w:rFonts w:ascii="Times New Roman" w:hAnsi="Times New Roman" w:cs="Times New Roman"/>
          <w:color w:val="FF0000"/>
          <w:sz w:val="28"/>
          <w:szCs w:val="28"/>
          <w:lang w:val="uk-UA" w:bidi="ar-SA"/>
        </w:rPr>
        <w:t xml:space="preserve"> </w:t>
      </w:r>
      <w:r w:rsidR="00537490" w:rsidRPr="004571AC">
        <w:rPr>
          <w:rFonts w:ascii="Times New Roman" w:hAnsi="Times New Roman" w:cs="Times New Roman"/>
          <w:sz w:val="28"/>
          <w:szCs w:val="28"/>
          <w:lang w:bidi="ar-SA"/>
        </w:rPr>
        <w:t xml:space="preserve">Актуальність теми також обумовлена частими випадками травм і захворювань, що вражають верхню кінцівку, як у дітей, так і в дорослих. Знання анатомії кісток </w:t>
      </w:r>
      <w:r w:rsidR="004571AC" w:rsidRPr="004571AC">
        <w:rPr>
          <w:rFonts w:ascii="Times New Roman" w:hAnsi="Times New Roman" w:cs="Times New Roman"/>
          <w:sz w:val="28"/>
          <w:szCs w:val="28"/>
          <w:lang w:val="uk-UA" w:bidi="ar-SA"/>
        </w:rPr>
        <w:t xml:space="preserve">верхніх кінцівок є </w:t>
      </w:r>
      <w:r w:rsidR="00537490" w:rsidRPr="004571AC">
        <w:rPr>
          <w:rFonts w:ascii="Times New Roman" w:hAnsi="Times New Roman" w:cs="Times New Roman"/>
          <w:sz w:val="28"/>
          <w:szCs w:val="28"/>
          <w:lang w:bidi="ar-SA"/>
        </w:rPr>
        <w:t>необхідне для правильного підходу до лікування та відновлення функцій кінцівки.</w:t>
      </w:r>
      <w:r w:rsidR="004571AC" w:rsidRPr="004571AC">
        <w:rPr>
          <w:rFonts w:ascii="Times New Roman" w:hAnsi="Times New Roman" w:cs="Times New Roman"/>
          <w:sz w:val="28"/>
          <w:szCs w:val="28"/>
          <w:lang w:val="uk-UA" w:bidi="ar-SA"/>
        </w:rPr>
        <w:t xml:space="preserve"> </w:t>
      </w:r>
      <w:r w:rsidR="00424457">
        <w:rPr>
          <w:rFonts w:ascii="Times New Roman" w:hAnsi="Times New Roman" w:cs="Times New Roman"/>
          <w:sz w:val="28"/>
          <w:szCs w:val="28"/>
          <w:lang w:val="uk-UA"/>
        </w:rPr>
        <w:t>Вивчення</w:t>
      </w:r>
      <w:r w:rsidR="004571AC" w:rsidRPr="004571AC">
        <w:rPr>
          <w:rFonts w:ascii="Times New Roman" w:hAnsi="Times New Roman" w:cs="Times New Roman"/>
          <w:sz w:val="28"/>
          <w:szCs w:val="28"/>
          <w:lang w:val="uk-UA"/>
        </w:rPr>
        <w:t xml:space="preserve"> анатомії кісток верхньої кінцівки, формують базу для подальшого навчання на кафедрі </w:t>
      </w:r>
      <w:r w:rsidR="004571AC" w:rsidRPr="004571AC">
        <w:rPr>
          <w:rFonts w:ascii="Times New Roman" w:hAnsi="Times New Roman" w:cs="Times New Roman"/>
          <w:spacing w:val="-1"/>
          <w:sz w:val="28"/>
          <w:szCs w:val="28"/>
          <w:lang w:val="uk-UA"/>
        </w:rPr>
        <w:t>описової та клінічної анатомії</w:t>
      </w:r>
      <w:r w:rsidR="004571AC" w:rsidRPr="004571AC">
        <w:rPr>
          <w:rFonts w:ascii="Times New Roman" w:hAnsi="Times New Roman" w:cs="Times New Roman"/>
          <w:b/>
          <w:bCs/>
          <w:spacing w:val="-1"/>
          <w:sz w:val="28"/>
          <w:szCs w:val="28"/>
          <w:lang w:val="uk-UA"/>
        </w:rPr>
        <w:t xml:space="preserve"> </w:t>
      </w:r>
      <w:r w:rsidR="004571AC" w:rsidRPr="004571AC">
        <w:rPr>
          <w:rFonts w:ascii="Times New Roman" w:hAnsi="Times New Roman" w:cs="Times New Roman"/>
          <w:sz w:val="28"/>
          <w:szCs w:val="28"/>
          <w:lang w:val="uk-UA"/>
        </w:rPr>
        <w:t xml:space="preserve"> і на клінічних кафедрах університету, а також для професійної діяльності лікарів будь якого фаху.</w:t>
      </w:r>
    </w:p>
    <w:p w14:paraId="51300219" w14:textId="56649928" w:rsidR="00910FCC" w:rsidRPr="004571AC" w:rsidRDefault="004571AC" w:rsidP="00330816">
      <w:pPr>
        <w:spacing w:line="276" w:lineRule="auto"/>
        <w:ind w:hanging="426"/>
        <w:jc w:val="both"/>
        <w:rPr>
          <w:rFonts w:ascii="Times New Roman" w:hAnsi="Times New Roman" w:cs="Times New Roman"/>
          <w:sz w:val="24"/>
          <w:szCs w:val="24"/>
          <w:lang w:val="uk-UA" w:bidi="ar-SA"/>
        </w:rPr>
      </w:pPr>
      <w:r w:rsidRPr="004571AC">
        <w:rPr>
          <w:rFonts w:ascii="Times New Roman" w:hAnsi="Times New Roman" w:cs="Times New Roman"/>
          <w:color w:val="FF0000"/>
          <w:sz w:val="28"/>
          <w:szCs w:val="28"/>
          <w:lang w:val="uk-UA"/>
        </w:rPr>
        <w:t xml:space="preserve"> </w:t>
      </w:r>
      <w:r w:rsidRPr="004571AC">
        <w:rPr>
          <w:rFonts w:ascii="Times New Roman" w:hAnsi="Times New Roman" w:cs="Times New Roman"/>
          <w:sz w:val="28"/>
          <w:szCs w:val="28"/>
          <w:lang w:val="uk-UA"/>
        </w:rPr>
        <w:t xml:space="preserve"> </w:t>
      </w:r>
    </w:p>
    <w:p w14:paraId="62EBF3C5" w14:textId="1ED8B535" w:rsidR="00910FCC" w:rsidRDefault="0008592C" w:rsidP="00330816">
      <w:pPr>
        <w:spacing w:line="276" w:lineRule="auto"/>
        <w:ind w:right="-1"/>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64BBA83C" w:rsidRPr="3BC62CC8">
        <w:rPr>
          <w:rFonts w:ascii="Times New Roman" w:hAnsi="Times New Roman" w:cs="Times New Roman"/>
          <w:b/>
          <w:bCs/>
          <w:sz w:val="28"/>
          <w:szCs w:val="28"/>
          <w:lang w:val="uk-UA"/>
        </w:rPr>
        <w:t>Мета:</w:t>
      </w:r>
      <w:r w:rsidR="00B719A4">
        <w:rPr>
          <w:rFonts w:ascii="Times New Roman" w:hAnsi="Times New Roman" w:cs="Times New Roman"/>
          <w:b/>
          <w:bCs/>
          <w:sz w:val="28"/>
          <w:szCs w:val="28"/>
          <w:lang w:val="uk-UA"/>
        </w:rPr>
        <w:t xml:space="preserve"> </w:t>
      </w:r>
      <w:r w:rsidRPr="0008592C">
        <w:rPr>
          <w:rFonts w:ascii="Times New Roman" w:hAnsi="Times New Roman" w:cs="Times New Roman"/>
          <w:sz w:val="28"/>
          <w:szCs w:val="28"/>
          <w:lang w:val="uk-UA"/>
        </w:rPr>
        <w:t xml:space="preserve">оцінити здатність застосовувати знання та розуміння анатомії </w:t>
      </w:r>
      <w:r w:rsidR="204459A8" w:rsidRPr="3BC62CC8">
        <w:rPr>
          <w:rFonts w:ascii="Times New Roman" w:hAnsi="Times New Roman" w:cs="Times New Roman"/>
          <w:sz w:val="28"/>
          <w:szCs w:val="28"/>
          <w:lang w:val="uk-UA"/>
        </w:rPr>
        <w:t>кісток</w:t>
      </w:r>
      <w:r w:rsidR="00887264">
        <w:rPr>
          <w:rFonts w:ascii="Times New Roman" w:hAnsi="Times New Roman" w:cs="Times New Roman"/>
          <w:sz w:val="28"/>
          <w:szCs w:val="28"/>
          <w:lang w:val="uk-UA"/>
        </w:rPr>
        <w:t xml:space="preserve"> </w:t>
      </w:r>
      <w:r w:rsidR="204459A8" w:rsidRPr="3BC62CC8">
        <w:rPr>
          <w:rFonts w:ascii="Times New Roman" w:hAnsi="Times New Roman" w:cs="Times New Roman"/>
          <w:sz w:val="28"/>
          <w:szCs w:val="28"/>
          <w:lang w:val="uk-UA"/>
        </w:rPr>
        <w:t>верхньої кінцівки</w:t>
      </w:r>
      <w:r w:rsidR="00887264">
        <w:rPr>
          <w:rFonts w:ascii="Times New Roman" w:hAnsi="Times New Roman" w:cs="Times New Roman"/>
          <w:sz w:val="28"/>
          <w:szCs w:val="28"/>
          <w:lang w:val="uk-UA"/>
        </w:rPr>
        <w:t xml:space="preserve"> </w:t>
      </w:r>
      <w:r w:rsidR="20B89633" w:rsidRPr="3BC62CC8">
        <w:rPr>
          <w:rFonts w:ascii="Times New Roman" w:hAnsi="Times New Roman" w:cs="Times New Roman"/>
          <w:sz w:val="28"/>
          <w:szCs w:val="28"/>
          <w:lang w:val="uk-UA"/>
        </w:rPr>
        <w:t>відповідно до їх функціонального призначення</w:t>
      </w:r>
      <w:r w:rsidR="00756C29">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Pr="0008592C">
        <w:rPr>
          <w:rFonts w:ascii="Times New Roman" w:hAnsi="Times New Roman" w:cs="Times New Roman"/>
          <w:sz w:val="28"/>
          <w:szCs w:val="28"/>
          <w:lang w:val="uk-UA"/>
        </w:rPr>
        <w:t xml:space="preserve">вміння застосовувати ці знання </w:t>
      </w:r>
      <w:bookmarkStart w:id="1" w:name="_Hlk188003668"/>
      <w:r w:rsidRPr="0008592C">
        <w:rPr>
          <w:rFonts w:ascii="Times New Roman" w:hAnsi="Times New Roman" w:cs="Times New Roman"/>
          <w:sz w:val="28"/>
          <w:szCs w:val="28"/>
          <w:lang w:val="uk-UA"/>
        </w:rPr>
        <w:t>для розв'язання адаптовано викладених задач та практичних навичок</w:t>
      </w:r>
      <w:bookmarkEnd w:id="1"/>
      <w:r w:rsidRPr="0008592C">
        <w:rPr>
          <w:rFonts w:ascii="Times New Roman" w:hAnsi="Times New Roman" w:cs="Times New Roman"/>
          <w:sz w:val="28"/>
          <w:szCs w:val="28"/>
          <w:lang w:val="uk-UA"/>
        </w:rPr>
        <w:t xml:space="preserve">. </w:t>
      </w:r>
    </w:p>
    <w:p w14:paraId="785EAA36" w14:textId="77777777" w:rsidR="0008592C" w:rsidRPr="0008592C" w:rsidRDefault="0008592C" w:rsidP="00330816">
      <w:pPr>
        <w:spacing w:line="276" w:lineRule="auto"/>
        <w:ind w:right="-1" w:hanging="426"/>
        <w:jc w:val="both"/>
        <w:rPr>
          <w:rFonts w:ascii="Times New Roman" w:hAnsi="Times New Roman" w:cs="Times New Roman"/>
          <w:b/>
          <w:bCs/>
          <w:sz w:val="28"/>
          <w:szCs w:val="28"/>
          <w:lang w:val="uk-UA"/>
        </w:rPr>
      </w:pPr>
    </w:p>
    <w:p w14:paraId="44BB9647" w14:textId="22945570" w:rsidR="00FA66E0" w:rsidRPr="00FA66E0" w:rsidRDefault="00FA66E0" w:rsidP="00FA66E0">
      <w:pPr>
        <w:widowControl/>
        <w:autoSpaceDE/>
        <w:autoSpaceDN/>
        <w:adjustRightInd/>
        <w:ind w:left="-284"/>
        <w:jc w:val="both"/>
        <w:rPr>
          <w:rFonts w:ascii="Times New Roman" w:hAnsi="Times New Roman" w:cs="Times New Roman"/>
          <w:b/>
          <w:bCs/>
          <w:color w:val="000000"/>
          <w:sz w:val="28"/>
          <w:szCs w:val="28"/>
          <w:lang w:val="uk-UA" w:eastAsia="uk-UA" w:bidi="ar-SA"/>
        </w:rPr>
      </w:pPr>
      <w:r w:rsidRPr="00FA66E0">
        <w:rPr>
          <w:rFonts w:ascii="Times New Roman" w:hAnsi="Times New Roman" w:cs="Times New Roman"/>
          <w:b/>
          <w:bCs/>
          <w:color w:val="000000"/>
          <w:sz w:val="28"/>
          <w:szCs w:val="28"/>
          <w:lang w:val="uk-UA" w:eastAsia="uk-UA" w:bidi="ar-S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571A1558" w14:textId="77777777" w:rsidR="00C4350C" w:rsidRDefault="00C4350C" w:rsidP="00330816">
      <w:pPr>
        <w:widowControl/>
        <w:spacing w:line="276" w:lineRule="auto"/>
        <w:rPr>
          <w:rFonts w:ascii="Times New Roman" w:hAnsi="Times New Roman" w:cs="Times New Roman"/>
          <w:b/>
          <w:bCs/>
          <w:sz w:val="28"/>
          <w:szCs w:val="28"/>
          <w:lang w:val="uk-UA" w:eastAsia="en-US" w:bidi="ar-SA"/>
        </w:rPr>
      </w:pPr>
    </w:p>
    <w:p w14:paraId="16B94D4C" w14:textId="29977558" w:rsidR="00EF7DE6" w:rsidRDefault="000C5539" w:rsidP="00330816">
      <w:pPr>
        <w:shd w:val="clear" w:color="auto" w:fill="FFFFFF" w:themeFill="background1"/>
        <w:spacing w:line="276" w:lineRule="auto"/>
        <w:rPr>
          <w:rFonts w:ascii="Times New Roman" w:hAnsi="Times New Roman" w:cs="Times New Roman"/>
          <w:spacing w:val="-1"/>
          <w:sz w:val="28"/>
          <w:szCs w:val="28"/>
          <w:lang w:val="uk-UA"/>
        </w:rPr>
      </w:pPr>
      <w:r>
        <w:rPr>
          <w:rFonts w:ascii="Times New Roman" w:hAnsi="Times New Roman" w:cs="Times New Roman"/>
          <w:spacing w:val="-1"/>
          <w:sz w:val="28"/>
          <w:szCs w:val="28"/>
          <w:lang w:val="uk-UA"/>
        </w:rPr>
        <w:t xml:space="preserve">     </w:t>
      </w:r>
      <w:r w:rsidR="1F58DF56" w:rsidRPr="00C34889">
        <w:rPr>
          <w:rFonts w:ascii="Times New Roman" w:hAnsi="Times New Roman" w:cs="Times New Roman"/>
          <w:spacing w:val="-1"/>
          <w:sz w:val="28"/>
          <w:szCs w:val="28"/>
          <w:lang w:val="uk-UA"/>
        </w:rPr>
        <w:t>Після проведення заняття студент повинен знати та вміти:</w:t>
      </w:r>
    </w:p>
    <w:p w14:paraId="61CFBB96" w14:textId="4DAF75BD" w:rsidR="00B61ABF" w:rsidRPr="00A17ADD" w:rsidRDefault="00B61ABF" w:rsidP="00330816">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1. Визначити і демонструвати відділи верхньої</w:t>
      </w:r>
      <w:r w:rsidRPr="00A17ADD">
        <w:rPr>
          <w:rFonts w:ascii="Times New Roman" w:hAnsi="Times New Roman" w:cs="Times New Roman"/>
          <w:sz w:val="28"/>
          <w:szCs w:val="28"/>
          <w:lang w:val="uk-UA"/>
        </w:rPr>
        <w:t xml:space="preserve"> кінцівки.</w:t>
      </w:r>
    </w:p>
    <w:p w14:paraId="795C4C05" w14:textId="29D1FF64" w:rsidR="00B61ABF" w:rsidRPr="00A17ADD" w:rsidRDefault="00B61ABF" w:rsidP="00330816">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 Визначити і </w:t>
      </w:r>
      <w:r w:rsidRPr="00A17ADD">
        <w:rPr>
          <w:rFonts w:ascii="Times New Roman" w:hAnsi="Times New Roman" w:cs="Times New Roman"/>
          <w:sz w:val="28"/>
          <w:szCs w:val="28"/>
          <w:lang w:val="uk-UA"/>
        </w:rPr>
        <w:t xml:space="preserve">демонструвати кістки, які входять </w:t>
      </w:r>
      <w:r>
        <w:rPr>
          <w:rFonts w:ascii="Times New Roman" w:hAnsi="Times New Roman" w:cs="Times New Roman"/>
          <w:sz w:val="28"/>
          <w:szCs w:val="28"/>
          <w:lang w:val="uk-UA"/>
        </w:rPr>
        <w:t xml:space="preserve">в кожний з відділів верхньої </w:t>
      </w:r>
      <w:r w:rsidRPr="00A17ADD">
        <w:rPr>
          <w:rFonts w:ascii="Times New Roman" w:hAnsi="Times New Roman" w:cs="Times New Roman"/>
          <w:sz w:val="28"/>
          <w:szCs w:val="28"/>
          <w:lang w:val="uk-UA"/>
        </w:rPr>
        <w:t>кінцівки.</w:t>
      </w:r>
    </w:p>
    <w:p w14:paraId="64DD568C" w14:textId="368497E2" w:rsidR="00B61ABF" w:rsidRPr="00252418" w:rsidRDefault="00B61ABF" w:rsidP="00330816">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3. Описувати і демонструвати </w:t>
      </w:r>
      <w:r w:rsidRPr="00252418">
        <w:rPr>
          <w:rFonts w:ascii="Times New Roman" w:hAnsi="Times New Roman" w:cs="Times New Roman"/>
          <w:sz w:val="28"/>
          <w:szCs w:val="28"/>
          <w:lang w:val="uk-UA"/>
        </w:rPr>
        <w:t xml:space="preserve">анатомію </w:t>
      </w:r>
      <w:r w:rsidRPr="00252418">
        <w:rPr>
          <w:rFonts w:ascii="Times New Roman" w:hAnsi="Times New Roman" w:cs="Times New Roman"/>
          <w:sz w:val="28"/>
          <w:szCs w:val="28"/>
        </w:rPr>
        <w:t>лопатки та ключиці.</w:t>
      </w:r>
    </w:p>
    <w:p w14:paraId="1A4E2715" w14:textId="52C87F9C" w:rsidR="00B61ABF" w:rsidRPr="00252418" w:rsidRDefault="00B61ABF" w:rsidP="00330816">
      <w:pPr>
        <w:spacing w:line="276" w:lineRule="auto"/>
        <w:rPr>
          <w:rFonts w:ascii="Times New Roman" w:hAnsi="Times New Roman" w:cs="Times New Roman"/>
          <w:sz w:val="28"/>
          <w:szCs w:val="28"/>
          <w:lang w:val="uk-UA"/>
        </w:rPr>
      </w:pPr>
      <w:r w:rsidRPr="00252418">
        <w:rPr>
          <w:rFonts w:ascii="Times New Roman" w:hAnsi="Times New Roman" w:cs="Times New Roman"/>
          <w:sz w:val="28"/>
          <w:szCs w:val="28"/>
          <w:lang w:val="uk-UA"/>
        </w:rPr>
        <w:t xml:space="preserve">4. Описувати і демонструвати анатомію </w:t>
      </w:r>
      <w:r w:rsidRPr="00252418">
        <w:rPr>
          <w:rFonts w:ascii="Times New Roman" w:hAnsi="Times New Roman" w:cs="Times New Roman"/>
          <w:sz w:val="28"/>
          <w:szCs w:val="28"/>
        </w:rPr>
        <w:t>плечової кістки</w:t>
      </w:r>
      <w:r w:rsidRPr="00252418">
        <w:rPr>
          <w:rFonts w:ascii="Times New Roman" w:hAnsi="Times New Roman" w:cs="Times New Roman"/>
          <w:sz w:val="28"/>
          <w:szCs w:val="28"/>
          <w:lang w:val="uk-UA"/>
        </w:rPr>
        <w:t>.</w:t>
      </w:r>
    </w:p>
    <w:p w14:paraId="433E0B86" w14:textId="09B9652F" w:rsidR="00B61ABF" w:rsidRDefault="00B61ABF" w:rsidP="00330816">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5. Описувати і демонструвати анатомія кісток передпліччя.</w:t>
      </w:r>
    </w:p>
    <w:p w14:paraId="3E4CE4AD" w14:textId="1CF929FB" w:rsidR="00B61ABF" w:rsidRPr="00A17ADD" w:rsidRDefault="00B61ABF" w:rsidP="00330816">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6.</w:t>
      </w:r>
      <w:r w:rsidRPr="005E5519">
        <w:rPr>
          <w:rFonts w:ascii="Times New Roman" w:hAnsi="Times New Roman" w:cs="Times New Roman"/>
          <w:sz w:val="28"/>
          <w:szCs w:val="28"/>
          <w:lang w:val="uk-UA"/>
        </w:rPr>
        <w:t xml:space="preserve"> </w:t>
      </w:r>
      <w:r>
        <w:rPr>
          <w:rFonts w:ascii="Times New Roman" w:hAnsi="Times New Roman" w:cs="Times New Roman"/>
          <w:sz w:val="28"/>
          <w:szCs w:val="28"/>
          <w:lang w:val="uk-UA"/>
        </w:rPr>
        <w:t>Описувати і демонструвати анатомія кісток кисті</w:t>
      </w:r>
      <w:r w:rsidRPr="00A17ADD">
        <w:rPr>
          <w:rFonts w:ascii="Times New Roman" w:hAnsi="Times New Roman" w:cs="Times New Roman"/>
          <w:sz w:val="28"/>
          <w:szCs w:val="28"/>
          <w:lang w:val="uk-UA"/>
        </w:rPr>
        <w:t>.</w:t>
      </w:r>
    </w:p>
    <w:p w14:paraId="01F43137" w14:textId="1010B6D1" w:rsidR="00252418" w:rsidRDefault="00252418" w:rsidP="00330816">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7</w:t>
      </w:r>
      <w:r w:rsidR="00B61ABF" w:rsidRPr="00A17ADD">
        <w:rPr>
          <w:rFonts w:ascii="Times New Roman" w:hAnsi="Times New Roman" w:cs="Times New Roman"/>
          <w:sz w:val="28"/>
          <w:szCs w:val="28"/>
          <w:lang w:val="uk-UA"/>
        </w:rPr>
        <w:t>. Визна</w:t>
      </w:r>
      <w:r w:rsidR="00B61ABF">
        <w:rPr>
          <w:rFonts w:ascii="Times New Roman" w:hAnsi="Times New Roman" w:cs="Times New Roman"/>
          <w:sz w:val="28"/>
          <w:szCs w:val="28"/>
          <w:lang w:val="uk-UA"/>
        </w:rPr>
        <w:t>чити належність окремих кісток поясу</w:t>
      </w:r>
      <w:r w:rsidR="00F4784D">
        <w:rPr>
          <w:rFonts w:ascii="Times New Roman" w:hAnsi="Times New Roman" w:cs="Times New Roman"/>
          <w:sz w:val="28"/>
          <w:szCs w:val="28"/>
          <w:lang w:val="uk-UA"/>
        </w:rPr>
        <w:t xml:space="preserve"> верхньої кінцівки</w:t>
      </w:r>
      <w:r w:rsidR="00B61ABF">
        <w:rPr>
          <w:rFonts w:ascii="Times New Roman" w:hAnsi="Times New Roman" w:cs="Times New Roman"/>
          <w:sz w:val="28"/>
          <w:szCs w:val="28"/>
          <w:lang w:val="uk-UA"/>
        </w:rPr>
        <w:t xml:space="preserve">, плеча та кісток передпліччя до правої чи лівої верхньої </w:t>
      </w:r>
      <w:r w:rsidR="00B61ABF" w:rsidRPr="00A17ADD">
        <w:rPr>
          <w:rFonts w:ascii="Times New Roman" w:hAnsi="Times New Roman" w:cs="Times New Roman"/>
          <w:sz w:val="28"/>
          <w:szCs w:val="28"/>
          <w:lang w:val="uk-UA"/>
        </w:rPr>
        <w:t xml:space="preserve">кінцівки.  </w:t>
      </w:r>
    </w:p>
    <w:p w14:paraId="4220DB05" w14:textId="77777777" w:rsidR="003F7F66" w:rsidRDefault="003F7F66" w:rsidP="00330816">
      <w:pPr>
        <w:spacing w:line="276" w:lineRule="auto"/>
        <w:rPr>
          <w:rFonts w:ascii="Times New Roman" w:hAnsi="Times New Roman" w:cs="Times New Roman"/>
          <w:sz w:val="28"/>
          <w:szCs w:val="28"/>
          <w:lang w:val="uk-UA"/>
        </w:rPr>
      </w:pPr>
    </w:p>
    <w:p w14:paraId="2E78CC2F" w14:textId="2F6F1DB7" w:rsidR="005444A4" w:rsidRDefault="005444A4" w:rsidP="00330816">
      <w:pPr>
        <w:rPr>
          <w:rFonts w:ascii="Times New Roman" w:hAnsi="Times New Roman" w:cs="Times New Roman"/>
          <w:b/>
          <w:bCs/>
          <w:color w:val="000000" w:themeColor="text1"/>
          <w:sz w:val="28"/>
          <w:szCs w:val="28"/>
          <w:lang w:val="uk-UA"/>
        </w:rPr>
      </w:pPr>
    </w:p>
    <w:p w14:paraId="4B272884" w14:textId="4F44B37B" w:rsidR="005444A4" w:rsidRDefault="320FDC3B" w:rsidP="3BC62CC8">
      <w:pPr>
        <w:jc w:val="center"/>
        <w:rPr>
          <w:rFonts w:ascii="Times New Roman" w:hAnsi="Times New Roman" w:cs="Times New Roman"/>
          <w:b/>
          <w:bCs/>
          <w:color w:val="000000" w:themeColor="text1"/>
          <w:sz w:val="28"/>
          <w:szCs w:val="28"/>
          <w:lang w:val="uk-UA"/>
        </w:rPr>
      </w:pPr>
      <w:r w:rsidRPr="3BC62CC8">
        <w:rPr>
          <w:rFonts w:ascii="Times New Roman" w:hAnsi="Times New Roman" w:cs="Times New Roman"/>
          <w:b/>
          <w:bCs/>
          <w:color w:val="000000" w:themeColor="text1"/>
          <w:sz w:val="28"/>
          <w:szCs w:val="28"/>
          <w:lang w:val="uk-UA"/>
        </w:rPr>
        <w:t>План та організаційна структура заняття</w:t>
      </w:r>
    </w:p>
    <w:p w14:paraId="66175EA8" w14:textId="77777777" w:rsidR="009E05AA" w:rsidRDefault="009E05AA" w:rsidP="3BC62CC8">
      <w:pPr>
        <w:jc w:val="center"/>
        <w:rPr>
          <w:rFonts w:ascii="Times New Roman" w:hAnsi="Times New Roman" w:cs="Times New Roman"/>
          <w:color w:val="000000" w:themeColor="text1"/>
          <w:sz w:val="28"/>
          <w:szCs w:val="28"/>
          <w:lang w:val="uk-UA"/>
        </w:rPr>
      </w:pPr>
    </w:p>
    <w:p w14:paraId="592E7B2A" w14:textId="7BFB6C30" w:rsidR="005444A4" w:rsidRDefault="005444A4" w:rsidP="00800DF9">
      <w:pPr>
        <w:ind w:firstLine="142"/>
        <w:rPr>
          <w:rFonts w:ascii="Times New Roman" w:hAnsi="Times New Roman" w:cs="Times New Roman"/>
          <w:color w:val="000000" w:themeColor="text1"/>
          <w:sz w:val="28"/>
          <w:szCs w:val="28"/>
          <w:lang w:val="uk-UA"/>
        </w:rPr>
      </w:pPr>
    </w:p>
    <w:tbl>
      <w:tblPr>
        <w:tblW w:w="937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5"/>
        <w:gridCol w:w="3690"/>
        <w:gridCol w:w="850"/>
        <w:gridCol w:w="1418"/>
        <w:gridCol w:w="1984"/>
        <w:gridCol w:w="874"/>
      </w:tblGrid>
      <w:tr w:rsidR="3BC62CC8" w:rsidRPr="001C338D" w14:paraId="27A8670F" w14:textId="77777777" w:rsidTr="00FC3912">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D04641F" w14:textId="6C9F5419"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з/п </w:t>
            </w:r>
          </w:p>
        </w:tc>
        <w:tc>
          <w:tcPr>
            <w:tcW w:w="3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44DB7C9" w14:textId="15B14B6D"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Основні етапи заняття </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B2BEF0F" w14:textId="41FBBAD2"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Рівень засвоєння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A31A568" w14:textId="486E5855"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Методи контролю і навчання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3492CAE" w14:textId="336C5166"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Матеріали методичного забезпечення </w:t>
            </w:r>
          </w:p>
        </w:tc>
        <w:tc>
          <w:tcPr>
            <w:tcW w:w="8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782D8F9" w14:textId="532827F5" w:rsidR="3BC62CC8" w:rsidRPr="001C338D" w:rsidRDefault="3BC62CC8" w:rsidP="00800DF9">
            <w:pPr>
              <w:widowControl/>
              <w:ind w:firstLine="142"/>
              <w:jc w:val="center"/>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Розподіл часу </w:t>
            </w:r>
          </w:p>
        </w:tc>
      </w:tr>
      <w:tr w:rsidR="3BC62CC8" w:rsidRPr="001C338D" w14:paraId="4CEB1F42" w14:textId="77777777" w:rsidTr="00FC3912">
        <w:trPr>
          <w:trHeight w:val="300"/>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285D6B0" w14:textId="6B5B3DA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1 </w:t>
            </w:r>
          </w:p>
        </w:tc>
        <w:tc>
          <w:tcPr>
            <w:tcW w:w="3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ECB6C6E" w14:textId="77777777" w:rsidR="00330816" w:rsidRPr="00330816" w:rsidRDefault="5786092E"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b/>
                <w:bCs/>
                <w:color w:val="000000" w:themeColor="text1"/>
                <w:lang w:val="uk-UA"/>
              </w:rPr>
              <w:t xml:space="preserve"> </w:t>
            </w:r>
            <w:r w:rsidR="3BC62CC8" w:rsidRPr="00330816">
              <w:rPr>
                <w:rFonts w:ascii="Times New Roman" w:hAnsi="Times New Roman" w:cs="Times New Roman"/>
                <w:b/>
                <w:bCs/>
                <w:color w:val="000000" w:themeColor="text1"/>
                <w:lang w:val="uk-UA"/>
              </w:rPr>
              <w:t>Підготовчий етап:</w:t>
            </w:r>
            <w:r w:rsidR="3BC62CC8" w:rsidRPr="00330816">
              <w:rPr>
                <w:rFonts w:ascii="Times New Roman" w:hAnsi="Times New Roman" w:cs="Times New Roman"/>
                <w:color w:val="000000" w:themeColor="text1"/>
                <w:lang w:val="uk-UA"/>
              </w:rPr>
              <w:t xml:space="preserve"> </w:t>
            </w:r>
          </w:p>
          <w:p w14:paraId="26526F13" w14:textId="77777777" w:rsidR="00330816"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Організаційні заходи</w:t>
            </w:r>
            <w:r w:rsidRPr="00330816">
              <w:rPr>
                <w:rFonts w:ascii="Times New Roman" w:hAnsi="Times New Roman" w:cs="Times New Roman"/>
                <w:b/>
                <w:bCs/>
                <w:color w:val="000000" w:themeColor="text1"/>
                <w:lang w:val="uk-UA"/>
              </w:rPr>
              <w:t xml:space="preserve"> </w:t>
            </w:r>
          </w:p>
          <w:p w14:paraId="01562D94" w14:textId="77777777" w:rsidR="00330816"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привітання;</w:t>
            </w:r>
            <w:r w:rsidRPr="00330816">
              <w:rPr>
                <w:rFonts w:ascii="Times New Roman" w:hAnsi="Times New Roman" w:cs="Times New Roman"/>
                <w:b/>
                <w:bCs/>
                <w:color w:val="000000" w:themeColor="text1"/>
                <w:lang w:val="uk-UA"/>
              </w:rPr>
              <w:t xml:space="preserve"> </w:t>
            </w:r>
          </w:p>
          <w:p w14:paraId="30DEA1C8" w14:textId="621F2496" w:rsidR="00FD0EB9"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облік присутніх.</w:t>
            </w:r>
            <w:r w:rsidRPr="00330816">
              <w:rPr>
                <w:rFonts w:ascii="Times New Roman" w:hAnsi="Times New Roman" w:cs="Times New Roman"/>
                <w:b/>
                <w:bCs/>
                <w:color w:val="000000" w:themeColor="text1"/>
                <w:lang w:val="uk-UA"/>
              </w:rPr>
              <w:t xml:space="preserve"> </w:t>
            </w:r>
            <w:r w:rsidRPr="00330816">
              <w:rPr>
                <w:rFonts w:ascii="Times New Roman" w:hAnsi="Times New Roman" w:cs="Times New Roman"/>
                <w:color w:val="000000" w:themeColor="text1"/>
                <w:lang w:val="uk-UA"/>
              </w:rPr>
              <w:t xml:space="preserve">  </w:t>
            </w:r>
          </w:p>
          <w:p w14:paraId="1B1D8E9E" w14:textId="77777777" w:rsidR="00330816" w:rsidRPr="00330816" w:rsidRDefault="3BC62CC8" w:rsidP="00330816">
            <w:pPr>
              <w:widowControl/>
              <w:spacing w:beforeAutospacing="1" w:afterAutospacing="1"/>
              <w:jc w:val="both"/>
              <w:rPr>
                <w:rFonts w:ascii="Times New Roman" w:hAnsi="Times New Roman" w:cs="Times New Roman"/>
                <w:b/>
                <w:bCs/>
                <w:color w:val="000000" w:themeColor="text1"/>
                <w:lang w:val="uk-UA"/>
              </w:rPr>
            </w:pPr>
            <w:r w:rsidRPr="00330816">
              <w:rPr>
                <w:rFonts w:ascii="Times New Roman" w:hAnsi="Times New Roman" w:cs="Times New Roman"/>
                <w:color w:val="000000" w:themeColor="text1"/>
                <w:lang w:val="uk-UA"/>
              </w:rPr>
              <w:t>Визначення навчальної мети, створення позитивної пізнавальної  мотивації.</w:t>
            </w:r>
            <w:r w:rsidRPr="00330816">
              <w:rPr>
                <w:rFonts w:ascii="Times New Roman" w:hAnsi="Times New Roman" w:cs="Times New Roman"/>
                <w:b/>
                <w:bCs/>
                <w:color w:val="000000" w:themeColor="text1"/>
                <w:lang w:val="uk-UA"/>
              </w:rPr>
              <w:t xml:space="preserve"> </w:t>
            </w:r>
          </w:p>
          <w:p w14:paraId="11F24C34" w14:textId="57F5106C" w:rsidR="000C5539" w:rsidRPr="00330816" w:rsidRDefault="3BC62CC8" w:rsidP="00330816">
            <w:pPr>
              <w:widowControl/>
              <w:spacing w:beforeAutospacing="1" w:afterAutospacing="1"/>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Контроль початкового рівня знань, вмінь, навичок:</w:t>
            </w:r>
          </w:p>
          <w:p w14:paraId="24212810" w14:textId="17622203" w:rsidR="000C5539" w:rsidRPr="00330816" w:rsidRDefault="000C5539" w:rsidP="00330816">
            <w:pPr>
              <w:pStyle w:val="ac"/>
              <w:widowControl/>
              <w:spacing w:beforeAutospacing="1" w:afterAutospacing="1"/>
              <w:ind w:left="0"/>
              <w:jc w:val="both"/>
              <w:rPr>
                <w:rFonts w:ascii="Times New Roman" w:hAnsi="Times New Roman" w:cs="Times New Roman"/>
                <w:color w:val="000000" w:themeColor="text1"/>
                <w:lang w:val="uk-UA"/>
              </w:rPr>
            </w:pPr>
            <w:r w:rsidRPr="00330816">
              <w:rPr>
                <w:rFonts w:ascii="Times New Roman" w:hAnsi="Times New Roman" w:cs="Times New Roman"/>
                <w:lang w:val="uk-UA"/>
              </w:rPr>
              <w:t xml:space="preserve">Визначати анатомічні площини та осі тіла людини. </w:t>
            </w:r>
          </w:p>
          <w:p w14:paraId="270AC0C3" w14:textId="2ABF8CA1" w:rsidR="000C5539" w:rsidRPr="00330816" w:rsidRDefault="000C5539" w:rsidP="00330816">
            <w:pPr>
              <w:jc w:val="both"/>
              <w:rPr>
                <w:rFonts w:ascii="Times New Roman" w:hAnsi="Times New Roman" w:cs="Times New Roman"/>
                <w:lang w:val="uk-UA"/>
              </w:rPr>
            </w:pPr>
            <w:r w:rsidRPr="00330816">
              <w:rPr>
                <w:rFonts w:ascii="Times New Roman" w:hAnsi="Times New Roman" w:cs="Times New Roman"/>
                <w:lang w:val="uk-UA"/>
              </w:rPr>
              <w:t>Визначати анатомічні терміни, що вказують на орієнтацію анатомічних утворів стосовно основних анатомічних площин (anterior, posterior).</w:t>
            </w:r>
          </w:p>
          <w:p w14:paraId="6291AF3C" w14:textId="305E3F46" w:rsidR="000C5539" w:rsidRPr="00330816" w:rsidRDefault="000C5539" w:rsidP="00330816">
            <w:pPr>
              <w:jc w:val="both"/>
              <w:rPr>
                <w:rFonts w:ascii="Times New Roman" w:hAnsi="Times New Roman" w:cs="Times New Roman"/>
                <w:lang w:val="uk-UA"/>
              </w:rPr>
            </w:pPr>
            <w:r w:rsidRPr="00330816">
              <w:rPr>
                <w:rFonts w:ascii="Times New Roman" w:hAnsi="Times New Roman" w:cs="Times New Roman"/>
                <w:lang w:val="uk-UA"/>
              </w:rPr>
              <w:t>Визначати основні етапи розвитку кісток.</w:t>
            </w:r>
          </w:p>
          <w:p w14:paraId="09FC8C0F" w14:textId="4A6E4875" w:rsidR="000C5539" w:rsidRPr="00330816" w:rsidRDefault="000C5539" w:rsidP="00330816">
            <w:pPr>
              <w:jc w:val="both"/>
              <w:rPr>
                <w:rFonts w:ascii="Times New Roman" w:hAnsi="Times New Roman" w:cs="Times New Roman"/>
                <w:lang w:val="uk-UA"/>
              </w:rPr>
            </w:pPr>
            <w:r w:rsidRPr="00330816">
              <w:rPr>
                <w:rFonts w:ascii="Times New Roman" w:hAnsi="Times New Roman" w:cs="Times New Roman"/>
                <w:lang w:val="uk-UA"/>
              </w:rPr>
              <w:t>Визначати морфологічну особливість кістки як органа.</w:t>
            </w:r>
          </w:p>
          <w:p w14:paraId="3895C735" w14:textId="1F409477" w:rsidR="000C5539" w:rsidRPr="00330816" w:rsidRDefault="000C5539" w:rsidP="00330816">
            <w:pPr>
              <w:jc w:val="both"/>
              <w:rPr>
                <w:rFonts w:ascii="Times New Roman" w:hAnsi="Times New Roman" w:cs="Times New Roman"/>
                <w:lang w:val="uk-UA"/>
              </w:rPr>
            </w:pPr>
            <w:r w:rsidRPr="00330816">
              <w:rPr>
                <w:rFonts w:ascii="Times New Roman" w:hAnsi="Times New Roman" w:cs="Times New Roman"/>
                <w:lang w:val="uk-UA"/>
              </w:rPr>
              <w:t>Описувати класифікацію кісток.</w:t>
            </w:r>
          </w:p>
          <w:p w14:paraId="65081917" w14:textId="254FB4EA" w:rsidR="000C5539" w:rsidRPr="00330816" w:rsidRDefault="000C5539" w:rsidP="00330816">
            <w:pPr>
              <w:jc w:val="both"/>
              <w:rPr>
                <w:rFonts w:ascii="Times New Roman" w:hAnsi="Times New Roman" w:cs="Times New Roman"/>
                <w:lang w:val="uk-UA"/>
              </w:rPr>
            </w:pPr>
            <w:r w:rsidRPr="00330816">
              <w:rPr>
                <w:rFonts w:ascii="Times New Roman" w:hAnsi="Times New Roman" w:cs="Times New Roman"/>
                <w:lang w:val="uk-UA"/>
              </w:rPr>
              <w:t>Називати частини довгої трубчастої кістки.</w:t>
            </w:r>
          </w:p>
          <w:p w14:paraId="1EF76436" w14:textId="48D8116C" w:rsidR="7617A50B" w:rsidRPr="00330816" w:rsidRDefault="7617A50B" w:rsidP="00330816">
            <w:pPr>
              <w:ind w:firstLine="142"/>
              <w:jc w:val="both"/>
              <w:rPr>
                <w:rFonts w:ascii="Times New Roman" w:hAnsi="Times New Roman" w:cs="Times New Roman"/>
                <w:lang w:val="uk-UA"/>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A45A9D5" w14:textId="7355CE62" w:rsidR="3BC62CC8"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lang w:val="uk-UA"/>
              </w:rPr>
              <w:t xml:space="preserve">  </w:t>
            </w:r>
          </w:p>
          <w:p w14:paraId="45932B7B" w14:textId="404439AF" w:rsidR="3BC62CC8"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lang w:val="uk-UA"/>
              </w:rPr>
              <w:t xml:space="preserve">  </w:t>
            </w:r>
          </w:p>
          <w:p w14:paraId="42B83011" w14:textId="0DC2F465" w:rsidR="3BC62CC8"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vertAlign w:val="subscript"/>
                <w:lang w:val="uk-UA"/>
              </w:rPr>
              <w:t> </w:t>
            </w:r>
            <w:r w:rsidRPr="00330816">
              <w:rPr>
                <w:rFonts w:ascii="Times New Roman" w:hAnsi="Times New Roman" w:cs="Times New Roman"/>
                <w:color w:val="000000" w:themeColor="text1"/>
                <w:lang w:val="uk-UA"/>
              </w:rPr>
              <w:t xml:space="preserve"> </w:t>
            </w:r>
          </w:p>
          <w:p w14:paraId="7852375A" w14:textId="383B551C" w:rsidR="3BC62CC8"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lang w:val="uk-UA"/>
              </w:rPr>
              <w:t xml:space="preserve">  </w:t>
            </w:r>
          </w:p>
          <w:p w14:paraId="1F6519EF" w14:textId="5DEFA3DA" w:rsidR="3BC62CC8"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lang w:val="uk-UA"/>
              </w:rPr>
              <w:t xml:space="preserve">  </w:t>
            </w:r>
          </w:p>
          <w:p w14:paraId="005C0DF1" w14:textId="439634A8" w:rsidR="3BC62CC8" w:rsidRPr="00330816" w:rsidRDefault="3BC62CC8" w:rsidP="00330816">
            <w:pPr>
              <w:widowControl/>
              <w:ind w:firstLine="142"/>
              <w:jc w:val="both"/>
              <w:rPr>
                <w:rFonts w:ascii="Times New Roman" w:hAnsi="Times New Roman" w:cs="Times New Roman"/>
                <w:color w:val="000000" w:themeColor="text1"/>
                <w:lang w:val="uk-UA"/>
              </w:rPr>
            </w:pPr>
          </w:p>
          <w:p w14:paraId="78904B6A" w14:textId="09C281FD" w:rsidR="3BC62CC8" w:rsidRPr="00330816" w:rsidRDefault="3BC62CC8" w:rsidP="00330816">
            <w:pPr>
              <w:widowControl/>
              <w:ind w:firstLine="142"/>
              <w:jc w:val="both"/>
              <w:rPr>
                <w:rFonts w:ascii="Times New Roman" w:hAnsi="Times New Roman" w:cs="Times New Roman"/>
                <w:color w:val="000000" w:themeColor="text1"/>
                <w:lang w:val="uk-UA"/>
              </w:rPr>
            </w:pPr>
          </w:p>
          <w:p w14:paraId="26C87DC3" w14:textId="1BA829E1" w:rsidR="3BC62CC8" w:rsidRPr="00330816" w:rsidRDefault="3BC62CC8" w:rsidP="00330816">
            <w:pPr>
              <w:widowControl/>
              <w:ind w:firstLine="142"/>
              <w:jc w:val="both"/>
              <w:rPr>
                <w:rFonts w:ascii="Times New Roman" w:hAnsi="Times New Roman" w:cs="Times New Roman"/>
                <w:color w:val="000000" w:themeColor="text1"/>
                <w:lang w:val="uk-UA"/>
              </w:rPr>
            </w:pPr>
          </w:p>
          <w:p w14:paraId="0BF9D5C1" w14:textId="2E42A364" w:rsidR="3BC62CC8" w:rsidRPr="00330816" w:rsidRDefault="3BC62CC8" w:rsidP="00330816">
            <w:pPr>
              <w:widowControl/>
              <w:ind w:firstLine="142"/>
              <w:jc w:val="both"/>
              <w:rPr>
                <w:rFonts w:ascii="Times New Roman" w:hAnsi="Times New Roman" w:cs="Times New Roman"/>
                <w:color w:val="000000" w:themeColor="text1"/>
                <w:lang w:val="uk-UA"/>
              </w:rPr>
            </w:pPr>
          </w:p>
          <w:p w14:paraId="4B8FAC7A" w14:textId="6C23CAC6" w:rsidR="3BC62CC8" w:rsidRPr="00330816" w:rsidRDefault="3BC62CC8" w:rsidP="00330816">
            <w:pPr>
              <w:widowControl/>
              <w:ind w:firstLine="142"/>
              <w:jc w:val="both"/>
              <w:rPr>
                <w:rFonts w:ascii="Times New Roman" w:hAnsi="Times New Roman" w:cs="Times New Roman"/>
                <w:color w:val="000000" w:themeColor="text1"/>
                <w:lang w:val="uk-UA"/>
              </w:rPr>
            </w:pPr>
          </w:p>
          <w:p w14:paraId="6DC01884" w14:textId="59C6CB6B" w:rsidR="3BC62CC8" w:rsidRPr="00330816" w:rsidRDefault="3BC62CC8" w:rsidP="00330816">
            <w:pPr>
              <w:widowControl/>
              <w:ind w:firstLine="142"/>
              <w:jc w:val="both"/>
              <w:rPr>
                <w:rFonts w:ascii="Times New Roman" w:hAnsi="Times New Roman" w:cs="Times New Roman"/>
                <w:color w:val="000000" w:themeColor="text1"/>
                <w:lang w:val="uk-UA"/>
              </w:rPr>
            </w:pPr>
          </w:p>
          <w:p w14:paraId="77FDC7B5" w14:textId="6361C979" w:rsidR="3BC62CC8" w:rsidRPr="00330816" w:rsidRDefault="3BC62CC8" w:rsidP="00330816">
            <w:pPr>
              <w:widowControl/>
              <w:ind w:firstLine="142"/>
              <w:jc w:val="both"/>
              <w:rPr>
                <w:rFonts w:ascii="Times New Roman" w:hAnsi="Times New Roman" w:cs="Times New Roman"/>
                <w:color w:val="000000" w:themeColor="text1"/>
                <w:lang w:val="uk-UA"/>
              </w:rPr>
            </w:pPr>
          </w:p>
          <w:p w14:paraId="2EB948DE" w14:textId="069A7933" w:rsidR="3BC62CC8" w:rsidRPr="00330816" w:rsidRDefault="3BC62CC8" w:rsidP="00330816">
            <w:pPr>
              <w:widowControl/>
              <w:ind w:firstLine="142"/>
              <w:jc w:val="both"/>
              <w:rPr>
                <w:rFonts w:ascii="Times New Roman" w:hAnsi="Times New Roman" w:cs="Times New Roman"/>
                <w:color w:val="000000" w:themeColor="text1"/>
                <w:lang w:val="uk-UA"/>
              </w:rPr>
            </w:pPr>
          </w:p>
          <w:p w14:paraId="5370878B" w14:textId="004EC2C4" w:rsidR="3BC62CC8" w:rsidRPr="00330816" w:rsidRDefault="3BC62CC8" w:rsidP="00330816">
            <w:pPr>
              <w:widowControl/>
              <w:ind w:firstLine="142"/>
              <w:jc w:val="both"/>
              <w:rPr>
                <w:rFonts w:ascii="Times New Roman" w:hAnsi="Times New Roman" w:cs="Times New Roman"/>
                <w:color w:val="000000" w:themeColor="text1"/>
                <w:lang w:val="uk-UA"/>
              </w:rPr>
            </w:pPr>
          </w:p>
          <w:p w14:paraId="31D8A74B" w14:textId="184B1950" w:rsidR="3BC62CC8"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vertAlign w:val="subscript"/>
                <w:lang w:val="uk-UA"/>
              </w:rPr>
              <w:t> </w:t>
            </w:r>
            <w:r w:rsidRPr="00330816">
              <w:rPr>
                <w:rFonts w:ascii="Times New Roman" w:hAnsi="Times New Roman" w:cs="Times New Roman"/>
                <w:color w:val="000000" w:themeColor="text1"/>
                <w:lang w:val="uk-UA"/>
              </w:rPr>
              <w:t xml:space="preserve"> </w:t>
            </w:r>
          </w:p>
          <w:p w14:paraId="329D171E" w14:textId="3E387217"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vertAlign w:val="subscript"/>
                <w:lang w:val="uk-UA"/>
              </w:rPr>
              <w:t>І</w:t>
            </w:r>
            <w:r w:rsidRPr="00330816">
              <w:rPr>
                <w:rFonts w:ascii="Times New Roman" w:hAnsi="Times New Roman" w:cs="Times New Roman"/>
                <w:color w:val="000000" w:themeColor="text1"/>
                <w:lang w:val="uk-UA"/>
              </w:rPr>
              <w:t xml:space="preserve"> </w:t>
            </w:r>
          </w:p>
          <w:p w14:paraId="239423F9" w14:textId="38FA9907"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74CC5E2" w14:textId="54617F80"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713C34B7" w14:textId="2424EBDC"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48F7C02B" w14:textId="69B1143F" w:rsidR="3BC62CC8" w:rsidRPr="00330816" w:rsidRDefault="3BC62CC8" w:rsidP="00330816">
            <w:pPr>
              <w:widowControl/>
              <w:ind w:firstLine="142"/>
              <w:jc w:val="both"/>
              <w:rPr>
                <w:rFonts w:ascii="Times New Roman" w:hAnsi="Times New Roman" w:cs="Times New Roman"/>
                <w:color w:val="000000" w:themeColor="text1"/>
              </w:rPr>
            </w:pPr>
          </w:p>
          <w:p w14:paraId="1B136F8B" w14:textId="7FD64035" w:rsidR="3BC62CC8" w:rsidRPr="00330816" w:rsidRDefault="3BC62CC8" w:rsidP="00330816">
            <w:pPr>
              <w:widowControl/>
              <w:ind w:firstLine="142"/>
              <w:jc w:val="both"/>
              <w:rPr>
                <w:rFonts w:ascii="Times New Roman" w:hAnsi="Times New Roman" w:cs="Times New Roman"/>
                <w:color w:val="000000" w:themeColor="text1"/>
              </w:rPr>
            </w:pPr>
          </w:p>
          <w:p w14:paraId="75A6CB39" w14:textId="5DFA5F29"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vertAlign w:val="subscript"/>
                <w:lang w:val="uk-UA"/>
              </w:rPr>
              <w:t>ІІ</w:t>
            </w:r>
            <w:r w:rsidRPr="00330816">
              <w:rPr>
                <w:rFonts w:ascii="Times New Roman" w:hAnsi="Times New Roman" w:cs="Times New Roman"/>
                <w:color w:val="000000" w:themeColor="text1"/>
                <w:lang w:val="uk-UA"/>
              </w:rPr>
              <w:t xml:space="preserve"> </w:t>
            </w:r>
          </w:p>
          <w:p w14:paraId="5DE9B0F6" w14:textId="1F481B0B"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25F4AC6E" w14:textId="74A62E18"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30A1A8C" w14:textId="25392404"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1D97E28" w14:textId="06F1B933" w:rsidR="00FD0EB9" w:rsidRPr="00330816" w:rsidRDefault="00FD0EB9" w:rsidP="00330816">
            <w:pPr>
              <w:widowControl/>
              <w:jc w:val="both"/>
              <w:rPr>
                <w:rFonts w:ascii="Times New Roman" w:hAnsi="Times New Roman" w:cs="Times New Roman"/>
                <w:color w:val="000000" w:themeColor="text1"/>
              </w:rPr>
            </w:pP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CA65147" w14:textId="376D0885"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0F91BD47" w14:textId="06C7FF06" w:rsidR="3BC62CC8" w:rsidRPr="00330816" w:rsidRDefault="3BC62CC8" w:rsidP="00330816">
            <w:pPr>
              <w:widowControl/>
              <w:ind w:firstLine="142"/>
              <w:jc w:val="both"/>
              <w:rPr>
                <w:rFonts w:ascii="Times New Roman" w:hAnsi="Times New Roman" w:cs="Times New Roman"/>
                <w:color w:val="000000" w:themeColor="text1"/>
              </w:rPr>
            </w:pPr>
          </w:p>
          <w:p w14:paraId="1C4D3AFD" w14:textId="4D5E78EF"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Бесіда, перевірка присутніх. </w:t>
            </w:r>
          </w:p>
          <w:p w14:paraId="3F170591" w14:textId="558AACF1"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3E2A136" w14:textId="2F62FD2A" w:rsidR="3BC62CC8" w:rsidRPr="00330816" w:rsidRDefault="3BC62CC8" w:rsidP="00330816">
            <w:pPr>
              <w:widowControl/>
              <w:ind w:firstLine="142"/>
              <w:jc w:val="both"/>
              <w:rPr>
                <w:rFonts w:ascii="Times New Roman" w:hAnsi="Times New Roman" w:cs="Times New Roman"/>
                <w:color w:val="000000" w:themeColor="text1"/>
              </w:rPr>
            </w:pPr>
          </w:p>
          <w:p w14:paraId="6D0EE31A" w14:textId="068AC5CF" w:rsidR="3BC62CC8" w:rsidRPr="00330816" w:rsidRDefault="3BC62CC8" w:rsidP="00330816">
            <w:pPr>
              <w:widowControl/>
              <w:ind w:firstLine="142"/>
              <w:jc w:val="both"/>
              <w:rPr>
                <w:rFonts w:ascii="Times New Roman" w:hAnsi="Times New Roman" w:cs="Times New Roman"/>
                <w:color w:val="000000" w:themeColor="text1"/>
              </w:rPr>
            </w:pPr>
          </w:p>
          <w:p w14:paraId="75023F13" w14:textId="4DDF8836"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Бесіда, повідомлення викладача </w:t>
            </w:r>
          </w:p>
          <w:p w14:paraId="610B558B" w14:textId="5C073116"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0346D33" w14:textId="373ECB82" w:rsidR="3BC62CC8" w:rsidRPr="00330816" w:rsidRDefault="3BC62CC8" w:rsidP="00330816">
            <w:pPr>
              <w:widowControl/>
              <w:ind w:firstLine="142"/>
              <w:jc w:val="both"/>
              <w:rPr>
                <w:rFonts w:ascii="Times New Roman" w:hAnsi="Times New Roman" w:cs="Times New Roman"/>
                <w:color w:val="000000" w:themeColor="text1"/>
              </w:rPr>
            </w:pPr>
          </w:p>
          <w:p w14:paraId="768FA1BE" w14:textId="6E283552"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Письмове тестування </w:t>
            </w:r>
          </w:p>
          <w:p w14:paraId="568D3778" w14:textId="3E103E6C"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b/>
                <w:bCs/>
                <w:color w:val="000000" w:themeColor="text1"/>
                <w:lang w:val="uk-UA"/>
              </w:rPr>
              <w:t> </w:t>
            </w:r>
          </w:p>
          <w:p w14:paraId="081BE95C" w14:textId="508DE332"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Фронтальне </w:t>
            </w:r>
          </w:p>
          <w:p w14:paraId="4BB3BEE8" w14:textId="3C279C3C"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усне опитування.</w:t>
            </w:r>
          </w:p>
          <w:p w14:paraId="60649D67" w14:textId="4C24344E"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12D8AE0" w14:textId="3B3D6CC8"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Робота з муляжами, анатомічними препаратами </w:t>
            </w:r>
          </w:p>
          <w:p w14:paraId="2084F1E9" w14:textId="410E1D66" w:rsidR="3BC62CC8" w:rsidRPr="00330816" w:rsidRDefault="00FD0EB9"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w:t>
            </w:r>
          </w:p>
          <w:p w14:paraId="3C001B1A" w14:textId="11620FFF"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F2B7B2C" w14:textId="059F8ED3"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Елемент дидактичної гри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2B7385A" w14:textId="405A3D62"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23DB85C7" w14:textId="5B450AEE" w:rsidR="3BC62CC8" w:rsidRPr="00330816" w:rsidRDefault="3BC62CC8" w:rsidP="00330816">
            <w:pPr>
              <w:widowControl/>
              <w:ind w:firstLine="142"/>
              <w:jc w:val="both"/>
              <w:rPr>
                <w:rFonts w:ascii="Times New Roman" w:hAnsi="Times New Roman" w:cs="Times New Roman"/>
                <w:color w:val="000000" w:themeColor="text1"/>
              </w:rPr>
            </w:pPr>
          </w:p>
          <w:p w14:paraId="42FB4647" w14:textId="77777777" w:rsidR="00756C29" w:rsidRDefault="00756C29" w:rsidP="00330816">
            <w:pPr>
              <w:widowControl/>
              <w:ind w:firstLine="142"/>
              <w:jc w:val="both"/>
              <w:rPr>
                <w:rFonts w:ascii="Times New Roman" w:hAnsi="Times New Roman" w:cs="Times New Roman"/>
                <w:color w:val="000000" w:themeColor="text1"/>
                <w:lang w:val="uk-UA"/>
              </w:rPr>
            </w:pPr>
          </w:p>
          <w:p w14:paraId="4383F3E7" w14:textId="77777777" w:rsidR="00756C29" w:rsidRDefault="00756C29" w:rsidP="00330816">
            <w:pPr>
              <w:widowControl/>
              <w:ind w:firstLine="142"/>
              <w:jc w:val="both"/>
              <w:rPr>
                <w:rFonts w:ascii="Times New Roman" w:hAnsi="Times New Roman" w:cs="Times New Roman"/>
                <w:color w:val="000000" w:themeColor="text1"/>
                <w:lang w:val="uk-UA"/>
              </w:rPr>
            </w:pPr>
          </w:p>
          <w:p w14:paraId="67506FE4" w14:textId="3CC3EDBB"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Журнал групи </w:t>
            </w:r>
          </w:p>
          <w:p w14:paraId="44E7AF8F" w14:textId="7A0C9DED"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4FC37BA7" w14:textId="11606514" w:rsidR="3BC62CC8" w:rsidRPr="00330816" w:rsidRDefault="3BC62CC8" w:rsidP="00330816">
            <w:pPr>
              <w:widowControl/>
              <w:jc w:val="both"/>
              <w:rPr>
                <w:rFonts w:ascii="Times New Roman" w:hAnsi="Times New Roman" w:cs="Times New Roman"/>
                <w:color w:val="000000" w:themeColor="text1"/>
              </w:rPr>
            </w:pPr>
          </w:p>
          <w:p w14:paraId="3AB0875A" w14:textId="71C46656" w:rsidR="3BC62CC8" w:rsidRPr="00330816" w:rsidRDefault="3BC62CC8" w:rsidP="00330816">
            <w:pPr>
              <w:widowControl/>
              <w:ind w:firstLine="142"/>
              <w:jc w:val="both"/>
              <w:rPr>
                <w:rFonts w:ascii="Times New Roman" w:hAnsi="Times New Roman" w:cs="Times New Roman"/>
                <w:color w:val="000000" w:themeColor="text1"/>
              </w:rPr>
            </w:pPr>
          </w:p>
          <w:p w14:paraId="615AD5A1" w14:textId="750730B7" w:rsidR="3BC62CC8" w:rsidRPr="00330816" w:rsidRDefault="3BC62CC8" w:rsidP="00330816">
            <w:pPr>
              <w:widowControl/>
              <w:ind w:firstLine="142"/>
              <w:jc w:val="both"/>
              <w:rPr>
                <w:rFonts w:ascii="Times New Roman" w:hAnsi="Times New Roman" w:cs="Times New Roman"/>
                <w:color w:val="000000" w:themeColor="text1"/>
              </w:rPr>
            </w:pPr>
          </w:p>
          <w:p w14:paraId="58E3A171" w14:textId="03A02F0D"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FF5C116" w14:textId="1D55ED1B"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Слайди </w:t>
            </w:r>
          </w:p>
          <w:p w14:paraId="3CE3569F" w14:textId="26C8DCF6"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7D718F41" w14:textId="6451B0B8"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1B29196A" w14:textId="661C937D"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Таблиці,   муляжі, схеми, малюнки, вологі препарати,</w:t>
            </w:r>
            <w:r w:rsidR="00330816" w:rsidRPr="00330816">
              <w:rPr>
                <w:rFonts w:ascii="Times New Roman" w:hAnsi="Times New Roman" w:cs="Times New Roman"/>
                <w:color w:val="000000" w:themeColor="text1"/>
                <w:lang w:val="uk-UA"/>
              </w:rPr>
              <w:t xml:space="preserve"> </w:t>
            </w:r>
            <w:r w:rsidRPr="00330816">
              <w:rPr>
                <w:rFonts w:ascii="Times New Roman" w:hAnsi="Times New Roman" w:cs="Times New Roman"/>
                <w:color w:val="000000" w:themeColor="text1"/>
                <w:lang w:val="uk-UA"/>
              </w:rPr>
              <w:t>скелет людини, череп, окремі кістки, вологі препарати органів</w:t>
            </w:r>
            <w:r w:rsidR="00330816" w:rsidRPr="00330816">
              <w:rPr>
                <w:rFonts w:ascii="Times New Roman" w:hAnsi="Times New Roman" w:cs="Times New Roman"/>
                <w:color w:val="000000" w:themeColor="text1"/>
                <w:lang w:val="uk-UA"/>
              </w:rPr>
              <w:t xml:space="preserve">, </w:t>
            </w:r>
            <w:r w:rsidRPr="00330816">
              <w:rPr>
                <w:rFonts w:ascii="Times New Roman" w:hAnsi="Times New Roman" w:cs="Times New Roman"/>
                <w:color w:val="000000" w:themeColor="text1"/>
                <w:lang w:val="uk-UA"/>
              </w:rPr>
              <w:t xml:space="preserve">тести. </w:t>
            </w:r>
          </w:p>
          <w:p w14:paraId="6B19376D" w14:textId="23E87141" w:rsidR="3BC62CC8" w:rsidRPr="00330816" w:rsidRDefault="3BC62CC8" w:rsidP="00330816">
            <w:pPr>
              <w:widowControl/>
              <w:ind w:firstLine="142"/>
              <w:jc w:val="both"/>
              <w:rPr>
                <w:rFonts w:ascii="Times New Roman" w:hAnsi="Times New Roman" w:cs="Times New Roman"/>
                <w:color w:val="000000" w:themeColor="text1"/>
              </w:rPr>
            </w:pPr>
          </w:p>
          <w:p w14:paraId="19F86D28" w14:textId="58A9DC16"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Презентація. </w:t>
            </w:r>
          </w:p>
          <w:p w14:paraId="106895CD" w14:textId="0B5F0E07"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Блок-пакет «Візуалізація анатомічних утворів сучасними методами клінічного дослідження».</w:t>
            </w:r>
          </w:p>
          <w:p w14:paraId="18428658" w14:textId="10B9477B" w:rsidR="3BC62CC8" w:rsidRPr="00330816" w:rsidRDefault="3BC62CC8" w:rsidP="00330816">
            <w:pPr>
              <w:widowControl/>
              <w:ind w:firstLine="142"/>
              <w:jc w:val="both"/>
              <w:rPr>
                <w:rFonts w:ascii="Times New Roman" w:hAnsi="Times New Roman" w:cs="Times New Roman"/>
                <w:color w:val="000000" w:themeColor="text1"/>
              </w:rPr>
            </w:pPr>
          </w:p>
        </w:tc>
        <w:tc>
          <w:tcPr>
            <w:tcW w:w="8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1CD593B" w14:textId="1F5B5FF7" w:rsidR="3BC62CC8" w:rsidRPr="001C338D" w:rsidRDefault="3BC62CC8" w:rsidP="00756C29">
            <w:pPr>
              <w:widowControl/>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10C4D339" w14:textId="77777777" w:rsidR="00330816" w:rsidRPr="00D91346" w:rsidRDefault="00330816" w:rsidP="00330816">
            <w:pPr>
              <w:widowControl/>
              <w:rPr>
                <w:rFonts w:ascii="Times New Roman" w:hAnsi="Times New Roman" w:cs="Times New Roman"/>
              </w:rPr>
            </w:pPr>
            <w:r w:rsidRPr="00D1470D">
              <w:rPr>
                <w:rFonts w:ascii="Times New Roman" w:eastAsia="Courier New" w:hAnsi="Times New Roman" w:cs="Times New Roman"/>
              </w:rPr>
              <w:t>15 %</w:t>
            </w:r>
          </w:p>
          <w:p w14:paraId="69E7E089" w14:textId="77777777" w:rsidR="00330816" w:rsidRPr="00D1470D" w:rsidRDefault="00330816" w:rsidP="00330816">
            <w:pPr>
              <w:rPr>
                <w:rFonts w:ascii="Times New Roman" w:eastAsia="Courier New" w:hAnsi="Times New Roman" w:cs="Times New Roman"/>
              </w:rPr>
            </w:pPr>
            <w:r w:rsidRPr="00D1470D">
              <w:rPr>
                <w:rFonts w:ascii="Times New Roman" w:eastAsia="Courier New" w:hAnsi="Times New Roman" w:cs="Times New Roman"/>
              </w:rPr>
              <w:t>20 хв</w:t>
            </w:r>
          </w:p>
          <w:p w14:paraId="7F9DD5C3" w14:textId="77777777" w:rsidR="00330816" w:rsidRPr="00D1470D" w:rsidRDefault="00330816" w:rsidP="00330816">
            <w:pPr>
              <w:rPr>
                <w:rFonts w:ascii="Times New Roman" w:eastAsia="Courier New" w:hAnsi="Times New Roman" w:cs="Times New Roman"/>
              </w:rPr>
            </w:pPr>
          </w:p>
          <w:p w14:paraId="16D7AF82" w14:textId="3513635D" w:rsidR="00330816" w:rsidRPr="00D1470D" w:rsidRDefault="00330816" w:rsidP="00330816">
            <w:pPr>
              <w:rPr>
                <w:rFonts w:ascii="Times New Roman" w:eastAsia="Courier New" w:hAnsi="Times New Roman" w:cs="Times New Roman"/>
              </w:rPr>
            </w:pPr>
            <w:r w:rsidRPr="00D1470D">
              <w:rPr>
                <w:rFonts w:ascii="Times New Roman" w:eastAsia="Courier New" w:hAnsi="Times New Roman" w:cs="Times New Roman"/>
              </w:rPr>
              <w:t>2 хв</w:t>
            </w:r>
          </w:p>
          <w:p w14:paraId="6B74DE06" w14:textId="77777777" w:rsidR="00330816" w:rsidRPr="00D1470D" w:rsidRDefault="00330816" w:rsidP="00330816">
            <w:pPr>
              <w:rPr>
                <w:rFonts w:ascii="Times New Roman" w:eastAsia="Courier New" w:hAnsi="Times New Roman" w:cs="Times New Roman"/>
              </w:rPr>
            </w:pPr>
            <w:r w:rsidRPr="00D1470D">
              <w:rPr>
                <w:rFonts w:ascii="Times New Roman" w:eastAsia="Courier New" w:hAnsi="Times New Roman" w:cs="Times New Roman"/>
              </w:rPr>
              <w:t>3 хв</w:t>
            </w:r>
          </w:p>
          <w:p w14:paraId="7D76772D" w14:textId="77777777" w:rsidR="00330816" w:rsidRPr="00D1470D" w:rsidRDefault="00330816" w:rsidP="00330816">
            <w:pPr>
              <w:rPr>
                <w:rFonts w:ascii="Times New Roman" w:eastAsia="Courier New" w:hAnsi="Times New Roman" w:cs="Times New Roman"/>
              </w:rPr>
            </w:pPr>
          </w:p>
          <w:p w14:paraId="44C6E1DF" w14:textId="77777777" w:rsidR="00330816" w:rsidRPr="00D1470D" w:rsidRDefault="00330816" w:rsidP="00330816">
            <w:pPr>
              <w:rPr>
                <w:rFonts w:ascii="Times New Roman" w:eastAsia="Courier New" w:hAnsi="Times New Roman" w:cs="Times New Roman"/>
              </w:rPr>
            </w:pPr>
          </w:p>
          <w:p w14:paraId="4850AD2C" w14:textId="77777777" w:rsidR="00330816" w:rsidRPr="00D1470D" w:rsidRDefault="00330816" w:rsidP="00330816">
            <w:pPr>
              <w:rPr>
                <w:rFonts w:ascii="Times New Roman" w:eastAsia="Courier New" w:hAnsi="Times New Roman" w:cs="Times New Roman"/>
              </w:rPr>
            </w:pPr>
          </w:p>
          <w:p w14:paraId="5A103D69" w14:textId="77777777" w:rsidR="00330816" w:rsidRPr="00D1470D" w:rsidRDefault="00330816" w:rsidP="00330816">
            <w:pPr>
              <w:rPr>
                <w:rFonts w:ascii="Times New Roman" w:eastAsia="Courier New" w:hAnsi="Times New Roman" w:cs="Times New Roman"/>
              </w:rPr>
            </w:pPr>
          </w:p>
          <w:p w14:paraId="3C10C979" w14:textId="77777777" w:rsidR="00330816" w:rsidRPr="00D1470D" w:rsidRDefault="00330816" w:rsidP="00330816">
            <w:pPr>
              <w:rPr>
                <w:rFonts w:ascii="Times New Roman" w:eastAsia="Courier New" w:hAnsi="Times New Roman" w:cs="Times New Roman"/>
              </w:rPr>
            </w:pPr>
            <w:r w:rsidRPr="00D1470D">
              <w:rPr>
                <w:rFonts w:ascii="Times New Roman" w:eastAsia="Courier New" w:hAnsi="Times New Roman" w:cs="Times New Roman"/>
              </w:rPr>
              <w:t>15 хв</w:t>
            </w:r>
          </w:p>
          <w:p w14:paraId="314C3995" w14:textId="44B7EDA5"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62673466" w14:textId="42B2CF52"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tc>
      </w:tr>
      <w:tr w:rsidR="3BC62CC8" w:rsidRPr="001C338D" w14:paraId="4AC0AF43" w14:textId="77777777" w:rsidTr="0008592C">
        <w:trPr>
          <w:trHeight w:val="8678"/>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3CD2A79" w14:textId="4940D3DB"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lastRenderedPageBreak/>
              <w:t xml:space="preserve">2 </w:t>
            </w:r>
          </w:p>
        </w:tc>
        <w:tc>
          <w:tcPr>
            <w:tcW w:w="3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28520AD" w14:textId="78F82CA7"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b/>
                <w:bCs/>
                <w:color w:val="000000" w:themeColor="text1"/>
                <w:lang w:val="uk-UA"/>
              </w:rPr>
              <w:t>Основний етап:</w:t>
            </w:r>
            <w:r w:rsidRPr="00330816">
              <w:rPr>
                <w:rFonts w:ascii="Times New Roman" w:hAnsi="Times New Roman" w:cs="Times New Roman"/>
                <w:color w:val="000000" w:themeColor="text1"/>
                <w:lang w:val="uk-UA"/>
              </w:rPr>
              <w:t xml:space="preserve"> </w:t>
            </w:r>
          </w:p>
          <w:p w14:paraId="4C5D2254" w14:textId="77777777" w:rsidR="00330816"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b/>
                <w:bCs/>
                <w:color w:val="000000" w:themeColor="text1"/>
                <w:lang w:val="uk-UA"/>
              </w:rPr>
              <w:t>(формування професійних вмінь і навичок)</w:t>
            </w:r>
            <w:r w:rsidR="00330816" w:rsidRPr="00330816">
              <w:rPr>
                <w:rFonts w:ascii="Times New Roman" w:hAnsi="Times New Roman" w:cs="Times New Roman"/>
                <w:color w:val="000000" w:themeColor="text1"/>
                <w:lang w:val="uk-UA"/>
              </w:rPr>
              <w:t>.</w:t>
            </w:r>
          </w:p>
          <w:p w14:paraId="4D29E728" w14:textId="77777777" w:rsidR="00330816" w:rsidRPr="00330816" w:rsidRDefault="3BC62CC8" w:rsidP="00330816">
            <w:pPr>
              <w:widowControl/>
              <w:jc w:val="both"/>
              <w:rPr>
                <w:rFonts w:ascii="Times New Roman" w:hAnsi="Times New Roman" w:cs="Times New Roman"/>
                <w:b/>
                <w:bCs/>
                <w:color w:val="000000" w:themeColor="text1"/>
                <w:lang w:val="uk-UA"/>
              </w:rPr>
            </w:pPr>
            <w:r w:rsidRPr="00330816">
              <w:rPr>
                <w:rFonts w:ascii="Times New Roman" w:hAnsi="Times New Roman" w:cs="Times New Roman"/>
                <w:color w:val="000000" w:themeColor="text1"/>
                <w:lang w:val="uk-UA"/>
              </w:rPr>
              <w:t>Робота з муляжами, малюнками, схемами, таблицями, візуалізація анатомічних утворів:</w:t>
            </w:r>
            <w:r w:rsidRPr="00330816">
              <w:rPr>
                <w:rFonts w:ascii="Times New Roman" w:hAnsi="Times New Roman" w:cs="Times New Roman"/>
                <w:b/>
                <w:bCs/>
                <w:color w:val="000000" w:themeColor="text1"/>
                <w:lang w:val="uk-UA"/>
              </w:rPr>
              <w:t xml:space="preserve"> </w:t>
            </w:r>
          </w:p>
          <w:p w14:paraId="1C243D4C" w14:textId="77777777" w:rsidR="00330816" w:rsidRPr="00330816" w:rsidRDefault="00330816" w:rsidP="00330816">
            <w:pPr>
              <w:widowControl/>
              <w:jc w:val="both"/>
              <w:rPr>
                <w:rFonts w:ascii="Times New Roman" w:hAnsi="Times New Roman" w:cs="Times New Roman"/>
                <w:b/>
                <w:bCs/>
                <w:color w:val="000000" w:themeColor="text1"/>
                <w:lang w:val="uk-UA"/>
              </w:rPr>
            </w:pPr>
          </w:p>
          <w:p w14:paraId="39AEC210" w14:textId="77777777" w:rsidR="00330816" w:rsidRPr="00330816" w:rsidRDefault="0008592C" w:rsidP="00330816">
            <w:pPr>
              <w:widowControl/>
              <w:jc w:val="both"/>
              <w:rPr>
                <w:rFonts w:ascii="Times New Roman" w:hAnsi="Times New Roman" w:cs="Times New Roman"/>
                <w:lang w:val="uk-UA"/>
              </w:rPr>
            </w:pPr>
            <w:r w:rsidRPr="00330816">
              <w:rPr>
                <w:rFonts w:ascii="Times New Roman" w:hAnsi="Times New Roman" w:cs="Times New Roman"/>
                <w:lang w:val="uk-UA"/>
              </w:rPr>
              <w:t>Називати анатомічні терміни, які вказують на орієнтацію анатомічних утворів по відношеню на горизонтальні, сагітальні та фронтальні площини людини.</w:t>
            </w:r>
          </w:p>
          <w:p w14:paraId="40886CB2" w14:textId="77777777" w:rsidR="00330816" w:rsidRPr="00330816" w:rsidRDefault="00330816" w:rsidP="00330816">
            <w:pPr>
              <w:widowControl/>
              <w:jc w:val="both"/>
              <w:rPr>
                <w:rFonts w:ascii="Times New Roman" w:hAnsi="Times New Roman" w:cs="Times New Roman"/>
                <w:lang w:val="uk-UA"/>
              </w:rPr>
            </w:pPr>
          </w:p>
          <w:p w14:paraId="4A10F343" w14:textId="77777777" w:rsidR="00330816" w:rsidRPr="00330816" w:rsidRDefault="0008592C" w:rsidP="00330816">
            <w:pPr>
              <w:widowControl/>
              <w:jc w:val="both"/>
              <w:rPr>
                <w:rFonts w:ascii="Times New Roman" w:hAnsi="Times New Roman" w:cs="Times New Roman"/>
                <w:lang w:val="uk-UA"/>
              </w:rPr>
            </w:pPr>
            <w:r w:rsidRPr="00330816">
              <w:rPr>
                <w:rFonts w:ascii="Times New Roman" w:hAnsi="Times New Roman" w:cs="Times New Roman"/>
                <w:lang w:val="uk-UA"/>
              </w:rPr>
              <w:t>Пояснювати в яких випадках застосовують терміни «проксимальний та дистальний», наведіть приклади.</w:t>
            </w:r>
          </w:p>
          <w:p w14:paraId="503A3226" w14:textId="77777777" w:rsidR="00330816" w:rsidRPr="00330816" w:rsidRDefault="00330816" w:rsidP="00330816">
            <w:pPr>
              <w:widowControl/>
              <w:jc w:val="both"/>
              <w:rPr>
                <w:rFonts w:ascii="Times New Roman" w:hAnsi="Times New Roman" w:cs="Times New Roman"/>
                <w:color w:val="000000" w:themeColor="text1"/>
                <w:lang w:val="uk-UA"/>
              </w:rPr>
            </w:pPr>
          </w:p>
          <w:p w14:paraId="23752C3A" w14:textId="07512D0E" w:rsidR="0008592C" w:rsidRPr="00330816" w:rsidRDefault="0008592C" w:rsidP="00330816">
            <w:pPr>
              <w:widowControl/>
              <w:jc w:val="both"/>
              <w:rPr>
                <w:rFonts w:ascii="Times New Roman" w:hAnsi="Times New Roman" w:cs="Times New Roman"/>
                <w:color w:val="000000" w:themeColor="text1"/>
                <w:lang w:val="uk-UA"/>
              </w:rPr>
            </w:pPr>
            <w:r w:rsidRPr="00330816">
              <w:rPr>
                <w:rFonts w:ascii="Times New Roman" w:hAnsi="Times New Roman" w:cs="Times New Roman"/>
                <w:lang w:val="uk-UA"/>
              </w:rPr>
              <w:t>Описувати загальну будову кітки як органа.</w:t>
            </w:r>
          </w:p>
          <w:p w14:paraId="612E6C4F" w14:textId="081C07AD" w:rsidR="0008592C" w:rsidRPr="00330816" w:rsidRDefault="0008592C" w:rsidP="00330816">
            <w:pPr>
              <w:spacing w:before="252"/>
              <w:ind w:right="426"/>
              <w:jc w:val="both"/>
              <w:rPr>
                <w:rFonts w:ascii="Times New Roman" w:hAnsi="Times New Roman" w:cs="Times New Roman"/>
                <w:lang w:val="uk-UA"/>
              </w:rPr>
            </w:pPr>
            <w:r w:rsidRPr="00330816">
              <w:rPr>
                <w:rFonts w:ascii="Times New Roman" w:hAnsi="Times New Roman" w:cs="Times New Roman"/>
                <w:lang w:val="uk-UA"/>
              </w:rPr>
              <w:t>Визначати групи кісток відповідно до їх класифікацій.</w:t>
            </w:r>
          </w:p>
          <w:p w14:paraId="214173A0" w14:textId="77777777" w:rsidR="0008592C" w:rsidRPr="00330816" w:rsidRDefault="0008592C" w:rsidP="00330816">
            <w:pPr>
              <w:spacing w:before="252"/>
              <w:ind w:right="426"/>
              <w:jc w:val="both"/>
              <w:rPr>
                <w:rFonts w:ascii="Times New Roman" w:hAnsi="Times New Roman" w:cs="Times New Roman"/>
                <w:lang w:val="uk-UA"/>
              </w:rPr>
            </w:pPr>
            <w:r w:rsidRPr="00330816">
              <w:rPr>
                <w:rFonts w:ascii="Times New Roman" w:hAnsi="Times New Roman" w:cs="Times New Roman"/>
                <w:lang w:val="uk-UA"/>
              </w:rPr>
              <w:t>Називати та продемонструйте частини довгої трубчастої кістки.</w:t>
            </w:r>
          </w:p>
          <w:p w14:paraId="4628A7A1" w14:textId="6FF3BA47" w:rsidR="0008592C" w:rsidRPr="00330816" w:rsidRDefault="0008592C" w:rsidP="00330816">
            <w:pPr>
              <w:spacing w:before="252"/>
              <w:ind w:right="426"/>
              <w:jc w:val="both"/>
              <w:rPr>
                <w:rFonts w:ascii="Times New Roman" w:hAnsi="Times New Roman" w:cs="Times New Roman"/>
                <w:lang w:val="uk-UA"/>
              </w:rPr>
            </w:pPr>
            <w:r w:rsidRPr="00330816">
              <w:rPr>
                <w:rFonts w:ascii="Times New Roman" w:hAnsi="Times New Roman" w:cs="Times New Roman"/>
                <w:lang w:val="uk-UA"/>
              </w:rPr>
              <w:t>Називати кістки верхньої кінцівки, які за будовою є плоскою кісткою.</w:t>
            </w:r>
          </w:p>
          <w:p w14:paraId="20B3AE2C" w14:textId="76733899" w:rsidR="0008592C" w:rsidRPr="00330816" w:rsidRDefault="0008592C" w:rsidP="00330816">
            <w:pPr>
              <w:spacing w:before="252"/>
              <w:ind w:right="426"/>
              <w:jc w:val="both"/>
              <w:rPr>
                <w:rFonts w:ascii="Times New Roman" w:hAnsi="Times New Roman" w:cs="Times New Roman"/>
                <w:lang w:val="uk-UA"/>
              </w:rPr>
            </w:pPr>
            <w:r w:rsidRPr="00330816">
              <w:rPr>
                <w:rFonts w:ascii="Times New Roman" w:hAnsi="Times New Roman" w:cs="Times New Roman"/>
                <w:lang w:val="uk-UA"/>
              </w:rPr>
              <w:t>Називати довгі трубчасті кістки верхньої кінцівки.</w:t>
            </w:r>
          </w:p>
          <w:p w14:paraId="282D89EE" w14:textId="07041AD5" w:rsidR="0008592C" w:rsidRPr="00330816" w:rsidRDefault="0008592C" w:rsidP="00330816">
            <w:pPr>
              <w:spacing w:before="252"/>
              <w:ind w:right="426"/>
              <w:jc w:val="both"/>
              <w:rPr>
                <w:rFonts w:ascii="Times New Roman" w:hAnsi="Times New Roman" w:cs="Times New Roman"/>
                <w:lang w:val="uk-UA"/>
              </w:rPr>
            </w:pPr>
            <w:r w:rsidRPr="00330816">
              <w:rPr>
                <w:rFonts w:ascii="Times New Roman" w:hAnsi="Times New Roman" w:cs="Times New Roman"/>
                <w:lang w:val="uk-UA"/>
              </w:rPr>
              <w:t>Називати короткі трубчасті кістки верхньої кінцівки.</w:t>
            </w:r>
          </w:p>
          <w:p w14:paraId="76112EEC" w14:textId="0D04D85A" w:rsidR="0008592C" w:rsidRPr="00330816" w:rsidRDefault="0008592C" w:rsidP="00330816">
            <w:pPr>
              <w:spacing w:before="252"/>
              <w:ind w:right="426"/>
              <w:jc w:val="both"/>
              <w:rPr>
                <w:rFonts w:ascii="Times New Roman" w:hAnsi="Times New Roman" w:cs="Times New Roman"/>
                <w:bCs/>
                <w:lang w:val="uk-UA"/>
              </w:rPr>
            </w:pPr>
            <w:r w:rsidRPr="00330816">
              <w:rPr>
                <w:rFonts w:ascii="Times New Roman" w:hAnsi="Times New Roman" w:cs="Times New Roman"/>
                <w:bCs/>
                <w:lang w:val="uk-UA"/>
              </w:rPr>
              <w:t>Називати два відділи, на які поділяється верхня кінцівка.</w:t>
            </w:r>
          </w:p>
          <w:p w14:paraId="11444D20" w14:textId="77777777" w:rsidR="0008592C" w:rsidRPr="00330816" w:rsidRDefault="0008592C" w:rsidP="00330816">
            <w:pPr>
              <w:spacing w:before="252"/>
              <w:ind w:right="426"/>
              <w:jc w:val="both"/>
              <w:rPr>
                <w:rFonts w:ascii="Times New Roman" w:hAnsi="Times New Roman" w:cs="Times New Roman"/>
                <w:bCs/>
                <w:lang w:val="uk-UA"/>
              </w:rPr>
            </w:pPr>
            <w:r w:rsidRPr="00330816">
              <w:rPr>
                <w:rFonts w:ascii="Times New Roman" w:hAnsi="Times New Roman" w:cs="Times New Roman"/>
                <w:bCs/>
                <w:lang w:val="uk-UA"/>
              </w:rPr>
              <w:t>Називати три відділи, на які поділяється вільна кінцівка.</w:t>
            </w:r>
          </w:p>
          <w:p w14:paraId="5D2659F7" w14:textId="57496721" w:rsidR="0008592C" w:rsidRPr="00330816" w:rsidRDefault="0008592C" w:rsidP="00330816">
            <w:pPr>
              <w:spacing w:before="252"/>
              <w:ind w:right="426"/>
              <w:jc w:val="both"/>
              <w:rPr>
                <w:rFonts w:ascii="Times New Roman" w:hAnsi="Times New Roman" w:cs="Times New Roman"/>
                <w:bCs/>
                <w:lang w:val="uk-UA"/>
              </w:rPr>
            </w:pPr>
            <w:r w:rsidRPr="00330816">
              <w:rPr>
                <w:rFonts w:ascii="Times New Roman" w:hAnsi="Times New Roman" w:cs="Times New Roman"/>
                <w:bCs/>
                <w:lang w:val="uk-UA"/>
              </w:rPr>
              <w:t>Називати відділи кисті.</w:t>
            </w:r>
          </w:p>
          <w:p w14:paraId="23564A79" w14:textId="188F7919" w:rsidR="0008592C" w:rsidRPr="00330816" w:rsidRDefault="0008592C" w:rsidP="00330816">
            <w:pPr>
              <w:spacing w:before="252"/>
              <w:ind w:right="-9"/>
              <w:jc w:val="both"/>
              <w:rPr>
                <w:rFonts w:ascii="Times New Roman" w:hAnsi="Times New Roman" w:cs="Times New Roman"/>
                <w:bCs/>
                <w:lang w:val="uk-UA"/>
              </w:rPr>
            </w:pPr>
            <w:r w:rsidRPr="00330816">
              <w:rPr>
                <w:rFonts w:ascii="Times New Roman" w:hAnsi="Times New Roman" w:cs="Times New Roman"/>
                <w:bCs/>
                <w:lang w:val="uk-UA"/>
              </w:rPr>
              <w:t>Називати кістки, які входять до поясу верхньої кінцівки.</w:t>
            </w:r>
          </w:p>
          <w:p w14:paraId="4073D375" w14:textId="2AC092AF" w:rsidR="0008592C" w:rsidRPr="00330816" w:rsidRDefault="0008592C" w:rsidP="00330816">
            <w:pPr>
              <w:spacing w:before="252"/>
              <w:ind w:right="-9"/>
              <w:jc w:val="both"/>
              <w:rPr>
                <w:rFonts w:ascii="Times New Roman" w:hAnsi="Times New Roman" w:cs="Times New Roman"/>
                <w:bCs/>
                <w:lang w:val="uk-UA"/>
              </w:rPr>
            </w:pPr>
            <w:r w:rsidRPr="00330816">
              <w:rPr>
                <w:rFonts w:ascii="Times New Roman" w:hAnsi="Times New Roman" w:cs="Times New Roman"/>
                <w:bCs/>
                <w:lang w:val="uk-UA"/>
              </w:rPr>
              <w:t>Називати кістки, які належать до плеча і передплічча.</w:t>
            </w:r>
          </w:p>
          <w:p w14:paraId="3683FEA1" w14:textId="18E721E2" w:rsidR="0008592C" w:rsidRPr="00330816" w:rsidRDefault="0008592C" w:rsidP="00330816">
            <w:pPr>
              <w:spacing w:before="252"/>
              <w:ind w:right="-9"/>
              <w:jc w:val="both"/>
              <w:rPr>
                <w:rFonts w:ascii="Times New Roman" w:hAnsi="Times New Roman" w:cs="Times New Roman"/>
                <w:lang w:val="uk-UA"/>
              </w:rPr>
            </w:pPr>
            <w:r w:rsidRPr="00330816">
              <w:rPr>
                <w:rFonts w:ascii="Times New Roman" w:hAnsi="Times New Roman" w:cs="Times New Roman"/>
                <w:lang w:val="uk-UA"/>
              </w:rPr>
              <w:t>Називати кістки, які входять до складу зап’ястка.</w:t>
            </w:r>
          </w:p>
          <w:p w14:paraId="1D357E59" w14:textId="1597E89D" w:rsidR="0008592C" w:rsidRPr="00330816" w:rsidRDefault="0008592C" w:rsidP="00330816">
            <w:pPr>
              <w:spacing w:before="252"/>
              <w:ind w:right="-9"/>
              <w:jc w:val="both"/>
              <w:rPr>
                <w:rFonts w:ascii="Times New Roman" w:hAnsi="Times New Roman" w:cs="Times New Roman"/>
                <w:lang w:val="uk-UA"/>
              </w:rPr>
            </w:pPr>
            <w:r w:rsidRPr="00330816">
              <w:rPr>
                <w:rFonts w:ascii="Times New Roman" w:hAnsi="Times New Roman" w:cs="Times New Roman"/>
                <w:lang w:val="uk-UA"/>
              </w:rPr>
              <w:t>Називати кістки, які входять до складу п’ясток і пальців кисті.</w:t>
            </w:r>
          </w:p>
          <w:p w14:paraId="73A8D22D" w14:textId="63A2C141"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Розв’язування ситуаційних задач.</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8B8BB45" w14:textId="6360A90B"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313C9C62" w14:textId="29B32AFF"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7A509DA3" w14:textId="50B14F05"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4540FB84" w14:textId="1338D572"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ІІІ </w:t>
            </w:r>
          </w:p>
          <w:p w14:paraId="4A5DDDE9" w14:textId="1D225738"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7E1CA986" w14:textId="11CB3E71"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19FCD8B2" w14:textId="400388D1"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7E90E0C" w14:textId="2F13BABE"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1EB75F89" w14:textId="77777777" w:rsidR="008505BF" w:rsidRDefault="008505BF" w:rsidP="00330816">
            <w:pPr>
              <w:widowControl/>
              <w:jc w:val="both"/>
              <w:rPr>
                <w:rFonts w:ascii="Times New Roman" w:hAnsi="Times New Roman" w:cs="Times New Roman"/>
                <w:color w:val="000000" w:themeColor="text1"/>
                <w:lang w:val="uk-UA"/>
              </w:rPr>
            </w:pPr>
          </w:p>
          <w:p w14:paraId="7BD8CE94" w14:textId="77777777" w:rsidR="008505BF" w:rsidRDefault="008505BF" w:rsidP="00330816">
            <w:pPr>
              <w:widowControl/>
              <w:jc w:val="both"/>
              <w:rPr>
                <w:rFonts w:ascii="Times New Roman" w:hAnsi="Times New Roman" w:cs="Times New Roman"/>
                <w:color w:val="000000" w:themeColor="text1"/>
                <w:lang w:val="uk-UA"/>
              </w:rPr>
            </w:pPr>
          </w:p>
          <w:p w14:paraId="4779EC5E" w14:textId="77777777" w:rsidR="008505BF" w:rsidRDefault="008505BF" w:rsidP="00330816">
            <w:pPr>
              <w:widowControl/>
              <w:jc w:val="both"/>
              <w:rPr>
                <w:rFonts w:ascii="Times New Roman" w:hAnsi="Times New Roman" w:cs="Times New Roman"/>
                <w:color w:val="000000" w:themeColor="text1"/>
                <w:lang w:val="uk-UA"/>
              </w:rPr>
            </w:pPr>
          </w:p>
          <w:p w14:paraId="2B6D9B81" w14:textId="77777777" w:rsidR="008505BF" w:rsidRDefault="008505BF" w:rsidP="00330816">
            <w:pPr>
              <w:widowControl/>
              <w:jc w:val="both"/>
              <w:rPr>
                <w:rFonts w:ascii="Times New Roman" w:hAnsi="Times New Roman" w:cs="Times New Roman"/>
                <w:color w:val="000000" w:themeColor="text1"/>
                <w:lang w:val="uk-UA"/>
              </w:rPr>
            </w:pPr>
          </w:p>
          <w:p w14:paraId="26F37709" w14:textId="77777777" w:rsidR="008505BF" w:rsidRDefault="008505BF" w:rsidP="00330816">
            <w:pPr>
              <w:widowControl/>
              <w:jc w:val="both"/>
              <w:rPr>
                <w:rFonts w:ascii="Times New Roman" w:hAnsi="Times New Roman" w:cs="Times New Roman"/>
                <w:color w:val="000000" w:themeColor="text1"/>
                <w:lang w:val="uk-UA"/>
              </w:rPr>
            </w:pPr>
          </w:p>
          <w:p w14:paraId="652A5F92" w14:textId="77777777" w:rsidR="008505BF" w:rsidRDefault="008505BF" w:rsidP="00330816">
            <w:pPr>
              <w:widowControl/>
              <w:jc w:val="both"/>
              <w:rPr>
                <w:rFonts w:ascii="Times New Roman" w:hAnsi="Times New Roman" w:cs="Times New Roman"/>
                <w:color w:val="000000" w:themeColor="text1"/>
                <w:lang w:val="uk-UA"/>
              </w:rPr>
            </w:pPr>
          </w:p>
          <w:p w14:paraId="3F8321EC" w14:textId="2162C802"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Робота в парах </w:t>
            </w:r>
          </w:p>
          <w:p w14:paraId="2D8B731A" w14:textId="1CED5FEE"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3072C1FC" w14:textId="42B4587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E6D152A" w14:textId="65360C43"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35A0131F" w14:textId="51BB7DF2"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Робота в парах </w:t>
            </w:r>
          </w:p>
          <w:p w14:paraId="76469B97" w14:textId="40BE60E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11DA4518" w14:textId="0CC97070"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30732037" w14:textId="6E58B4A7"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Робота в малих групах </w:t>
            </w:r>
          </w:p>
          <w:p w14:paraId="29A6FF61" w14:textId="6F2F4FC3"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Робота з муляжами в групах </w:t>
            </w:r>
          </w:p>
          <w:p w14:paraId="02D4071F" w14:textId="6A01DB87"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38C138BF" w14:textId="24788C46"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Елементи рольової гри </w:t>
            </w:r>
          </w:p>
          <w:p w14:paraId="14652BC1" w14:textId="6836899C"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Дискусія </w:t>
            </w:r>
          </w:p>
          <w:p w14:paraId="4CA7B8FA" w14:textId="54B3FB7B"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481C0AAD" w14:textId="1F9C576B"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F47D615" w14:textId="7054C0A2"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Робота з термінами </w:t>
            </w:r>
          </w:p>
          <w:p w14:paraId="31D814CA" w14:textId="432959ED"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61F3592" w14:textId="4458EEC7"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Клінічні вінєтки тестів</w:t>
            </w:r>
          </w:p>
          <w:p w14:paraId="1A84E471" w14:textId="613E715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Зображення КТ, МРТ, рентгенограми,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FF77F42" w14:textId="77777777" w:rsidR="008505BF" w:rsidRDefault="008505BF" w:rsidP="00330816">
            <w:pPr>
              <w:widowControl/>
              <w:jc w:val="both"/>
              <w:rPr>
                <w:rFonts w:ascii="Times New Roman" w:hAnsi="Times New Roman" w:cs="Times New Roman"/>
                <w:color w:val="000000" w:themeColor="text1"/>
                <w:lang w:val="uk-UA"/>
              </w:rPr>
            </w:pPr>
          </w:p>
          <w:p w14:paraId="24D9C41F" w14:textId="77777777" w:rsidR="008505BF" w:rsidRDefault="008505BF" w:rsidP="00330816">
            <w:pPr>
              <w:widowControl/>
              <w:jc w:val="both"/>
              <w:rPr>
                <w:rFonts w:ascii="Times New Roman" w:hAnsi="Times New Roman" w:cs="Times New Roman"/>
                <w:color w:val="000000" w:themeColor="text1"/>
                <w:lang w:val="uk-UA"/>
              </w:rPr>
            </w:pPr>
          </w:p>
          <w:p w14:paraId="240F880E" w14:textId="0A3D5946" w:rsidR="3BC62CC8" w:rsidRPr="008505BF" w:rsidRDefault="008505BF" w:rsidP="008505BF">
            <w:pPr>
              <w:widowControl/>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lang w:val="uk-UA"/>
              </w:rPr>
              <w:t>Т</w:t>
            </w:r>
            <w:r w:rsidR="3BC62CC8" w:rsidRPr="00330816">
              <w:rPr>
                <w:rFonts w:ascii="Times New Roman" w:hAnsi="Times New Roman" w:cs="Times New Roman"/>
                <w:color w:val="000000" w:themeColor="text1"/>
                <w:lang w:val="uk-UA"/>
              </w:rPr>
              <w:t xml:space="preserve">аблиці, муляжі,  скелет людини, комп’ютер , слайди </w:t>
            </w:r>
          </w:p>
          <w:p w14:paraId="6CF3FD2E" w14:textId="127500C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Презентація. </w:t>
            </w:r>
          </w:p>
          <w:p w14:paraId="53F92270" w14:textId="0AE42EEA" w:rsidR="3BC62CC8" w:rsidRPr="00330816" w:rsidRDefault="3BC62CC8" w:rsidP="00330816">
            <w:pPr>
              <w:widowControl/>
              <w:ind w:firstLine="142"/>
              <w:jc w:val="both"/>
              <w:rPr>
                <w:rFonts w:ascii="Times New Roman" w:hAnsi="Times New Roman" w:cs="Times New Roman"/>
                <w:color w:val="000000" w:themeColor="text1"/>
              </w:rPr>
            </w:pPr>
          </w:p>
          <w:p w14:paraId="1514EDA4" w14:textId="0FA6BA14" w:rsidR="3BC62CC8" w:rsidRPr="00330816" w:rsidRDefault="3BC62CC8" w:rsidP="008505BF">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Блок-пакет «Візуалізація анатомічних утворів сучасними методами клінічного дослідження».</w:t>
            </w:r>
          </w:p>
          <w:p w14:paraId="05AD333B" w14:textId="5E001E22" w:rsidR="3BC62CC8" w:rsidRPr="00330816" w:rsidRDefault="3BC62CC8" w:rsidP="00330816">
            <w:pPr>
              <w:widowControl/>
              <w:ind w:firstLine="142"/>
              <w:jc w:val="both"/>
              <w:rPr>
                <w:rFonts w:ascii="Times New Roman" w:hAnsi="Times New Roman" w:cs="Times New Roman"/>
                <w:color w:val="000000" w:themeColor="text1"/>
              </w:rPr>
            </w:pPr>
          </w:p>
          <w:p w14:paraId="6249F98E" w14:textId="72C055B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w:t>
            </w:r>
          </w:p>
          <w:p w14:paraId="753E000E" w14:textId="71965CC7" w:rsidR="3BC62CC8" w:rsidRPr="00330816" w:rsidRDefault="3BC62CC8" w:rsidP="008505BF">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Муляжі, скелет </w:t>
            </w:r>
          </w:p>
          <w:p w14:paraId="25FE2299" w14:textId="0B2C74ED"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4086D440" w14:textId="2D4D54CC" w:rsidR="3BC62CC8" w:rsidRPr="00330816" w:rsidRDefault="3BC62CC8" w:rsidP="00330816">
            <w:pPr>
              <w:widowControl/>
              <w:ind w:firstLine="142"/>
              <w:jc w:val="both"/>
              <w:rPr>
                <w:rFonts w:ascii="Times New Roman" w:hAnsi="Times New Roman" w:cs="Times New Roman"/>
                <w:color w:val="000000" w:themeColor="text1"/>
              </w:rPr>
            </w:pPr>
          </w:p>
          <w:p w14:paraId="2AC398C1" w14:textId="15194C54" w:rsidR="3BC62CC8" w:rsidRPr="00330816" w:rsidRDefault="3BC62CC8" w:rsidP="008505BF">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Ситуаційні задачі </w:t>
            </w:r>
          </w:p>
          <w:p w14:paraId="223E5029" w14:textId="70BD5946" w:rsidR="3BC62CC8" w:rsidRPr="00330816" w:rsidRDefault="3BC62CC8" w:rsidP="008505BF">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Слайди  </w:t>
            </w:r>
          </w:p>
          <w:p w14:paraId="77AC265A" w14:textId="504F4DF4" w:rsidR="3BC62CC8" w:rsidRPr="00330816" w:rsidRDefault="3BC62CC8" w:rsidP="00330816">
            <w:pPr>
              <w:widowControl/>
              <w:ind w:firstLine="142"/>
              <w:jc w:val="both"/>
              <w:rPr>
                <w:rFonts w:ascii="Times New Roman" w:hAnsi="Times New Roman" w:cs="Times New Roman"/>
                <w:color w:val="000000" w:themeColor="text1"/>
              </w:rPr>
            </w:pPr>
          </w:p>
          <w:p w14:paraId="5E41BFFC" w14:textId="5F85455F" w:rsidR="3BC62CC8" w:rsidRPr="00330816" w:rsidRDefault="3BC62CC8" w:rsidP="008505BF">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Анатомічна термінологія</w:t>
            </w:r>
          </w:p>
          <w:p w14:paraId="5EE701FD" w14:textId="2894546C" w:rsidR="3BC62CC8" w:rsidRPr="00330816" w:rsidRDefault="3BC62CC8" w:rsidP="00330816">
            <w:pPr>
              <w:widowControl/>
              <w:ind w:firstLine="142"/>
              <w:jc w:val="both"/>
              <w:rPr>
                <w:rFonts w:ascii="Times New Roman" w:hAnsi="Times New Roman" w:cs="Times New Roman"/>
                <w:color w:val="000000" w:themeColor="text1"/>
              </w:rPr>
            </w:pPr>
          </w:p>
          <w:p w14:paraId="128AAEBF" w14:textId="6E841D3E" w:rsidR="3BC62CC8" w:rsidRPr="00330816" w:rsidRDefault="3BC62CC8" w:rsidP="00330816">
            <w:pPr>
              <w:widowControl/>
              <w:ind w:firstLine="142"/>
              <w:jc w:val="both"/>
              <w:rPr>
                <w:rFonts w:ascii="Times New Roman" w:hAnsi="Times New Roman" w:cs="Times New Roman"/>
                <w:color w:val="000000" w:themeColor="text1"/>
              </w:rPr>
            </w:pPr>
          </w:p>
          <w:p w14:paraId="5E88A55B" w14:textId="3CE5FDFD" w:rsidR="3BC62CC8" w:rsidRPr="00330816" w:rsidRDefault="3BC62CC8" w:rsidP="00330816">
            <w:pPr>
              <w:widowControl/>
              <w:ind w:firstLine="142"/>
              <w:jc w:val="both"/>
              <w:rPr>
                <w:rFonts w:ascii="Times New Roman" w:hAnsi="Times New Roman" w:cs="Times New Roman"/>
                <w:color w:val="000000" w:themeColor="text1"/>
              </w:rPr>
            </w:pPr>
          </w:p>
        </w:tc>
        <w:tc>
          <w:tcPr>
            <w:tcW w:w="8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3B25EA6" w14:textId="77777777" w:rsidR="00330816" w:rsidRPr="00D1470D" w:rsidRDefault="3BC62CC8" w:rsidP="00330816">
            <w:pPr>
              <w:rPr>
                <w:rFonts w:ascii="Times New Roman" w:eastAsia="Courier New" w:hAnsi="Times New Roman" w:cs="Times New Roman"/>
              </w:rPr>
            </w:pPr>
            <w:r w:rsidRPr="001C338D">
              <w:rPr>
                <w:rFonts w:ascii="Times New Roman" w:hAnsi="Times New Roman" w:cs="Times New Roman"/>
                <w:color w:val="000000" w:themeColor="text1"/>
                <w:lang w:val="uk-UA"/>
              </w:rPr>
              <w:t> </w:t>
            </w:r>
            <w:r w:rsidR="00330816" w:rsidRPr="00D1470D">
              <w:rPr>
                <w:rFonts w:ascii="Times New Roman" w:eastAsia="Courier New" w:hAnsi="Times New Roman" w:cs="Times New Roman"/>
              </w:rPr>
              <w:t>65 %</w:t>
            </w:r>
          </w:p>
          <w:p w14:paraId="16A1AC8D" w14:textId="3DF68D99" w:rsidR="3BC62CC8" w:rsidRPr="001C338D" w:rsidRDefault="00330816" w:rsidP="00330816">
            <w:pPr>
              <w:widowControl/>
              <w:rPr>
                <w:rFonts w:ascii="Times New Roman" w:hAnsi="Times New Roman" w:cs="Times New Roman"/>
                <w:color w:val="000000" w:themeColor="text1"/>
              </w:rPr>
            </w:pPr>
            <w:r w:rsidRPr="00D1470D">
              <w:rPr>
                <w:rFonts w:ascii="Times New Roman" w:eastAsia="Courier New" w:hAnsi="Times New Roman" w:cs="Times New Roman"/>
              </w:rPr>
              <w:t>88 хв</w:t>
            </w:r>
          </w:p>
        </w:tc>
      </w:tr>
      <w:tr w:rsidR="3BC62CC8" w:rsidRPr="001C338D" w14:paraId="61354CCE" w14:textId="77777777" w:rsidTr="00330816">
        <w:trPr>
          <w:trHeight w:val="2961"/>
        </w:trPr>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380E10B" w14:textId="2BFACB68"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lastRenderedPageBreak/>
              <w:t xml:space="preserve">3 </w:t>
            </w:r>
          </w:p>
        </w:tc>
        <w:tc>
          <w:tcPr>
            <w:tcW w:w="3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772F865" w14:textId="257ECD12"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b/>
                <w:bCs/>
                <w:color w:val="000000" w:themeColor="text1"/>
                <w:lang w:val="uk-UA"/>
              </w:rPr>
              <w:t>Заключний етап:</w:t>
            </w:r>
            <w:r w:rsidRPr="00330816">
              <w:rPr>
                <w:rFonts w:ascii="Times New Roman" w:hAnsi="Times New Roman" w:cs="Times New Roman"/>
                <w:color w:val="000000" w:themeColor="text1"/>
                <w:lang w:val="uk-UA"/>
              </w:rPr>
              <w:t xml:space="preserve"> </w:t>
            </w:r>
          </w:p>
          <w:p w14:paraId="0CBD5761" w14:textId="6730B009" w:rsidR="3BC62CC8" w:rsidRPr="00330816" w:rsidRDefault="3BC62CC8" w:rsidP="00330816">
            <w:pPr>
              <w:pStyle w:val="ac"/>
              <w:widowControl/>
              <w:spacing w:beforeAutospacing="1" w:afterAutospacing="1"/>
              <w:ind w:left="0"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Контроль та корекція рівня професійних вмінь та навичок. </w:t>
            </w:r>
          </w:p>
          <w:p w14:paraId="39972BFD" w14:textId="77777777" w:rsidR="0008592C"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lang w:val="uk-UA"/>
              </w:rPr>
              <w:t xml:space="preserve">(питання в додатку) </w:t>
            </w:r>
          </w:p>
          <w:p w14:paraId="42840993" w14:textId="777F68D1"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Підведення підсумків заняття. </w:t>
            </w:r>
          </w:p>
          <w:p w14:paraId="50F7AD15" w14:textId="120C9FB2" w:rsidR="3BC62CC8" w:rsidRPr="00330816" w:rsidRDefault="3BC62CC8" w:rsidP="00330816">
            <w:pPr>
              <w:pStyle w:val="ac"/>
              <w:widowControl/>
              <w:spacing w:beforeAutospacing="1" w:afterAutospacing="1"/>
              <w:ind w:left="0"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Завдання на наступне практичне заняття.</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F80E6B0" w14:textId="5185E885"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28362058" w14:textId="3973854E"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14BFD537" w14:textId="7B46A3DF"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ІІІ </w:t>
            </w:r>
          </w:p>
          <w:p w14:paraId="41AC579D" w14:textId="5B7730D9"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7A847357" w14:textId="2CC990BF"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0169CE73" w14:textId="58840A8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75A431E" w14:textId="4D496954"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Фронтальне бліц-опитування (бліц-інтерв’ю) </w:t>
            </w:r>
          </w:p>
          <w:p w14:paraId="09CBEFFD" w14:textId="315E236F" w:rsidR="3BC62CC8" w:rsidRPr="00330816" w:rsidRDefault="3BC62CC8" w:rsidP="00330816">
            <w:pPr>
              <w:widowControl/>
              <w:ind w:firstLine="142"/>
              <w:jc w:val="both"/>
              <w:rPr>
                <w:rFonts w:ascii="Times New Roman" w:hAnsi="Times New Roman" w:cs="Times New Roman"/>
                <w:color w:val="000000" w:themeColor="text1"/>
              </w:rPr>
            </w:pPr>
          </w:p>
          <w:p w14:paraId="7A46FA26" w14:textId="324B23DB" w:rsidR="3BC62CC8" w:rsidRPr="00330816" w:rsidRDefault="3BC62CC8" w:rsidP="00330816">
            <w:pPr>
              <w:widowControl/>
              <w:ind w:firstLine="142"/>
              <w:jc w:val="both"/>
              <w:rPr>
                <w:rFonts w:ascii="Times New Roman" w:hAnsi="Times New Roman" w:cs="Times New Roman"/>
                <w:color w:val="000000" w:themeColor="text1"/>
              </w:rPr>
            </w:pPr>
          </w:p>
          <w:p w14:paraId="3E052C05" w14:textId="77777777" w:rsidR="00330816" w:rsidRPr="00330816" w:rsidRDefault="00330816" w:rsidP="00330816">
            <w:pPr>
              <w:widowControl/>
              <w:ind w:firstLine="142"/>
              <w:jc w:val="both"/>
              <w:rPr>
                <w:rFonts w:ascii="Times New Roman" w:hAnsi="Times New Roman" w:cs="Times New Roman"/>
                <w:color w:val="000000" w:themeColor="text1"/>
                <w:lang w:val="uk-UA"/>
              </w:rPr>
            </w:pPr>
          </w:p>
          <w:p w14:paraId="26723EA6" w14:textId="2357B99B" w:rsidR="3BC62CC8" w:rsidRPr="00330816" w:rsidRDefault="3BC62CC8" w:rsidP="00330816">
            <w:pPr>
              <w:widowControl/>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Оголошення результатів практичного заняття.</w:t>
            </w:r>
          </w:p>
          <w:p w14:paraId="23F3D391" w14:textId="742E59B2"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50718CE" w14:textId="052C1D30"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  </w:t>
            </w:r>
          </w:p>
          <w:p w14:paraId="6F8A9B65" w14:textId="4C8DDC47"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Слайди</w:t>
            </w:r>
          </w:p>
          <w:p w14:paraId="75BFC38C" w14:textId="0BF27D3F"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Презентація. </w:t>
            </w:r>
          </w:p>
          <w:p w14:paraId="5A1D7BDB" w14:textId="3E0093FA" w:rsidR="3BC62CC8" w:rsidRPr="00330816" w:rsidRDefault="3BC62CC8" w:rsidP="00330816">
            <w:pPr>
              <w:widowControl/>
              <w:ind w:firstLine="142"/>
              <w:jc w:val="both"/>
              <w:rPr>
                <w:rFonts w:ascii="Times New Roman" w:hAnsi="Times New Roman" w:cs="Times New Roman"/>
                <w:color w:val="000000" w:themeColor="text1"/>
                <w:lang w:val="uk-UA"/>
              </w:rPr>
            </w:pPr>
            <w:r w:rsidRPr="00330816">
              <w:rPr>
                <w:rFonts w:ascii="Times New Roman" w:hAnsi="Times New Roman" w:cs="Times New Roman"/>
                <w:color w:val="000000" w:themeColor="text1"/>
                <w:lang w:val="uk-UA"/>
              </w:rPr>
              <w:t xml:space="preserve"> Блок-пакет «Візуалізація анатомічних утворів сучасними методами клінічного дослідження».</w:t>
            </w:r>
          </w:p>
          <w:p w14:paraId="3739C346" w14:textId="77777777" w:rsidR="00330816" w:rsidRPr="00330816" w:rsidRDefault="00330816" w:rsidP="00330816">
            <w:pPr>
              <w:widowControl/>
              <w:ind w:firstLine="142"/>
              <w:jc w:val="both"/>
              <w:rPr>
                <w:rFonts w:ascii="Times New Roman" w:hAnsi="Times New Roman" w:cs="Times New Roman"/>
                <w:color w:val="000000" w:themeColor="text1"/>
                <w:lang w:val="uk-UA"/>
              </w:rPr>
            </w:pPr>
          </w:p>
          <w:p w14:paraId="4157CF08" w14:textId="530C41B7"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Тестові завдання</w:t>
            </w:r>
          </w:p>
          <w:p w14:paraId="2AD2A978" w14:textId="0495859A" w:rsidR="3BC62CC8" w:rsidRPr="00330816" w:rsidRDefault="3BC62CC8" w:rsidP="00330816">
            <w:pPr>
              <w:widowControl/>
              <w:ind w:firstLine="142"/>
              <w:jc w:val="both"/>
              <w:rPr>
                <w:rFonts w:ascii="Times New Roman" w:hAnsi="Times New Roman" w:cs="Times New Roman"/>
                <w:color w:val="000000" w:themeColor="text1"/>
              </w:rPr>
            </w:pPr>
            <w:r w:rsidRPr="00330816">
              <w:rPr>
                <w:rFonts w:ascii="Times New Roman" w:hAnsi="Times New Roman" w:cs="Times New Roman"/>
                <w:color w:val="000000" w:themeColor="text1"/>
                <w:lang w:val="uk-UA"/>
              </w:rPr>
              <w:t xml:space="preserve">Журнал групи </w:t>
            </w:r>
          </w:p>
        </w:tc>
        <w:tc>
          <w:tcPr>
            <w:tcW w:w="87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8773F40" w14:textId="6E5791E4" w:rsidR="00330816" w:rsidRPr="00330816" w:rsidRDefault="00330816" w:rsidP="00330816">
            <w:pPr>
              <w:widowControl/>
              <w:rPr>
                <w:rFonts w:ascii="Times New Roman" w:hAnsi="Times New Roman" w:cs="Times New Roman"/>
                <w:color w:val="000000" w:themeColor="text1"/>
              </w:rPr>
            </w:pPr>
            <w:r w:rsidRPr="00D1470D">
              <w:rPr>
                <w:rFonts w:ascii="Times New Roman" w:hAnsi="Times New Roman" w:cs="Times New Roman"/>
              </w:rPr>
              <w:t>20 %</w:t>
            </w:r>
          </w:p>
          <w:p w14:paraId="798679E4" w14:textId="71C26399" w:rsidR="3BC62CC8" w:rsidRPr="001C338D" w:rsidRDefault="00330816" w:rsidP="00330816">
            <w:pPr>
              <w:widowControl/>
              <w:ind w:firstLine="142"/>
              <w:rPr>
                <w:rFonts w:ascii="Times New Roman" w:hAnsi="Times New Roman" w:cs="Times New Roman"/>
                <w:color w:val="000000" w:themeColor="text1"/>
              </w:rPr>
            </w:pPr>
            <w:r w:rsidRPr="00D1470D">
              <w:rPr>
                <w:rFonts w:ascii="Times New Roman" w:hAnsi="Times New Roman" w:cs="Times New Roman"/>
              </w:rPr>
              <w:t xml:space="preserve">27 </w:t>
            </w:r>
            <w:r w:rsidRPr="00D1470D">
              <w:rPr>
                <w:rFonts w:ascii="Times New Roman" w:eastAsia="Courier New" w:hAnsi="Times New Roman" w:cs="Times New Roman"/>
              </w:rPr>
              <w:t>хв</w:t>
            </w:r>
            <w:r w:rsidR="3BC62CC8" w:rsidRPr="001C338D">
              <w:rPr>
                <w:rFonts w:ascii="Times New Roman" w:hAnsi="Times New Roman" w:cs="Times New Roman"/>
                <w:color w:val="000000" w:themeColor="text1"/>
                <w:lang w:val="uk-UA"/>
              </w:rPr>
              <w:t xml:space="preserve">  </w:t>
            </w:r>
          </w:p>
          <w:p w14:paraId="2D1FB561" w14:textId="007CCB25"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39FC9365" w14:textId="26BEFB45"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251A1DC8" w14:textId="17709CFB"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376051DD" w14:textId="3D6F5E65"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611A5083" w14:textId="2FE89FDE"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4BE864BB" w14:textId="0F7EAF39"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7F1BCE7C" w14:textId="3DEAC84C"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68C32CF2" w14:textId="18AC28C3"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283B1DA6" w14:textId="647265EA"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249F0C38" w14:textId="582E3C97" w:rsidR="3BC62CC8" w:rsidRPr="001C338D" w:rsidRDefault="3BC62CC8" w:rsidP="00800DF9">
            <w:pPr>
              <w:widowControl/>
              <w:ind w:firstLine="142"/>
              <w:jc w:val="center"/>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432C04F9" w14:textId="42375519" w:rsidR="3BC62CC8" w:rsidRPr="001C338D" w:rsidRDefault="3BC62CC8" w:rsidP="00800DF9">
            <w:pPr>
              <w:widowControl/>
              <w:ind w:firstLine="142"/>
              <w:jc w:val="center"/>
              <w:rPr>
                <w:rFonts w:ascii="Times New Roman" w:hAnsi="Times New Roman" w:cs="Times New Roman"/>
                <w:color w:val="000000" w:themeColor="text1"/>
              </w:rPr>
            </w:pPr>
            <w:r w:rsidRPr="001C338D">
              <w:rPr>
                <w:rFonts w:ascii="Times New Roman" w:hAnsi="Times New Roman" w:cs="Times New Roman"/>
                <w:color w:val="000000" w:themeColor="text1"/>
                <w:lang w:val="uk-UA"/>
              </w:rPr>
              <w:t xml:space="preserve">  </w:t>
            </w:r>
          </w:p>
          <w:p w14:paraId="4A5FC971" w14:textId="3DDDCB75" w:rsidR="3BC62CC8" w:rsidRPr="001C338D" w:rsidRDefault="3BC62CC8" w:rsidP="00800DF9">
            <w:pPr>
              <w:widowControl/>
              <w:ind w:firstLine="142"/>
              <w:rPr>
                <w:rFonts w:ascii="Times New Roman" w:hAnsi="Times New Roman" w:cs="Times New Roman"/>
                <w:color w:val="000000" w:themeColor="text1"/>
              </w:rPr>
            </w:pPr>
            <w:r w:rsidRPr="001C338D">
              <w:rPr>
                <w:rFonts w:ascii="Times New Roman" w:hAnsi="Times New Roman" w:cs="Times New Roman"/>
                <w:color w:val="000000" w:themeColor="text1"/>
                <w:lang w:val="uk-UA"/>
              </w:rPr>
              <w:t> </w:t>
            </w:r>
          </w:p>
        </w:tc>
      </w:tr>
    </w:tbl>
    <w:p w14:paraId="17C505C9" w14:textId="084797A7" w:rsidR="005444A4" w:rsidRPr="00FD0EB9" w:rsidRDefault="005444A4" w:rsidP="00FD0EB9">
      <w:pPr>
        <w:shd w:val="clear" w:color="auto" w:fill="FFFFFF" w:themeFill="background1"/>
        <w:rPr>
          <w:rFonts w:ascii="Times New Roman" w:hAnsi="Times New Roman" w:cs="Times New Roman"/>
          <w:b/>
          <w:bCs/>
          <w:lang w:val="uk-UA"/>
        </w:rPr>
      </w:pPr>
    </w:p>
    <w:p w14:paraId="62DCE6E0" w14:textId="0C1BCBB6" w:rsidR="005444A4" w:rsidRPr="00CF78F2" w:rsidRDefault="007837B0" w:rsidP="001C338D">
      <w:pPr>
        <w:shd w:val="clear" w:color="auto" w:fill="FFFFFF" w:themeFill="background1"/>
        <w:ind w:left="284" w:firstLine="142"/>
        <w:rPr>
          <w:rFonts w:ascii="Times New Roman" w:hAnsi="Times New Roman" w:cs="Times New Roman"/>
          <w:b/>
          <w:bCs/>
          <w:sz w:val="28"/>
          <w:szCs w:val="28"/>
          <w:lang w:val="uk-UA"/>
        </w:rPr>
      </w:pPr>
      <w:r w:rsidRPr="00CF78F2">
        <w:rPr>
          <w:rFonts w:ascii="Times New Roman" w:hAnsi="Times New Roman" w:cs="Times New Roman"/>
          <w:b/>
          <w:bCs/>
          <w:sz w:val="28"/>
          <w:szCs w:val="28"/>
          <w:lang w:val="uk-UA"/>
        </w:rPr>
        <w:t xml:space="preserve">1. Базовий рівень підготовки.  </w:t>
      </w:r>
    </w:p>
    <w:p w14:paraId="7BEE1514" w14:textId="5540ECFE" w:rsidR="005444A4" w:rsidRPr="001C338D" w:rsidRDefault="007837B0" w:rsidP="001C338D">
      <w:pPr>
        <w:shd w:val="clear" w:color="auto" w:fill="FFFFFF" w:themeFill="background1"/>
        <w:ind w:left="284"/>
        <w:rPr>
          <w:rFonts w:ascii="Times New Roman" w:hAnsi="Times New Roman" w:cs="Times New Roman"/>
          <w:sz w:val="28"/>
          <w:szCs w:val="28"/>
          <w:lang w:val="uk-UA"/>
        </w:rPr>
      </w:pPr>
      <w:r w:rsidRPr="001C338D">
        <w:rPr>
          <w:rFonts w:ascii="Times New Roman" w:hAnsi="Times New Roman" w:cs="Times New Roman"/>
          <w:sz w:val="28"/>
          <w:szCs w:val="28"/>
          <w:lang w:val="uk-UA"/>
        </w:rPr>
        <w:t>До заняття студент повинен знати і вміти:</w:t>
      </w:r>
    </w:p>
    <w:p w14:paraId="303EC7A2" w14:textId="77777777" w:rsidR="001C338D" w:rsidRPr="001C338D" w:rsidRDefault="00FD0EB9" w:rsidP="001C338D">
      <w:pPr>
        <w:pStyle w:val="ac"/>
        <w:numPr>
          <w:ilvl w:val="1"/>
          <w:numId w:val="34"/>
        </w:numPr>
        <w:spacing w:line="276" w:lineRule="auto"/>
        <w:jc w:val="both"/>
        <w:rPr>
          <w:rFonts w:ascii="Times New Roman" w:hAnsi="Times New Roman" w:cs="Times New Roman"/>
          <w:sz w:val="28"/>
          <w:szCs w:val="28"/>
          <w:lang w:val="uk-UA"/>
        </w:rPr>
      </w:pPr>
      <w:r w:rsidRPr="001C338D">
        <w:rPr>
          <w:rFonts w:ascii="Times New Roman" w:hAnsi="Times New Roman" w:cs="Times New Roman"/>
          <w:sz w:val="28"/>
          <w:szCs w:val="28"/>
          <w:lang w:val="uk-UA"/>
        </w:rPr>
        <w:t>Визначати анатомічні площини та осі тіла людин</w:t>
      </w:r>
      <w:r w:rsidR="001C338D" w:rsidRPr="001C338D">
        <w:rPr>
          <w:rFonts w:ascii="Times New Roman" w:hAnsi="Times New Roman" w:cs="Times New Roman"/>
          <w:sz w:val="28"/>
          <w:szCs w:val="28"/>
          <w:lang w:val="uk-UA"/>
        </w:rPr>
        <w:t>и.</w:t>
      </w:r>
    </w:p>
    <w:p w14:paraId="1DEB85D6" w14:textId="2AC8304E" w:rsidR="001C338D" w:rsidRPr="001C338D" w:rsidRDefault="00252418" w:rsidP="001C338D">
      <w:pPr>
        <w:pStyle w:val="ac"/>
        <w:numPr>
          <w:ilvl w:val="1"/>
          <w:numId w:val="34"/>
        </w:numPr>
        <w:spacing w:line="276" w:lineRule="auto"/>
        <w:jc w:val="both"/>
        <w:rPr>
          <w:rFonts w:ascii="Times New Roman" w:hAnsi="Times New Roman" w:cs="Times New Roman"/>
          <w:sz w:val="28"/>
          <w:szCs w:val="28"/>
          <w:lang w:val="uk-UA"/>
        </w:rPr>
      </w:pPr>
      <w:r w:rsidRPr="001C338D">
        <w:rPr>
          <w:rFonts w:ascii="Times New Roman" w:hAnsi="Times New Roman" w:cs="Times New Roman"/>
          <w:sz w:val="28"/>
          <w:szCs w:val="28"/>
          <w:lang w:val="uk-UA"/>
        </w:rPr>
        <w:t xml:space="preserve">Визначати анатомічні терміни, що вказують на орієнтацію анатомічних утворів </w:t>
      </w:r>
      <w:r w:rsidR="00756C29">
        <w:rPr>
          <w:rFonts w:ascii="Times New Roman" w:hAnsi="Times New Roman" w:cs="Times New Roman"/>
          <w:sz w:val="28"/>
          <w:szCs w:val="28"/>
          <w:lang w:val="uk-UA"/>
        </w:rPr>
        <w:t xml:space="preserve">відповідно до </w:t>
      </w:r>
      <w:r w:rsidRPr="001C338D">
        <w:rPr>
          <w:rFonts w:ascii="Times New Roman" w:hAnsi="Times New Roman" w:cs="Times New Roman"/>
          <w:sz w:val="28"/>
          <w:szCs w:val="28"/>
          <w:lang w:val="uk-UA"/>
        </w:rPr>
        <w:t>основних анатомічних площин (</w:t>
      </w:r>
      <w:r w:rsidR="000C5539" w:rsidRPr="001C338D">
        <w:rPr>
          <w:rFonts w:ascii="Times New Roman" w:hAnsi="Times New Roman" w:cs="Times New Roman"/>
          <w:sz w:val="28"/>
          <w:szCs w:val="28"/>
          <w:lang w:val="uk-UA"/>
        </w:rPr>
        <w:t>anterior, posterior).</w:t>
      </w:r>
    </w:p>
    <w:p w14:paraId="386E0001" w14:textId="77777777" w:rsidR="001C338D" w:rsidRPr="001C338D" w:rsidRDefault="00FD0EB9" w:rsidP="001C338D">
      <w:pPr>
        <w:pStyle w:val="ac"/>
        <w:numPr>
          <w:ilvl w:val="1"/>
          <w:numId w:val="34"/>
        </w:numPr>
        <w:spacing w:line="276" w:lineRule="auto"/>
        <w:jc w:val="both"/>
        <w:rPr>
          <w:rFonts w:ascii="Times New Roman" w:hAnsi="Times New Roman" w:cs="Times New Roman"/>
          <w:sz w:val="28"/>
          <w:szCs w:val="28"/>
          <w:lang w:val="uk-UA"/>
        </w:rPr>
      </w:pPr>
      <w:r w:rsidRPr="001C338D">
        <w:rPr>
          <w:rFonts w:ascii="Times New Roman" w:hAnsi="Times New Roman" w:cs="Times New Roman"/>
          <w:sz w:val="28"/>
          <w:szCs w:val="28"/>
          <w:lang w:val="uk-UA"/>
        </w:rPr>
        <w:t>Визначати основні етапи розвитку кісток.</w:t>
      </w:r>
    </w:p>
    <w:p w14:paraId="1CEBA7E5" w14:textId="77777777" w:rsidR="001C338D" w:rsidRPr="001C338D" w:rsidRDefault="00FD0EB9" w:rsidP="001C338D">
      <w:pPr>
        <w:pStyle w:val="ac"/>
        <w:numPr>
          <w:ilvl w:val="1"/>
          <w:numId w:val="34"/>
        </w:numPr>
        <w:spacing w:line="276" w:lineRule="auto"/>
        <w:jc w:val="both"/>
        <w:rPr>
          <w:rFonts w:ascii="Times New Roman" w:hAnsi="Times New Roman" w:cs="Times New Roman"/>
          <w:sz w:val="28"/>
          <w:szCs w:val="28"/>
          <w:lang w:val="uk-UA"/>
        </w:rPr>
      </w:pPr>
      <w:r w:rsidRPr="001C338D">
        <w:rPr>
          <w:rFonts w:ascii="Times New Roman" w:hAnsi="Times New Roman" w:cs="Times New Roman"/>
          <w:sz w:val="28"/>
          <w:szCs w:val="28"/>
          <w:lang w:val="uk-UA"/>
        </w:rPr>
        <w:t>Визначати морфологічну особливість кістки як органа.</w:t>
      </w:r>
    </w:p>
    <w:p w14:paraId="435EF1CF" w14:textId="77777777" w:rsidR="001C338D" w:rsidRPr="001C338D" w:rsidRDefault="00FD0EB9" w:rsidP="001C338D">
      <w:pPr>
        <w:pStyle w:val="ac"/>
        <w:numPr>
          <w:ilvl w:val="1"/>
          <w:numId w:val="34"/>
        </w:numPr>
        <w:spacing w:line="276" w:lineRule="auto"/>
        <w:jc w:val="both"/>
        <w:rPr>
          <w:rFonts w:ascii="Times New Roman" w:hAnsi="Times New Roman" w:cs="Times New Roman"/>
          <w:sz w:val="28"/>
          <w:szCs w:val="28"/>
          <w:lang w:val="uk-UA"/>
        </w:rPr>
      </w:pPr>
      <w:r w:rsidRPr="001C338D">
        <w:rPr>
          <w:rFonts w:ascii="Times New Roman" w:hAnsi="Times New Roman" w:cs="Times New Roman"/>
          <w:sz w:val="28"/>
          <w:szCs w:val="28"/>
          <w:lang w:val="uk-UA"/>
        </w:rPr>
        <w:t>Описувати класифікацію кісток.</w:t>
      </w:r>
    </w:p>
    <w:p w14:paraId="303DD547" w14:textId="2C6F6C6A" w:rsidR="005444A4" w:rsidRPr="001C338D" w:rsidRDefault="00FD0EB9" w:rsidP="001C338D">
      <w:pPr>
        <w:pStyle w:val="ac"/>
        <w:numPr>
          <w:ilvl w:val="1"/>
          <w:numId w:val="34"/>
        </w:numPr>
        <w:spacing w:line="276" w:lineRule="auto"/>
        <w:jc w:val="both"/>
        <w:rPr>
          <w:rFonts w:ascii="Times New Roman" w:hAnsi="Times New Roman" w:cs="Times New Roman"/>
          <w:sz w:val="28"/>
          <w:szCs w:val="28"/>
          <w:lang w:val="uk-UA"/>
        </w:rPr>
      </w:pPr>
      <w:r w:rsidRPr="001C338D">
        <w:rPr>
          <w:rFonts w:ascii="Times New Roman" w:hAnsi="Times New Roman" w:cs="Times New Roman"/>
          <w:sz w:val="28"/>
          <w:szCs w:val="28"/>
          <w:lang w:val="uk-UA"/>
        </w:rPr>
        <w:t>Називати частини довгої трубчастої кістки.</w:t>
      </w:r>
    </w:p>
    <w:p w14:paraId="2946DB82" w14:textId="3176CAE8" w:rsidR="005444A4" w:rsidRDefault="005444A4" w:rsidP="001C338D">
      <w:pPr>
        <w:ind w:left="284" w:firstLine="142"/>
        <w:rPr>
          <w:rFonts w:ascii="Times New Roman" w:hAnsi="Times New Roman" w:cs="Times New Roman"/>
          <w:sz w:val="28"/>
          <w:szCs w:val="28"/>
          <w:lang w:val="uk-UA"/>
        </w:rPr>
      </w:pPr>
    </w:p>
    <w:p w14:paraId="3872C295" w14:textId="1F5353F6" w:rsidR="005444A4" w:rsidRPr="00683235" w:rsidRDefault="76B39CE8" w:rsidP="001C338D">
      <w:pPr>
        <w:ind w:left="284" w:firstLine="142"/>
        <w:jc w:val="both"/>
        <w:rPr>
          <w:rFonts w:ascii="Times New Roman" w:hAnsi="Times New Roman" w:cs="Times New Roman"/>
          <w:b/>
          <w:bCs/>
          <w:sz w:val="28"/>
          <w:szCs w:val="28"/>
          <w:lang w:val="uk-UA"/>
        </w:rPr>
      </w:pPr>
      <w:r w:rsidRPr="3BC62CC8">
        <w:rPr>
          <w:rFonts w:ascii="Times New Roman" w:hAnsi="Times New Roman" w:cs="Times New Roman"/>
          <w:b/>
          <w:bCs/>
          <w:sz w:val="28"/>
          <w:szCs w:val="28"/>
          <w:lang w:val="uk-UA"/>
        </w:rPr>
        <w:t>2</w:t>
      </w:r>
      <w:r w:rsidR="61B73140" w:rsidRPr="3BC62CC8">
        <w:rPr>
          <w:rFonts w:ascii="Times New Roman" w:hAnsi="Times New Roman" w:cs="Times New Roman"/>
          <w:b/>
          <w:bCs/>
          <w:sz w:val="28"/>
          <w:szCs w:val="28"/>
          <w:lang w:val="uk-UA"/>
        </w:rPr>
        <w:t>. Завдання для самостійної роботи під час підготовки до практичного заняття</w:t>
      </w:r>
    </w:p>
    <w:p w14:paraId="5997CC1D" w14:textId="77777777" w:rsidR="005444A4" w:rsidRPr="00683235" w:rsidRDefault="005444A4" w:rsidP="001C338D">
      <w:pPr>
        <w:spacing w:line="140" w:lineRule="exact"/>
        <w:ind w:left="284" w:firstLine="142"/>
        <w:jc w:val="both"/>
        <w:rPr>
          <w:rFonts w:ascii="Times New Roman" w:hAnsi="Times New Roman" w:cs="Times New Roman"/>
          <w:b/>
          <w:sz w:val="28"/>
          <w:szCs w:val="28"/>
          <w:lang w:val="uk-UA"/>
        </w:rPr>
      </w:pPr>
    </w:p>
    <w:p w14:paraId="017360B7" w14:textId="1F401F79" w:rsidR="005444A4" w:rsidRDefault="222DBF86" w:rsidP="001C338D">
      <w:pPr>
        <w:shd w:val="clear" w:color="auto" w:fill="FFFFFF" w:themeFill="background1"/>
        <w:spacing w:line="274" w:lineRule="exact"/>
        <w:ind w:left="284" w:firstLine="142"/>
        <w:rPr>
          <w:rFonts w:ascii="Times New Roman" w:hAnsi="Times New Roman" w:cs="Times New Roman"/>
          <w:b/>
          <w:bCs/>
          <w:spacing w:val="-1"/>
          <w:sz w:val="28"/>
          <w:szCs w:val="28"/>
          <w:lang w:val="uk-UA"/>
        </w:rPr>
      </w:pPr>
      <w:r w:rsidRPr="3BC62CC8">
        <w:rPr>
          <w:rFonts w:ascii="Times New Roman" w:hAnsi="Times New Roman" w:cs="Times New Roman"/>
          <w:b/>
          <w:bCs/>
          <w:spacing w:val="-1"/>
          <w:sz w:val="28"/>
          <w:szCs w:val="28"/>
          <w:lang w:val="uk-UA"/>
        </w:rPr>
        <w:t>2</w:t>
      </w:r>
      <w:r w:rsidR="61B73140" w:rsidRPr="3BC62CC8">
        <w:rPr>
          <w:rFonts w:ascii="Times New Roman" w:hAnsi="Times New Roman" w:cs="Times New Roman"/>
          <w:b/>
          <w:bCs/>
          <w:spacing w:val="-1"/>
          <w:sz w:val="28"/>
          <w:szCs w:val="28"/>
          <w:lang w:val="uk-UA"/>
        </w:rPr>
        <w:t>.1. Перелік основних термінів, параметрів, характеристик, які повинен засвоїти студент при підготовці до заняття</w:t>
      </w:r>
    </w:p>
    <w:p w14:paraId="77BA5EA5" w14:textId="77777777" w:rsidR="0029362E" w:rsidRDefault="0029362E" w:rsidP="001C338D">
      <w:pPr>
        <w:shd w:val="clear" w:color="auto" w:fill="FFFFFF" w:themeFill="background1"/>
        <w:spacing w:line="274" w:lineRule="exact"/>
        <w:ind w:left="284" w:firstLine="142"/>
        <w:rPr>
          <w:rFonts w:ascii="Times New Roman" w:hAnsi="Times New Roman" w:cs="Times New Roman"/>
          <w:b/>
          <w:bCs/>
          <w:spacing w:val="-1"/>
          <w:sz w:val="28"/>
          <w:szCs w:val="28"/>
          <w:lang w:val="uk-UA"/>
        </w:rPr>
      </w:pPr>
    </w:p>
    <w:p w14:paraId="110FFD37" w14:textId="35EA4734" w:rsidR="007D4FED" w:rsidRPr="0029362E" w:rsidRDefault="008F5127" w:rsidP="0029362E">
      <w:pPr>
        <w:spacing w:after="160" w:line="259" w:lineRule="auto"/>
        <w:ind w:left="284" w:firstLine="142"/>
        <w:rPr>
          <w:rFonts w:ascii="Times New Roman" w:eastAsia="Calibri" w:hAnsi="Times New Roman" w:cs="Times New Roman"/>
          <w:color w:val="FE7317"/>
          <w:sz w:val="24"/>
          <w:szCs w:val="24"/>
          <w:u w:val="single"/>
          <w:lang w:eastAsia="en-US"/>
        </w:rPr>
      </w:pPr>
      <w:r w:rsidRPr="002370BF">
        <w:rPr>
          <w:rFonts w:ascii="Times New Roman" w:hAnsi="Times New Roman" w:cs="Times New Roman"/>
          <w:b/>
          <w:sz w:val="24"/>
          <w:szCs w:val="24"/>
        </w:rPr>
        <w:t xml:space="preserve">Інформаційні ресурси: </w:t>
      </w:r>
      <w:r w:rsidRPr="002370BF">
        <w:rPr>
          <w:rFonts w:ascii="Times New Roman" w:hAnsi="Times New Roman" w:cs="Times New Roman"/>
          <w:b/>
          <w:bCs/>
          <w:sz w:val="24"/>
          <w:szCs w:val="24"/>
        </w:rPr>
        <w:t>https://anatom.ua/nomina-anatomica/</w:t>
      </w:r>
    </w:p>
    <w:tbl>
      <w:tblPr>
        <w:tblW w:w="8788" w:type="dxa"/>
        <w:tblInd w:w="421" w:type="dxa"/>
        <w:tblLook w:val="04A0" w:firstRow="1" w:lastRow="0" w:firstColumn="1" w:lastColumn="0" w:noHBand="0" w:noVBand="1"/>
      </w:tblPr>
      <w:tblGrid>
        <w:gridCol w:w="3118"/>
        <w:gridCol w:w="3260"/>
        <w:gridCol w:w="2410"/>
      </w:tblGrid>
      <w:tr w:rsidR="006C3615" w:rsidRPr="00CF78F2" w14:paraId="602E7358" w14:textId="77777777" w:rsidTr="004326B1">
        <w:trPr>
          <w:trHeight w:val="255"/>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E3F1155" w14:textId="77777777" w:rsidR="006C3615" w:rsidRPr="00CF78F2" w:rsidRDefault="006C3615" w:rsidP="001C338D">
            <w:pPr>
              <w:ind w:left="284" w:firstLine="142"/>
              <w:rPr>
                <w:rFonts w:ascii="Times New Roman" w:hAnsi="Times New Roman" w:cs="Times New Roman"/>
                <w:b/>
              </w:rPr>
            </w:pPr>
            <w:r w:rsidRPr="00CF78F2">
              <w:rPr>
                <w:rFonts w:ascii="Times New Roman" w:hAnsi="Times New Roman" w:cs="Times New Roman"/>
                <w:b/>
              </w:rPr>
              <w:t>Membrum superius</w:t>
            </w:r>
          </w:p>
        </w:tc>
        <w:tc>
          <w:tcPr>
            <w:tcW w:w="3260" w:type="dxa"/>
            <w:tcBorders>
              <w:top w:val="single" w:sz="4" w:space="0" w:color="auto"/>
              <w:left w:val="nil"/>
              <w:bottom w:val="single" w:sz="4" w:space="0" w:color="auto"/>
              <w:right w:val="single" w:sz="4" w:space="0" w:color="auto"/>
            </w:tcBorders>
            <w:shd w:val="clear" w:color="auto" w:fill="auto"/>
            <w:hideMark/>
          </w:tcPr>
          <w:p w14:paraId="7B238B0F" w14:textId="77777777" w:rsidR="006C3615" w:rsidRPr="00CF78F2" w:rsidRDefault="006C3615" w:rsidP="001C338D">
            <w:pPr>
              <w:ind w:left="284" w:firstLine="142"/>
              <w:rPr>
                <w:rFonts w:ascii="Times New Roman" w:hAnsi="Times New Roman" w:cs="Times New Roman"/>
                <w:b/>
              </w:rPr>
            </w:pPr>
            <w:r w:rsidRPr="00CF78F2">
              <w:rPr>
                <w:rFonts w:ascii="Times New Roman" w:hAnsi="Times New Roman" w:cs="Times New Roman"/>
                <w:b/>
              </w:rPr>
              <w:t>Верхня кінцівка</w:t>
            </w:r>
          </w:p>
        </w:tc>
        <w:tc>
          <w:tcPr>
            <w:tcW w:w="2410" w:type="dxa"/>
            <w:tcBorders>
              <w:top w:val="single" w:sz="4" w:space="0" w:color="auto"/>
              <w:left w:val="nil"/>
              <w:bottom w:val="single" w:sz="4" w:space="0" w:color="auto"/>
              <w:right w:val="single" w:sz="4" w:space="0" w:color="auto"/>
            </w:tcBorders>
            <w:shd w:val="clear" w:color="auto" w:fill="auto"/>
            <w:hideMark/>
          </w:tcPr>
          <w:p w14:paraId="76EAA1F0" w14:textId="77777777" w:rsidR="006C3615" w:rsidRPr="00CF78F2" w:rsidRDefault="006C3615" w:rsidP="001C338D">
            <w:pPr>
              <w:ind w:left="284" w:firstLine="142"/>
              <w:rPr>
                <w:rFonts w:ascii="Times New Roman" w:hAnsi="Times New Roman" w:cs="Times New Roman"/>
                <w:b/>
              </w:rPr>
            </w:pPr>
            <w:r w:rsidRPr="00CF78F2">
              <w:rPr>
                <w:rFonts w:ascii="Times New Roman" w:hAnsi="Times New Roman" w:cs="Times New Roman"/>
                <w:b/>
              </w:rPr>
              <w:t>Upper limb</w:t>
            </w:r>
          </w:p>
        </w:tc>
      </w:tr>
      <w:tr w:rsidR="006C3615" w:rsidRPr="00CF78F2" w14:paraId="087CFB72"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4718081B"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Cingulum pectorale; Cinguli membri superioris</w:t>
            </w:r>
          </w:p>
        </w:tc>
        <w:tc>
          <w:tcPr>
            <w:tcW w:w="3260" w:type="dxa"/>
            <w:tcBorders>
              <w:top w:val="nil"/>
              <w:left w:val="nil"/>
              <w:bottom w:val="single" w:sz="4" w:space="0" w:color="auto"/>
              <w:right w:val="single" w:sz="4" w:space="0" w:color="auto"/>
            </w:tcBorders>
            <w:shd w:val="clear" w:color="auto" w:fill="auto"/>
            <w:hideMark/>
          </w:tcPr>
          <w:p w14:paraId="4B6DC53C" w14:textId="77777777" w:rsidR="007D4FED"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rPr>
              <w:t xml:space="preserve">Грудний пояс; </w:t>
            </w:r>
          </w:p>
          <w:p w14:paraId="4A976CB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Пояс верхніх кінцівок</w:t>
            </w:r>
          </w:p>
        </w:tc>
        <w:tc>
          <w:tcPr>
            <w:tcW w:w="2410" w:type="dxa"/>
            <w:tcBorders>
              <w:top w:val="nil"/>
              <w:left w:val="nil"/>
              <w:bottom w:val="single" w:sz="4" w:space="0" w:color="auto"/>
              <w:right w:val="single" w:sz="4" w:space="0" w:color="auto"/>
            </w:tcBorders>
            <w:shd w:val="clear" w:color="auto" w:fill="auto"/>
            <w:hideMark/>
          </w:tcPr>
          <w:p w14:paraId="004997FF" w14:textId="77777777" w:rsidR="007D4FED"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rPr>
              <w:t xml:space="preserve">Pectoral girdle; </w:t>
            </w:r>
          </w:p>
          <w:p w14:paraId="1047BE0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Shoulder  girdle</w:t>
            </w:r>
          </w:p>
        </w:tc>
      </w:tr>
      <w:tr w:rsidR="006C3615" w:rsidRPr="00CF78F2" w14:paraId="4C007230"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17D4E29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Axilla</w:t>
            </w:r>
          </w:p>
        </w:tc>
        <w:tc>
          <w:tcPr>
            <w:tcW w:w="3260" w:type="dxa"/>
            <w:tcBorders>
              <w:top w:val="nil"/>
              <w:left w:val="nil"/>
              <w:bottom w:val="single" w:sz="4" w:space="0" w:color="auto"/>
              <w:right w:val="single" w:sz="4" w:space="0" w:color="auto"/>
            </w:tcBorders>
            <w:shd w:val="clear" w:color="auto" w:fill="auto"/>
            <w:hideMark/>
          </w:tcPr>
          <w:p w14:paraId="24B2AC6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Пахва</w:t>
            </w:r>
          </w:p>
        </w:tc>
        <w:tc>
          <w:tcPr>
            <w:tcW w:w="2410" w:type="dxa"/>
            <w:tcBorders>
              <w:top w:val="nil"/>
              <w:left w:val="nil"/>
              <w:bottom w:val="single" w:sz="4" w:space="0" w:color="auto"/>
              <w:right w:val="single" w:sz="4" w:space="0" w:color="auto"/>
            </w:tcBorders>
            <w:shd w:val="clear" w:color="auto" w:fill="auto"/>
            <w:hideMark/>
          </w:tcPr>
          <w:p w14:paraId="6135A8A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Axilla</w:t>
            </w:r>
          </w:p>
        </w:tc>
      </w:tr>
      <w:tr w:rsidR="006C3615" w:rsidRPr="00CF78F2" w14:paraId="7CC25C55"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1913907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Brachium</w:t>
            </w:r>
          </w:p>
        </w:tc>
        <w:tc>
          <w:tcPr>
            <w:tcW w:w="3260" w:type="dxa"/>
            <w:tcBorders>
              <w:top w:val="nil"/>
              <w:left w:val="nil"/>
              <w:bottom w:val="single" w:sz="4" w:space="0" w:color="auto"/>
              <w:right w:val="single" w:sz="4" w:space="0" w:color="auto"/>
            </w:tcBorders>
            <w:shd w:val="clear" w:color="auto" w:fill="auto"/>
            <w:hideMark/>
          </w:tcPr>
          <w:p w14:paraId="6B5D7E4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Плече</w:t>
            </w:r>
          </w:p>
        </w:tc>
        <w:tc>
          <w:tcPr>
            <w:tcW w:w="2410" w:type="dxa"/>
            <w:tcBorders>
              <w:top w:val="nil"/>
              <w:left w:val="nil"/>
              <w:bottom w:val="single" w:sz="4" w:space="0" w:color="auto"/>
              <w:right w:val="single" w:sz="4" w:space="0" w:color="auto"/>
            </w:tcBorders>
            <w:shd w:val="clear" w:color="auto" w:fill="auto"/>
            <w:hideMark/>
          </w:tcPr>
          <w:p w14:paraId="384D9D8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Arm</w:t>
            </w:r>
          </w:p>
        </w:tc>
      </w:tr>
      <w:tr w:rsidR="006C3615" w:rsidRPr="00CF78F2" w14:paraId="28E8D27E"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1C99C6D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Cubitus</w:t>
            </w:r>
          </w:p>
        </w:tc>
        <w:tc>
          <w:tcPr>
            <w:tcW w:w="3260" w:type="dxa"/>
            <w:tcBorders>
              <w:top w:val="nil"/>
              <w:left w:val="nil"/>
              <w:bottom w:val="single" w:sz="4" w:space="0" w:color="auto"/>
              <w:right w:val="single" w:sz="4" w:space="0" w:color="auto"/>
            </w:tcBorders>
            <w:shd w:val="clear" w:color="auto" w:fill="auto"/>
            <w:hideMark/>
          </w:tcPr>
          <w:p w14:paraId="7BADA01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Лікоть</w:t>
            </w:r>
          </w:p>
        </w:tc>
        <w:tc>
          <w:tcPr>
            <w:tcW w:w="2410" w:type="dxa"/>
            <w:tcBorders>
              <w:top w:val="nil"/>
              <w:left w:val="nil"/>
              <w:bottom w:val="single" w:sz="4" w:space="0" w:color="auto"/>
              <w:right w:val="single" w:sz="4" w:space="0" w:color="auto"/>
            </w:tcBorders>
            <w:shd w:val="clear" w:color="auto" w:fill="auto"/>
            <w:hideMark/>
          </w:tcPr>
          <w:p w14:paraId="34B22AB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Elbow</w:t>
            </w:r>
          </w:p>
        </w:tc>
      </w:tr>
      <w:tr w:rsidR="006C3615" w:rsidRPr="00CF78F2" w14:paraId="3C80B8F7"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764A63D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Antebrachium</w:t>
            </w:r>
          </w:p>
        </w:tc>
        <w:tc>
          <w:tcPr>
            <w:tcW w:w="3260" w:type="dxa"/>
            <w:tcBorders>
              <w:top w:val="nil"/>
              <w:left w:val="nil"/>
              <w:bottom w:val="single" w:sz="4" w:space="0" w:color="auto"/>
              <w:right w:val="single" w:sz="4" w:space="0" w:color="auto"/>
            </w:tcBorders>
            <w:shd w:val="clear" w:color="auto" w:fill="auto"/>
            <w:hideMark/>
          </w:tcPr>
          <w:p w14:paraId="1EDCE9C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Передпліччя</w:t>
            </w:r>
          </w:p>
        </w:tc>
        <w:tc>
          <w:tcPr>
            <w:tcW w:w="2410" w:type="dxa"/>
            <w:tcBorders>
              <w:top w:val="nil"/>
              <w:left w:val="nil"/>
              <w:bottom w:val="single" w:sz="4" w:space="0" w:color="auto"/>
              <w:right w:val="single" w:sz="4" w:space="0" w:color="auto"/>
            </w:tcBorders>
            <w:shd w:val="clear" w:color="auto" w:fill="auto"/>
            <w:hideMark/>
          </w:tcPr>
          <w:p w14:paraId="3CDEC00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Forearm</w:t>
            </w:r>
          </w:p>
        </w:tc>
      </w:tr>
      <w:tr w:rsidR="006C3615" w:rsidRPr="00CF78F2" w14:paraId="446CDC97"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5052852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Manus</w:t>
            </w:r>
          </w:p>
        </w:tc>
        <w:tc>
          <w:tcPr>
            <w:tcW w:w="3260" w:type="dxa"/>
            <w:tcBorders>
              <w:top w:val="nil"/>
              <w:left w:val="nil"/>
              <w:bottom w:val="single" w:sz="4" w:space="0" w:color="auto"/>
              <w:right w:val="single" w:sz="4" w:space="0" w:color="auto"/>
            </w:tcBorders>
            <w:shd w:val="clear" w:color="auto" w:fill="auto"/>
            <w:hideMark/>
          </w:tcPr>
          <w:p w14:paraId="69A6818A" w14:textId="77777777" w:rsidR="006C3615"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rPr>
              <w:t xml:space="preserve">  </w:t>
            </w:r>
            <w:r w:rsidR="007D4FED" w:rsidRPr="00CF78F2">
              <w:rPr>
                <w:rFonts w:ascii="Times New Roman" w:hAnsi="Times New Roman" w:cs="Times New Roman"/>
                <w:lang w:val="uk-UA"/>
              </w:rPr>
              <w:t>Кисть</w:t>
            </w:r>
          </w:p>
        </w:tc>
        <w:tc>
          <w:tcPr>
            <w:tcW w:w="2410" w:type="dxa"/>
            <w:tcBorders>
              <w:top w:val="nil"/>
              <w:left w:val="nil"/>
              <w:bottom w:val="single" w:sz="4" w:space="0" w:color="auto"/>
              <w:right w:val="single" w:sz="4" w:space="0" w:color="auto"/>
            </w:tcBorders>
            <w:shd w:val="clear" w:color="auto" w:fill="auto"/>
            <w:hideMark/>
          </w:tcPr>
          <w:p w14:paraId="76B56D2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Hand</w:t>
            </w:r>
          </w:p>
        </w:tc>
      </w:tr>
      <w:tr w:rsidR="006C3615" w:rsidRPr="00CF78F2" w14:paraId="1DB359C9"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004299C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Carpus</w:t>
            </w:r>
          </w:p>
        </w:tc>
        <w:tc>
          <w:tcPr>
            <w:tcW w:w="3260" w:type="dxa"/>
            <w:tcBorders>
              <w:top w:val="nil"/>
              <w:left w:val="nil"/>
              <w:bottom w:val="single" w:sz="4" w:space="0" w:color="auto"/>
              <w:right w:val="single" w:sz="4" w:space="0" w:color="auto"/>
            </w:tcBorders>
            <w:shd w:val="clear" w:color="auto" w:fill="auto"/>
            <w:hideMark/>
          </w:tcPr>
          <w:p w14:paraId="58F5DDF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Зап’ясток</w:t>
            </w:r>
          </w:p>
        </w:tc>
        <w:tc>
          <w:tcPr>
            <w:tcW w:w="2410" w:type="dxa"/>
            <w:tcBorders>
              <w:top w:val="nil"/>
              <w:left w:val="nil"/>
              <w:bottom w:val="single" w:sz="4" w:space="0" w:color="auto"/>
              <w:right w:val="single" w:sz="4" w:space="0" w:color="auto"/>
            </w:tcBorders>
            <w:shd w:val="clear" w:color="auto" w:fill="auto"/>
            <w:hideMark/>
          </w:tcPr>
          <w:p w14:paraId="034D594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Wrist</w:t>
            </w:r>
          </w:p>
        </w:tc>
      </w:tr>
      <w:tr w:rsidR="006C3615" w:rsidRPr="00CF78F2" w14:paraId="47899687"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5132228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Metacarpus</w:t>
            </w:r>
          </w:p>
        </w:tc>
        <w:tc>
          <w:tcPr>
            <w:tcW w:w="3260" w:type="dxa"/>
            <w:tcBorders>
              <w:top w:val="nil"/>
              <w:left w:val="nil"/>
              <w:bottom w:val="single" w:sz="4" w:space="0" w:color="auto"/>
              <w:right w:val="single" w:sz="4" w:space="0" w:color="auto"/>
            </w:tcBorders>
            <w:shd w:val="clear" w:color="auto" w:fill="auto"/>
            <w:hideMark/>
          </w:tcPr>
          <w:p w14:paraId="5CD1C82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П’ясток</w:t>
            </w:r>
          </w:p>
        </w:tc>
        <w:tc>
          <w:tcPr>
            <w:tcW w:w="2410" w:type="dxa"/>
            <w:tcBorders>
              <w:top w:val="nil"/>
              <w:left w:val="nil"/>
              <w:bottom w:val="single" w:sz="4" w:space="0" w:color="auto"/>
              <w:right w:val="single" w:sz="4" w:space="0" w:color="auto"/>
            </w:tcBorders>
            <w:shd w:val="clear" w:color="auto" w:fill="auto"/>
            <w:hideMark/>
          </w:tcPr>
          <w:p w14:paraId="6B5B2C3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Metacarpus</w:t>
            </w:r>
          </w:p>
        </w:tc>
      </w:tr>
      <w:tr w:rsidR="006C3615" w:rsidRPr="00CF78F2" w14:paraId="09557A7B"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25AA9F3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Palma;</w:t>
            </w:r>
            <w:r w:rsidR="007D4FED" w:rsidRPr="00CF78F2">
              <w:rPr>
                <w:rFonts w:ascii="Times New Roman" w:hAnsi="Times New Roman" w:cs="Times New Roman"/>
                <w:lang w:val="uk-UA"/>
              </w:rPr>
              <w:t xml:space="preserve">   </w:t>
            </w:r>
            <w:r w:rsidRPr="00CF78F2">
              <w:rPr>
                <w:rFonts w:ascii="Times New Roman" w:hAnsi="Times New Roman" w:cs="Times New Roman"/>
              </w:rPr>
              <w:t xml:space="preserve"> Vola</w:t>
            </w:r>
          </w:p>
        </w:tc>
        <w:tc>
          <w:tcPr>
            <w:tcW w:w="3260" w:type="dxa"/>
            <w:tcBorders>
              <w:top w:val="nil"/>
              <w:left w:val="nil"/>
              <w:bottom w:val="single" w:sz="4" w:space="0" w:color="auto"/>
              <w:right w:val="single" w:sz="4" w:space="0" w:color="auto"/>
            </w:tcBorders>
            <w:shd w:val="clear" w:color="auto" w:fill="auto"/>
            <w:hideMark/>
          </w:tcPr>
          <w:p w14:paraId="3D4AEEB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Долоня</w:t>
            </w:r>
          </w:p>
        </w:tc>
        <w:tc>
          <w:tcPr>
            <w:tcW w:w="2410" w:type="dxa"/>
            <w:tcBorders>
              <w:top w:val="nil"/>
              <w:left w:val="nil"/>
              <w:bottom w:val="single" w:sz="4" w:space="0" w:color="auto"/>
              <w:right w:val="single" w:sz="4" w:space="0" w:color="auto"/>
            </w:tcBorders>
            <w:shd w:val="clear" w:color="auto" w:fill="auto"/>
            <w:hideMark/>
          </w:tcPr>
          <w:p w14:paraId="7ADDD02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Palm</w:t>
            </w:r>
          </w:p>
        </w:tc>
      </w:tr>
      <w:tr w:rsidR="006C3615" w:rsidRPr="00CF78F2" w14:paraId="4504F0C2"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3D34F2F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Dorsum manus</w:t>
            </w:r>
          </w:p>
        </w:tc>
        <w:tc>
          <w:tcPr>
            <w:tcW w:w="3260" w:type="dxa"/>
            <w:tcBorders>
              <w:top w:val="nil"/>
              <w:left w:val="nil"/>
              <w:bottom w:val="single" w:sz="4" w:space="0" w:color="auto"/>
              <w:right w:val="single" w:sz="4" w:space="0" w:color="auto"/>
            </w:tcBorders>
            <w:shd w:val="clear" w:color="auto" w:fill="auto"/>
            <w:hideMark/>
          </w:tcPr>
          <w:p w14:paraId="7200060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Тил кисті</w:t>
            </w:r>
          </w:p>
        </w:tc>
        <w:tc>
          <w:tcPr>
            <w:tcW w:w="2410" w:type="dxa"/>
            <w:tcBorders>
              <w:top w:val="nil"/>
              <w:left w:val="nil"/>
              <w:bottom w:val="single" w:sz="4" w:space="0" w:color="auto"/>
              <w:right w:val="single" w:sz="4" w:space="0" w:color="auto"/>
            </w:tcBorders>
            <w:shd w:val="clear" w:color="auto" w:fill="auto"/>
            <w:hideMark/>
          </w:tcPr>
          <w:p w14:paraId="1432333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Dorsum of palm</w:t>
            </w:r>
          </w:p>
        </w:tc>
      </w:tr>
      <w:tr w:rsidR="006C3615" w:rsidRPr="00021109" w14:paraId="5699EC8F" w14:textId="77777777" w:rsidTr="004326B1">
        <w:trPr>
          <w:trHeight w:val="255"/>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92D3809" w14:textId="77777777" w:rsidR="006C3615" w:rsidRPr="00CF78F2" w:rsidRDefault="007D4FED" w:rsidP="001C338D">
            <w:pPr>
              <w:ind w:left="284" w:firstLine="142"/>
              <w:rPr>
                <w:rFonts w:ascii="Times New Roman" w:hAnsi="Times New Roman" w:cs="Times New Roman"/>
              </w:rPr>
            </w:pPr>
            <w:r w:rsidRPr="00CF78F2">
              <w:rPr>
                <w:rFonts w:ascii="Times New Roman" w:hAnsi="Times New Roman" w:cs="Times New Roman"/>
              </w:rPr>
              <w:br w:type="page"/>
            </w:r>
            <w:r w:rsidR="006C3615" w:rsidRPr="00CF78F2">
              <w:rPr>
                <w:rFonts w:ascii="Times New Roman" w:hAnsi="Times New Roman" w:cs="Times New Roman"/>
              </w:rPr>
              <w:t xml:space="preserve">  Digiti manus</w:t>
            </w:r>
          </w:p>
        </w:tc>
        <w:tc>
          <w:tcPr>
            <w:tcW w:w="3260" w:type="dxa"/>
            <w:tcBorders>
              <w:top w:val="single" w:sz="4" w:space="0" w:color="auto"/>
              <w:left w:val="nil"/>
              <w:bottom w:val="single" w:sz="4" w:space="0" w:color="auto"/>
              <w:right w:val="single" w:sz="4" w:space="0" w:color="auto"/>
            </w:tcBorders>
            <w:shd w:val="clear" w:color="auto" w:fill="auto"/>
            <w:hideMark/>
          </w:tcPr>
          <w:p w14:paraId="0162485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Пальці кисті</w:t>
            </w:r>
          </w:p>
        </w:tc>
        <w:tc>
          <w:tcPr>
            <w:tcW w:w="2410" w:type="dxa"/>
            <w:tcBorders>
              <w:top w:val="single" w:sz="4" w:space="0" w:color="auto"/>
              <w:left w:val="nil"/>
              <w:bottom w:val="single" w:sz="4" w:space="0" w:color="auto"/>
              <w:right w:val="single" w:sz="4" w:space="0" w:color="auto"/>
            </w:tcBorders>
            <w:shd w:val="clear" w:color="auto" w:fill="auto"/>
            <w:hideMark/>
          </w:tcPr>
          <w:p w14:paraId="21DE0552" w14:textId="77777777" w:rsidR="007D4FED"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lang w:val="en-US"/>
              </w:rPr>
              <w:t xml:space="preserve">Digits of hand; </w:t>
            </w:r>
          </w:p>
          <w:p w14:paraId="51D092BB"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Fingers including thumb</w:t>
            </w:r>
          </w:p>
        </w:tc>
      </w:tr>
      <w:tr w:rsidR="006C3615" w:rsidRPr="00CF78F2" w14:paraId="2FA30C66"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25D48143" w14:textId="77777777" w:rsidR="007D4FED" w:rsidRPr="00CF78F2" w:rsidRDefault="007D4FED" w:rsidP="001C338D">
            <w:pPr>
              <w:ind w:left="284" w:firstLine="142"/>
              <w:rPr>
                <w:rFonts w:ascii="Times New Roman" w:hAnsi="Times New Roman" w:cs="Times New Roman"/>
                <w:lang w:val="uk-UA"/>
              </w:rPr>
            </w:pPr>
            <w:r w:rsidRPr="00CF78F2">
              <w:rPr>
                <w:rFonts w:ascii="Times New Roman" w:hAnsi="Times New Roman" w:cs="Times New Roman"/>
                <w:lang w:val="en-US"/>
              </w:rPr>
              <w:t xml:space="preserve">  </w:t>
            </w:r>
            <w:r w:rsidR="006C3615" w:rsidRPr="00CF78F2">
              <w:rPr>
                <w:rFonts w:ascii="Times New Roman" w:hAnsi="Times New Roman" w:cs="Times New Roman"/>
              </w:rPr>
              <w:t xml:space="preserve">Pollex; </w:t>
            </w:r>
          </w:p>
          <w:p w14:paraId="091C991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Digitus primus [I]</w:t>
            </w:r>
          </w:p>
        </w:tc>
        <w:tc>
          <w:tcPr>
            <w:tcW w:w="3260" w:type="dxa"/>
            <w:tcBorders>
              <w:top w:val="nil"/>
              <w:left w:val="nil"/>
              <w:bottom w:val="single" w:sz="4" w:space="0" w:color="auto"/>
              <w:right w:val="single" w:sz="4" w:space="0" w:color="auto"/>
            </w:tcBorders>
            <w:shd w:val="clear" w:color="auto" w:fill="auto"/>
            <w:hideMark/>
          </w:tcPr>
          <w:p w14:paraId="1F5A356D" w14:textId="77777777" w:rsidR="007D4FED" w:rsidRPr="00CF78F2" w:rsidRDefault="007D4FED" w:rsidP="001C338D">
            <w:pPr>
              <w:ind w:left="284" w:firstLine="142"/>
              <w:rPr>
                <w:rFonts w:ascii="Times New Roman" w:hAnsi="Times New Roman" w:cs="Times New Roman"/>
                <w:lang w:val="uk-UA"/>
              </w:rPr>
            </w:pPr>
            <w:r w:rsidRPr="00CF78F2">
              <w:rPr>
                <w:rFonts w:ascii="Times New Roman" w:hAnsi="Times New Roman" w:cs="Times New Roman"/>
              </w:rPr>
              <w:t xml:space="preserve"> </w:t>
            </w:r>
            <w:r w:rsidR="006C3615" w:rsidRPr="00CF78F2">
              <w:rPr>
                <w:rFonts w:ascii="Times New Roman" w:hAnsi="Times New Roman" w:cs="Times New Roman"/>
              </w:rPr>
              <w:t>Великий палець кисті;</w:t>
            </w:r>
          </w:p>
          <w:p w14:paraId="509AF99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Перший палець [I]</w:t>
            </w:r>
          </w:p>
        </w:tc>
        <w:tc>
          <w:tcPr>
            <w:tcW w:w="2410" w:type="dxa"/>
            <w:tcBorders>
              <w:top w:val="nil"/>
              <w:left w:val="nil"/>
              <w:bottom w:val="single" w:sz="4" w:space="0" w:color="auto"/>
              <w:right w:val="single" w:sz="4" w:space="0" w:color="auto"/>
            </w:tcBorders>
            <w:shd w:val="clear" w:color="auto" w:fill="auto"/>
            <w:hideMark/>
          </w:tcPr>
          <w:p w14:paraId="0F78F7B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Thumb</w:t>
            </w:r>
          </w:p>
        </w:tc>
      </w:tr>
      <w:tr w:rsidR="006C3615" w:rsidRPr="00CF78F2" w14:paraId="36E08914"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623CB83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Index; Digitus secundus [II]</w:t>
            </w:r>
          </w:p>
        </w:tc>
        <w:tc>
          <w:tcPr>
            <w:tcW w:w="3260" w:type="dxa"/>
            <w:tcBorders>
              <w:top w:val="nil"/>
              <w:left w:val="nil"/>
              <w:bottom w:val="single" w:sz="4" w:space="0" w:color="auto"/>
              <w:right w:val="single" w:sz="4" w:space="0" w:color="auto"/>
            </w:tcBorders>
            <w:shd w:val="clear" w:color="auto" w:fill="auto"/>
            <w:hideMark/>
          </w:tcPr>
          <w:p w14:paraId="0DFD9FD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Вказівний палець; Другий палець (ІІ)</w:t>
            </w:r>
          </w:p>
        </w:tc>
        <w:tc>
          <w:tcPr>
            <w:tcW w:w="2410" w:type="dxa"/>
            <w:tcBorders>
              <w:top w:val="nil"/>
              <w:left w:val="nil"/>
              <w:bottom w:val="single" w:sz="4" w:space="0" w:color="auto"/>
              <w:right w:val="single" w:sz="4" w:space="0" w:color="auto"/>
            </w:tcBorders>
            <w:shd w:val="clear" w:color="auto" w:fill="auto"/>
            <w:hideMark/>
          </w:tcPr>
          <w:p w14:paraId="527E9C5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Index finger</w:t>
            </w:r>
          </w:p>
        </w:tc>
      </w:tr>
      <w:tr w:rsidR="006C3615" w:rsidRPr="00CF78F2" w14:paraId="37752EAE"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2E69021D"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 xml:space="preserve">    Digitus medius; Digitus </w:t>
            </w:r>
            <w:r w:rsidRPr="00CF78F2">
              <w:rPr>
                <w:rFonts w:ascii="Times New Roman" w:hAnsi="Times New Roman" w:cs="Times New Roman"/>
                <w:lang w:val="en-US"/>
              </w:rPr>
              <w:lastRenderedPageBreak/>
              <w:t xml:space="preserve">tertius [III] </w:t>
            </w:r>
          </w:p>
        </w:tc>
        <w:tc>
          <w:tcPr>
            <w:tcW w:w="3260" w:type="dxa"/>
            <w:tcBorders>
              <w:top w:val="nil"/>
              <w:left w:val="nil"/>
              <w:bottom w:val="single" w:sz="4" w:space="0" w:color="auto"/>
              <w:right w:val="single" w:sz="4" w:space="0" w:color="auto"/>
            </w:tcBorders>
            <w:shd w:val="clear" w:color="auto" w:fill="auto"/>
            <w:hideMark/>
          </w:tcPr>
          <w:p w14:paraId="43DE5FF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lang w:val="en-US"/>
              </w:rPr>
              <w:lastRenderedPageBreak/>
              <w:t xml:space="preserve">    </w:t>
            </w:r>
            <w:r w:rsidRPr="00CF78F2">
              <w:rPr>
                <w:rFonts w:ascii="Times New Roman" w:hAnsi="Times New Roman" w:cs="Times New Roman"/>
              </w:rPr>
              <w:t xml:space="preserve">Середній палець; Третій </w:t>
            </w:r>
            <w:r w:rsidRPr="00CF78F2">
              <w:rPr>
                <w:rFonts w:ascii="Times New Roman" w:hAnsi="Times New Roman" w:cs="Times New Roman"/>
              </w:rPr>
              <w:lastRenderedPageBreak/>
              <w:t>палець (ІІІ)</w:t>
            </w:r>
          </w:p>
        </w:tc>
        <w:tc>
          <w:tcPr>
            <w:tcW w:w="2410" w:type="dxa"/>
            <w:tcBorders>
              <w:top w:val="nil"/>
              <w:left w:val="nil"/>
              <w:bottom w:val="single" w:sz="4" w:space="0" w:color="auto"/>
              <w:right w:val="single" w:sz="4" w:space="0" w:color="auto"/>
            </w:tcBorders>
            <w:shd w:val="clear" w:color="auto" w:fill="auto"/>
            <w:hideMark/>
          </w:tcPr>
          <w:p w14:paraId="037D04E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lastRenderedPageBreak/>
              <w:t xml:space="preserve">  Middle finger</w:t>
            </w:r>
          </w:p>
        </w:tc>
      </w:tr>
      <w:tr w:rsidR="006C3615" w:rsidRPr="00CF78F2" w14:paraId="3F99844F"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C247D04"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 xml:space="preserve">    Digitus anularis; Digitus quartus [IV] </w:t>
            </w:r>
          </w:p>
        </w:tc>
        <w:tc>
          <w:tcPr>
            <w:tcW w:w="3260" w:type="dxa"/>
            <w:tcBorders>
              <w:top w:val="nil"/>
              <w:left w:val="nil"/>
              <w:bottom w:val="single" w:sz="4" w:space="0" w:color="auto"/>
              <w:right w:val="single" w:sz="4" w:space="0" w:color="auto"/>
            </w:tcBorders>
            <w:shd w:val="clear" w:color="auto" w:fill="auto"/>
            <w:hideMark/>
          </w:tcPr>
          <w:p w14:paraId="5A49AD4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lang w:val="en-US"/>
              </w:rPr>
              <w:t xml:space="preserve">    </w:t>
            </w:r>
            <w:r w:rsidRPr="00CF78F2">
              <w:rPr>
                <w:rFonts w:ascii="Times New Roman" w:hAnsi="Times New Roman" w:cs="Times New Roman"/>
              </w:rPr>
              <w:t>Перстневий палець; Четвертий палець (IV)</w:t>
            </w:r>
          </w:p>
        </w:tc>
        <w:tc>
          <w:tcPr>
            <w:tcW w:w="2410" w:type="dxa"/>
            <w:tcBorders>
              <w:top w:val="nil"/>
              <w:left w:val="nil"/>
              <w:bottom w:val="single" w:sz="4" w:space="0" w:color="auto"/>
              <w:right w:val="single" w:sz="4" w:space="0" w:color="auto"/>
            </w:tcBorders>
            <w:shd w:val="clear" w:color="auto" w:fill="auto"/>
            <w:hideMark/>
          </w:tcPr>
          <w:p w14:paraId="6935622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Ring finger</w:t>
            </w:r>
          </w:p>
        </w:tc>
      </w:tr>
      <w:tr w:rsidR="006C3615" w:rsidRPr="00CF78F2" w14:paraId="411F1509"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6FA49F8"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 xml:space="preserve">    Digitus minimus; Digitus quintus [V]</w:t>
            </w:r>
          </w:p>
        </w:tc>
        <w:tc>
          <w:tcPr>
            <w:tcW w:w="3260" w:type="dxa"/>
            <w:tcBorders>
              <w:top w:val="nil"/>
              <w:left w:val="nil"/>
              <w:bottom w:val="single" w:sz="4" w:space="0" w:color="auto"/>
              <w:right w:val="single" w:sz="4" w:space="0" w:color="auto"/>
            </w:tcBorders>
            <w:shd w:val="clear" w:color="auto" w:fill="auto"/>
            <w:hideMark/>
          </w:tcPr>
          <w:p w14:paraId="40B7391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lang w:val="en-US"/>
              </w:rPr>
              <w:t xml:space="preserve">    </w:t>
            </w:r>
            <w:r w:rsidRPr="00CF78F2">
              <w:rPr>
                <w:rFonts w:ascii="Times New Roman" w:hAnsi="Times New Roman" w:cs="Times New Roman"/>
              </w:rPr>
              <w:t>Мізинець; П’ятий палець (V)</w:t>
            </w:r>
          </w:p>
        </w:tc>
        <w:tc>
          <w:tcPr>
            <w:tcW w:w="2410" w:type="dxa"/>
            <w:tcBorders>
              <w:top w:val="nil"/>
              <w:left w:val="nil"/>
              <w:bottom w:val="single" w:sz="4" w:space="0" w:color="auto"/>
              <w:right w:val="single" w:sz="4" w:space="0" w:color="auto"/>
            </w:tcBorders>
            <w:shd w:val="clear" w:color="auto" w:fill="auto"/>
            <w:hideMark/>
          </w:tcPr>
          <w:p w14:paraId="094F91C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Little finger</w:t>
            </w:r>
          </w:p>
        </w:tc>
      </w:tr>
    </w:tbl>
    <w:p w14:paraId="6B699379" w14:textId="77777777" w:rsidR="006C3615" w:rsidRPr="00CF78F2" w:rsidRDefault="006C3615" w:rsidP="001C338D">
      <w:pPr>
        <w:ind w:left="284" w:firstLine="142"/>
        <w:rPr>
          <w:rFonts w:ascii="Times New Roman" w:hAnsi="Times New Roman" w:cs="Times New Roman"/>
          <w:lang w:val="en-US"/>
        </w:rPr>
      </w:pPr>
    </w:p>
    <w:tbl>
      <w:tblPr>
        <w:tblW w:w="8788" w:type="dxa"/>
        <w:tblInd w:w="421" w:type="dxa"/>
        <w:tblLook w:val="04A0" w:firstRow="1" w:lastRow="0" w:firstColumn="1" w:lastColumn="0" w:noHBand="0" w:noVBand="1"/>
      </w:tblPr>
      <w:tblGrid>
        <w:gridCol w:w="3118"/>
        <w:gridCol w:w="3260"/>
        <w:gridCol w:w="2410"/>
      </w:tblGrid>
      <w:tr w:rsidR="006C3615" w:rsidRPr="00CF78F2" w14:paraId="33F65310" w14:textId="77777777" w:rsidTr="004326B1">
        <w:trPr>
          <w:trHeight w:val="255"/>
        </w:trPr>
        <w:tc>
          <w:tcPr>
            <w:tcW w:w="3118" w:type="dxa"/>
            <w:tcBorders>
              <w:top w:val="single" w:sz="4" w:space="0" w:color="auto"/>
              <w:left w:val="single" w:sz="4" w:space="0" w:color="auto"/>
              <w:bottom w:val="single" w:sz="4" w:space="0" w:color="auto"/>
              <w:right w:val="single" w:sz="4" w:space="0" w:color="auto"/>
            </w:tcBorders>
            <w:shd w:val="clear" w:color="auto" w:fill="FFFFFF"/>
            <w:hideMark/>
          </w:tcPr>
          <w:p w14:paraId="79B4E226"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Ossa membri superioris</w:t>
            </w:r>
          </w:p>
        </w:tc>
        <w:tc>
          <w:tcPr>
            <w:tcW w:w="3260" w:type="dxa"/>
            <w:tcBorders>
              <w:top w:val="single" w:sz="4" w:space="0" w:color="auto"/>
              <w:left w:val="nil"/>
              <w:bottom w:val="single" w:sz="4" w:space="0" w:color="auto"/>
              <w:right w:val="single" w:sz="4" w:space="0" w:color="auto"/>
            </w:tcBorders>
            <w:shd w:val="clear" w:color="auto" w:fill="FFFFFF"/>
            <w:hideMark/>
          </w:tcPr>
          <w:p w14:paraId="356BADD2"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Кістки верхньої кінцівки</w:t>
            </w:r>
          </w:p>
        </w:tc>
        <w:tc>
          <w:tcPr>
            <w:tcW w:w="2410" w:type="dxa"/>
            <w:tcBorders>
              <w:top w:val="single" w:sz="4" w:space="0" w:color="auto"/>
              <w:left w:val="nil"/>
              <w:bottom w:val="single" w:sz="4" w:space="0" w:color="auto"/>
              <w:right w:val="single" w:sz="4" w:space="0" w:color="auto"/>
            </w:tcBorders>
            <w:shd w:val="clear" w:color="auto" w:fill="FFFFFF"/>
            <w:hideMark/>
          </w:tcPr>
          <w:p w14:paraId="5304B102"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Bones of upper limb</w:t>
            </w:r>
          </w:p>
        </w:tc>
      </w:tr>
      <w:tr w:rsidR="006C3615" w:rsidRPr="00CF78F2" w14:paraId="4D971A4B" w14:textId="77777777" w:rsidTr="004326B1">
        <w:trPr>
          <w:trHeight w:val="720"/>
        </w:trPr>
        <w:tc>
          <w:tcPr>
            <w:tcW w:w="3118" w:type="dxa"/>
            <w:tcBorders>
              <w:top w:val="nil"/>
              <w:left w:val="single" w:sz="4" w:space="0" w:color="auto"/>
              <w:bottom w:val="single" w:sz="4" w:space="0" w:color="auto"/>
              <w:right w:val="single" w:sz="4" w:space="0" w:color="auto"/>
            </w:tcBorders>
            <w:shd w:val="clear" w:color="000000" w:fill="C0C0C0"/>
            <w:hideMark/>
          </w:tcPr>
          <w:p w14:paraId="3353A99B" w14:textId="77777777" w:rsidR="006C3615" w:rsidRPr="00CF78F2" w:rsidRDefault="006C3615" w:rsidP="001C338D">
            <w:pPr>
              <w:ind w:left="284" w:firstLine="142"/>
              <w:rPr>
                <w:rFonts w:ascii="Times New Roman" w:hAnsi="Times New Roman" w:cs="Times New Roman"/>
                <w:b/>
                <w:bCs/>
                <w:lang w:val="en-US"/>
              </w:rPr>
            </w:pPr>
            <w:r w:rsidRPr="00CF78F2">
              <w:rPr>
                <w:rFonts w:ascii="Times New Roman" w:hAnsi="Times New Roman" w:cs="Times New Roman"/>
                <w:b/>
                <w:bCs/>
                <w:lang w:val="en-US"/>
              </w:rPr>
              <w:t>CINGULUM PECTORALE; CINGULUM MEMBRI SUPERIORIS</w:t>
            </w:r>
          </w:p>
        </w:tc>
        <w:tc>
          <w:tcPr>
            <w:tcW w:w="3260" w:type="dxa"/>
            <w:tcBorders>
              <w:top w:val="nil"/>
              <w:left w:val="nil"/>
              <w:bottom w:val="single" w:sz="4" w:space="0" w:color="auto"/>
              <w:right w:val="single" w:sz="4" w:space="0" w:color="auto"/>
            </w:tcBorders>
            <w:shd w:val="clear" w:color="000000" w:fill="C0C0C0"/>
            <w:hideMark/>
          </w:tcPr>
          <w:p w14:paraId="2DBA4E61"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ГРУДНИЙ ПОЯС; ПОЯС ВЕРХНЬОЇ КІНЦІВКИ </w:t>
            </w:r>
          </w:p>
        </w:tc>
        <w:tc>
          <w:tcPr>
            <w:tcW w:w="2410" w:type="dxa"/>
            <w:tcBorders>
              <w:top w:val="nil"/>
              <w:left w:val="nil"/>
              <w:bottom w:val="single" w:sz="4" w:space="0" w:color="auto"/>
              <w:right w:val="single" w:sz="4" w:space="0" w:color="auto"/>
            </w:tcBorders>
            <w:shd w:val="clear" w:color="000000" w:fill="C0C0C0"/>
            <w:hideMark/>
          </w:tcPr>
          <w:p w14:paraId="78ACF42F"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PECTORAL GIRDLE; SHOULDER GIRDLE</w:t>
            </w:r>
          </w:p>
        </w:tc>
      </w:tr>
      <w:tr w:rsidR="006C3615" w:rsidRPr="00CF78F2" w14:paraId="15AFFA7B"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68F16AF"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Scapula</w:t>
            </w:r>
          </w:p>
        </w:tc>
        <w:tc>
          <w:tcPr>
            <w:tcW w:w="3260" w:type="dxa"/>
            <w:tcBorders>
              <w:top w:val="nil"/>
              <w:left w:val="nil"/>
              <w:bottom w:val="single" w:sz="4" w:space="0" w:color="auto"/>
              <w:right w:val="single" w:sz="4" w:space="0" w:color="auto"/>
            </w:tcBorders>
            <w:shd w:val="clear" w:color="auto" w:fill="auto"/>
            <w:hideMark/>
          </w:tcPr>
          <w:p w14:paraId="007B4556"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Лопатка</w:t>
            </w:r>
          </w:p>
        </w:tc>
        <w:tc>
          <w:tcPr>
            <w:tcW w:w="2410" w:type="dxa"/>
            <w:tcBorders>
              <w:top w:val="nil"/>
              <w:left w:val="nil"/>
              <w:bottom w:val="single" w:sz="4" w:space="0" w:color="auto"/>
              <w:right w:val="single" w:sz="4" w:space="0" w:color="auto"/>
            </w:tcBorders>
            <w:shd w:val="clear" w:color="auto" w:fill="auto"/>
            <w:hideMark/>
          </w:tcPr>
          <w:p w14:paraId="37D4793D"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Scapula</w:t>
            </w:r>
          </w:p>
        </w:tc>
      </w:tr>
      <w:tr w:rsidR="006C3615" w:rsidRPr="00CF78F2" w14:paraId="15359836"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054AC426" w14:textId="77777777" w:rsidR="00A04664"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rPr>
              <w:t xml:space="preserve">Facies costalis; </w:t>
            </w:r>
          </w:p>
          <w:p w14:paraId="5C13000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Facies anterior</w:t>
            </w:r>
          </w:p>
        </w:tc>
        <w:tc>
          <w:tcPr>
            <w:tcW w:w="3260" w:type="dxa"/>
            <w:tcBorders>
              <w:top w:val="nil"/>
              <w:left w:val="nil"/>
              <w:bottom w:val="single" w:sz="4" w:space="0" w:color="auto"/>
              <w:right w:val="single" w:sz="4" w:space="0" w:color="auto"/>
            </w:tcBorders>
            <w:shd w:val="clear" w:color="auto" w:fill="auto"/>
            <w:hideMark/>
          </w:tcPr>
          <w:p w14:paraId="1996E19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Реброва поверхня; Передня поверхня</w:t>
            </w:r>
          </w:p>
        </w:tc>
        <w:tc>
          <w:tcPr>
            <w:tcW w:w="2410" w:type="dxa"/>
            <w:tcBorders>
              <w:top w:val="nil"/>
              <w:left w:val="nil"/>
              <w:bottom w:val="single" w:sz="4" w:space="0" w:color="auto"/>
              <w:right w:val="single" w:sz="4" w:space="0" w:color="auto"/>
            </w:tcBorders>
            <w:shd w:val="clear" w:color="auto" w:fill="auto"/>
            <w:hideMark/>
          </w:tcPr>
          <w:p w14:paraId="74D5668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Costal surface</w:t>
            </w:r>
          </w:p>
        </w:tc>
      </w:tr>
      <w:tr w:rsidR="006C3615" w:rsidRPr="00CF78F2" w14:paraId="2C5EBB3A"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3CE087D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Fossa subscapularis</w:t>
            </w:r>
          </w:p>
        </w:tc>
        <w:tc>
          <w:tcPr>
            <w:tcW w:w="3260" w:type="dxa"/>
            <w:tcBorders>
              <w:top w:val="nil"/>
              <w:left w:val="nil"/>
              <w:bottom w:val="single" w:sz="4" w:space="0" w:color="auto"/>
              <w:right w:val="single" w:sz="4" w:space="0" w:color="auto"/>
            </w:tcBorders>
            <w:shd w:val="clear" w:color="auto" w:fill="auto"/>
            <w:hideMark/>
          </w:tcPr>
          <w:p w14:paraId="306EA9B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Підлопаткова ямка</w:t>
            </w:r>
          </w:p>
        </w:tc>
        <w:tc>
          <w:tcPr>
            <w:tcW w:w="2410" w:type="dxa"/>
            <w:tcBorders>
              <w:top w:val="nil"/>
              <w:left w:val="nil"/>
              <w:bottom w:val="single" w:sz="4" w:space="0" w:color="auto"/>
              <w:right w:val="single" w:sz="4" w:space="0" w:color="auto"/>
            </w:tcBorders>
            <w:shd w:val="clear" w:color="auto" w:fill="auto"/>
            <w:hideMark/>
          </w:tcPr>
          <w:p w14:paraId="472FA2C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Subscapular fossa</w:t>
            </w:r>
          </w:p>
        </w:tc>
      </w:tr>
      <w:tr w:rsidR="006C3615" w:rsidRPr="00CF78F2" w14:paraId="70B27EDE"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1A62A02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Facies posterior</w:t>
            </w:r>
          </w:p>
        </w:tc>
        <w:tc>
          <w:tcPr>
            <w:tcW w:w="3260" w:type="dxa"/>
            <w:tcBorders>
              <w:top w:val="nil"/>
              <w:left w:val="nil"/>
              <w:bottom w:val="single" w:sz="4" w:space="0" w:color="auto"/>
              <w:right w:val="single" w:sz="4" w:space="0" w:color="auto"/>
            </w:tcBorders>
            <w:shd w:val="clear" w:color="auto" w:fill="auto"/>
            <w:hideMark/>
          </w:tcPr>
          <w:p w14:paraId="019D773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Задня поверхня</w:t>
            </w:r>
          </w:p>
        </w:tc>
        <w:tc>
          <w:tcPr>
            <w:tcW w:w="2410" w:type="dxa"/>
            <w:tcBorders>
              <w:top w:val="nil"/>
              <w:left w:val="nil"/>
              <w:bottom w:val="single" w:sz="4" w:space="0" w:color="auto"/>
              <w:right w:val="single" w:sz="4" w:space="0" w:color="auto"/>
            </w:tcBorders>
            <w:shd w:val="clear" w:color="auto" w:fill="auto"/>
            <w:hideMark/>
          </w:tcPr>
          <w:p w14:paraId="3ABCF2C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Posterior surface</w:t>
            </w:r>
          </w:p>
        </w:tc>
      </w:tr>
      <w:tr w:rsidR="006C3615" w:rsidRPr="00CF78F2" w14:paraId="46440696"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50DD8D8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Spina scapulae</w:t>
            </w:r>
          </w:p>
        </w:tc>
        <w:tc>
          <w:tcPr>
            <w:tcW w:w="3260" w:type="dxa"/>
            <w:tcBorders>
              <w:top w:val="nil"/>
              <w:left w:val="nil"/>
              <w:bottom w:val="single" w:sz="4" w:space="0" w:color="auto"/>
              <w:right w:val="single" w:sz="4" w:space="0" w:color="auto"/>
            </w:tcBorders>
            <w:shd w:val="clear" w:color="auto" w:fill="auto"/>
            <w:hideMark/>
          </w:tcPr>
          <w:p w14:paraId="04F6E63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Ость лопатки</w:t>
            </w:r>
          </w:p>
        </w:tc>
        <w:tc>
          <w:tcPr>
            <w:tcW w:w="2410" w:type="dxa"/>
            <w:tcBorders>
              <w:top w:val="nil"/>
              <w:left w:val="nil"/>
              <w:bottom w:val="single" w:sz="4" w:space="0" w:color="auto"/>
              <w:right w:val="single" w:sz="4" w:space="0" w:color="auto"/>
            </w:tcBorders>
            <w:shd w:val="clear" w:color="auto" w:fill="auto"/>
            <w:hideMark/>
          </w:tcPr>
          <w:p w14:paraId="4F7CF39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Spine of scapula</w:t>
            </w:r>
          </w:p>
        </w:tc>
      </w:tr>
      <w:tr w:rsidR="006C3615" w:rsidRPr="00CF78F2" w14:paraId="325FC257"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3FA9498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Fossa supraspinata</w:t>
            </w:r>
          </w:p>
        </w:tc>
        <w:tc>
          <w:tcPr>
            <w:tcW w:w="3260" w:type="dxa"/>
            <w:tcBorders>
              <w:top w:val="nil"/>
              <w:left w:val="nil"/>
              <w:bottom w:val="single" w:sz="4" w:space="0" w:color="auto"/>
              <w:right w:val="single" w:sz="4" w:space="0" w:color="auto"/>
            </w:tcBorders>
            <w:shd w:val="clear" w:color="auto" w:fill="auto"/>
            <w:hideMark/>
          </w:tcPr>
          <w:p w14:paraId="3A88319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Надостьова ямка</w:t>
            </w:r>
          </w:p>
        </w:tc>
        <w:tc>
          <w:tcPr>
            <w:tcW w:w="2410" w:type="dxa"/>
            <w:tcBorders>
              <w:top w:val="nil"/>
              <w:left w:val="nil"/>
              <w:bottom w:val="single" w:sz="4" w:space="0" w:color="auto"/>
              <w:right w:val="single" w:sz="4" w:space="0" w:color="auto"/>
            </w:tcBorders>
            <w:shd w:val="clear" w:color="auto" w:fill="auto"/>
            <w:hideMark/>
          </w:tcPr>
          <w:p w14:paraId="4EF35C9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Supraspinous fossa</w:t>
            </w:r>
          </w:p>
        </w:tc>
      </w:tr>
      <w:tr w:rsidR="006C3615" w:rsidRPr="00CF78F2" w14:paraId="141028EB"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D5388C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Fossa infraspinata</w:t>
            </w:r>
          </w:p>
        </w:tc>
        <w:tc>
          <w:tcPr>
            <w:tcW w:w="3260" w:type="dxa"/>
            <w:tcBorders>
              <w:top w:val="nil"/>
              <w:left w:val="nil"/>
              <w:bottom w:val="single" w:sz="4" w:space="0" w:color="auto"/>
              <w:right w:val="single" w:sz="4" w:space="0" w:color="auto"/>
            </w:tcBorders>
            <w:shd w:val="clear" w:color="auto" w:fill="auto"/>
            <w:hideMark/>
          </w:tcPr>
          <w:p w14:paraId="40E2C7E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Підостьова ямка</w:t>
            </w:r>
          </w:p>
        </w:tc>
        <w:tc>
          <w:tcPr>
            <w:tcW w:w="2410" w:type="dxa"/>
            <w:tcBorders>
              <w:top w:val="nil"/>
              <w:left w:val="nil"/>
              <w:bottom w:val="single" w:sz="4" w:space="0" w:color="auto"/>
              <w:right w:val="single" w:sz="4" w:space="0" w:color="auto"/>
            </w:tcBorders>
            <w:shd w:val="clear" w:color="auto" w:fill="auto"/>
            <w:hideMark/>
          </w:tcPr>
          <w:p w14:paraId="48F0033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Infraspinous fossa</w:t>
            </w:r>
          </w:p>
        </w:tc>
      </w:tr>
      <w:tr w:rsidR="006C3615" w:rsidRPr="00CF78F2" w14:paraId="3F4765D0"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321E0AC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Acromion</w:t>
            </w:r>
          </w:p>
        </w:tc>
        <w:tc>
          <w:tcPr>
            <w:tcW w:w="3260" w:type="dxa"/>
            <w:tcBorders>
              <w:top w:val="nil"/>
              <w:left w:val="nil"/>
              <w:bottom w:val="single" w:sz="4" w:space="0" w:color="auto"/>
              <w:right w:val="single" w:sz="4" w:space="0" w:color="auto"/>
            </w:tcBorders>
            <w:shd w:val="clear" w:color="auto" w:fill="auto"/>
            <w:hideMark/>
          </w:tcPr>
          <w:p w14:paraId="6CD0A28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Надплечовий відросток; Акроміон</w:t>
            </w:r>
          </w:p>
        </w:tc>
        <w:tc>
          <w:tcPr>
            <w:tcW w:w="2410" w:type="dxa"/>
            <w:tcBorders>
              <w:top w:val="nil"/>
              <w:left w:val="nil"/>
              <w:bottom w:val="single" w:sz="4" w:space="0" w:color="auto"/>
              <w:right w:val="single" w:sz="4" w:space="0" w:color="auto"/>
            </w:tcBorders>
            <w:shd w:val="clear" w:color="auto" w:fill="auto"/>
            <w:hideMark/>
          </w:tcPr>
          <w:p w14:paraId="23BA529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Acromion </w:t>
            </w:r>
          </w:p>
        </w:tc>
      </w:tr>
      <w:tr w:rsidR="006C3615" w:rsidRPr="00CF78F2" w14:paraId="290EF03D"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64DE349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Facies articularis clavicularis</w:t>
            </w:r>
          </w:p>
        </w:tc>
        <w:tc>
          <w:tcPr>
            <w:tcW w:w="3260" w:type="dxa"/>
            <w:tcBorders>
              <w:top w:val="nil"/>
              <w:left w:val="nil"/>
              <w:bottom w:val="single" w:sz="4" w:space="0" w:color="auto"/>
              <w:right w:val="single" w:sz="4" w:space="0" w:color="auto"/>
            </w:tcBorders>
            <w:shd w:val="clear" w:color="auto" w:fill="auto"/>
            <w:hideMark/>
          </w:tcPr>
          <w:p w14:paraId="3A1D8A4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Ключична суглобова поверхня</w:t>
            </w:r>
          </w:p>
        </w:tc>
        <w:tc>
          <w:tcPr>
            <w:tcW w:w="2410" w:type="dxa"/>
            <w:tcBorders>
              <w:top w:val="nil"/>
              <w:left w:val="nil"/>
              <w:bottom w:val="single" w:sz="4" w:space="0" w:color="auto"/>
              <w:right w:val="single" w:sz="4" w:space="0" w:color="auto"/>
            </w:tcBorders>
            <w:shd w:val="clear" w:color="auto" w:fill="auto"/>
            <w:hideMark/>
          </w:tcPr>
          <w:p w14:paraId="610A71A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Clavicular facet </w:t>
            </w:r>
          </w:p>
        </w:tc>
      </w:tr>
      <w:tr w:rsidR="006C3615" w:rsidRPr="00CF78F2" w14:paraId="10393670"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083F54E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Margo medialis</w:t>
            </w:r>
          </w:p>
        </w:tc>
        <w:tc>
          <w:tcPr>
            <w:tcW w:w="3260" w:type="dxa"/>
            <w:tcBorders>
              <w:top w:val="nil"/>
              <w:left w:val="nil"/>
              <w:bottom w:val="single" w:sz="4" w:space="0" w:color="auto"/>
              <w:right w:val="single" w:sz="4" w:space="0" w:color="auto"/>
            </w:tcBorders>
            <w:shd w:val="clear" w:color="auto" w:fill="auto"/>
            <w:hideMark/>
          </w:tcPr>
          <w:p w14:paraId="46740C6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Присередній край</w:t>
            </w:r>
          </w:p>
        </w:tc>
        <w:tc>
          <w:tcPr>
            <w:tcW w:w="2410" w:type="dxa"/>
            <w:tcBorders>
              <w:top w:val="nil"/>
              <w:left w:val="nil"/>
              <w:bottom w:val="single" w:sz="4" w:space="0" w:color="auto"/>
              <w:right w:val="single" w:sz="4" w:space="0" w:color="auto"/>
            </w:tcBorders>
            <w:shd w:val="clear" w:color="auto" w:fill="auto"/>
            <w:hideMark/>
          </w:tcPr>
          <w:p w14:paraId="1BFB08D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Medial border</w:t>
            </w:r>
          </w:p>
        </w:tc>
      </w:tr>
      <w:tr w:rsidR="006C3615" w:rsidRPr="00CF78F2" w14:paraId="730447C0"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0E787F3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Margo lateralis</w:t>
            </w:r>
          </w:p>
        </w:tc>
        <w:tc>
          <w:tcPr>
            <w:tcW w:w="3260" w:type="dxa"/>
            <w:tcBorders>
              <w:top w:val="nil"/>
              <w:left w:val="nil"/>
              <w:bottom w:val="single" w:sz="4" w:space="0" w:color="auto"/>
              <w:right w:val="single" w:sz="4" w:space="0" w:color="auto"/>
            </w:tcBorders>
            <w:shd w:val="clear" w:color="auto" w:fill="auto"/>
            <w:hideMark/>
          </w:tcPr>
          <w:p w14:paraId="588E229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Бічний край</w:t>
            </w:r>
          </w:p>
        </w:tc>
        <w:tc>
          <w:tcPr>
            <w:tcW w:w="2410" w:type="dxa"/>
            <w:tcBorders>
              <w:top w:val="nil"/>
              <w:left w:val="nil"/>
              <w:bottom w:val="single" w:sz="4" w:space="0" w:color="auto"/>
              <w:right w:val="single" w:sz="4" w:space="0" w:color="auto"/>
            </w:tcBorders>
            <w:shd w:val="clear" w:color="auto" w:fill="auto"/>
            <w:hideMark/>
          </w:tcPr>
          <w:p w14:paraId="2EE291C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Lateral border</w:t>
            </w:r>
          </w:p>
        </w:tc>
      </w:tr>
      <w:tr w:rsidR="006C3615" w:rsidRPr="00CF78F2" w14:paraId="5475E10B"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7A78A1E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Margo superior</w:t>
            </w:r>
          </w:p>
        </w:tc>
        <w:tc>
          <w:tcPr>
            <w:tcW w:w="3260" w:type="dxa"/>
            <w:tcBorders>
              <w:top w:val="nil"/>
              <w:left w:val="nil"/>
              <w:bottom w:val="single" w:sz="4" w:space="0" w:color="auto"/>
              <w:right w:val="single" w:sz="4" w:space="0" w:color="auto"/>
            </w:tcBorders>
            <w:shd w:val="clear" w:color="auto" w:fill="auto"/>
            <w:hideMark/>
          </w:tcPr>
          <w:p w14:paraId="58CF3B3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Верхній край</w:t>
            </w:r>
          </w:p>
        </w:tc>
        <w:tc>
          <w:tcPr>
            <w:tcW w:w="2410" w:type="dxa"/>
            <w:tcBorders>
              <w:top w:val="nil"/>
              <w:left w:val="nil"/>
              <w:bottom w:val="single" w:sz="4" w:space="0" w:color="auto"/>
              <w:right w:val="single" w:sz="4" w:space="0" w:color="auto"/>
            </w:tcBorders>
            <w:shd w:val="clear" w:color="auto" w:fill="auto"/>
            <w:hideMark/>
          </w:tcPr>
          <w:p w14:paraId="2B4D18C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Superior border</w:t>
            </w:r>
          </w:p>
        </w:tc>
      </w:tr>
      <w:tr w:rsidR="006C3615" w:rsidRPr="00CF78F2" w14:paraId="1FC09A76"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EBD24C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Incisura scapulae</w:t>
            </w:r>
          </w:p>
        </w:tc>
        <w:tc>
          <w:tcPr>
            <w:tcW w:w="3260" w:type="dxa"/>
            <w:tcBorders>
              <w:top w:val="nil"/>
              <w:left w:val="nil"/>
              <w:bottom w:val="single" w:sz="4" w:space="0" w:color="auto"/>
              <w:right w:val="single" w:sz="4" w:space="0" w:color="auto"/>
            </w:tcBorders>
            <w:shd w:val="clear" w:color="auto" w:fill="auto"/>
            <w:hideMark/>
          </w:tcPr>
          <w:p w14:paraId="3D9B59D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Вирізка лопатки</w:t>
            </w:r>
          </w:p>
        </w:tc>
        <w:tc>
          <w:tcPr>
            <w:tcW w:w="2410" w:type="dxa"/>
            <w:tcBorders>
              <w:top w:val="nil"/>
              <w:left w:val="nil"/>
              <w:bottom w:val="single" w:sz="4" w:space="0" w:color="auto"/>
              <w:right w:val="single" w:sz="4" w:space="0" w:color="auto"/>
            </w:tcBorders>
            <w:shd w:val="clear" w:color="auto" w:fill="auto"/>
            <w:hideMark/>
          </w:tcPr>
          <w:p w14:paraId="25CEFC7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Suprascapular notch</w:t>
            </w:r>
          </w:p>
        </w:tc>
      </w:tr>
      <w:tr w:rsidR="006C3615" w:rsidRPr="00CF78F2" w14:paraId="26F83D32"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577DEC0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Angulus inferior</w:t>
            </w:r>
          </w:p>
        </w:tc>
        <w:tc>
          <w:tcPr>
            <w:tcW w:w="3260" w:type="dxa"/>
            <w:tcBorders>
              <w:top w:val="nil"/>
              <w:left w:val="nil"/>
              <w:bottom w:val="single" w:sz="4" w:space="0" w:color="auto"/>
              <w:right w:val="single" w:sz="4" w:space="0" w:color="auto"/>
            </w:tcBorders>
            <w:shd w:val="clear" w:color="auto" w:fill="auto"/>
            <w:hideMark/>
          </w:tcPr>
          <w:p w14:paraId="37BECC5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Нижній кут</w:t>
            </w:r>
          </w:p>
        </w:tc>
        <w:tc>
          <w:tcPr>
            <w:tcW w:w="2410" w:type="dxa"/>
            <w:tcBorders>
              <w:top w:val="nil"/>
              <w:left w:val="nil"/>
              <w:bottom w:val="single" w:sz="4" w:space="0" w:color="auto"/>
              <w:right w:val="single" w:sz="4" w:space="0" w:color="auto"/>
            </w:tcBorders>
            <w:shd w:val="clear" w:color="auto" w:fill="auto"/>
            <w:hideMark/>
          </w:tcPr>
          <w:p w14:paraId="3943DBE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Inferior angle</w:t>
            </w:r>
          </w:p>
        </w:tc>
      </w:tr>
      <w:tr w:rsidR="006C3615" w:rsidRPr="00CF78F2" w14:paraId="47D6C34B"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1E5CCA3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Angulus lateralis</w:t>
            </w:r>
          </w:p>
        </w:tc>
        <w:tc>
          <w:tcPr>
            <w:tcW w:w="3260" w:type="dxa"/>
            <w:tcBorders>
              <w:top w:val="nil"/>
              <w:left w:val="nil"/>
              <w:bottom w:val="single" w:sz="4" w:space="0" w:color="auto"/>
              <w:right w:val="single" w:sz="4" w:space="0" w:color="auto"/>
            </w:tcBorders>
            <w:shd w:val="clear" w:color="auto" w:fill="auto"/>
            <w:hideMark/>
          </w:tcPr>
          <w:p w14:paraId="50C39B4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Бічний кут</w:t>
            </w:r>
          </w:p>
        </w:tc>
        <w:tc>
          <w:tcPr>
            <w:tcW w:w="2410" w:type="dxa"/>
            <w:tcBorders>
              <w:top w:val="nil"/>
              <w:left w:val="nil"/>
              <w:bottom w:val="single" w:sz="4" w:space="0" w:color="auto"/>
              <w:right w:val="single" w:sz="4" w:space="0" w:color="auto"/>
            </w:tcBorders>
            <w:shd w:val="clear" w:color="auto" w:fill="auto"/>
            <w:hideMark/>
          </w:tcPr>
          <w:p w14:paraId="34353BB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Lateral angle</w:t>
            </w:r>
          </w:p>
        </w:tc>
      </w:tr>
      <w:tr w:rsidR="006C3615" w:rsidRPr="00CF78F2" w14:paraId="18EBE48C"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2DA37E0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Angulus superior</w:t>
            </w:r>
          </w:p>
        </w:tc>
        <w:tc>
          <w:tcPr>
            <w:tcW w:w="3260" w:type="dxa"/>
            <w:tcBorders>
              <w:top w:val="nil"/>
              <w:left w:val="nil"/>
              <w:bottom w:val="single" w:sz="4" w:space="0" w:color="auto"/>
              <w:right w:val="single" w:sz="4" w:space="0" w:color="auto"/>
            </w:tcBorders>
            <w:shd w:val="clear" w:color="auto" w:fill="auto"/>
            <w:hideMark/>
          </w:tcPr>
          <w:p w14:paraId="40B8FFF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Верхній кут</w:t>
            </w:r>
          </w:p>
        </w:tc>
        <w:tc>
          <w:tcPr>
            <w:tcW w:w="2410" w:type="dxa"/>
            <w:tcBorders>
              <w:top w:val="nil"/>
              <w:left w:val="nil"/>
              <w:bottom w:val="single" w:sz="4" w:space="0" w:color="auto"/>
              <w:right w:val="single" w:sz="4" w:space="0" w:color="auto"/>
            </w:tcBorders>
            <w:shd w:val="clear" w:color="auto" w:fill="auto"/>
            <w:hideMark/>
          </w:tcPr>
          <w:p w14:paraId="12E9766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Superior angle</w:t>
            </w:r>
          </w:p>
        </w:tc>
      </w:tr>
      <w:tr w:rsidR="006C3615" w:rsidRPr="00CF78F2" w14:paraId="458F0D00"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793BF1B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Cavitas glenoidalis</w:t>
            </w:r>
          </w:p>
        </w:tc>
        <w:tc>
          <w:tcPr>
            <w:tcW w:w="3260" w:type="dxa"/>
            <w:tcBorders>
              <w:top w:val="nil"/>
              <w:left w:val="nil"/>
              <w:bottom w:val="single" w:sz="4" w:space="0" w:color="auto"/>
              <w:right w:val="single" w:sz="4" w:space="0" w:color="auto"/>
            </w:tcBorders>
            <w:shd w:val="clear" w:color="auto" w:fill="auto"/>
            <w:hideMark/>
          </w:tcPr>
          <w:p w14:paraId="22F00EE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Суглобова западина</w:t>
            </w:r>
          </w:p>
        </w:tc>
        <w:tc>
          <w:tcPr>
            <w:tcW w:w="2410" w:type="dxa"/>
            <w:tcBorders>
              <w:top w:val="nil"/>
              <w:left w:val="nil"/>
              <w:bottom w:val="single" w:sz="4" w:space="0" w:color="auto"/>
              <w:right w:val="single" w:sz="4" w:space="0" w:color="auto"/>
            </w:tcBorders>
            <w:shd w:val="clear" w:color="auto" w:fill="auto"/>
            <w:hideMark/>
          </w:tcPr>
          <w:p w14:paraId="6B5F324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Glenoid cavity</w:t>
            </w:r>
          </w:p>
        </w:tc>
      </w:tr>
      <w:tr w:rsidR="006C3615" w:rsidRPr="00CF78F2" w14:paraId="5B2D04F7"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453D6F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Tuberculum supraglenoidale</w:t>
            </w:r>
          </w:p>
        </w:tc>
        <w:tc>
          <w:tcPr>
            <w:tcW w:w="3260" w:type="dxa"/>
            <w:tcBorders>
              <w:top w:val="nil"/>
              <w:left w:val="nil"/>
              <w:bottom w:val="single" w:sz="4" w:space="0" w:color="auto"/>
              <w:right w:val="single" w:sz="4" w:space="0" w:color="auto"/>
            </w:tcBorders>
            <w:shd w:val="clear" w:color="auto" w:fill="auto"/>
            <w:hideMark/>
          </w:tcPr>
          <w:p w14:paraId="0F70D6E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Надсуглобовий горбок</w:t>
            </w:r>
          </w:p>
        </w:tc>
        <w:tc>
          <w:tcPr>
            <w:tcW w:w="2410" w:type="dxa"/>
            <w:tcBorders>
              <w:top w:val="nil"/>
              <w:left w:val="nil"/>
              <w:bottom w:val="single" w:sz="4" w:space="0" w:color="auto"/>
              <w:right w:val="single" w:sz="4" w:space="0" w:color="auto"/>
            </w:tcBorders>
            <w:shd w:val="clear" w:color="auto" w:fill="auto"/>
            <w:hideMark/>
          </w:tcPr>
          <w:p w14:paraId="56BA7B8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Supraglenoid tubercle</w:t>
            </w:r>
          </w:p>
        </w:tc>
      </w:tr>
      <w:tr w:rsidR="006C3615" w:rsidRPr="00CF78F2" w14:paraId="13BCCD78" w14:textId="77777777" w:rsidTr="004326B1">
        <w:trPr>
          <w:trHeight w:val="255"/>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F12A5F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Tuberculum infraglenoidale</w:t>
            </w:r>
          </w:p>
        </w:tc>
        <w:tc>
          <w:tcPr>
            <w:tcW w:w="3260" w:type="dxa"/>
            <w:tcBorders>
              <w:top w:val="single" w:sz="4" w:space="0" w:color="auto"/>
              <w:left w:val="nil"/>
              <w:bottom w:val="single" w:sz="4" w:space="0" w:color="auto"/>
              <w:right w:val="single" w:sz="4" w:space="0" w:color="auto"/>
            </w:tcBorders>
            <w:shd w:val="clear" w:color="auto" w:fill="auto"/>
            <w:hideMark/>
          </w:tcPr>
          <w:p w14:paraId="36C3E49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Підсуглобовий горбок</w:t>
            </w:r>
          </w:p>
        </w:tc>
        <w:tc>
          <w:tcPr>
            <w:tcW w:w="2410" w:type="dxa"/>
            <w:tcBorders>
              <w:top w:val="single" w:sz="4" w:space="0" w:color="auto"/>
              <w:left w:val="nil"/>
              <w:bottom w:val="single" w:sz="4" w:space="0" w:color="auto"/>
              <w:right w:val="single" w:sz="4" w:space="0" w:color="auto"/>
            </w:tcBorders>
            <w:shd w:val="clear" w:color="auto" w:fill="auto"/>
            <w:hideMark/>
          </w:tcPr>
          <w:p w14:paraId="430D2EE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Infraglenoid tubercle</w:t>
            </w:r>
          </w:p>
        </w:tc>
      </w:tr>
      <w:tr w:rsidR="006C3615" w:rsidRPr="00CF78F2" w14:paraId="60C5F2CB"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0F4458D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Collum scapulae</w:t>
            </w:r>
          </w:p>
        </w:tc>
        <w:tc>
          <w:tcPr>
            <w:tcW w:w="3260" w:type="dxa"/>
            <w:tcBorders>
              <w:top w:val="nil"/>
              <w:left w:val="nil"/>
              <w:bottom w:val="single" w:sz="4" w:space="0" w:color="auto"/>
              <w:right w:val="single" w:sz="4" w:space="0" w:color="auto"/>
            </w:tcBorders>
            <w:shd w:val="clear" w:color="auto" w:fill="auto"/>
            <w:hideMark/>
          </w:tcPr>
          <w:p w14:paraId="6680716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Шийка лопатки</w:t>
            </w:r>
          </w:p>
        </w:tc>
        <w:tc>
          <w:tcPr>
            <w:tcW w:w="2410" w:type="dxa"/>
            <w:tcBorders>
              <w:top w:val="nil"/>
              <w:left w:val="nil"/>
              <w:bottom w:val="single" w:sz="4" w:space="0" w:color="auto"/>
              <w:right w:val="single" w:sz="4" w:space="0" w:color="auto"/>
            </w:tcBorders>
            <w:shd w:val="clear" w:color="auto" w:fill="auto"/>
            <w:hideMark/>
          </w:tcPr>
          <w:p w14:paraId="60C1EA3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Neck of scapula</w:t>
            </w:r>
          </w:p>
        </w:tc>
      </w:tr>
      <w:tr w:rsidR="006C3615" w:rsidRPr="00CF78F2" w14:paraId="034421CC"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E688FB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Processus coracoideus</w:t>
            </w:r>
          </w:p>
        </w:tc>
        <w:tc>
          <w:tcPr>
            <w:tcW w:w="3260" w:type="dxa"/>
            <w:tcBorders>
              <w:top w:val="nil"/>
              <w:left w:val="nil"/>
              <w:bottom w:val="single" w:sz="4" w:space="0" w:color="auto"/>
              <w:right w:val="single" w:sz="4" w:space="0" w:color="auto"/>
            </w:tcBorders>
            <w:shd w:val="clear" w:color="auto" w:fill="auto"/>
            <w:hideMark/>
          </w:tcPr>
          <w:p w14:paraId="2139CE6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Дзьобоподібний відросток</w:t>
            </w:r>
          </w:p>
        </w:tc>
        <w:tc>
          <w:tcPr>
            <w:tcW w:w="2410" w:type="dxa"/>
            <w:tcBorders>
              <w:top w:val="nil"/>
              <w:left w:val="nil"/>
              <w:bottom w:val="single" w:sz="4" w:space="0" w:color="auto"/>
              <w:right w:val="single" w:sz="4" w:space="0" w:color="auto"/>
            </w:tcBorders>
            <w:shd w:val="clear" w:color="auto" w:fill="auto"/>
            <w:hideMark/>
          </w:tcPr>
          <w:p w14:paraId="4C94746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Coracoid process </w:t>
            </w:r>
          </w:p>
        </w:tc>
      </w:tr>
    </w:tbl>
    <w:p w14:paraId="3FE9F23F" w14:textId="66883245" w:rsidR="00A04664" w:rsidRPr="00CF78F2" w:rsidRDefault="00A04664" w:rsidP="001C338D">
      <w:pPr>
        <w:ind w:left="284" w:firstLine="142"/>
        <w:rPr>
          <w:rFonts w:ascii="Times New Roman" w:hAnsi="Times New Roman" w:cs="Times New Roman"/>
        </w:rPr>
      </w:pPr>
    </w:p>
    <w:tbl>
      <w:tblPr>
        <w:tblW w:w="8788" w:type="dxa"/>
        <w:tblInd w:w="421" w:type="dxa"/>
        <w:tblLook w:val="04A0" w:firstRow="1" w:lastRow="0" w:firstColumn="1" w:lastColumn="0" w:noHBand="0" w:noVBand="1"/>
      </w:tblPr>
      <w:tblGrid>
        <w:gridCol w:w="3118"/>
        <w:gridCol w:w="3373"/>
        <w:gridCol w:w="2297"/>
      </w:tblGrid>
      <w:tr w:rsidR="006C3615" w:rsidRPr="00CF78F2" w14:paraId="29EBA85D" w14:textId="77777777" w:rsidTr="004326B1">
        <w:trPr>
          <w:trHeight w:val="255"/>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B42F0B4"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Clavicula</w:t>
            </w:r>
          </w:p>
        </w:tc>
        <w:tc>
          <w:tcPr>
            <w:tcW w:w="3373" w:type="dxa"/>
            <w:tcBorders>
              <w:top w:val="single" w:sz="4" w:space="0" w:color="auto"/>
              <w:left w:val="nil"/>
              <w:bottom w:val="single" w:sz="4" w:space="0" w:color="auto"/>
              <w:right w:val="single" w:sz="4" w:space="0" w:color="auto"/>
            </w:tcBorders>
            <w:shd w:val="clear" w:color="auto" w:fill="auto"/>
            <w:hideMark/>
          </w:tcPr>
          <w:p w14:paraId="58D28713"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Ключиця</w:t>
            </w:r>
          </w:p>
        </w:tc>
        <w:tc>
          <w:tcPr>
            <w:tcW w:w="2297" w:type="dxa"/>
            <w:tcBorders>
              <w:top w:val="single" w:sz="4" w:space="0" w:color="auto"/>
              <w:left w:val="nil"/>
              <w:bottom w:val="single" w:sz="4" w:space="0" w:color="auto"/>
              <w:right w:val="single" w:sz="4" w:space="0" w:color="auto"/>
            </w:tcBorders>
            <w:shd w:val="clear" w:color="auto" w:fill="auto"/>
            <w:hideMark/>
          </w:tcPr>
          <w:p w14:paraId="4E72C88D"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Clavicle</w:t>
            </w:r>
          </w:p>
        </w:tc>
      </w:tr>
      <w:tr w:rsidR="006C3615" w:rsidRPr="00CF78F2" w14:paraId="15821C78"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5CB4B7F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Extremitas sternalis</w:t>
            </w:r>
          </w:p>
        </w:tc>
        <w:tc>
          <w:tcPr>
            <w:tcW w:w="3373" w:type="dxa"/>
            <w:tcBorders>
              <w:top w:val="nil"/>
              <w:left w:val="nil"/>
              <w:bottom w:val="single" w:sz="4" w:space="0" w:color="auto"/>
              <w:right w:val="single" w:sz="4" w:space="0" w:color="auto"/>
            </w:tcBorders>
            <w:shd w:val="clear" w:color="auto" w:fill="auto"/>
            <w:hideMark/>
          </w:tcPr>
          <w:p w14:paraId="585C165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Груднинний кінець</w:t>
            </w:r>
          </w:p>
        </w:tc>
        <w:tc>
          <w:tcPr>
            <w:tcW w:w="2297" w:type="dxa"/>
            <w:tcBorders>
              <w:top w:val="nil"/>
              <w:left w:val="nil"/>
              <w:bottom w:val="single" w:sz="4" w:space="0" w:color="auto"/>
              <w:right w:val="single" w:sz="4" w:space="0" w:color="auto"/>
            </w:tcBorders>
            <w:shd w:val="clear" w:color="auto" w:fill="auto"/>
            <w:hideMark/>
          </w:tcPr>
          <w:p w14:paraId="27089A7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Sternal end</w:t>
            </w:r>
          </w:p>
        </w:tc>
      </w:tr>
      <w:tr w:rsidR="006C3615" w:rsidRPr="00CF78F2" w14:paraId="73E1F9DE"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178DE36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Facies articularis sternalis</w:t>
            </w:r>
          </w:p>
        </w:tc>
        <w:tc>
          <w:tcPr>
            <w:tcW w:w="3373" w:type="dxa"/>
            <w:tcBorders>
              <w:top w:val="nil"/>
              <w:left w:val="nil"/>
              <w:bottom w:val="single" w:sz="4" w:space="0" w:color="auto"/>
              <w:right w:val="single" w:sz="4" w:space="0" w:color="auto"/>
            </w:tcBorders>
            <w:shd w:val="clear" w:color="auto" w:fill="auto"/>
            <w:hideMark/>
          </w:tcPr>
          <w:p w14:paraId="1C785EF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Груднинна суглобова поверхня</w:t>
            </w:r>
          </w:p>
        </w:tc>
        <w:tc>
          <w:tcPr>
            <w:tcW w:w="2297" w:type="dxa"/>
            <w:tcBorders>
              <w:top w:val="nil"/>
              <w:left w:val="nil"/>
              <w:bottom w:val="single" w:sz="4" w:space="0" w:color="auto"/>
              <w:right w:val="single" w:sz="4" w:space="0" w:color="auto"/>
            </w:tcBorders>
            <w:shd w:val="clear" w:color="auto" w:fill="auto"/>
            <w:hideMark/>
          </w:tcPr>
          <w:p w14:paraId="329DAA1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Sternal facet</w:t>
            </w:r>
          </w:p>
        </w:tc>
      </w:tr>
      <w:tr w:rsidR="006C3615" w:rsidRPr="00CF78F2" w14:paraId="7773E2CF"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2E066E8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Impressio ligamenti costoclaviculans</w:t>
            </w:r>
          </w:p>
        </w:tc>
        <w:tc>
          <w:tcPr>
            <w:tcW w:w="3373" w:type="dxa"/>
            <w:tcBorders>
              <w:top w:val="nil"/>
              <w:left w:val="nil"/>
              <w:bottom w:val="single" w:sz="4" w:space="0" w:color="auto"/>
              <w:right w:val="single" w:sz="4" w:space="0" w:color="auto"/>
            </w:tcBorders>
            <w:shd w:val="clear" w:color="auto" w:fill="auto"/>
            <w:hideMark/>
          </w:tcPr>
          <w:p w14:paraId="0DDB3A7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Втиснення реброво-ключичиної зв’язки</w:t>
            </w:r>
          </w:p>
        </w:tc>
        <w:tc>
          <w:tcPr>
            <w:tcW w:w="2297" w:type="dxa"/>
            <w:tcBorders>
              <w:top w:val="nil"/>
              <w:left w:val="nil"/>
              <w:bottom w:val="single" w:sz="4" w:space="0" w:color="auto"/>
              <w:right w:val="single" w:sz="4" w:space="0" w:color="auto"/>
            </w:tcBorders>
            <w:shd w:val="clear" w:color="auto" w:fill="auto"/>
            <w:hideMark/>
          </w:tcPr>
          <w:p w14:paraId="4BC6080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Impression for costoclavicular ligament</w:t>
            </w:r>
          </w:p>
        </w:tc>
      </w:tr>
      <w:tr w:rsidR="006C3615" w:rsidRPr="00FA66E0" w14:paraId="3EBFA1F1"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04CB56F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Corpus claviculae</w:t>
            </w:r>
          </w:p>
        </w:tc>
        <w:tc>
          <w:tcPr>
            <w:tcW w:w="3373" w:type="dxa"/>
            <w:tcBorders>
              <w:top w:val="nil"/>
              <w:left w:val="nil"/>
              <w:bottom w:val="single" w:sz="4" w:space="0" w:color="auto"/>
              <w:right w:val="single" w:sz="4" w:space="0" w:color="auto"/>
            </w:tcBorders>
            <w:shd w:val="clear" w:color="auto" w:fill="auto"/>
            <w:hideMark/>
          </w:tcPr>
          <w:p w14:paraId="58CD064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Тіло ключиці</w:t>
            </w:r>
          </w:p>
        </w:tc>
        <w:tc>
          <w:tcPr>
            <w:tcW w:w="2297" w:type="dxa"/>
            <w:tcBorders>
              <w:top w:val="nil"/>
              <w:left w:val="nil"/>
              <w:bottom w:val="single" w:sz="4" w:space="0" w:color="auto"/>
              <w:right w:val="single" w:sz="4" w:space="0" w:color="auto"/>
            </w:tcBorders>
            <w:shd w:val="clear" w:color="auto" w:fill="auto"/>
            <w:hideMark/>
          </w:tcPr>
          <w:p w14:paraId="01758629" w14:textId="77777777" w:rsidR="00A04664"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lang w:val="en-US"/>
              </w:rPr>
              <w:t xml:space="preserve">Shaft of clavicle; </w:t>
            </w:r>
          </w:p>
          <w:p w14:paraId="2923960F"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Body of clavicle</w:t>
            </w:r>
          </w:p>
        </w:tc>
      </w:tr>
      <w:tr w:rsidR="006C3615" w:rsidRPr="00FA66E0" w14:paraId="6D0DB17F"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4838603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lang w:val="en-US"/>
              </w:rPr>
              <w:t xml:space="preserve">  </w:t>
            </w:r>
            <w:r w:rsidRPr="00CF78F2">
              <w:rPr>
                <w:rFonts w:ascii="Times New Roman" w:hAnsi="Times New Roman" w:cs="Times New Roman"/>
              </w:rPr>
              <w:t>Sulcus musculi subclavii</w:t>
            </w:r>
          </w:p>
        </w:tc>
        <w:tc>
          <w:tcPr>
            <w:tcW w:w="3373" w:type="dxa"/>
            <w:tcBorders>
              <w:top w:val="nil"/>
              <w:left w:val="nil"/>
              <w:bottom w:val="single" w:sz="4" w:space="0" w:color="auto"/>
              <w:right w:val="single" w:sz="4" w:space="0" w:color="auto"/>
            </w:tcBorders>
            <w:shd w:val="clear" w:color="auto" w:fill="auto"/>
            <w:hideMark/>
          </w:tcPr>
          <w:p w14:paraId="7C39C06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Борозна підключичного м’яза</w:t>
            </w:r>
          </w:p>
        </w:tc>
        <w:tc>
          <w:tcPr>
            <w:tcW w:w="2297" w:type="dxa"/>
            <w:tcBorders>
              <w:top w:val="nil"/>
              <w:left w:val="nil"/>
              <w:bottom w:val="single" w:sz="4" w:space="0" w:color="auto"/>
              <w:right w:val="single" w:sz="4" w:space="0" w:color="auto"/>
            </w:tcBorders>
            <w:shd w:val="clear" w:color="auto" w:fill="auto"/>
            <w:hideMark/>
          </w:tcPr>
          <w:p w14:paraId="7AB92C14"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 xml:space="preserve">  Subclavian groove; Groove for subclavius</w:t>
            </w:r>
          </w:p>
        </w:tc>
      </w:tr>
      <w:tr w:rsidR="006C3615" w:rsidRPr="00CF78F2" w14:paraId="45C65ADA"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058201A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Extremitas acromialis</w:t>
            </w:r>
          </w:p>
        </w:tc>
        <w:tc>
          <w:tcPr>
            <w:tcW w:w="3373" w:type="dxa"/>
            <w:tcBorders>
              <w:top w:val="nil"/>
              <w:left w:val="nil"/>
              <w:bottom w:val="single" w:sz="4" w:space="0" w:color="auto"/>
              <w:right w:val="single" w:sz="4" w:space="0" w:color="auto"/>
            </w:tcBorders>
            <w:shd w:val="clear" w:color="auto" w:fill="auto"/>
            <w:hideMark/>
          </w:tcPr>
          <w:p w14:paraId="52D0475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Надплечовий кінець</w:t>
            </w:r>
          </w:p>
        </w:tc>
        <w:tc>
          <w:tcPr>
            <w:tcW w:w="2297" w:type="dxa"/>
            <w:tcBorders>
              <w:top w:val="nil"/>
              <w:left w:val="nil"/>
              <w:bottom w:val="single" w:sz="4" w:space="0" w:color="auto"/>
              <w:right w:val="single" w:sz="4" w:space="0" w:color="auto"/>
            </w:tcBorders>
            <w:shd w:val="clear" w:color="auto" w:fill="auto"/>
            <w:hideMark/>
          </w:tcPr>
          <w:p w14:paraId="218E879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Acromial end</w:t>
            </w:r>
          </w:p>
        </w:tc>
      </w:tr>
      <w:tr w:rsidR="006C3615" w:rsidRPr="00CF78F2" w14:paraId="5BC522FF"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40843E3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Facies articularis acromialis </w:t>
            </w:r>
          </w:p>
        </w:tc>
        <w:tc>
          <w:tcPr>
            <w:tcW w:w="3373" w:type="dxa"/>
            <w:tcBorders>
              <w:top w:val="nil"/>
              <w:left w:val="nil"/>
              <w:bottom w:val="single" w:sz="4" w:space="0" w:color="auto"/>
              <w:right w:val="single" w:sz="4" w:space="0" w:color="auto"/>
            </w:tcBorders>
            <w:shd w:val="clear" w:color="auto" w:fill="auto"/>
            <w:hideMark/>
          </w:tcPr>
          <w:p w14:paraId="22713CF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Надплечова суглобова  поверхня</w:t>
            </w:r>
          </w:p>
        </w:tc>
        <w:tc>
          <w:tcPr>
            <w:tcW w:w="2297" w:type="dxa"/>
            <w:tcBorders>
              <w:top w:val="nil"/>
              <w:left w:val="nil"/>
              <w:bottom w:val="single" w:sz="4" w:space="0" w:color="auto"/>
              <w:right w:val="single" w:sz="4" w:space="0" w:color="auto"/>
            </w:tcBorders>
            <w:shd w:val="clear" w:color="auto" w:fill="auto"/>
            <w:hideMark/>
          </w:tcPr>
          <w:p w14:paraId="77E5465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Acromial facet </w:t>
            </w:r>
          </w:p>
        </w:tc>
      </w:tr>
      <w:tr w:rsidR="006C3615" w:rsidRPr="00CF78F2" w14:paraId="0EF1A94B"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06109E3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Tuberositas ligamenti coracoclavicularis</w:t>
            </w:r>
          </w:p>
        </w:tc>
        <w:tc>
          <w:tcPr>
            <w:tcW w:w="3373" w:type="dxa"/>
            <w:tcBorders>
              <w:top w:val="nil"/>
              <w:left w:val="nil"/>
              <w:bottom w:val="single" w:sz="4" w:space="0" w:color="auto"/>
              <w:right w:val="single" w:sz="4" w:space="0" w:color="auto"/>
            </w:tcBorders>
            <w:shd w:val="clear" w:color="auto" w:fill="auto"/>
            <w:hideMark/>
          </w:tcPr>
          <w:p w14:paraId="1EEB359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Горбистість дзьобо-ключичиної зв’язки</w:t>
            </w:r>
          </w:p>
        </w:tc>
        <w:tc>
          <w:tcPr>
            <w:tcW w:w="2297" w:type="dxa"/>
            <w:tcBorders>
              <w:top w:val="nil"/>
              <w:left w:val="nil"/>
              <w:bottom w:val="single" w:sz="4" w:space="0" w:color="auto"/>
              <w:right w:val="single" w:sz="4" w:space="0" w:color="auto"/>
            </w:tcBorders>
            <w:shd w:val="clear" w:color="auto" w:fill="auto"/>
            <w:hideMark/>
          </w:tcPr>
          <w:p w14:paraId="4807887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Tuberosity for сoracoclavicular ligament</w:t>
            </w:r>
          </w:p>
        </w:tc>
      </w:tr>
      <w:tr w:rsidR="006C3615" w:rsidRPr="00CF78F2" w14:paraId="7F7013BE"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77B3594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Tuberculum conoideum</w:t>
            </w:r>
          </w:p>
        </w:tc>
        <w:tc>
          <w:tcPr>
            <w:tcW w:w="3373" w:type="dxa"/>
            <w:tcBorders>
              <w:top w:val="nil"/>
              <w:left w:val="nil"/>
              <w:bottom w:val="single" w:sz="4" w:space="0" w:color="auto"/>
              <w:right w:val="single" w:sz="4" w:space="0" w:color="auto"/>
            </w:tcBorders>
            <w:shd w:val="clear" w:color="auto" w:fill="auto"/>
            <w:hideMark/>
          </w:tcPr>
          <w:p w14:paraId="767558F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Конусоподібний горбок</w:t>
            </w:r>
          </w:p>
        </w:tc>
        <w:tc>
          <w:tcPr>
            <w:tcW w:w="2297" w:type="dxa"/>
            <w:tcBorders>
              <w:top w:val="nil"/>
              <w:left w:val="nil"/>
              <w:bottom w:val="single" w:sz="4" w:space="0" w:color="auto"/>
              <w:right w:val="single" w:sz="4" w:space="0" w:color="auto"/>
            </w:tcBorders>
            <w:shd w:val="clear" w:color="auto" w:fill="auto"/>
            <w:hideMark/>
          </w:tcPr>
          <w:p w14:paraId="473C062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Conoid tubercle</w:t>
            </w:r>
          </w:p>
        </w:tc>
      </w:tr>
      <w:tr w:rsidR="006C3615" w:rsidRPr="00CF78F2" w14:paraId="3606DC5C"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F7388A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Linea trapezoidea </w:t>
            </w:r>
          </w:p>
        </w:tc>
        <w:tc>
          <w:tcPr>
            <w:tcW w:w="3373" w:type="dxa"/>
            <w:tcBorders>
              <w:top w:val="nil"/>
              <w:left w:val="nil"/>
              <w:bottom w:val="single" w:sz="4" w:space="0" w:color="auto"/>
              <w:right w:val="single" w:sz="4" w:space="0" w:color="auto"/>
            </w:tcBorders>
            <w:shd w:val="clear" w:color="auto" w:fill="auto"/>
            <w:hideMark/>
          </w:tcPr>
          <w:p w14:paraId="1151E06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Трапецієподібна лінія</w:t>
            </w:r>
          </w:p>
        </w:tc>
        <w:tc>
          <w:tcPr>
            <w:tcW w:w="2297" w:type="dxa"/>
            <w:tcBorders>
              <w:top w:val="nil"/>
              <w:left w:val="nil"/>
              <w:bottom w:val="single" w:sz="4" w:space="0" w:color="auto"/>
              <w:right w:val="single" w:sz="4" w:space="0" w:color="auto"/>
            </w:tcBorders>
            <w:shd w:val="clear" w:color="auto" w:fill="auto"/>
            <w:hideMark/>
          </w:tcPr>
          <w:p w14:paraId="282E2D5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Trapezoid line </w:t>
            </w:r>
          </w:p>
        </w:tc>
      </w:tr>
      <w:tr w:rsidR="006C3615" w:rsidRPr="00CF78F2" w14:paraId="33D48E78"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6E7BEAA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w:t>
            </w:r>
          </w:p>
        </w:tc>
        <w:tc>
          <w:tcPr>
            <w:tcW w:w="3373" w:type="dxa"/>
            <w:tcBorders>
              <w:top w:val="nil"/>
              <w:left w:val="nil"/>
              <w:bottom w:val="single" w:sz="4" w:space="0" w:color="auto"/>
              <w:right w:val="single" w:sz="4" w:space="0" w:color="auto"/>
            </w:tcBorders>
            <w:shd w:val="clear" w:color="auto" w:fill="auto"/>
            <w:hideMark/>
          </w:tcPr>
          <w:p w14:paraId="63E4A9C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w:t>
            </w:r>
          </w:p>
        </w:tc>
        <w:tc>
          <w:tcPr>
            <w:tcW w:w="2297" w:type="dxa"/>
            <w:tcBorders>
              <w:top w:val="nil"/>
              <w:left w:val="nil"/>
              <w:bottom w:val="single" w:sz="4" w:space="0" w:color="auto"/>
              <w:right w:val="single" w:sz="4" w:space="0" w:color="auto"/>
            </w:tcBorders>
            <w:shd w:val="clear" w:color="auto" w:fill="auto"/>
            <w:hideMark/>
          </w:tcPr>
          <w:p w14:paraId="4F6584B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w:t>
            </w:r>
          </w:p>
        </w:tc>
      </w:tr>
      <w:tr w:rsidR="006C3615" w:rsidRPr="00FA66E0" w14:paraId="5207B277"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C0C0C0"/>
            <w:hideMark/>
          </w:tcPr>
          <w:p w14:paraId="4BD0BBF8"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PARS LIBERA MEMBRI SUPERIORIS </w:t>
            </w:r>
          </w:p>
        </w:tc>
        <w:tc>
          <w:tcPr>
            <w:tcW w:w="3373" w:type="dxa"/>
            <w:tcBorders>
              <w:top w:val="nil"/>
              <w:left w:val="nil"/>
              <w:bottom w:val="single" w:sz="4" w:space="0" w:color="auto"/>
              <w:right w:val="single" w:sz="4" w:space="0" w:color="auto"/>
            </w:tcBorders>
            <w:shd w:val="clear" w:color="auto" w:fill="C0C0C0"/>
            <w:hideMark/>
          </w:tcPr>
          <w:p w14:paraId="4CF70AA5"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 xml:space="preserve">ВІЛЬНА ВЕРХНЯ ЧАСТИНА ВЕРХНЬОЇ </w:t>
            </w:r>
            <w:r w:rsidRPr="00CF78F2">
              <w:rPr>
                <w:rFonts w:ascii="Times New Roman" w:hAnsi="Times New Roman" w:cs="Times New Roman"/>
                <w:b/>
                <w:bCs/>
              </w:rPr>
              <w:lastRenderedPageBreak/>
              <w:t>КІНЦІВКИ </w:t>
            </w:r>
          </w:p>
        </w:tc>
        <w:tc>
          <w:tcPr>
            <w:tcW w:w="2297" w:type="dxa"/>
            <w:tcBorders>
              <w:top w:val="nil"/>
              <w:left w:val="nil"/>
              <w:bottom w:val="single" w:sz="4" w:space="0" w:color="auto"/>
              <w:right w:val="single" w:sz="4" w:space="0" w:color="auto"/>
            </w:tcBorders>
            <w:shd w:val="clear" w:color="auto" w:fill="C0C0C0"/>
            <w:hideMark/>
          </w:tcPr>
          <w:p w14:paraId="69CBB73C" w14:textId="77777777" w:rsidR="006C3615" w:rsidRPr="00CF78F2" w:rsidRDefault="006C3615" w:rsidP="001C338D">
            <w:pPr>
              <w:ind w:left="284" w:firstLine="142"/>
              <w:rPr>
                <w:rFonts w:ascii="Times New Roman" w:hAnsi="Times New Roman" w:cs="Times New Roman"/>
                <w:b/>
                <w:bCs/>
                <w:lang w:val="en-US"/>
              </w:rPr>
            </w:pPr>
            <w:r w:rsidRPr="00CF78F2">
              <w:rPr>
                <w:rFonts w:ascii="Times New Roman" w:hAnsi="Times New Roman" w:cs="Times New Roman"/>
                <w:b/>
                <w:bCs/>
                <w:lang w:val="en-US"/>
              </w:rPr>
              <w:lastRenderedPageBreak/>
              <w:t>FREE PART OF UPPER LIMB</w:t>
            </w:r>
          </w:p>
        </w:tc>
      </w:tr>
      <w:tr w:rsidR="006C3615" w:rsidRPr="00CF78F2" w14:paraId="47426861"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6B019AF0"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Humerus</w:t>
            </w:r>
          </w:p>
        </w:tc>
        <w:tc>
          <w:tcPr>
            <w:tcW w:w="3373" w:type="dxa"/>
            <w:tcBorders>
              <w:top w:val="nil"/>
              <w:left w:val="nil"/>
              <w:bottom w:val="single" w:sz="4" w:space="0" w:color="auto"/>
              <w:right w:val="single" w:sz="4" w:space="0" w:color="auto"/>
            </w:tcBorders>
            <w:shd w:val="clear" w:color="auto" w:fill="auto"/>
            <w:hideMark/>
          </w:tcPr>
          <w:p w14:paraId="761F7E0B"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Плечова кістка</w:t>
            </w:r>
          </w:p>
        </w:tc>
        <w:tc>
          <w:tcPr>
            <w:tcW w:w="2297" w:type="dxa"/>
            <w:tcBorders>
              <w:top w:val="nil"/>
              <w:left w:val="nil"/>
              <w:bottom w:val="single" w:sz="4" w:space="0" w:color="auto"/>
              <w:right w:val="single" w:sz="4" w:space="0" w:color="auto"/>
            </w:tcBorders>
            <w:shd w:val="clear" w:color="auto" w:fill="auto"/>
            <w:hideMark/>
          </w:tcPr>
          <w:p w14:paraId="298BB60D"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Humerus</w:t>
            </w:r>
          </w:p>
        </w:tc>
      </w:tr>
      <w:tr w:rsidR="006C3615" w:rsidRPr="00CF78F2" w14:paraId="2AE99ABD"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355D1CC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Caput humeri</w:t>
            </w:r>
          </w:p>
        </w:tc>
        <w:tc>
          <w:tcPr>
            <w:tcW w:w="3373" w:type="dxa"/>
            <w:tcBorders>
              <w:top w:val="nil"/>
              <w:left w:val="nil"/>
              <w:bottom w:val="single" w:sz="4" w:space="0" w:color="auto"/>
              <w:right w:val="single" w:sz="4" w:space="0" w:color="auto"/>
            </w:tcBorders>
            <w:shd w:val="clear" w:color="auto" w:fill="auto"/>
            <w:hideMark/>
          </w:tcPr>
          <w:p w14:paraId="0F596DF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Головка плечової кістки</w:t>
            </w:r>
          </w:p>
        </w:tc>
        <w:tc>
          <w:tcPr>
            <w:tcW w:w="2297" w:type="dxa"/>
            <w:tcBorders>
              <w:top w:val="nil"/>
              <w:left w:val="nil"/>
              <w:bottom w:val="single" w:sz="4" w:space="0" w:color="auto"/>
              <w:right w:val="single" w:sz="4" w:space="0" w:color="auto"/>
            </w:tcBorders>
            <w:shd w:val="clear" w:color="auto" w:fill="auto"/>
            <w:hideMark/>
          </w:tcPr>
          <w:p w14:paraId="6444FFE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Head</w:t>
            </w:r>
          </w:p>
        </w:tc>
      </w:tr>
      <w:tr w:rsidR="006C3615" w:rsidRPr="00CF78F2" w14:paraId="569720AA"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7B1627B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Collum anatomicum</w:t>
            </w:r>
          </w:p>
        </w:tc>
        <w:tc>
          <w:tcPr>
            <w:tcW w:w="3373" w:type="dxa"/>
            <w:tcBorders>
              <w:top w:val="nil"/>
              <w:left w:val="nil"/>
              <w:bottom w:val="single" w:sz="4" w:space="0" w:color="auto"/>
              <w:right w:val="single" w:sz="4" w:space="0" w:color="auto"/>
            </w:tcBorders>
            <w:shd w:val="clear" w:color="auto" w:fill="auto"/>
            <w:hideMark/>
          </w:tcPr>
          <w:p w14:paraId="5A7C629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Анатомічна шийка</w:t>
            </w:r>
          </w:p>
        </w:tc>
        <w:tc>
          <w:tcPr>
            <w:tcW w:w="2297" w:type="dxa"/>
            <w:tcBorders>
              <w:top w:val="nil"/>
              <w:left w:val="nil"/>
              <w:bottom w:val="single" w:sz="4" w:space="0" w:color="auto"/>
              <w:right w:val="single" w:sz="4" w:space="0" w:color="auto"/>
            </w:tcBorders>
            <w:shd w:val="clear" w:color="auto" w:fill="auto"/>
            <w:hideMark/>
          </w:tcPr>
          <w:p w14:paraId="2CD6909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Anatomical neck</w:t>
            </w:r>
          </w:p>
        </w:tc>
      </w:tr>
      <w:tr w:rsidR="006C3615" w:rsidRPr="00CF78F2" w14:paraId="3CE080DF"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795B473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Collum chirurgicum</w:t>
            </w:r>
          </w:p>
        </w:tc>
        <w:tc>
          <w:tcPr>
            <w:tcW w:w="3373" w:type="dxa"/>
            <w:tcBorders>
              <w:top w:val="nil"/>
              <w:left w:val="nil"/>
              <w:bottom w:val="single" w:sz="4" w:space="0" w:color="auto"/>
              <w:right w:val="single" w:sz="4" w:space="0" w:color="auto"/>
            </w:tcBorders>
            <w:shd w:val="clear" w:color="auto" w:fill="auto"/>
            <w:hideMark/>
          </w:tcPr>
          <w:p w14:paraId="135E559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Хірургічна шийка</w:t>
            </w:r>
          </w:p>
        </w:tc>
        <w:tc>
          <w:tcPr>
            <w:tcW w:w="2297" w:type="dxa"/>
            <w:tcBorders>
              <w:top w:val="nil"/>
              <w:left w:val="nil"/>
              <w:bottom w:val="single" w:sz="4" w:space="0" w:color="auto"/>
              <w:right w:val="single" w:sz="4" w:space="0" w:color="auto"/>
            </w:tcBorders>
            <w:shd w:val="clear" w:color="auto" w:fill="auto"/>
            <w:hideMark/>
          </w:tcPr>
          <w:p w14:paraId="12064B9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Surgical neck</w:t>
            </w:r>
          </w:p>
        </w:tc>
      </w:tr>
      <w:tr w:rsidR="006C3615" w:rsidRPr="00CF78F2" w14:paraId="55FADAC0"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7735996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Tuberculum majus</w:t>
            </w:r>
          </w:p>
        </w:tc>
        <w:tc>
          <w:tcPr>
            <w:tcW w:w="3373" w:type="dxa"/>
            <w:tcBorders>
              <w:top w:val="nil"/>
              <w:left w:val="nil"/>
              <w:bottom w:val="single" w:sz="4" w:space="0" w:color="auto"/>
              <w:right w:val="single" w:sz="4" w:space="0" w:color="auto"/>
            </w:tcBorders>
            <w:shd w:val="clear" w:color="auto" w:fill="auto"/>
            <w:hideMark/>
          </w:tcPr>
          <w:p w14:paraId="7C7E3FA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Великий горбок</w:t>
            </w:r>
          </w:p>
        </w:tc>
        <w:tc>
          <w:tcPr>
            <w:tcW w:w="2297" w:type="dxa"/>
            <w:tcBorders>
              <w:top w:val="nil"/>
              <w:left w:val="nil"/>
              <w:bottom w:val="single" w:sz="4" w:space="0" w:color="auto"/>
              <w:right w:val="single" w:sz="4" w:space="0" w:color="auto"/>
            </w:tcBorders>
            <w:shd w:val="clear" w:color="auto" w:fill="auto"/>
            <w:hideMark/>
          </w:tcPr>
          <w:p w14:paraId="06F4704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Greater tubercle</w:t>
            </w:r>
          </w:p>
        </w:tc>
      </w:tr>
      <w:tr w:rsidR="006C3615" w:rsidRPr="00CF78F2" w14:paraId="5F2D643B"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29A20B3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Tuberculum minus</w:t>
            </w:r>
          </w:p>
        </w:tc>
        <w:tc>
          <w:tcPr>
            <w:tcW w:w="3373" w:type="dxa"/>
            <w:tcBorders>
              <w:top w:val="nil"/>
              <w:left w:val="nil"/>
              <w:bottom w:val="single" w:sz="4" w:space="0" w:color="auto"/>
              <w:right w:val="single" w:sz="4" w:space="0" w:color="auto"/>
            </w:tcBorders>
            <w:shd w:val="clear" w:color="auto" w:fill="auto"/>
            <w:hideMark/>
          </w:tcPr>
          <w:p w14:paraId="0AD7163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Малий горбок</w:t>
            </w:r>
          </w:p>
        </w:tc>
        <w:tc>
          <w:tcPr>
            <w:tcW w:w="2297" w:type="dxa"/>
            <w:tcBorders>
              <w:top w:val="nil"/>
              <w:left w:val="nil"/>
              <w:bottom w:val="single" w:sz="4" w:space="0" w:color="auto"/>
              <w:right w:val="single" w:sz="4" w:space="0" w:color="auto"/>
            </w:tcBorders>
            <w:shd w:val="clear" w:color="auto" w:fill="auto"/>
            <w:hideMark/>
          </w:tcPr>
          <w:p w14:paraId="707E3E7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Lesser tubercle</w:t>
            </w:r>
          </w:p>
        </w:tc>
      </w:tr>
      <w:tr w:rsidR="006C3615" w:rsidRPr="00CF78F2" w14:paraId="1BD3DB59"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14AD6F3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Sulcus intertubercularis</w:t>
            </w:r>
          </w:p>
        </w:tc>
        <w:tc>
          <w:tcPr>
            <w:tcW w:w="3373" w:type="dxa"/>
            <w:tcBorders>
              <w:top w:val="nil"/>
              <w:left w:val="nil"/>
              <w:bottom w:val="single" w:sz="4" w:space="0" w:color="auto"/>
              <w:right w:val="single" w:sz="4" w:space="0" w:color="auto"/>
            </w:tcBorders>
            <w:shd w:val="clear" w:color="auto" w:fill="auto"/>
            <w:hideMark/>
          </w:tcPr>
          <w:p w14:paraId="2FFA2DF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Міжгорбкова борозна</w:t>
            </w:r>
          </w:p>
        </w:tc>
        <w:tc>
          <w:tcPr>
            <w:tcW w:w="2297" w:type="dxa"/>
            <w:tcBorders>
              <w:top w:val="nil"/>
              <w:left w:val="nil"/>
              <w:bottom w:val="single" w:sz="4" w:space="0" w:color="auto"/>
              <w:right w:val="single" w:sz="4" w:space="0" w:color="auto"/>
            </w:tcBorders>
            <w:shd w:val="clear" w:color="auto" w:fill="auto"/>
            <w:hideMark/>
          </w:tcPr>
          <w:p w14:paraId="2B7D7AF3" w14:textId="77777777" w:rsidR="00A04664"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rPr>
              <w:t xml:space="preserve">Intertubercular sulcus; </w:t>
            </w:r>
          </w:p>
          <w:p w14:paraId="2E04591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Bicipital groove</w:t>
            </w:r>
          </w:p>
        </w:tc>
      </w:tr>
      <w:tr w:rsidR="006C3615" w:rsidRPr="00CF78F2" w14:paraId="5EB26FC8"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4055CA50" w14:textId="77777777" w:rsidR="006C3615"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lang w:val="en-US"/>
              </w:rPr>
              <w:t>Crista tuberculi majoris</w:t>
            </w:r>
          </w:p>
        </w:tc>
        <w:tc>
          <w:tcPr>
            <w:tcW w:w="3373" w:type="dxa"/>
            <w:tcBorders>
              <w:top w:val="nil"/>
              <w:left w:val="nil"/>
              <w:bottom w:val="single" w:sz="4" w:space="0" w:color="auto"/>
              <w:right w:val="single" w:sz="4" w:space="0" w:color="auto"/>
            </w:tcBorders>
            <w:shd w:val="clear" w:color="auto" w:fill="auto"/>
            <w:hideMark/>
          </w:tcPr>
          <w:p w14:paraId="45BCAF9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Гр</w:t>
            </w:r>
            <w:r w:rsidR="00A04664" w:rsidRPr="00CF78F2">
              <w:rPr>
                <w:rFonts w:ascii="Times New Roman" w:hAnsi="Times New Roman" w:cs="Times New Roman"/>
              </w:rPr>
              <w:t>ебінь великого горбка</w:t>
            </w:r>
            <w:r w:rsidRPr="00CF78F2">
              <w:rPr>
                <w:rFonts w:ascii="Times New Roman" w:hAnsi="Times New Roman" w:cs="Times New Roman"/>
              </w:rPr>
              <w:t xml:space="preserve"> </w:t>
            </w:r>
          </w:p>
        </w:tc>
        <w:tc>
          <w:tcPr>
            <w:tcW w:w="2297" w:type="dxa"/>
            <w:tcBorders>
              <w:top w:val="nil"/>
              <w:left w:val="nil"/>
              <w:bottom w:val="single" w:sz="4" w:space="0" w:color="auto"/>
              <w:right w:val="single" w:sz="4" w:space="0" w:color="auto"/>
            </w:tcBorders>
            <w:shd w:val="clear" w:color="auto" w:fill="auto"/>
            <w:hideMark/>
          </w:tcPr>
          <w:p w14:paraId="7330AD24" w14:textId="77777777" w:rsidR="006C3615" w:rsidRPr="00CF78F2" w:rsidRDefault="00A04664" w:rsidP="001C338D">
            <w:pPr>
              <w:ind w:left="284" w:firstLine="142"/>
              <w:rPr>
                <w:rFonts w:ascii="Times New Roman" w:hAnsi="Times New Roman" w:cs="Times New Roman"/>
                <w:lang w:val="en-US"/>
              </w:rPr>
            </w:pPr>
            <w:r w:rsidRPr="00CF78F2">
              <w:rPr>
                <w:rFonts w:ascii="Times New Roman" w:hAnsi="Times New Roman" w:cs="Times New Roman"/>
                <w:lang w:val="en-US"/>
              </w:rPr>
              <w:t>Crest of greater tubercle</w:t>
            </w:r>
            <w:r w:rsidRPr="00CF78F2">
              <w:rPr>
                <w:rFonts w:ascii="Times New Roman" w:hAnsi="Times New Roman" w:cs="Times New Roman"/>
                <w:lang w:val="uk-UA"/>
              </w:rPr>
              <w:t xml:space="preserve"> </w:t>
            </w:r>
          </w:p>
        </w:tc>
      </w:tr>
      <w:tr w:rsidR="006C3615" w:rsidRPr="00CF78F2" w14:paraId="7D4775F3"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10DF0FCE"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Crista tuberculi minoris</w:t>
            </w:r>
          </w:p>
        </w:tc>
        <w:tc>
          <w:tcPr>
            <w:tcW w:w="3373" w:type="dxa"/>
            <w:tcBorders>
              <w:top w:val="nil"/>
              <w:left w:val="nil"/>
              <w:bottom w:val="single" w:sz="4" w:space="0" w:color="auto"/>
              <w:right w:val="single" w:sz="4" w:space="0" w:color="auto"/>
            </w:tcBorders>
            <w:shd w:val="clear" w:color="auto" w:fill="auto"/>
            <w:hideMark/>
          </w:tcPr>
          <w:p w14:paraId="652EF05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Гребінь малого горбка</w:t>
            </w:r>
          </w:p>
        </w:tc>
        <w:tc>
          <w:tcPr>
            <w:tcW w:w="2297" w:type="dxa"/>
            <w:tcBorders>
              <w:top w:val="nil"/>
              <w:left w:val="nil"/>
              <w:bottom w:val="single" w:sz="4" w:space="0" w:color="auto"/>
              <w:right w:val="single" w:sz="4" w:space="0" w:color="auto"/>
            </w:tcBorders>
            <w:shd w:val="clear" w:color="auto" w:fill="auto"/>
            <w:hideMark/>
          </w:tcPr>
          <w:p w14:paraId="0EADA401"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Crest of lesser tubercle</w:t>
            </w:r>
          </w:p>
        </w:tc>
      </w:tr>
      <w:tr w:rsidR="006C3615" w:rsidRPr="00FA66E0" w14:paraId="242BDED9"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6F73CE5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Corpus humeri </w:t>
            </w:r>
          </w:p>
        </w:tc>
        <w:tc>
          <w:tcPr>
            <w:tcW w:w="3373" w:type="dxa"/>
            <w:tcBorders>
              <w:top w:val="nil"/>
              <w:left w:val="nil"/>
              <w:bottom w:val="single" w:sz="4" w:space="0" w:color="auto"/>
              <w:right w:val="single" w:sz="4" w:space="0" w:color="auto"/>
            </w:tcBorders>
            <w:shd w:val="clear" w:color="auto" w:fill="auto"/>
            <w:hideMark/>
          </w:tcPr>
          <w:p w14:paraId="3A3C7EE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Тіло плечової кістки</w:t>
            </w:r>
          </w:p>
        </w:tc>
        <w:tc>
          <w:tcPr>
            <w:tcW w:w="2297" w:type="dxa"/>
            <w:tcBorders>
              <w:top w:val="nil"/>
              <w:left w:val="nil"/>
              <w:bottom w:val="single" w:sz="4" w:space="0" w:color="auto"/>
              <w:right w:val="single" w:sz="4" w:space="0" w:color="auto"/>
            </w:tcBorders>
            <w:shd w:val="clear" w:color="auto" w:fill="auto"/>
            <w:hideMark/>
          </w:tcPr>
          <w:p w14:paraId="23E7855A" w14:textId="77777777" w:rsidR="00A04664"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lang w:val="en-US"/>
              </w:rPr>
              <w:t xml:space="preserve">Shaft of humerus; </w:t>
            </w:r>
          </w:p>
          <w:p w14:paraId="21DF7B89"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Body of  humerus</w:t>
            </w:r>
          </w:p>
        </w:tc>
      </w:tr>
      <w:tr w:rsidR="006C3615" w:rsidRPr="00CF78F2" w14:paraId="5394F66D"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4E2EB7A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lang w:val="en-US"/>
              </w:rPr>
              <w:t xml:space="preserve">  </w:t>
            </w:r>
            <w:r w:rsidRPr="00CF78F2">
              <w:rPr>
                <w:rFonts w:ascii="Times New Roman" w:hAnsi="Times New Roman" w:cs="Times New Roman"/>
              </w:rPr>
              <w:t>Facies anteromedialis</w:t>
            </w:r>
          </w:p>
        </w:tc>
        <w:tc>
          <w:tcPr>
            <w:tcW w:w="3373" w:type="dxa"/>
            <w:tcBorders>
              <w:top w:val="nil"/>
              <w:left w:val="nil"/>
              <w:bottom w:val="single" w:sz="4" w:space="0" w:color="auto"/>
              <w:right w:val="single" w:sz="4" w:space="0" w:color="auto"/>
            </w:tcBorders>
            <w:shd w:val="clear" w:color="auto" w:fill="auto"/>
            <w:hideMark/>
          </w:tcPr>
          <w:p w14:paraId="16B76E4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Передньоприсередня поверхня</w:t>
            </w:r>
          </w:p>
        </w:tc>
        <w:tc>
          <w:tcPr>
            <w:tcW w:w="2297" w:type="dxa"/>
            <w:tcBorders>
              <w:top w:val="nil"/>
              <w:left w:val="nil"/>
              <w:bottom w:val="single" w:sz="4" w:space="0" w:color="auto"/>
              <w:right w:val="single" w:sz="4" w:space="0" w:color="auto"/>
            </w:tcBorders>
            <w:shd w:val="clear" w:color="auto" w:fill="auto"/>
            <w:hideMark/>
          </w:tcPr>
          <w:p w14:paraId="420F574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Anteromedial surface</w:t>
            </w:r>
          </w:p>
        </w:tc>
      </w:tr>
      <w:tr w:rsidR="006C3615" w:rsidRPr="00CF78F2" w14:paraId="339C3FF3"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2A0EC82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Facies anterolateralis</w:t>
            </w:r>
          </w:p>
        </w:tc>
        <w:tc>
          <w:tcPr>
            <w:tcW w:w="3373" w:type="dxa"/>
            <w:tcBorders>
              <w:top w:val="nil"/>
              <w:left w:val="nil"/>
              <w:bottom w:val="single" w:sz="4" w:space="0" w:color="auto"/>
              <w:right w:val="single" w:sz="4" w:space="0" w:color="auto"/>
            </w:tcBorders>
            <w:shd w:val="clear" w:color="auto" w:fill="auto"/>
            <w:hideMark/>
          </w:tcPr>
          <w:p w14:paraId="515DBA5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Передньобічна поверхня</w:t>
            </w:r>
          </w:p>
        </w:tc>
        <w:tc>
          <w:tcPr>
            <w:tcW w:w="2297" w:type="dxa"/>
            <w:tcBorders>
              <w:top w:val="nil"/>
              <w:left w:val="nil"/>
              <w:bottom w:val="single" w:sz="4" w:space="0" w:color="auto"/>
              <w:right w:val="single" w:sz="4" w:space="0" w:color="auto"/>
            </w:tcBorders>
            <w:shd w:val="clear" w:color="auto" w:fill="auto"/>
            <w:hideMark/>
          </w:tcPr>
          <w:p w14:paraId="4DA51F9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Anterolateral surface</w:t>
            </w:r>
          </w:p>
        </w:tc>
      </w:tr>
      <w:tr w:rsidR="006C3615" w:rsidRPr="00CF78F2" w14:paraId="4391B1C2"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4B60506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Facies posterior</w:t>
            </w:r>
          </w:p>
        </w:tc>
        <w:tc>
          <w:tcPr>
            <w:tcW w:w="3373" w:type="dxa"/>
            <w:tcBorders>
              <w:top w:val="nil"/>
              <w:left w:val="nil"/>
              <w:bottom w:val="single" w:sz="4" w:space="0" w:color="auto"/>
              <w:right w:val="single" w:sz="4" w:space="0" w:color="auto"/>
            </w:tcBorders>
            <w:shd w:val="clear" w:color="auto" w:fill="auto"/>
            <w:hideMark/>
          </w:tcPr>
          <w:p w14:paraId="0AF835D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Задня поверхня</w:t>
            </w:r>
          </w:p>
        </w:tc>
        <w:tc>
          <w:tcPr>
            <w:tcW w:w="2297" w:type="dxa"/>
            <w:tcBorders>
              <w:top w:val="nil"/>
              <w:left w:val="nil"/>
              <w:bottom w:val="single" w:sz="4" w:space="0" w:color="auto"/>
              <w:right w:val="single" w:sz="4" w:space="0" w:color="auto"/>
            </w:tcBorders>
            <w:shd w:val="clear" w:color="auto" w:fill="auto"/>
            <w:hideMark/>
          </w:tcPr>
          <w:p w14:paraId="2FDCE6F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Posterior surface</w:t>
            </w:r>
          </w:p>
        </w:tc>
      </w:tr>
      <w:tr w:rsidR="006C3615" w:rsidRPr="00FA66E0" w14:paraId="73F56E40" w14:textId="77777777" w:rsidTr="004326B1">
        <w:trPr>
          <w:trHeight w:val="480"/>
        </w:trPr>
        <w:tc>
          <w:tcPr>
            <w:tcW w:w="3118" w:type="dxa"/>
            <w:tcBorders>
              <w:top w:val="nil"/>
              <w:left w:val="single" w:sz="4" w:space="0" w:color="auto"/>
              <w:bottom w:val="single" w:sz="4" w:space="0" w:color="auto"/>
              <w:right w:val="single" w:sz="4" w:space="0" w:color="auto"/>
            </w:tcBorders>
            <w:shd w:val="clear" w:color="auto" w:fill="auto"/>
            <w:hideMark/>
          </w:tcPr>
          <w:p w14:paraId="5B7455C1"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Sulcus nervi radialis</w:t>
            </w:r>
          </w:p>
        </w:tc>
        <w:tc>
          <w:tcPr>
            <w:tcW w:w="3373" w:type="dxa"/>
            <w:tcBorders>
              <w:top w:val="nil"/>
              <w:left w:val="nil"/>
              <w:bottom w:val="single" w:sz="4" w:space="0" w:color="auto"/>
              <w:right w:val="single" w:sz="4" w:space="0" w:color="auto"/>
            </w:tcBorders>
            <w:shd w:val="clear" w:color="auto" w:fill="auto"/>
            <w:hideMark/>
          </w:tcPr>
          <w:p w14:paraId="105DE7B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Борозна променевого нерва</w:t>
            </w:r>
          </w:p>
        </w:tc>
        <w:tc>
          <w:tcPr>
            <w:tcW w:w="2297" w:type="dxa"/>
            <w:tcBorders>
              <w:top w:val="nil"/>
              <w:left w:val="nil"/>
              <w:bottom w:val="single" w:sz="4" w:space="0" w:color="auto"/>
              <w:right w:val="single" w:sz="4" w:space="0" w:color="auto"/>
            </w:tcBorders>
            <w:shd w:val="clear" w:color="auto" w:fill="auto"/>
            <w:hideMark/>
          </w:tcPr>
          <w:p w14:paraId="0D3A79D4" w14:textId="77777777" w:rsidR="00A04664" w:rsidRPr="00CF78F2" w:rsidRDefault="006C3615" w:rsidP="001C338D">
            <w:pPr>
              <w:ind w:left="284" w:firstLine="142"/>
              <w:rPr>
                <w:rFonts w:ascii="Times New Roman" w:hAnsi="Times New Roman" w:cs="Times New Roman"/>
                <w:lang w:val="uk-UA"/>
              </w:rPr>
            </w:pPr>
            <w:r w:rsidRPr="00CF78F2">
              <w:rPr>
                <w:rFonts w:ascii="Times New Roman" w:hAnsi="Times New Roman" w:cs="Times New Roman"/>
                <w:lang w:val="en-US"/>
              </w:rPr>
              <w:t xml:space="preserve">Radial groove; </w:t>
            </w:r>
          </w:p>
          <w:p w14:paraId="37782AC1" w14:textId="77777777" w:rsidR="006C3615" w:rsidRPr="00CF78F2" w:rsidRDefault="006C3615" w:rsidP="001C338D">
            <w:pPr>
              <w:ind w:left="284" w:firstLine="142"/>
              <w:rPr>
                <w:rFonts w:ascii="Times New Roman" w:hAnsi="Times New Roman" w:cs="Times New Roman"/>
                <w:lang w:val="en-US"/>
              </w:rPr>
            </w:pPr>
            <w:r w:rsidRPr="00CF78F2">
              <w:rPr>
                <w:rFonts w:ascii="Times New Roman" w:hAnsi="Times New Roman" w:cs="Times New Roman"/>
                <w:lang w:val="en-US"/>
              </w:rPr>
              <w:t>Groove for radial nerve</w:t>
            </w:r>
          </w:p>
        </w:tc>
      </w:tr>
      <w:tr w:rsidR="006C3615" w:rsidRPr="00CF78F2" w14:paraId="46A0F1E3"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3E6DBC8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lang w:val="en-US"/>
              </w:rPr>
              <w:t xml:space="preserve">  </w:t>
            </w:r>
            <w:r w:rsidRPr="00CF78F2">
              <w:rPr>
                <w:rFonts w:ascii="Times New Roman" w:hAnsi="Times New Roman" w:cs="Times New Roman"/>
              </w:rPr>
              <w:t>Margo medialis</w:t>
            </w:r>
          </w:p>
        </w:tc>
        <w:tc>
          <w:tcPr>
            <w:tcW w:w="3373" w:type="dxa"/>
            <w:tcBorders>
              <w:top w:val="nil"/>
              <w:left w:val="nil"/>
              <w:bottom w:val="single" w:sz="4" w:space="0" w:color="auto"/>
              <w:right w:val="single" w:sz="4" w:space="0" w:color="auto"/>
            </w:tcBorders>
            <w:shd w:val="clear" w:color="auto" w:fill="auto"/>
            <w:hideMark/>
          </w:tcPr>
          <w:p w14:paraId="1CA9DC5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Присередній край</w:t>
            </w:r>
          </w:p>
        </w:tc>
        <w:tc>
          <w:tcPr>
            <w:tcW w:w="2297" w:type="dxa"/>
            <w:tcBorders>
              <w:top w:val="nil"/>
              <w:left w:val="nil"/>
              <w:bottom w:val="single" w:sz="4" w:space="0" w:color="auto"/>
              <w:right w:val="single" w:sz="4" w:space="0" w:color="auto"/>
            </w:tcBorders>
            <w:shd w:val="clear" w:color="auto" w:fill="auto"/>
            <w:hideMark/>
          </w:tcPr>
          <w:p w14:paraId="47CB96D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Medial border</w:t>
            </w:r>
          </w:p>
        </w:tc>
      </w:tr>
      <w:tr w:rsidR="006C3615" w:rsidRPr="00CF78F2" w14:paraId="3F7F04BD"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29C14B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Margo lateralis</w:t>
            </w:r>
          </w:p>
        </w:tc>
        <w:tc>
          <w:tcPr>
            <w:tcW w:w="3373" w:type="dxa"/>
            <w:tcBorders>
              <w:top w:val="nil"/>
              <w:left w:val="nil"/>
              <w:bottom w:val="single" w:sz="4" w:space="0" w:color="auto"/>
              <w:right w:val="single" w:sz="4" w:space="0" w:color="auto"/>
            </w:tcBorders>
            <w:shd w:val="clear" w:color="auto" w:fill="auto"/>
            <w:hideMark/>
          </w:tcPr>
          <w:p w14:paraId="375F086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Бічний край</w:t>
            </w:r>
          </w:p>
        </w:tc>
        <w:tc>
          <w:tcPr>
            <w:tcW w:w="2297" w:type="dxa"/>
            <w:tcBorders>
              <w:top w:val="nil"/>
              <w:left w:val="nil"/>
              <w:bottom w:val="single" w:sz="4" w:space="0" w:color="auto"/>
              <w:right w:val="single" w:sz="4" w:space="0" w:color="auto"/>
            </w:tcBorders>
            <w:shd w:val="clear" w:color="auto" w:fill="auto"/>
            <w:hideMark/>
          </w:tcPr>
          <w:p w14:paraId="4EF7294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Lateral margin</w:t>
            </w:r>
          </w:p>
        </w:tc>
      </w:tr>
      <w:tr w:rsidR="006C3615" w:rsidRPr="00CF78F2" w14:paraId="674A09D8" w14:textId="77777777" w:rsidTr="004326B1">
        <w:trPr>
          <w:trHeight w:val="255"/>
        </w:trPr>
        <w:tc>
          <w:tcPr>
            <w:tcW w:w="3118" w:type="dxa"/>
            <w:tcBorders>
              <w:top w:val="nil"/>
              <w:left w:val="single" w:sz="4" w:space="0" w:color="auto"/>
              <w:bottom w:val="single" w:sz="4" w:space="0" w:color="auto"/>
              <w:right w:val="single" w:sz="4" w:space="0" w:color="auto"/>
            </w:tcBorders>
            <w:shd w:val="clear" w:color="auto" w:fill="auto"/>
            <w:hideMark/>
          </w:tcPr>
          <w:p w14:paraId="1FB6944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lang w:val="en-US"/>
              </w:rPr>
              <w:t xml:space="preserve">  </w:t>
            </w:r>
            <w:r w:rsidRPr="00CF78F2">
              <w:rPr>
                <w:rFonts w:ascii="Times New Roman" w:hAnsi="Times New Roman" w:cs="Times New Roman"/>
              </w:rPr>
              <w:t>Tuberositas deltoidea</w:t>
            </w:r>
          </w:p>
        </w:tc>
        <w:tc>
          <w:tcPr>
            <w:tcW w:w="3373" w:type="dxa"/>
            <w:tcBorders>
              <w:top w:val="nil"/>
              <w:left w:val="nil"/>
              <w:bottom w:val="single" w:sz="4" w:space="0" w:color="auto"/>
              <w:right w:val="single" w:sz="4" w:space="0" w:color="auto"/>
            </w:tcBorders>
            <w:shd w:val="clear" w:color="auto" w:fill="auto"/>
            <w:hideMark/>
          </w:tcPr>
          <w:p w14:paraId="118D6FF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Дельтоподібна горбистість</w:t>
            </w:r>
          </w:p>
        </w:tc>
        <w:tc>
          <w:tcPr>
            <w:tcW w:w="2297" w:type="dxa"/>
            <w:tcBorders>
              <w:top w:val="nil"/>
              <w:left w:val="nil"/>
              <w:bottom w:val="single" w:sz="4" w:space="0" w:color="auto"/>
              <w:right w:val="single" w:sz="4" w:space="0" w:color="auto"/>
            </w:tcBorders>
            <w:shd w:val="clear" w:color="auto" w:fill="auto"/>
            <w:hideMark/>
          </w:tcPr>
          <w:p w14:paraId="583C447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Deltoid tuberosity</w:t>
            </w:r>
          </w:p>
        </w:tc>
      </w:tr>
      <w:tr w:rsidR="3BC62CC8" w:rsidRPr="00CF78F2" w14:paraId="78BF369E" w14:textId="77777777" w:rsidTr="004326B1">
        <w:trPr>
          <w:trHeight w:val="300"/>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693E60C"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Condylus humeri</w:t>
            </w:r>
          </w:p>
        </w:tc>
        <w:tc>
          <w:tcPr>
            <w:tcW w:w="3373" w:type="dxa"/>
            <w:tcBorders>
              <w:top w:val="single" w:sz="4" w:space="0" w:color="auto"/>
              <w:left w:val="nil"/>
              <w:bottom w:val="single" w:sz="4" w:space="0" w:color="auto"/>
              <w:right w:val="single" w:sz="4" w:space="0" w:color="auto"/>
            </w:tcBorders>
            <w:shd w:val="clear" w:color="auto" w:fill="auto"/>
            <w:hideMark/>
          </w:tcPr>
          <w:p w14:paraId="39614822"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Виросток плечової кістки</w:t>
            </w:r>
          </w:p>
        </w:tc>
        <w:tc>
          <w:tcPr>
            <w:tcW w:w="2297" w:type="dxa"/>
            <w:tcBorders>
              <w:top w:val="single" w:sz="4" w:space="0" w:color="auto"/>
              <w:left w:val="nil"/>
              <w:bottom w:val="single" w:sz="4" w:space="0" w:color="auto"/>
              <w:right w:val="single" w:sz="4" w:space="0" w:color="auto"/>
            </w:tcBorders>
            <w:shd w:val="clear" w:color="auto" w:fill="auto"/>
            <w:hideMark/>
          </w:tcPr>
          <w:p w14:paraId="7C27E603"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Condyle of humerus</w:t>
            </w:r>
          </w:p>
        </w:tc>
      </w:tr>
      <w:tr w:rsidR="3BC62CC8" w:rsidRPr="00CF78F2" w14:paraId="0BD5507C"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48E1AAE7"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Capitulum humeri</w:t>
            </w:r>
          </w:p>
        </w:tc>
        <w:tc>
          <w:tcPr>
            <w:tcW w:w="3373" w:type="dxa"/>
            <w:tcBorders>
              <w:top w:val="nil"/>
              <w:left w:val="nil"/>
              <w:bottom w:val="single" w:sz="4" w:space="0" w:color="auto"/>
              <w:right w:val="single" w:sz="4" w:space="0" w:color="auto"/>
            </w:tcBorders>
            <w:shd w:val="clear" w:color="auto" w:fill="auto"/>
            <w:hideMark/>
          </w:tcPr>
          <w:p w14:paraId="01C0FCB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Головочка плечової кістки</w:t>
            </w:r>
          </w:p>
        </w:tc>
        <w:tc>
          <w:tcPr>
            <w:tcW w:w="2297" w:type="dxa"/>
            <w:tcBorders>
              <w:top w:val="nil"/>
              <w:left w:val="nil"/>
              <w:bottom w:val="single" w:sz="4" w:space="0" w:color="auto"/>
              <w:right w:val="single" w:sz="4" w:space="0" w:color="auto"/>
            </w:tcBorders>
            <w:shd w:val="clear" w:color="auto" w:fill="auto"/>
            <w:hideMark/>
          </w:tcPr>
          <w:p w14:paraId="10B02C85"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Capitulum</w:t>
            </w:r>
          </w:p>
        </w:tc>
      </w:tr>
      <w:tr w:rsidR="3BC62CC8" w:rsidRPr="00CF78F2" w14:paraId="471EBC50"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77CC1E54"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Trochlea humeri</w:t>
            </w:r>
          </w:p>
        </w:tc>
        <w:tc>
          <w:tcPr>
            <w:tcW w:w="3373" w:type="dxa"/>
            <w:tcBorders>
              <w:top w:val="nil"/>
              <w:left w:val="nil"/>
              <w:bottom w:val="single" w:sz="4" w:space="0" w:color="auto"/>
              <w:right w:val="single" w:sz="4" w:space="0" w:color="auto"/>
            </w:tcBorders>
            <w:shd w:val="clear" w:color="auto" w:fill="auto"/>
            <w:hideMark/>
          </w:tcPr>
          <w:p w14:paraId="04437278"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Блок плечової кістки</w:t>
            </w:r>
          </w:p>
        </w:tc>
        <w:tc>
          <w:tcPr>
            <w:tcW w:w="2297" w:type="dxa"/>
            <w:tcBorders>
              <w:top w:val="nil"/>
              <w:left w:val="nil"/>
              <w:bottom w:val="single" w:sz="4" w:space="0" w:color="auto"/>
              <w:right w:val="single" w:sz="4" w:space="0" w:color="auto"/>
            </w:tcBorders>
            <w:shd w:val="clear" w:color="auto" w:fill="auto"/>
            <w:hideMark/>
          </w:tcPr>
          <w:p w14:paraId="3825FA9C"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Trochlea</w:t>
            </w:r>
          </w:p>
        </w:tc>
      </w:tr>
      <w:tr w:rsidR="3BC62CC8" w:rsidRPr="00CF78F2" w14:paraId="77446397"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4A4844F"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Fossa olecrani</w:t>
            </w:r>
          </w:p>
        </w:tc>
        <w:tc>
          <w:tcPr>
            <w:tcW w:w="3373" w:type="dxa"/>
            <w:tcBorders>
              <w:top w:val="nil"/>
              <w:left w:val="nil"/>
              <w:bottom w:val="single" w:sz="4" w:space="0" w:color="auto"/>
              <w:right w:val="single" w:sz="4" w:space="0" w:color="auto"/>
            </w:tcBorders>
            <w:shd w:val="clear" w:color="auto" w:fill="auto"/>
            <w:hideMark/>
          </w:tcPr>
          <w:p w14:paraId="5F8CEDF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Ліктьова ямка</w:t>
            </w:r>
          </w:p>
        </w:tc>
        <w:tc>
          <w:tcPr>
            <w:tcW w:w="2297" w:type="dxa"/>
            <w:tcBorders>
              <w:top w:val="nil"/>
              <w:left w:val="nil"/>
              <w:bottom w:val="single" w:sz="4" w:space="0" w:color="auto"/>
              <w:right w:val="single" w:sz="4" w:space="0" w:color="auto"/>
            </w:tcBorders>
            <w:shd w:val="clear" w:color="auto" w:fill="auto"/>
            <w:hideMark/>
          </w:tcPr>
          <w:p w14:paraId="14DAB7B4"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Olecranon fossa</w:t>
            </w:r>
          </w:p>
        </w:tc>
      </w:tr>
      <w:tr w:rsidR="3BC62CC8" w:rsidRPr="00CF78F2" w14:paraId="0F1E8098"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279CB2A"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Fossa coronoidea</w:t>
            </w:r>
          </w:p>
        </w:tc>
        <w:tc>
          <w:tcPr>
            <w:tcW w:w="3373" w:type="dxa"/>
            <w:tcBorders>
              <w:top w:val="nil"/>
              <w:left w:val="nil"/>
              <w:bottom w:val="single" w:sz="4" w:space="0" w:color="auto"/>
              <w:right w:val="single" w:sz="4" w:space="0" w:color="auto"/>
            </w:tcBorders>
            <w:shd w:val="clear" w:color="auto" w:fill="auto"/>
            <w:hideMark/>
          </w:tcPr>
          <w:p w14:paraId="6E5DA73A"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Вінцева ямка</w:t>
            </w:r>
          </w:p>
        </w:tc>
        <w:tc>
          <w:tcPr>
            <w:tcW w:w="2297" w:type="dxa"/>
            <w:tcBorders>
              <w:top w:val="nil"/>
              <w:left w:val="nil"/>
              <w:bottom w:val="single" w:sz="4" w:space="0" w:color="auto"/>
              <w:right w:val="single" w:sz="4" w:space="0" w:color="auto"/>
            </w:tcBorders>
            <w:shd w:val="clear" w:color="auto" w:fill="auto"/>
            <w:hideMark/>
          </w:tcPr>
          <w:p w14:paraId="585D608F"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Coronoid fossa</w:t>
            </w:r>
          </w:p>
        </w:tc>
      </w:tr>
      <w:tr w:rsidR="3BC62CC8" w:rsidRPr="00CF78F2" w14:paraId="2A47DCE6"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1F09D84D"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Fossa radialis</w:t>
            </w:r>
          </w:p>
        </w:tc>
        <w:tc>
          <w:tcPr>
            <w:tcW w:w="3373" w:type="dxa"/>
            <w:tcBorders>
              <w:top w:val="nil"/>
              <w:left w:val="nil"/>
              <w:bottom w:val="single" w:sz="4" w:space="0" w:color="auto"/>
              <w:right w:val="single" w:sz="4" w:space="0" w:color="auto"/>
            </w:tcBorders>
            <w:shd w:val="clear" w:color="auto" w:fill="auto"/>
            <w:hideMark/>
          </w:tcPr>
          <w:p w14:paraId="69497156"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Променева ямка</w:t>
            </w:r>
          </w:p>
        </w:tc>
        <w:tc>
          <w:tcPr>
            <w:tcW w:w="2297" w:type="dxa"/>
            <w:tcBorders>
              <w:top w:val="nil"/>
              <w:left w:val="nil"/>
              <w:bottom w:val="single" w:sz="4" w:space="0" w:color="auto"/>
              <w:right w:val="single" w:sz="4" w:space="0" w:color="auto"/>
            </w:tcBorders>
            <w:shd w:val="clear" w:color="auto" w:fill="auto"/>
            <w:hideMark/>
          </w:tcPr>
          <w:p w14:paraId="3437275C"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Radial fossa</w:t>
            </w:r>
          </w:p>
        </w:tc>
      </w:tr>
      <w:tr w:rsidR="3BC62CC8" w:rsidRPr="00CF78F2" w14:paraId="5D155A47"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792A0A3A"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Epicondylus medialis</w:t>
            </w:r>
          </w:p>
        </w:tc>
        <w:tc>
          <w:tcPr>
            <w:tcW w:w="3373" w:type="dxa"/>
            <w:tcBorders>
              <w:top w:val="nil"/>
              <w:left w:val="nil"/>
              <w:bottom w:val="single" w:sz="4" w:space="0" w:color="auto"/>
              <w:right w:val="single" w:sz="4" w:space="0" w:color="auto"/>
            </w:tcBorders>
            <w:shd w:val="clear" w:color="auto" w:fill="auto"/>
            <w:hideMark/>
          </w:tcPr>
          <w:p w14:paraId="2667C749"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Присередній надвиросток</w:t>
            </w:r>
          </w:p>
        </w:tc>
        <w:tc>
          <w:tcPr>
            <w:tcW w:w="2297" w:type="dxa"/>
            <w:tcBorders>
              <w:top w:val="nil"/>
              <w:left w:val="nil"/>
              <w:bottom w:val="single" w:sz="4" w:space="0" w:color="auto"/>
              <w:right w:val="single" w:sz="4" w:space="0" w:color="auto"/>
            </w:tcBorders>
            <w:shd w:val="clear" w:color="auto" w:fill="auto"/>
            <w:hideMark/>
          </w:tcPr>
          <w:p w14:paraId="439A3E45"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Medial epicondyle</w:t>
            </w:r>
          </w:p>
        </w:tc>
      </w:tr>
      <w:tr w:rsidR="3BC62CC8" w:rsidRPr="00CF78F2" w14:paraId="6B0827ED"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5B2E9874"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Sulcus ner</w:t>
            </w:r>
            <w:r w:rsidRPr="00CF78F2">
              <w:rPr>
                <w:rFonts w:ascii="Times New Roman" w:hAnsi="Times New Roman" w:cs="Times New Roman"/>
                <w:lang w:val="en-US"/>
              </w:rPr>
              <w:t>v</w:t>
            </w:r>
            <w:r w:rsidRPr="00CF78F2">
              <w:rPr>
                <w:rFonts w:ascii="Times New Roman" w:hAnsi="Times New Roman" w:cs="Times New Roman"/>
              </w:rPr>
              <w:t>i ulnaris</w:t>
            </w:r>
          </w:p>
        </w:tc>
        <w:tc>
          <w:tcPr>
            <w:tcW w:w="3373" w:type="dxa"/>
            <w:tcBorders>
              <w:top w:val="nil"/>
              <w:left w:val="nil"/>
              <w:bottom w:val="single" w:sz="4" w:space="0" w:color="auto"/>
              <w:right w:val="single" w:sz="4" w:space="0" w:color="auto"/>
            </w:tcBorders>
            <w:shd w:val="clear" w:color="auto" w:fill="auto"/>
            <w:hideMark/>
          </w:tcPr>
          <w:p w14:paraId="275F4341"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Борозна ліктьового нерва</w:t>
            </w:r>
          </w:p>
        </w:tc>
        <w:tc>
          <w:tcPr>
            <w:tcW w:w="2297" w:type="dxa"/>
            <w:tcBorders>
              <w:top w:val="nil"/>
              <w:left w:val="nil"/>
              <w:bottom w:val="single" w:sz="4" w:space="0" w:color="auto"/>
              <w:right w:val="single" w:sz="4" w:space="0" w:color="auto"/>
            </w:tcBorders>
            <w:shd w:val="clear" w:color="auto" w:fill="auto"/>
            <w:hideMark/>
          </w:tcPr>
          <w:p w14:paraId="5B3BA9A1"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Groove for ulnar nerve</w:t>
            </w:r>
          </w:p>
        </w:tc>
      </w:tr>
      <w:tr w:rsidR="3BC62CC8" w:rsidRPr="00CF78F2" w14:paraId="420C9459"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403C814A"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Epicondylus lateralis </w:t>
            </w:r>
          </w:p>
        </w:tc>
        <w:tc>
          <w:tcPr>
            <w:tcW w:w="3373" w:type="dxa"/>
            <w:tcBorders>
              <w:top w:val="nil"/>
              <w:left w:val="nil"/>
              <w:bottom w:val="single" w:sz="4" w:space="0" w:color="auto"/>
              <w:right w:val="single" w:sz="4" w:space="0" w:color="auto"/>
            </w:tcBorders>
            <w:shd w:val="clear" w:color="auto" w:fill="auto"/>
            <w:hideMark/>
          </w:tcPr>
          <w:p w14:paraId="52D58721"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Бічний надвиросток</w:t>
            </w:r>
          </w:p>
        </w:tc>
        <w:tc>
          <w:tcPr>
            <w:tcW w:w="2297" w:type="dxa"/>
            <w:tcBorders>
              <w:top w:val="nil"/>
              <w:left w:val="nil"/>
              <w:bottom w:val="single" w:sz="4" w:space="0" w:color="auto"/>
              <w:right w:val="single" w:sz="4" w:space="0" w:color="auto"/>
            </w:tcBorders>
            <w:shd w:val="clear" w:color="auto" w:fill="auto"/>
            <w:hideMark/>
          </w:tcPr>
          <w:p w14:paraId="4F3FD6A5"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Lateral epicondyle </w:t>
            </w:r>
          </w:p>
        </w:tc>
      </w:tr>
      <w:tr w:rsidR="3BC62CC8" w:rsidRPr="00CF78F2" w14:paraId="7124C5F7"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43B7DEF2" w14:textId="77777777" w:rsidR="3BC62CC8" w:rsidRPr="00CF78F2" w:rsidRDefault="3BC62CC8" w:rsidP="001C338D">
            <w:pPr>
              <w:ind w:left="284" w:firstLine="142"/>
              <w:rPr>
                <w:rFonts w:ascii="Times New Roman" w:hAnsi="Times New Roman" w:cs="Times New Roman"/>
                <w:b/>
                <w:bCs/>
              </w:rPr>
            </w:pPr>
            <w:r w:rsidRPr="00CF78F2">
              <w:rPr>
                <w:rFonts w:ascii="Times New Roman" w:hAnsi="Times New Roman" w:cs="Times New Roman"/>
                <w:b/>
                <w:bCs/>
              </w:rPr>
              <w:t>Radius</w:t>
            </w:r>
          </w:p>
        </w:tc>
        <w:tc>
          <w:tcPr>
            <w:tcW w:w="3373" w:type="dxa"/>
            <w:tcBorders>
              <w:top w:val="nil"/>
              <w:left w:val="nil"/>
              <w:bottom w:val="single" w:sz="4" w:space="0" w:color="auto"/>
              <w:right w:val="single" w:sz="4" w:space="0" w:color="auto"/>
            </w:tcBorders>
            <w:shd w:val="clear" w:color="auto" w:fill="auto"/>
            <w:hideMark/>
          </w:tcPr>
          <w:p w14:paraId="56129133" w14:textId="77777777" w:rsidR="3BC62CC8" w:rsidRPr="00CF78F2" w:rsidRDefault="3BC62CC8" w:rsidP="001C338D">
            <w:pPr>
              <w:ind w:left="284" w:firstLine="142"/>
              <w:rPr>
                <w:rFonts w:ascii="Times New Roman" w:hAnsi="Times New Roman" w:cs="Times New Roman"/>
                <w:b/>
                <w:bCs/>
              </w:rPr>
            </w:pPr>
            <w:r w:rsidRPr="00CF78F2">
              <w:rPr>
                <w:rFonts w:ascii="Times New Roman" w:hAnsi="Times New Roman" w:cs="Times New Roman"/>
                <w:b/>
                <w:bCs/>
              </w:rPr>
              <w:t>Променева кістка</w:t>
            </w:r>
          </w:p>
        </w:tc>
        <w:tc>
          <w:tcPr>
            <w:tcW w:w="2297" w:type="dxa"/>
            <w:tcBorders>
              <w:top w:val="nil"/>
              <w:left w:val="nil"/>
              <w:bottom w:val="single" w:sz="4" w:space="0" w:color="auto"/>
              <w:right w:val="single" w:sz="4" w:space="0" w:color="auto"/>
            </w:tcBorders>
            <w:shd w:val="clear" w:color="auto" w:fill="auto"/>
            <w:hideMark/>
          </w:tcPr>
          <w:p w14:paraId="6498FC6C" w14:textId="77777777" w:rsidR="3BC62CC8" w:rsidRPr="00CF78F2" w:rsidRDefault="3BC62CC8" w:rsidP="001C338D">
            <w:pPr>
              <w:ind w:left="284" w:firstLine="142"/>
              <w:rPr>
                <w:rFonts w:ascii="Times New Roman" w:hAnsi="Times New Roman" w:cs="Times New Roman"/>
                <w:b/>
                <w:bCs/>
              </w:rPr>
            </w:pPr>
            <w:r w:rsidRPr="00CF78F2">
              <w:rPr>
                <w:rFonts w:ascii="Times New Roman" w:hAnsi="Times New Roman" w:cs="Times New Roman"/>
                <w:b/>
                <w:bCs/>
              </w:rPr>
              <w:t>Radius</w:t>
            </w:r>
          </w:p>
        </w:tc>
      </w:tr>
      <w:tr w:rsidR="3BC62CC8" w:rsidRPr="00CF78F2" w14:paraId="21F759CE"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12A23997"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Caput radii</w:t>
            </w:r>
          </w:p>
        </w:tc>
        <w:tc>
          <w:tcPr>
            <w:tcW w:w="3373" w:type="dxa"/>
            <w:tcBorders>
              <w:top w:val="nil"/>
              <w:left w:val="nil"/>
              <w:bottom w:val="single" w:sz="4" w:space="0" w:color="auto"/>
              <w:right w:val="single" w:sz="4" w:space="0" w:color="auto"/>
            </w:tcBorders>
            <w:shd w:val="clear" w:color="auto" w:fill="auto"/>
            <w:hideMark/>
          </w:tcPr>
          <w:p w14:paraId="66A836DF"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Головка променевої кістки</w:t>
            </w:r>
          </w:p>
        </w:tc>
        <w:tc>
          <w:tcPr>
            <w:tcW w:w="2297" w:type="dxa"/>
            <w:tcBorders>
              <w:top w:val="nil"/>
              <w:left w:val="nil"/>
              <w:bottom w:val="single" w:sz="4" w:space="0" w:color="auto"/>
              <w:right w:val="single" w:sz="4" w:space="0" w:color="auto"/>
            </w:tcBorders>
            <w:shd w:val="clear" w:color="auto" w:fill="auto"/>
            <w:hideMark/>
          </w:tcPr>
          <w:p w14:paraId="1EDE5C3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Head</w:t>
            </w:r>
          </w:p>
        </w:tc>
      </w:tr>
      <w:tr w:rsidR="3BC62CC8" w:rsidRPr="00CF78F2" w14:paraId="403F0AA1" w14:textId="77777777" w:rsidTr="004326B1">
        <w:trPr>
          <w:trHeight w:val="300"/>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B44D6B2"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Fovea articularis</w:t>
            </w:r>
          </w:p>
        </w:tc>
        <w:tc>
          <w:tcPr>
            <w:tcW w:w="3373" w:type="dxa"/>
            <w:tcBorders>
              <w:top w:val="single" w:sz="4" w:space="0" w:color="auto"/>
              <w:left w:val="nil"/>
              <w:bottom w:val="single" w:sz="4" w:space="0" w:color="auto"/>
              <w:right w:val="single" w:sz="4" w:space="0" w:color="auto"/>
            </w:tcBorders>
            <w:shd w:val="clear" w:color="auto" w:fill="auto"/>
            <w:hideMark/>
          </w:tcPr>
          <w:p w14:paraId="29D17071"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Суглобова ямка</w:t>
            </w:r>
          </w:p>
        </w:tc>
        <w:tc>
          <w:tcPr>
            <w:tcW w:w="2297" w:type="dxa"/>
            <w:tcBorders>
              <w:top w:val="single" w:sz="4" w:space="0" w:color="auto"/>
              <w:left w:val="nil"/>
              <w:bottom w:val="single" w:sz="4" w:space="0" w:color="auto"/>
              <w:right w:val="single" w:sz="4" w:space="0" w:color="auto"/>
            </w:tcBorders>
            <w:shd w:val="clear" w:color="auto" w:fill="auto"/>
            <w:hideMark/>
          </w:tcPr>
          <w:p w14:paraId="55837BAE"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Articular facet</w:t>
            </w:r>
          </w:p>
        </w:tc>
      </w:tr>
      <w:tr w:rsidR="3BC62CC8" w:rsidRPr="00CF78F2" w14:paraId="27CD3845"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EDCB700"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Circumferentia articularis</w:t>
            </w:r>
          </w:p>
        </w:tc>
        <w:tc>
          <w:tcPr>
            <w:tcW w:w="3373" w:type="dxa"/>
            <w:tcBorders>
              <w:top w:val="nil"/>
              <w:left w:val="nil"/>
              <w:bottom w:val="single" w:sz="4" w:space="0" w:color="auto"/>
              <w:right w:val="single" w:sz="4" w:space="0" w:color="auto"/>
            </w:tcBorders>
            <w:shd w:val="clear" w:color="auto" w:fill="auto"/>
            <w:hideMark/>
          </w:tcPr>
          <w:p w14:paraId="79C23A27"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Суглобовий обвід</w:t>
            </w:r>
          </w:p>
        </w:tc>
        <w:tc>
          <w:tcPr>
            <w:tcW w:w="2297" w:type="dxa"/>
            <w:tcBorders>
              <w:top w:val="nil"/>
              <w:left w:val="nil"/>
              <w:bottom w:val="single" w:sz="4" w:space="0" w:color="auto"/>
              <w:right w:val="single" w:sz="4" w:space="0" w:color="auto"/>
            </w:tcBorders>
            <w:shd w:val="clear" w:color="auto" w:fill="auto"/>
            <w:hideMark/>
          </w:tcPr>
          <w:p w14:paraId="13FFE3D4"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Articular circumference</w:t>
            </w:r>
          </w:p>
        </w:tc>
      </w:tr>
      <w:tr w:rsidR="3BC62CC8" w:rsidRPr="00CF78F2" w14:paraId="0BB66E3E"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5CFC8BC6"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Collum radii</w:t>
            </w:r>
          </w:p>
        </w:tc>
        <w:tc>
          <w:tcPr>
            <w:tcW w:w="3373" w:type="dxa"/>
            <w:tcBorders>
              <w:top w:val="nil"/>
              <w:left w:val="nil"/>
              <w:bottom w:val="single" w:sz="4" w:space="0" w:color="auto"/>
              <w:right w:val="single" w:sz="4" w:space="0" w:color="auto"/>
            </w:tcBorders>
            <w:shd w:val="clear" w:color="auto" w:fill="auto"/>
            <w:hideMark/>
          </w:tcPr>
          <w:p w14:paraId="7DAADFE1"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Шийка променевої кістки</w:t>
            </w:r>
          </w:p>
        </w:tc>
        <w:tc>
          <w:tcPr>
            <w:tcW w:w="2297" w:type="dxa"/>
            <w:tcBorders>
              <w:top w:val="nil"/>
              <w:left w:val="nil"/>
              <w:bottom w:val="single" w:sz="4" w:space="0" w:color="auto"/>
              <w:right w:val="single" w:sz="4" w:space="0" w:color="auto"/>
            </w:tcBorders>
            <w:shd w:val="clear" w:color="auto" w:fill="auto"/>
            <w:hideMark/>
          </w:tcPr>
          <w:p w14:paraId="445B7F91"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Neck</w:t>
            </w:r>
          </w:p>
        </w:tc>
      </w:tr>
      <w:tr w:rsidR="3BC62CC8" w:rsidRPr="00CF78F2" w14:paraId="1ADFFD3C"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DB3BE50"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Corpus radii</w:t>
            </w:r>
          </w:p>
        </w:tc>
        <w:tc>
          <w:tcPr>
            <w:tcW w:w="3373" w:type="dxa"/>
            <w:tcBorders>
              <w:top w:val="nil"/>
              <w:left w:val="nil"/>
              <w:bottom w:val="single" w:sz="4" w:space="0" w:color="auto"/>
              <w:right w:val="single" w:sz="4" w:space="0" w:color="auto"/>
            </w:tcBorders>
            <w:shd w:val="clear" w:color="auto" w:fill="auto"/>
            <w:hideMark/>
          </w:tcPr>
          <w:p w14:paraId="5256C649"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Тіло променевої кістки</w:t>
            </w:r>
          </w:p>
        </w:tc>
        <w:tc>
          <w:tcPr>
            <w:tcW w:w="2297" w:type="dxa"/>
            <w:tcBorders>
              <w:top w:val="nil"/>
              <w:left w:val="nil"/>
              <w:bottom w:val="single" w:sz="4" w:space="0" w:color="auto"/>
              <w:right w:val="single" w:sz="4" w:space="0" w:color="auto"/>
            </w:tcBorders>
            <w:shd w:val="clear" w:color="auto" w:fill="auto"/>
            <w:hideMark/>
          </w:tcPr>
          <w:p w14:paraId="507FBAA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Shaft; Body</w:t>
            </w:r>
          </w:p>
        </w:tc>
      </w:tr>
      <w:tr w:rsidR="3BC62CC8" w:rsidRPr="00CF78F2" w14:paraId="164A71FA"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E42143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Tuberositas radii</w:t>
            </w:r>
          </w:p>
        </w:tc>
        <w:tc>
          <w:tcPr>
            <w:tcW w:w="3373" w:type="dxa"/>
            <w:tcBorders>
              <w:top w:val="nil"/>
              <w:left w:val="nil"/>
              <w:bottom w:val="single" w:sz="4" w:space="0" w:color="auto"/>
              <w:right w:val="single" w:sz="4" w:space="0" w:color="auto"/>
            </w:tcBorders>
            <w:shd w:val="clear" w:color="auto" w:fill="auto"/>
            <w:hideMark/>
          </w:tcPr>
          <w:p w14:paraId="63E3480E"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Горбистість променевої кістки</w:t>
            </w:r>
          </w:p>
        </w:tc>
        <w:tc>
          <w:tcPr>
            <w:tcW w:w="2297" w:type="dxa"/>
            <w:tcBorders>
              <w:top w:val="nil"/>
              <w:left w:val="nil"/>
              <w:bottom w:val="single" w:sz="4" w:space="0" w:color="auto"/>
              <w:right w:val="single" w:sz="4" w:space="0" w:color="auto"/>
            </w:tcBorders>
            <w:shd w:val="clear" w:color="auto" w:fill="auto"/>
            <w:hideMark/>
          </w:tcPr>
          <w:p w14:paraId="77447F97"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Radial tuberosity</w:t>
            </w:r>
          </w:p>
        </w:tc>
      </w:tr>
      <w:tr w:rsidR="3BC62CC8" w:rsidRPr="00CF78F2" w14:paraId="7D7F1638"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713B5DAA"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Facies anterior</w:t>
            </w:r>
          </w:p>
        </w:tc>
        <w:tc>
          <w:tcPr>
            <w:tcW w:w="3373" w:type="dxa"/>
            <w:tcBorders>
              <w:top w:val="nil"/>
              <w:left w:val="nil"/>
              <w:bottom w:val="single" w:sz="4" w:space="0" w:color="auto"/>
              <w:right w:val="single" w:sz="4" w:space="0" w:color="auto"/>
            </w:tcBorders>
            <w:shd w:val="clear" w:color="auto" w:fill="auto"/>
            <w:hideMark/>
          </w:tcPr>
          <w:p w14:paraId="22FC7F2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Передня поверхня</w:t>
            </w:r>
          </w:p>
        </w:tc>
        <w:tc>
          <w:tcPr>
            <w:tcW w:w="2297" w:type="dxa"/>
            <w:tcBorders>
              <w:top w:val="nil"/>
              <w:left w:val="nil"/>
              <w:bottom w:val="single" w:sz="4" w:space="0" w:color="auto"/>
              <w:right w:val="single" w:sz="4" w:space="0" w:color="auto"/>
            </w:tcBorders>
            <w:shd w:val="clear" w:color="auto" w:fill="auto"/>
            <w:hideMark/>
          </w:tcPr>
          <w:p w14:paraId="72E3BD78"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Anterior surface</w:t>
            </w:r>
          </w:p>
        </w:tc>
      </w:tr>
      <w:tr w:rsidR="3BC62CC8" w:rsidRPr="00CF78F2" w14:paraId="472C8BAA"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89E29B9"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Facies posterior</w:t>
            </w:r>
          </w:p>
        </w:tc>
        <w:tc>
          <w:tcPr>
            <w:tcW w:w="3373" w:type="dxa"/>
            <w:tcBorders>
              <w:top w:val="nil"/>
              <w:left w:val="nil"/>
              <w:bottom w:val="single" w:sz="4" w:space="0" w:color="auto"/>
              <w:right w:val="single" w:sz="4" w:space="0" w:color="auto"/>
            </w:tcBorders>
            <w:shd w:val="clear" w:color="auto" w:fill="auto"/>
            <w:hideMark/>
          </w:tcPr>
          <w:p w14:paraId="59A0C5FC"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Задня поверхня</w:t>
            </w:r>
          </w:p>
        </w:tc>
        <w:tc>
          <w:tcPr>
            <w:tcW w:w="2297" w:type="dxa"/>
            <w:tcBorders>
              <w:top w:val="nil"/>
              <w:left w:val="nil"/>
              <w:bottom w:val="single" w:sz="4" w:space="0" w:color="auto"/>
              <w:right w:val="single" w:sz="4" w:space="0" w:color="auto"/>
            </w:tcBorders>
            <w:shd w:val="clear" w:color="auto" w:fill="auto"/>
            <w:hideMark/>
          </w:tcPr>
          <w:p w14:paraId="73E26964"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Posterior surface</w:t>
            </w:r>
          </w:p>
        </w:tc>
      </w:tr>
      <w:tr w:rsidR="3BC62CC8" w:rsidRPr="00CF78F2" w14:paraId="6F0D2A3B"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59530F28"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Facies lateralis</w:t>
            </w:r>
          </w:p>
        </w:tc>
        <w:tc>
          <w:tcPr>
            <w:tcW w:w="3373" w:type="dxa"/>
            <w:tcBorders>
              <w:top w:val="nil"/>
              <w:left w:val="nil"/>
              <w:bottom w:val="single" w:sz="4" w:space="0" w:color="auto"/>
              <w:right w:val="single" w:sz="4" w:space="0" w:color="auto"/>
            </w:tcBorders>
            <w:shd w:val="clear" w:color="auto" w:fill="auto"/>
            <w:hideMark/>
          </w:tcPr>
          <w:p w14:paraId="36708E1E"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Бічна поверхня</w:t>
            </w:r>
          </w:p>
        </w:tc>
        <w:tc>
          <w:tcPr>
            <w:tcW w:w="2297" w:type="dxa"/>
            <w:tcBorders>
              <w:top w:val="nil"/>
              <w:left w:val="nil"/>
              <w:bottom w:val="single" w:sz="4" w:space="0" w:color="auto"/>
              <w:right w:val="single" w:sz="4" w:space="0" w:color="auto"/>
            </w:tcBorders>
            <w:shd w:val="clear" w:color="auto" w:fill="auto"/>
            <w:hideMark/>
          </w:tcPr>
          <w:p w14:paraId="45DD28AE"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Lateral surface</w:t>
            </w:r>
          </w:p>
        </w:tc>
      </w:tr>
      <w:tr w:rsidR="3BC62CC8" w:rsidRPr="00CF78F2" w14:paraId="58FB648A"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0BCA4D8D"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Margo interosseus</w:t>
            </w:r>
          </w:p>
        </w:tc>
        <w:tc>
          <w:tcPr>
            <w:tcW w:w="3373" w:type="dxa"/>
            <w:tcBorders>
              <w:top w:val="nil"/>
              <w:left w:val="nil"/>
              <w:bottom w:val="single" w:sz="4" w:space="0" w:color="auto"/>
              <w:right w:val="single" w:sz="4" w:space="0" w:color="auto"/>
            </w:tcBorders>
            <w:shd w:val="clear" w:color="auto" w:fill="auto"/>
            <w:hideMark/>
          </w:tcPr>
          <w:p w14:paraId="6560ADFE"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Міжкістковий край</w:t>
            </w:r>
          </w:p>
        </w:tc>
        <w:tc>
          <w:tcPr>
            <w:tcW w:w="2297" w:type="dxa"/>
            <w:tcBorders>
              <w:top w:val="nil"/>
              <w:left w:val="nil"/>
              <w:bottom w:val="single" w:sz="4" w:space="0" w:color="auto"/>
              <w:right w:val="single" w:sz="4" w:space="0" w:color="auto"/>
            </w:tcBorders>
            <w:shd w:val="clear" w:color="auto" w:fill="auto"/>
            <w:hideMark/>
          </w:tcPr>
          <w:p w14:paraId="3633D134"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Interosseous border</w:t>
            </w:r>
          </w:p>
        </w:tc>
      </w:tr>
      <w:tr w:rsidR="3BC62CC8" w:rsidRPr="00CF78F2" w14:paraId="7258B82B"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4BA86305"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Margo anterior</w:t>
            </w:r>
          </w:p>
        </w:tc>
        <w:tc>
          <w:tcPr>
            <w:tcW w:w="3373" w:type="dxa"/>
            <w:tcBorders>
              <w:top w:val="nil"/>
              <w:left w:val="nil"/>
              <w:bottom w:val="single" w:sz="4" w:space="0" w:color="auto"/>
              <w:right w:val="single" w:sz="4" w:space="0" w:color="auto"/>
            </w:tcBorders>
            <w:shd w:val="clear" w:color="auto" w:fill="auto"/>
            <w:hideMark/>
          </w:tcPr>
          <w:p w14:paraId="7789963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Передній край</w:t>
            </w:r>
          </w:p>
        </w:tc>
        <w:tc>
          <w:tcPr>
            <w:tcW w:w="2297" w:type="dxa"/>
            <w:tcBorders>
              <w:top w:val="nil"/>
              <w:left w:val="nil"/>
              <w:bottom w:val="single" w:sz="4" w:space="0" w:color="auto"/>
              <w:right w:val="single" w:sz="4" w:space="0" w:color="auto"/>
            </w:tcBorders>
            <w:shd w:val="clear" w:color="auto" w:fill="auto"/>
            <w:hideMark/>
          </w:tcPr>
          <w:p w14:paraId="215CC493"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Anterior border</w:t>
            </w:r>
          </w:p>
        </w:tc>
      </w:tr>
      <w:tr w:rsidR="3BC62CC8" w:rsidRPr="00CF78F2" w14:paraId="4462303F"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C74C97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Margo posterior</w:t>
            </w:r>
          </w:p>
        </w:tc>
        <w:tc>
          <w:tcPr>
            <w:tcW w:w="3373" w:type="dxa"/>
            <w:tcBorders>
              <w:top w:val="nil"/>
              <w:left w:val="nil"/>
              <w:bottom w:val="single" w:sz="4" w:space="0" w:color="auto"/>
              <w:right w:val="single" w:sz="4" w:space="0" w:color="auto"/>
            </w:tcBorders>
            <w:shd w:val="clear" w:color="auto" w:fill="auto"/>
            <w:hideMark/>
          </w:tcPr>
          <w:p w14:paraId="6B47E3B6"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Задній край</w:t>
            </w:r>
          </w:p>
        </w:tc>
        <w:tc>
          <w:tcPr>
            <w:tcW w:w="2297" w:type="dxa"/>
            <w:tcBorders>
              <w:top w:val="nil"/>
              <w:left w:val="nil"/>
              <w:bottom w:val="single" w:sz="4" w:space="0" w:color="auto"/>
              <w:right w:val="single" w:sz="4" w:space="0" w:color="auto"/>
            </w:tcBorders>
            <w:shd w:val="clear" w:color="auto" w:fill="auto"/>
            <w:hideMark/>
          </w:tcPr>
          <w:p w14:paraId="64C713A7"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Posterior border</w:t>
            </w:r>
          </w:p>
        </w:tc>
      </w:tr>
      <w:tr w:rsidR="3BC62CC8" w:rsidRPr="00CF78F2" w14:paraId="60EA7B0E"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AA2CB0F"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lastRenderedPageBreak/>
              <w:t>Processus styloideus radii</w:t>
            </w:r>
          </w:p>
        </w:tc>
        <w:tc>
          <w:tcPr>
            <w:tcW w:w="3373" w:type="dxa"/>
            <w:tcBorders>
              <w:top w:val="nil"/>
              <w:left w:val="nil"/>
              <w:bottom w:val="single" w:sz="4" w:space="0" w:color="auto"/>
              <w:right w:val="single" w:sz="4" w:space="0" w:color="auto"/>
            </w:tcBorders>
            <w:shd w:val="clear" w:color="auto" w:fill="auto"/>
            <w:hideMark/>
          </w:tcPr>
          <w:p w14:paraId="3F443ED8"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Шилоподібний відросток променевої кістки</w:t>
            </w:r>
          </w:p>
        </w:tc>
        <w:tc>
          <w:tcPr>
            <w:tcW w:w="2297" w:type="dxa"/>
            <w:tcBorders>
              <w:top w:val="nil"/>
              <w:left w:val="nil"/>
              <w:bottom w:val="single" w:sz="4" w:space="0" w:color="auto"/>
              <w:right w:val="single" w:sz="4" w:space="0" w:color="auto"/>
            </w:tcBorders>
            <w:shd w:val="clear" w:color="auto" w:fill="auto"/>
            <w:hideMark/>
          </w:tcPr>
          <w:p w14:paraId="6ADAF0DF"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Radial styloid process</w:t>
            </w:r>
          </w:p>
        </w:tc>
      </w:tr>
      <w:tr w:rsidR="3BC62CC8" w:rsidRPr="00CF78F2" w14:paraId="312A4B09"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9BF59C0"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Tuberculum dorsale</w:t>
            </w:r>
          </w:p>
        </w:tc>
        <w:tc>
          <w:tcPr>
            <w:tcW w:w="3373" w:type="dxa"/>
            <w:tcBorders>
              <w:top w:val="nil"/>
              <w:left w:val="nil"/>
              <w:bottom w:val="single" w:sz="4" w:space="0" w:color="auto"/>
              <w:right w:val="single" w:sz="4" w:space="0" w:color="auto"/>
            </w:tcBorders>
            <w:shd w:val="clear" w:color="auto" w:fill="auto"/>
            <w:hideMark/>
          </w:tcPr>
          <w:p w14:paraId="4F57627A"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Дорсальний горбок</w:t>
            </w:r>
          </w:p>
        </w:tc>
        <w:tc>
          <w:tcPr>
            <w:tcW w:w="2297" w:type="dxa"/>
            <w:tcBorders>
              <w:top w:val="nil"/>
              <w:left w:val="nil"/>
              <w:bottom w:val="single" w:sz="4" w:space="0" w:color="auto"/>
              <w:right w:val="single" w:sz="4" w:space="0" w:color="auto"/>
            </w:tcBorders>
            <w:shd w:val="clear" w:color="auto" w:fill="auto"/>
            <w:hideMark/>
          </w:tcPr>
          <w:p w14:paraId="5482DD15"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Dorsal tubercle</w:t>
            </w:r>
          </w:p>
        </w:tc>
      </w:tr>
      <w:tr w:rsidR="3BC62CC8" w:rsidRPr="00CF78F2" w14:paraId="6BAD535D"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4DD52E2D"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Incisura ulnaris</w:t>
            </w:r>
          </w:p>
        </w:tc>
        <w:tc>
          <w:tcPr>
            <w:tcW w:w="3373" w:type="dxa"/>
            <w:tcBorders>
              <w:top w:val="nil"/>
              <w:left w:val="nil"/>
              <w:bottom w:val="single" w:sz="4" w:space="0" w:color="auto"/>
              <w:right w:val="single" w:sz="4" w:space="0" w:color="auto"/>
            </w:tcBorders>
            <w:shd w:val="clear" w:color="auto" w:fill="auto"/>
            <w:hideMark/>
          </w:tcPr>
          <w:p w14:paraId="719907DD"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Вирізка ліктьвої кістки</w:t>
            </w:r>
          </w:p>
        </w:tc>
        <w:tc>
          <w:tcPr>
            <w:tcW w:w="2297" w:type="dxa"/>
            <w:tcBorders>
              <w:top w:val="nil"/>
              <w:left w:val="nil"/>
              <w:bottom w:val="single" w:sz="4" w:space="0" w:color="auto"/>
              <w:right w:val="single" w:sz="4" w:space="0" w:color="auto"/>
            </w:tcBorders>
            <w:shd w:val="clear" w:color="auto" w:fill="auto"/>
            <w:hideMark/>
          </w:tcPr>
          <w:p w14:paraId="5521853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Ulnar notch</w:t>
            </w:r>
          </w:p>
        </w:tc>
      </w:tr>
      <w:tr w:rsidR="3BC62CC8" w:rsidRPr="00CF78F2" w14:paraId="6941BF69"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54CE639E"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Facies articularis carpalis</w:t>
            </w:r>
            <w:r w:rsidRPr="00CF78F2">
              <w:rPr>
                <w:rFonts w:ascii="Times New Roman" w:hAnsi="Times New Roman" w:cs="Times New Roman"/>
              </w:rPr>
              <w:t> </w:t>
            </w:r>
          </w:p>
        </w:tc>
        <w:tc>
          <w:tcPr>
            <w:tcW w:w="3373" w:type="dxa"/>
            <w:tcBorders>
              <w:top w:val="nil"/>
              <w:left w:val="nil"/>
              <w:bottom w:val="single" w:sz="4" w:space="0" w:color="auto"/>
              <w:right w:val="single" w:sz="4" w:space="0" w:color="auto"/>
            </w:tcBorders>
            <w:shd w:val="clear" w:color="auto" w:fill="auto"/>
            <w:hideMark/>
          </w:tcPr>
          <w:p w14:paraId="05C2C7B2"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Зап’ясткова суглобова поверхня</w:t>
            </w:r>
          </w:p>
        </w:tc>
        <w:tc>
          <w:tcPr>
            <w:tcW w:w="2297" w:type="dxa"/>
            <w:tcBorders>
              <w:top w:val="nil"/>
              <w:left w:val="nil"/>
              <w:bottom w:val="single" w:sz="4" w:space="0" w:color="auto"/>
              <w:right w:val="single" w:sz="4" w:space="0" w:color="auto"/>
            </w:tcBorders>
            <w:shd w:val="clear" w:color="auto" w:fill="auto"/>
            <w:hideMark/>
          </w:tcPr>
          <w:p w14:paraId="4F3FB27F"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Carpal articular surface</w:t>
            </w:r>
            <w:r w:rsidRPr="00CF78F2">
              <w:rPr>
                <w:rFonts w:ascii="Times New Roman" w:hAnsi="Times New Roman" w:cs="Times New Roman"/>
              </w:rPr>
              <w:t> </w:t>
            </w:r>
          </w:p>
        </w:tc>
      </w:tr>
      <w:tr w:rsidR="3BC62CC8" w:rsidRPr="00CF78F2" w14:paraId="3D4FA38C"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ABF3388" w14:textId="77777777" w:rsidR="3BC62CC8" w:rsidRPr="00CF78F2" w:rsidRDefault="3BC62CC8" w:rsidP="001C338D">
            <w:pPr>
              <w:ind w:left="284" w:firstLine="142"/>
              <w:rPr>
                <w:rFonts w:ascii="Times New Roman" w:hAnsi="Times New Roman" w:cs="Times New Roman"/>
                <w:b/>
                <w:bCs/>
                <w:color w:val="000000" w:themeColor="text1"/>
              </w:rPr>
            </w:pPr>
            <w:r w:rsidRPr="00CF78F2">
              <w:rPr>
                <w:rFonts w:ascii="Times New Roman" w:hAnsi="Times New Roman" w:cs="Times New Roman"/>
                <w:b/>
                <w:bCs/>
                <w:color w:val="000000" w:themeColor="text1"/>
              </w:rPr>
              <w:t>Ulna</w:t>
            </w:r>
          </w:p>
        </w:tc>
        <w:tc>
          <w:tcPr>
            <w:tcW w:w="3373" w:type="dxa"/>
            <w:tcBorders>
              <w:top w:val="nil"/>
              <w:left w:val="nil"/>
              <w:bottom w:val="single" w:sz="4" w:space="0" w:color="auto"/>
              <w:right w:val="single" w:sz="4" w:space="0" w:color="auto"/>
            </w:tcBorders>
            <w:shd w:val="clear" w:color="auto" w:fill="auto"/>
            <w:hideMark/>
          </w:tcPr>
          <w:p w14:paraId="0EE69A99" w14:textId="77777777" w:rsidR="3BC62CC8" w:rsidRPr="00CF78F2" w:rsidRDefault="3BC62CC8" w:rsidP="001C338D">
            <w:pPr>
              <w:ind w:left="284" w:firstLine="142"/>
              <w:rPr>
                <w:rFonts w:ascii="Times New Roman" w:hAnsi="Times New Roman" w:cs="Times New Roman"/>
                <w:b/>
                <w:bCs/>
              </w:rPr>
            </w:pPr>
            <w:r w:rsidRPr="00CF78F2">
              <w:rPr>
                <w:rFonts w:ascii="Times New Roman" w:hAnsi="Times New Roman" w:cs="Times New Roman"/>
                <w:b/>
                <w:bCs/>
              </w:rPr>
              <w:t>Ліктьова кістка</w:t>
            </w:r>
          </w:p>
        </w:tc>
        <w:tc>
          <w:tcPr>
            <w:tcW w:w="2297" w:type="dxa"/>
            <w:tcBorders>
              <w:top w:val="nil"/>
              <w:left w:val="nil"/>
              <w:bottom w:val="single" w:sz="4" w:space="0" w:color="auto"/>
              <w:right w:val="single" w:sz="4" w:space="0" w:color="auto"/>
            </w:tcBorders>
            <w:shd w:val="clear" w:color="auto" w:fill="auto"/>
            <w:hideMark/>
          </w:tcPr>
          <w:p w14:paraId="3FD400C9" w14:textId="77777777" w:rsidR="3BC62CC8" w:rsidRPr="00CF78F2" w:rsidRDefault="3BC62CC8" w:rsidP="001C338D">
            <w:pPr>
              <w:ind w:left="284" w:firstLine="142"/>
              <w:rPr>
                <w:rFonts w:ascii="Times New Roman" w:hAnsi="Times New Roman" w:cs="Times New Roman"/>
                <w:b/>
                <w:bCs/>
                <w:color w:val="000000" w:themeColor="text1"/>
              </w:rPr>
            </w:pPr>
            <w:r w:rsidRPr="00CF78F2">
              <w:rPr>
                <w:rFonts w:ascii="Times New Roman" w:hAnsi="Times New Roman" w:cs="Times New Roman"/>
                <w:b/>
                <w:bCs/>
                <w:color w:val="000000" w:themeColor="text1"/>
              </w:rPr>
              <w:t>Ulna</w:t>
            </w:r>
          </w:p>
        </w:tc>
      </w:tr>
      <w:tr w:rsidR="3BC62CC8" w:rsidRPr="00CF78F2" w14:paraId="21BA4428"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F05E3DB"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Olecranon</w:t>
            </w:r>
          </w:p>
        </w:tc>
        <w:tc>
          <w:tcPr>
            <w:tcW w:w="3373" w:type="dxa"/>
            <w:tcBorders>
              <w:top w:val="nil"/>
              <w:left w:val="nil"/>
              <w:bottom w:val="single" w:sz="4" w:space="0" w:color="auto"/>
              <w:right w:val="single" w:sz="4" w:space="0" w:color="auto"/>
            </w:tcBorders>
            <w:shd w:val="clear" w:color="auto" w:fill="auto"/>
            <w:hideMark/>
          </w:tcPr>
          <w:p w14:paraId="1CC081AD"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Ліктьовий відросток</w:t>
            </w:r>
          </w:p>
        </w:tc>
        <w:tc>
          <w:tcPr>
            <w:tcW w:w="2297" w:type="dxa"/>
            <w:tcBorders>
              <w:top w:val="nil"/>
              <w:left w:val="nil"/>
              <w:bottom w:val="single" w:sz="4" w:space="0" w:color="auto"/>
              <w:right w:val="single" w:sz="4" w:space="0" w:color="auto"/>
            </w:tcBorders>
            <w:shd w:val="clear" w:color="auto" w:fill="auto"/>
            <w:hideMark/>
          </w:tcPr>
          <w:p w14:paraId="7E90E1DC"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 xml:space="preserve">Olecranon </w:t>
            </w:r>
          </w:p>
        </w:tc>
      </w:tr>
      <w:tr w:rsidR="3BC62CC8" w:rsidRPr="00CF78F2" w14:paraId="4F6FB2E0"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1E3EBC4B"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Processus coronoideus</w:t>
            </w:r>
          </w:p>
        </w:tc>
        <w:tc>
          <w:tcPr>
            <w:tcW w:w="3373" w:type="dxa"/>
            <w:tcBorders>
              <w:top w:val="nil"/>
              <w:left w:val="nil"/>
              <w:bottom w:val="single" w:sz="4" w:space="0" w:color="auto"/>
              <w:right w:val="single" w:sz="4" w:space="0" w:color="auto"/>
            </w:tcBorders>
            <w:shd w:val="clear" w:color="auto" w:fill="auto"/>
            <w:hideMark/>
          </w:tcPr>
          <w:p w14:paraId="0C85E05B"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Вінцевий відросток</w:t>
            </w:r>
          </w:p>
        </w:tc>
        <w:tc>
          <w:tcPr>
            <w:tcW w:w="2297" w:type="dxa"/>
            <w:tcBorders>
              <w:top w:val="nil"/>
              <w:left w:val="nil"/>
              <w:bottom w:val="single" w:sz="4" w:space="0" w:color="auto"/>
              <w:right w:val="single" w:sz="4" w:space="0" w:color="auto"/>
            </w:tcBorders>
            <w:shd w:val="clear" w:color="auto" w:fill="auto"/>
            <w:hideMark/>
          </w:tcPr>
          <w:p w14:paraId="0DB23085"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Coronoid process</w:t>
            </w:r>
          </w:p>
        </w:tc>
      </w:tr>
      <w:tr w:rsidR="3BC62CC8" w:rsidRPr="00CF78F2" w14:paraId="0A3D2FC0"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4F4BE5F1"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 xml:space="preserve">  Tuberositas ulnae</w:t>
            </w:r>
          </w:p>
        </w:tc>
        <w:tc>
          <w:tcPr>
            <w:tcW w:w="3373" w:type="dxa"/>
            <w:tcBorders>
              <w:top w:val="nil"/>
              <w:left w:val="nil"/>
              <w:bottom w:val="single" w:sz="4" w:space="0" w:color="auto"/>
              <w:right w:val="single" w:sz="4" w:space="0" w:color="auto"/>
            </w:tcBorders>
            <w:shd w:val="clear" w:color="auto" w:fill="auto"/>
            <w:hideMark/>
          </w:tcPr>
          <w:p w14:paraId="600B5EC7"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Горбистість ліктьової кістки</w:t>
            </w:r>
          </w:p>
        </w:tc>
        <w:tc>
          <w:tcPr>
            <w:tcW w:w="2297" w:type="dxa"/>
            <w:tcBorders>
              <w:top w:val="nil"/>
              <w:left w:val="nil"/>
              <w:bottom w:val="single" w:sz="4" w:space="0" w:color="auto"/>
              <w:right w:val="single" w:sz="4" w:space="0" w:color="auto"/>
            </w:tcBorders>
            <w:shd w:val="clear" w:color="auto" w:fill="auto"/>
            <w:hideMark/>
          </w:tcPr>
          <w:p w14:paraId="6A298A53"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 xml:space="preserve">  Tuberosity of ulna</w:t>
            </w:r>
          </w:p>
        </w:tc>
      </w:tr>
      <w:tr w:rsidR="3BC62CC8" w:rsidRPr="00CF78F2" w14:paraId="4008214B"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923355C"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 xml:space="preserve">  Incisura radialis </w:t>
            </w:r>
          </w:p>
        </w:tc>
        <w:tc>
          <w:tcPr>
            <w:tcW w:w="3373" w:type="dxa"/>
            <w:tcBorders>
              <w:top w:val="nil"/>
              <w:left w:val="nil"/>
              <w:bottom w:val="single" w:sz="4" w:space="0" w:color="auto"/>
              <w:right w:val="single" w:sz="4" w:space="0" w:color="auto"/>
            </w:tcBorders>
            <w:shd w:val="clear" w:color="auto" w:fill="auto"/>
            <w:hideMark/>
          </w:tcPr>
          <w:p w14:paraId="5DB745D3"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 xml:space="preserve">   Вирізка променевої кістки</w:t>
            </w:r>
          </w:p>
        </w:tc>
        <w:tc>
          <w:tcPr>
            <w:tcW w:w="2297" w:type="dxa"/>
            <w:tcBorders>
              <w:top w:val="nil"/>
              <w:left w:val="nil"/>
              <w:bottom w:val="single" w:sz="4" w:space="0" w:color="auto"/>
              <w:right w:val="single" w:sz="4" w:space="0" w:color="auto"/>
            </w:tcBorders>
            <w:shd w:val="clear" w:color="auto" w:fill="auto"/>
            <w:hideMark/>
          </w:tcPr>
          <w:p w14:paraId="0849626B"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 xml:space="preserve">  Radial notch </w:t>
            </w:r>
          </w:p>
        </w:tc>
      </w:tr>
      <w:tr w:rsidR="3BC62CC8" w:rsidRPr="00CF78F2" w14:paraId="2DB9AE3B" w14:textId="77777777" w:rsidTr="004326B1">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58062BCE" w14:textId="77777777"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 xml:space="preserve">Incisura trochlearis </w:t>
            </w:r>
          </w:p>
        </w:tc>
        <w:tc>
          <w:tcPr>
            <w:tcW w:w="3373" w:type="dxa"/>
            <w:tcBorders>
              <w:top w:val="nil"/>
              <w:left w:val="nil"/>
              <w:bottom w:val="single" w:sz="4" w:space="0" w:color="auto"/>
              <w:right w:val="single" w:sz="4" w:space="0" w:color="auto"/>
            </w:tcBorders>
            <w:shd w:val="clear" w:color="auto" w:fill="auto"/>
            <w:hideMark/>
          </w:tcPr>
          <w:p w14:paraId="3D245AED" w14:textId="77777777" w:rsidR="3BC62CC8" w:rsidRPr="00CF78F2" w:rsidRDefault="3BC62CC8" w:rsidP="001C338D">
            <w:pPr>
              <w:ind w:left="284" w:firstLine="142"/>
              <w:rPr>
                <w:rFonts w:ascii="Times New Roman" w:hAnsi="Times New Roman" w:cs="Times New Roman"/>
              </w:rPr>
            </w:pPr>
            <w:r w:rsidRPr="00CF78F2">
              <w:rPr>
                <w:rFonts w:ascii="Times New Roman" w:hAnsi="Times New Roman" w:cs="Times New Roman"/>
              </w:rPr>
              <w:t>Блокова вирізка</w:t>
            </w:r>
          </w:p>
        </w:tc>
        <w:tc>
          <w:tcPr>
            <w:tcW w:w="2297" w:type="dxa"/>
            <w:tcBorders>
              <w:top w:val="nil"/>
              <w:left w:val="nil"/>
              <w:bottom w:val="single" w:sz="4" w:space="0" w:color="auto"/>
              <w:right w:val="single" w:sz="4" w:space="0" w:color="auto"/>
            </w:tcBorders>
            <w:shd w:val="clear" w:color="auto" w:fill="auto"/>
            <w:hideMark/>
          </w:tcPr>
          <w:p w14:paraId="1E617DEF" w14:textId="7A0C593B" w:rsidR="3BC62CC8" w:rsidRPr="00CF78F2" w:rsidRDefault="3BC62CC8" w:rsidP="001C338D">
            <w:pPr>
              <w:ind w:left="284" w:firstLine="142"/>
              <w:rPr>
                <w:rFonts w:ascii="Times New Roman" w:hAnsi="Times New Roman" w:cs="Times New Roman"/>
                <w:color w:val="000000" w:themeColor="text1"/>
              </w:rPr>
            </w:pPr>
            <w:r w:rsidRPr="00CF78F2">
              <w:rPr>
                <w:rFonts w:ascii="Times New Roman" w:hAnsi="Times New Roman" w:cs="Times New Roman"/>
                <w:color w:val="000000" w:themeColor="text1"/>
              </w:rPr>
              <w:t>Trochlear notch</w:t>
            </w:r>
          </w:p>
        </w:tc>
      </w:tr>
    </w:tbl>
    <w:p w14:paraId="1F72F646" w14:textId="2E50A2F4" w:rsidR="00A04664" w:rsidRPr="00CF78F2" w:rsidRDefault="00A04664" w:rsidP="001C338D">
      <w:pPr>
        <w:ind w:left="284" w:firstLine="142"/>
        <w:rPr>
          <w:rFonts w:ascii="Times New Roman" w:hAnsi="Times New Roman" w:cs="Times New Roman"/>
        </w:rPr>
      </w:pPr>
    </w:p>
    <w:tbl>
      <w:tblPr>
        <w:tblW w:w="8788" w:type="dxa"/>
        <w:tblInd w:w="421" w:type="dxa"/>
        <w:tblLook w:val="04A0" w:firstRow="1" w:lastRow="0" w:firstColumn="1" w:lastColumn="0" w:noHBand="0" w:noVBand="1"/>
      </w:tblPr>
      <w:tblGrid>
        <w:gridCol w:w="3118"/>
        <w:gridCol w:w="3402"/>
        <w:gridCol w:w="2268"/>
      </w:tblGrid>
      <w:tr w:rsidR="006C3615" w:rsidRPr="00CF78F2" w14:paraId="4F7DDF11"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00721F2A"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Corpus ulnae</w:t>
            </w:r>
          </w:p>
        </w:tc>
        <w:tc>
          <w:tcPr>
            <w:tcW w:w="3402" w:type="dxa"/>
            <w:tcBorders>
              <w:top w:val="nil"/>
              <w:left w:val="nil"/>
              <w:bottom w:val="single" w:sz="4" w:space="0" w:color="auto"/>
              <w:right w:val="single" w:sz="4" w:space="0" w:color="auto"/>
            </w:tcBorders>
            <w:shd w:val="clear" w:color="auto" w:fill="auto"/>
            <w:hideMark/>
          </w:tcPr>
          <w:p w14:paraId="2CF8410E"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Тіло ліктьової кістки</w:t>
            </w:r>
          </w:p>
        </w:tc>
        <w:tc>
          <w:tcPr>
            <w:tcW w:w="2268" w:type="dxa"/>
            <w:tcBorders>
              <w:top w:val="nil"/>
              <w:left w:val="nil"/>
              <w:bottom w:val="single" w:sz="4" w:space="0" w:color="auto"/>
              <w:right w:val="single" w:sz="4" w:space="0" w:color="auto"/>
            </w:tcBorders>
            <w:shd w:val="clear" w:color="auto" w:fill="auto"/>
            <w:hideMark/>
          </w:tcPr>
          <w:p w14:paraId="6105226D"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Shaft; Body</w:t>
            </w:r>
          </w:p>
        </w:tc>
      </w:tr>
      <w:tr w:rsidR="006C3615" w:rsidRPr="00CF78F2" w14:paraId="6C109505"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55796877"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Facies anterior</w:t>
            </w:r>
          </w:p>
        </w:tc>
        <w:tc>
          <w:tcPr>
            <w:tcW w:w="3402" w:type="dxa"/>
            <w:tcBorders>
              <w:top w:val="nil"/>
              <w:left w:val="nil"/>
              <w:bottom w:val="single" w:sz="4" w:space="0" w:color="auto"/>
              <w:right w:val="single" w:sz="4" w:space="0" w:color="auto"/>
            </w:tcBorders>
            <w:shd w:val="clear" w:color="auto" w:fill="auto"/>
            <w:hideMark/>
          </w:tcPr>
          <w:p w14:paraId="71CEC7A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Передня поверхня</w:t>
            </w:r>
          </w:p>
        </w:tc>
        <w:tc>
          <w:tcPr>
            <w:tcW w:w="2268" w:type="dxa"/>
            <w:tcBorders>
              <w:top w:val="nil"/>
              <w:left w:val="nil"/>
              <w:bottom w:val="single" w:sz="4" w:space="0" w:color="auto"/>
              <w:right w:val="single" w:sz="4" w:space="0" w:color="auto"/>
            </w:tcBorders>
            <w:shd w:val="clear" w:color="auto" w:fill="auto"/>
            <w:hideMark/>
          </w:tcPr>
          <w:p w14:paraId="7AC7F844"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Anterior surface</w:t>
            </w:r>
          </w:p>
        </w:tc>
      </w:tr>
      <w:tr w:rsidR="006C3615" w:rsidRPr="00CF78F2" w14:paraId="38C4212A"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23A5D481"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Facies posterior</w:t>
            </w:r>
          </w:p>
        </w:tc>
        <w:tc>
          <w:tcPr>
            <w:tcW w:w="3402" w:type="dxa"/>
            <w:tcBorders>
              <w:top w:val="nil"/>
              <w:left w:val="nil"/>
              <w:bottom w:val="single" w:sz="4" w:space="0" w:color="auto"/>
              <w:right w:val="single" w:sz="4" w:space="0" w:color="auto"/>
            </w:tcBorders>
            <w:shd w:val="clear" w:color="auto" w:fill="auto"/>
            <w:hideMark/>
          </w:tcPr>
          <w:p w14:paraId="770EE46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Задня поверхня</w:t>
            </w:r>
          </w:p>
        </w:tc>
        <w:tc>
          <w:tcPr>
            <w:tcW w:w="2268" w:type="dxa"/>
            <w:tcBorders>
              <w:top w:val="nil"/>
              <w:left w:val="nil"/>
              <w:bottom w:val="single" w:sz="4" w:space="0" w:color="auto"/>
              <w:right w:val="single" w:sz="4" w:space="0" w:color="auto"/>
            </w:tcBorders>
            <w:shd w:val="clear" w:color="auto" w:fill="auto"/>
            <w:hideMark/>
          </w:tcPr>
          <w:p w14:paraId="53A828DD"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Posterior surface</w:t>
            </w:r>
          </w:p>
        </w:tc>
      </w:tr>
      <w:tr w:rsidR="006C3615" w:rsidRPr="00CF78F2" w14:paraId="437CF8EE"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6D62CE8B"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Facies medialis</w:t>
            </w:r>
          </w:p>
        </w:tc>
        <w:tc>
          <w:tcPr>
            <w:tcW w:w="3402" w:type="dxa"/>
            <w:tcBorders>
              <w:top w:val="nil"/>
              <w:left w:val="nil"/>
              <w:bottom w:val="single" w:sz="4" w:space="0" w:color="auto"/>
              <w:right w:val="single" w:sz="4" w:space="0" w:color="auto"/>
            </w:tcBorders>
            <w:shd w:val="clear" w:color="auto" w:fill="auto"/>
            <w:hideMark/>
          </w:tcPr>
          <w:p w14:paraId="34CA5FF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Присередня поверхня</w:t>
            </w:r>
          </w:p>
        </w:tc>
        <w:tc>
          <w:tcPr>
            <w:tcW w:w="2268" w:type="dxa"/>
            <w:tcBorders>
              <w:top w:val="nil"/>
              <w:left w:val="nil"/>
              <w:bottom w:val="single" w:sz="4" w:space="0" w:color="auto"/>
              <w:right w:val="single" w:sz="4" w:space="0" w:color="auto"/>
            </w:tcBorders>
            <w:shd w:val="clear" w:color="auto" w:fill="auto"/>
            <w:hideMark/>
          </w:tcPr>
          <w:p w14:paraId="6FB52624"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Medial surface</w:t>
            </w:r>
          </w:p>
        </w:tc>
      </w:tr>
      <w:tr w:rsidR="006C3615" w:rsidRPr="00CF78F2" w14:paraId="337BDDBF"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4CA4477B"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Margo interosseus</w:t>
            </w:r>
          </w:p>
        </w:tc>
        <w:tc>
          <w:tcPr>
            <w:tcW w:w="3402" w:type="dxa"/>
            <w:tcBorders>
              <w:top w:val="nil"/>
              <w:left w:val="nil"/>
              <w:bottom w:val="single" w:sz="4" w:space="0" w:color="auto"/>
              <w:right w:val="single" w:sz="4" w:space="0" w:color="auto"/>
            </w:tcBorders>
            <w:shd w:val="clear" w:color="auto" w:fill="auto"/>
            <w:hideMark/>
          </w:tcPr>
          <w:p w14:paraId="16DA9898"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Міжкістковий край</w:t>
            </w:r>
          </w:p>
        </w:tc>
        <w:tc>
          <w:tcPr>
            <w:tcW w:w="2268" w:type="dxa"/>
            <w:tcBorders>
              <w:top w:val="nil"/>
              <w:left w:val="nil"/>
              <w:bottom w:val="single" w:sz="4" w:space="0" w:color="auto"/>
              <w:right w:val="single" w:sz="4" w:space="0" w:color="auto"/>
            </w:tcBorders>
            <w:shd w:val="clear" w:color="auto" w:fill="auto"/>
            <w:hideMark/>
          </w:tcPr>
          <w:p w14:paraId="2D5A255E"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Interosseous border</w:t>
            </w:r>
          </w:p>
        </w:tc>
      </w:tr>
      <w:tr w:rsidR="006C3615" w:rsidRPr="00CF78F2" w14:paraId="35CF349D"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322E402C"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Margo anterior</w:t>
            </w:r>
          </w:p>
        </w:tc>
        <w:tc>
          <w:tcPr>
            <w:tcW w:w="3402" w:type="dxa"/>
            <w:tcBorders>
              <w:top w:val="nil"/>
              <w:left w:val="nil"/>
              <w:bottom w:val="single" w:sz="4" w:space="0" w:color="auto"/>
              <w:right w:val="single" w:sz="4" w:space="0" w:color="auto"/>
            </w:tcBorders>
            <w:shd w:val="clear" w:color="auto" w:fill="auto"/>
            <w:hideMark/>
          </w:tcPr>
          <w:p w14:paraId="2380CEE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Передній край</w:t>
            </w:r>
          </w:p>
        </w:tc>
        <w:tc>
          <w:tcPr>
            <w:tcW w:w="2268" w:type="dxa"/>
            <w:tcBorders>
              <w:top w:val="nil"/>
              <w:left w:val="nil"/>
              <w:bottom w:val="single" w:sz="4" w:space="0" w:color="auto"/>
              <w:right w:val="single" w:sz="4" w:space="0" w:color="auto"/>
            </w:tcBorders>
            <w:shd w:val="clear" w:color="auto" w:fill="auto"/>
            <w:hideMark/>
          </w:tcPr>
          <w:p w14:paraId="2AEB0A61"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Anterior border</w:t>
            </w:r>
          </w:p>
        </w:tc>
      </w:tr>
      <w:tr w:rsidR="006C3615" w:rsidRPr="00CF78F2" w14:paraId="0CE9938E" w14:textId="77777777" w:rsidTr="004326B1">
        <w:trPr>
          <w:trHeight w:val="247"/>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19AD326"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Margo posterior</w:t>
            </w:r>
          </w:p>
        </w:tc>
        <w:tc>
          <w:tcPr>
            <w:tcW w:w="3402" w:type="dxa"/>
            <w:tcBorders>
              <w:top w:val="single" w:sz="4" w:space="0" w:color="auto"/>
              <w:left w:val="nil"/>
              <w:bottom w:val="single" w:sz="4" w:space="0" w:color="auto"/>
              <w:right w:val="single" w:sz="4" w:space="0" w:color="auto"/>
            </w:tcBorders>
            <w:shd w:val="clear" w:color="auto" w:fill="auto"/>
            <w:hideMark/>
          </w:tcPr>
          <w:p w14:paraId="46D0F86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Задній край</w:t>
            </w:r>
          </w:p>
        </w:tc>
        <w:tc>
          <w:tcPr>
            <w:tcW w:w="2268" w:type="dxa"/>
            <w:tcBorders>
              <w:top w:val="single" w:sz="4" w:space="0" w:color="auto"/>
              <w:left w:val="nil"/>
              <w:bottom w:val="single" w:sz="4" w:space="0" w:color="auto"/>
              <w:right w:val="single" w:sz="4" w:space="0" w:color="auto"/>
            </w:tcBorders>
            <w:shd w:val="clear" w:color="auto" w:fill="auto"/>
            <w:hideMark/>
          </w:tcPr>
          <w:p w14:paraId="23A4F32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Posterior border</w:t>
            </w:r>
          </w:p>
        </w:tc>
      </w:tr>
      <w:tr w:rsidR="006C3615" w:rsidRPr="00CF78F2" w14:paraId="60430983"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5855718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Crista musculi supinatoris </w:t>
            </w:r>
          </w:p>
        </w:tc>
        <w:tc>
          <w:tcPr>
            <w:tcW w:w="3402" w:type="dxa"/>
            <w:tcBorders>
              <w:top w:val="nil"/>
              <w:left w:val="nil"/>
              <w:bottom w:val="single" w:sz="4" w:space="0" w:color="auto"/>
              <w:right w:val="single" w:sz="4" w:space="0" w:color="auto"/>
            </w:tcBorders>
            <w:shd w:val="clear" w:color="auto" w:fill="auto"/>
            <w:hideMark/>
          </w:tcPr>
          <w:p w14:paraId="44B03EB3"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Гребінь м’яза-відвертача</w:t>
            </w:r>
          </w:p>
        </w:tc>
        <w:tc>
          <w:tcPr>
            <w:tcW w:w="2268" w:type="dxa"/>
            <w:tcBorders>
              <w:top w:val="nil"/>
              <w:left w:val="nil"/>
              <w:bottom w:val="single" w:sz="4" w:space="0" w:color="auto"/>
              <w:right w:val="single" w:sz="4" w:space="0" w:color="auto"/>
            </w:tcBorders>
            <w:shd w:val="clear" w:color="auto" w:fill="auto"/>
            <w:hideMark/>
          </w:tcPr>
          <w:p w14:paraId="1772ECB4"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Supinator crest</w:t>
            </w:r>
          </w:p>
        </w:tc>
      </w:tr>
      <w:tr w:rsidR="006C3615" w:rsidRPr="00CF78F2" w14:paraId="31909330" w14:textId="77777777" w:rsidTr="004326B1">
        <w:trPr>
          <w:trHeight w:val="247"/>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D351309"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Caput ulnae</w:t>
            </w:r>
          </w:p>
        </w:tc>
        <w:tc>
          <w:tcPr>
            <w:tcW w:w="3402" w:type="dxa"/>
            <w:tcBorders>
              <w:top w:val="single" w:sz="4" w:space="0" w:color="auto"/>
              <w:left w:val="nil"/>
              <w:bottom w:val="single" w:sz="4" w:space="0" w:color="auto"/>
              <w:right w:val="single" w:sz="4" w:space="0" w:color="auto"/>
            </w:tcBorders>
            <w:shd w:val="clear" w:color="auto" w:fill="auto"/>
            <w:hideMark/>
          </w:tcPr>
          <w:p w14:paraId="202C0895"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Головка ліктьової кістки</w:t>
            </w:r>
          </w:p>
        </w:tc>
        <w:tc>
          <w:tcPr>
            <w:tcW w:w="2268" w:type="dxa"/>
            <w:tcBorders>
              <w:top w:val="single" w:sz="4" w:space="0" w:color="auto"/>
              <w:left w:val="nil"/>
              <w:bottom w:val="single" w:sz="4" w:space="0" w:color="auto"/>
              <w:right w:val="single" w:sz="4" w:space="0" w:color="auto"/>
            </w:tcBorders>
            <w:shd w:val="clear" w:color="auto" w:fill="auto"/>
            <w:hideMark/>
          </w:tcPr>
          <w:p w14:paraId="36A93ED3"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Head</w:t>
            </w:r>
          </w:p>
        </w:tc>
      </w:tr>
      <w:tr w:rsidR="006C3615" w:rsidRPr="00CF78F2" w14:paraId="00AD6EBB"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17406CC6"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Circumferentia articularis</w:t>
            </w:r>
          </w:p>
        </w:tc>
        <w:tc>
          <w:tcPr>
            <w:tcW w:w="3402" w:type="dxa"/>
            <w:tcBorders>
              <w:top w:val="nil"/>
              <w:left w:val="nil"/>
              <w:bottom w:val="single" w:sz="4" w:space="0" w:color="auto"/>
              <w:right w:val="single" w:sz="4" w:space="0" w:color="auto"/>
            </w:tcBorders>
            <w:shd w:val="clear" w:color="auto" w:fill="auto"/>
            <w:hideMark/>
          </w:tcPr>
          <w:p w14:paraId="0671653A"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Суглобовий обвід</w:t>
            </w:r>
          </w:p>
        </w:tc>
        <w:tc>
          <w:tcPr>
            <w:tcW w:w="2268" w:type="dxa"/>
            <w:tcBorders>
              <w:top w:val="nil"/>
              <w:left w:val="nil"/>
              <w:bottom w:val="single" w:sz="4" w:space="0" w:color="auto"/>
              <w:right w:val="single" w:sz="4" w:space="0" w:color="auto"/>
            </w:tcBorders>
            <w:shd w:val="clear" w:color="auto" w:fill="auto"/>
            <w:hideMark/>
          </w:tcPr>
          <w:p w14:paraId="285DFFAC"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Articular circumference</w:t>
            </w:r>
          </w:p>
        </w:tc>
      </w:tr>
      <w:tr w:rsidR="006C3615" w:rsidRPr="00CF78F2" w14:paraId="5FD174DA" w14:textId="77777777" w:rsidTr="004326B1">
        <w:trPr>
          <w:trHeight w:val="466"/>
        </w:trPr>
        <w:tc>
          <w:tcPr>
            <w:tcW w:w="3118" w:type="dxa"/>
            <w:tcBorders>
              <w:top w:val="nil"/>
              <w:left w:val="single" w:sz="4" w:space="0" w:color="auto"/>
              <w:bottom w:val="single" w:sz="4" w:space="0" w:color="auto"/>
              <w:right w:val="single" w:sz="4" w:space="0" w:color="auto"/>
            </w:tcBorders>
            <w:shd w:val="clear" w:color="auto" w:fill="auto"/>
            <w:hideMark/>
          </w:tcPr>
          <w:p w14:paraId="603F4886"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Processus styloideus ulnae</w:t>
            </w:r>
          </w:p>
        </w:tc>
        <w:tc>
          <w:tcPr>
            <w:tcW w:w="3402" w:type="dxa"/>
            <w:tcBorders>
              <w:top w:val="nil"/>
              <w:left w:val="nil"/>
              <w:bottom w:val="single" w:sz="4" w:space="0" w:color="auto"/>
              <w:right w:val="single" w:sz="4" w:space="0" w:color="auto"/>
            </w:tcBorders>
            <w:shd w:val="clear" w:color="auto" w:fill="auto"/>
            <w:hideMark/>
          </w:tcPr>
          <w:p w14:paraId="30443E3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Шилоподібний відросток ліктьової кістки</w:t>
            </w:r>
          </w:p>
        </w:tc>
        <w:tc>
          <w:tcPr>
            <w:tcW w:w="2268" w:type="dxa"/>
            <w:tcBorders>
              <w:top w:val="nil"/>
              <w:left w:val="nil"/>
              <w:bottom w:val="single" w:sz="4" w:space="0" w:color="auto"/>
              <w:right w:val="single" w:sz="4" w:space="0" w:color="auto"/>
            </w:tcBorders>
            <w:shd w:val="clear" w:color="auto" w:fill="auto"/>
            <w:hideMark/>
          </w:tcPr>
          <w:p w14:paraId="0838F655"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Ulnar styloid process</w:t>
            </w:r>
          </w:p>
        </w:tc>
      </w:tr>
      <w:tr w:rsidR="006C3615" w:rsidRPr="00CF78F2" w14:paraId="6D0C3E6F"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09AF38FC"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w:t>
            </w:r>
          </w:p>
        </w:tc>
        <w:tc>
          <w:tcPr>
            <w:tcW w:w="3402" w:type="dxa"/>
            <w:tcBorders>
              <w:top w:val="nil"/>
              <w:left w:val="nil"/>
              <w:bottom w:val="single" w:sz="4" w:space="0" w:color="auto"/>
              <w:right w:val="single" w:sz="4" w:space="0" w:color="auto"/>
            </w:tcBorders>
            <w:shd w:val="clear" w:color="auto" w:fill="auto"/>
            <w:hideMark/>
          </w:tcPr>
          <w:p w14:paraId="15AA318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hideMark/>
          </w:tcPr>
          <w:p w14:paraId="01512BE8"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w:t>
            </w:r>
          </w:p>
        </w:tc>
      </w:tr>
      <w:tr w:rsidR="006C3615" w:rsidRPr="00CF78F2" w14:paraId="0095FE61"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C0C0C0"/>
            <w:hideMark/>
          </w:tcPr>
          <w:p w14:paraId="59548B17"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Ossa manus </w:t>
            </w:r>
          </w:p>
        </w:tc>
        <w:tc>
          <w:tcPr>
            <w:tcW w:w="3402" w:type="dxa"/>
            <w:tcBorders>
              <w:top w:val="nil"/>
              <w:left w:val="nil"/>
              <w:bottom w:val="single" w:sz="4" w:space="0" w:color="auto"/>
              <w:right w:val="single" w:sz="4" w:space="0" w:color="auto"/>
            </w:tcBorders>
            <w:shd w:val="clear" w:color="auto" w:fill="C0C0C0"/>
            <w:hideMark/>
          </w:tcPr>
          <w:p w14:paraId="22F742FD"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Кістки кисті</w:t>
            </w:r>
          </w:p>
        </w:tc>
        <w:tc>
          <w:tcPr>
            <w:tcW w:w="2268" w:type="dxa"/>
            <w:tcBorders>
              <w:top w:val="nil"/>
              <w:left w:val="nil"/>
              <w:bottom w:val="single" w:sz="4" w:space="0" w:color="auto"/>
              <w:right w:val="single" w:sz="4" w:space="0" w:color="auto"/>
            </w:tcBorders>
            <w:shd w:val="clear" w:color="auto" w:fill="C0C0C0"/>
            <w:hideMark/>
          </w:tcPr>
          <w:p w14:paraId="0DF6DF28"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Bones of hand </w:t>
            </w:r>
          </w:p>
        </w:tc>
      </w:tr>
      <w:tr w:rsidR="006C3615" w:rsidRPr="00CF78F2" w14:paraId="61BFC08E"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4B608A7F" w14:textId="77777777" w:rsidR="00F35494" w:rsidRPr="00CF78F2" w:rsidRDefault="006C3615" w:rsidP="001C338D">
            <w:pPr>
              <w:ind w:left="284" w:firstLine="142"/>
              <w:rPr>
                <w:rFonts w:ascii="Times New Roman" w:hAnsi="Times New Roman" w:cs="Times New Roman"/>
                <w:b/>
                <w:bCs/>
                <w:color w:val="000000"/>
                <w:lang w:val="en-US"/>
              </w:rPr>
            </w:pPr>
            <w:r w:rsidRPr="00CF78F2">
              <w:rPr>
                <w:rFonts w:ascii="Times New Roman" w:hAnsi="Times New Roman" w:cs="Times New Roman"/>
                <w:b/>
                <w:bCs/>
                <w:color w:val="000000"/>
              </w:rPr>
              <w:t xml:space="preserve">Ossa carpi; </w:t>
            </w:r>
          </w:p>
          <w:p w14:paraId="244AC8F5"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Ossa carpalia</w:t>
            </w:r>
          </w:p>
        </w:tc>
        <w:tc>
          <w:tcPr>
            <w:tcW w:w="3402" w:type="dxa"/>
            <w:tcBorders>
              <w:top w:val="nil"/>
              <w:left w:val="nil"/>
              <w:bottom w:val="single" w:sz="4" w:space="0" w:color="auto"/>
              <w:right w:val="single" w:sz="4" w:space="0" w:color="auto"/>
            </w:tcBorders>
            <w:shd w:val="clear" w:color="auto" w:fill="auto"/>
            <w:hideMark/>
          </w:tcPr>
          <w:p w14:paraId="6A038EE8"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Зап’ясткові кістки</w:t>
            </w:r>
          </w:p>
        </w:tc>
        <w:tc>
          <w:tcPr>
            <w:tcW w:w="2268" w:type="dxa"/>
            <w:tcBorders>
              <w:top w:val="nil"/>
              <w:left w:val="nil"/>
              <w:bottom w:val="single" w:sz="4" w:space="0" w:color="auto"/>
              <w:right w:val="single" w:sz="4" w:space="0" w:color="auto"/>
            </w:tcBorders>
            <w:shd w:val="clear" w:color="auto" w:fill="auto"/>
            <w:hideMark/>
          </w:tcPr>
          <w:p w14:paraId="1A2EB4B3"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Carpal bones</w:t>
            </w:r>
          </w:p>
        </w:tc>
      </w:tr>
      <w:tr w:rsidR="006C3615" w:rsidRPr="00CF78F2" w14:paraId="1DDCCB7F"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77EE7FA9"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Os scaphoideum</w:t>
            </w:r>
          </w:p>
        </w:tc>
        <w:tc>
          <w:tcPr>
            <w:tcW w:w="3402" w:type="dxa"/>
            <w:tcBorders>
              <w:top w:val="nil"/>
              <w:left w:val="nil"/>
              <w:bottom w:val="single" w:sz="4" w:space="0" w:color="auto"/>
              <w:right w:val="single" w:sz="4" w:space="0" w:color="auto"/>
            </w:tcBorders>
            <w:shd w:val="clear" w:color="auto" w:fill="auto"/>
            <w:hideMark/>
          </w:tcPr>
          <w:p w14:paraId="07A51EB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Човноподібна кістка</w:t>
            </w:r>
          </w:p>
        </w:tc>
        <w:tc>
          <w:tcPr>
            <w:tcW w:w="2268" w:type="dxa"/>
            <w:tcBorders>
              <w:top w:val="nil"/>
              <w:left w:val="nil"/>
              <w:bottom w:val="single" w:sz="4" w:space="0" w:color="auto"/>
              <w:right w:val="single" w:sz="4" w:space="0" w:color="auto"/>
            </w:tcBorders>
            <w:shd w:val="clear" w:color="auto" w:fill="auto"/>
            <w:hideMark/>
          </w:tcPr>
          <w:p w14:paraId="450AAD34"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Scaphoid</w:t>
            </w:r>
          </w:p>
        </w:tc>
      </w:tr>
      <w:tr w:rsidR="006C3615" w:rsidRPr="00CF78F2" w14:paraId="67A6157A"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222D3B6C"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Tuberculum ossis scaphoidei</w:t>
            </w:r>
          </w:p>
        </w:tc>
        <w:tc>
          <w:tcPr>
            <w:tcW w:w="3402" w:type="dxa"/>
            <w:tcBorders>
              <w:top w:val="nil"/>
              <w:left w:val="nil"/>
              <w:bottom w:val="single" w:sz="4" w:space="0" w:color="auto"/>
              <w:right w:val="single" w:sz="4" w:space="0" w:color="auto"/>
            </w:tcBorders>
            <w:shd w:val="clear" w:color="auto" w:fill="auto"/>
            <w:hideMark/>
          </w:tcPr>
          <w:p w14:paraId="0727793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Горбок човноподібної кістки</w:t>
            </w:r>
          </w:p>
        </w:tc>
        <w:tc>
          <w:tcPr>
            <w:tcW w:w="2268" w:type="dxa"/>
            <w:tcBorders>
              <w:top w:val="nil"/>
              <w:left w:val="nil"/>
              <w:bottom w:val="single" w:sz="4" w:space="0" w:color="auto"/>
              <w:right w:val="single" w:sz="4" w:space="0" w:color="auto"/>
            </w:tcBorders>
            <w:shd w:val="clear" w:color="auto" w:fill="auto"/>
            <w:hideMark/>
          </w:tcPr>
          <w:p w14:paraId="5FAE5B89"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Tubercle </w:t>
            </w:r>
          </w:p>
        </w:tc>
      </w:tr>
      <w:tr w:rsidR="006C3615" w:rsidRPr="00CF78F2" w14:paraId="1894C1DA"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24B7DE6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Os lunatum </w:t>
            </w:r>
          </w:p>
        </w:tc>
        <w:tc>
          <w:tcPr>
            <w:tcW w:w="3402" w:type="dxa"/>
            <w:tcBorders>
              <w:top w:val="nil"/>
              <w:left w:val="nil"/>
              <w:bottom w:val="single" w:sz="4" w:space="0" w:color="auto"/>
              <w:right w:val="single" w:sz="4" w:space="0" w:color="auto"/>
            </w:tcBorders>
            <w:shd w:val="clear" w:color="auto" w:fill="auto"/>
            <w:hideMark/>
          </w:tcPr>
          <w:p w14:paraId="7842CB3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Півмісяцева кістка</w:t>
            </w:r>
          </w:p>
        </w:tc>
        <w:tc>
          <w:tcPr>
            <w:tcW w:w="2268" w:type="dxa"/>
            <w:tcBorders>
              <w:top w:val="nil"/>
              <w:left w:val="nil"/>
              <w:bottom w:val="single" w:sz="4" w:space="0" w:color="auto"/>
              <w:right w:val="single" w:sz="4" w:space="0" w:color="auto"/>
            </w:tcBorders>
            <w:shd w:val="clear" w:color="auto" w:fill="auto"/>
            <w:hideMark/>
          </w:tcPr>
          <w:p w14:paraId="4C559E48"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Lunate </w:t>
            </w:r>
          </w:p>
        </w:tc>
      </w:tr>
      <w:tr w:rsidR="006C3615" w:rsidRPr="00CF78F2" w14:paraId="6639A8D2"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10AB452F"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Os triquetrum </w:t>
            </w:r>
          </w:p>
        </w:tc>
        <w:tc>
          <w:tcPr>
            <w:tcW w:w="3402" w:type="dxa"/>
            <w:tcBorders>
              <w:top w:val="nil"/>
              <w:left w:val="nil"/>
              <w:bottom w:val="single" w:sz="4" w:space="0" w:color="auto"/>
              <w:right w:val="single" w:sz="4" w:space="0" w:color="auto"/>
            </w:tcBorders>
            <w:shd w:val="clear" w:color="auto" w:fill="auto"/>
            <w:hideMark/>
          </w:tcPr>
          <w:p w14:paraId="5B93D83B"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Тригранна кістка</w:t>
            </w:r>
          </w:p>
        </w:tc>
        <w:tc>
          <w:tcPr>
            <w:tcW w:w="2268" w:type="dxa"/>
            <w:tcBorders>
              <w:top w:val="nil"/>
              <w:left w:val="nil"/>
              <w:bottom w:val="single" w:sz="4" w:space="0" w:color="auto"/>
              <w:right w:val="single" w:sz="4" w:space="0" w:color="auto"/>
            </w:tcBorders>
            <w:shd w:val="clear" w:color="auto" w:fill="auto"/>
            <w:hideMark/>
          </w:tcPr>
          <w:p w14:paraId="115A83D8"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Triquetrum </w:t>
            </w:r>
          </w:p>
        </w:tc>
      </w:tr>
      <w:tr w:rsidR="006C3615" w:rsidRPr="00CF78F2" w14:paraId="08F7167D"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3E56B1CC"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Os pisiforme </w:t>
            </w:r>
          </w:p>
        </w:tc>
        <w:tc>
          <w:tcPr>
            <w:tcW w:w="3402" w:type="dxa"/>
            <w:tcBorders>
              <w:top w:val="nil"/>
              <w:left w:val="nil"/>
              <w:bottom w:val="single" w:sz="4" w:space="0" w:color="auto"/>
              <w:right w:val="single" w:sz="4" w:space="0" w:color="auto"/>
            </w:tcBorders>
            <w:shd w:val="clear" w:color="auto" w:fill="auto"/>
            <w:hideMark/>
          </w:tcPr>
          <w:p w14:paraId="56F189A6"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Горохоподібна кістка</w:t>
            </w:r>
          </w:p>
        </w:tc>
        <w:tc>
          <w:tcPr>
            <w:tcW w:w="2268" w:type="dxa"/>
            <w:tcBorders>
              <w:top w:val="nil"/>
              <w:left w:val="nil"/>
              <w:bottom w:val="single" w:sz="4" w:space="0" w:color="auto"/>
              <w:right w:val="single" w:sz="4" w:space="0" w:color="auto"/>
            </w:tcBorders>
            <w:shd w:val="clear" w:color="auto" w:fill="auto"/>
            <w:hideMark/>
          </w:tcPr>
          <w:p w14:paraId="74DA8AC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Pisiform </w:t>
            </w:r>
          </w:p>
        </w:tc>
      </w:tr>
      <w:tr w:rsidR="006C3615" w:rsidRPr="00CF78F2" w14:paraId="496B4B7D"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6B493E89"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Os trapezium</w:t>
            </w:r>
          </w:p>
        </w:tc>
        <w:tc>
          <w:tcPr>
            <w:tcW w:w="3402" w:type="dxa"/>
            <w:tcBorders>
              <w:top w:val="nil"/>
              <w:left w:val="nil"/>
              <w:bottom w:val="single" w:sz="4" w:space="0" w:color="auto"/>
              <w:right w:val="single" w:sz="4" w:space="0" w:color="auto"/>
            </w:tcBorders>
            <w:shd w:val="clear" w:color="auto" w:fill="auto"/>
            <w:hideMark/>
          </w:tcPr>
          <w:p w14:paraId="08DCE43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Кістка-трапеція</w:t>
            </w:r>
          </w:p>
        </w:tc>
        <w:tc>
          <w:tcPr>
            <w:tcW w:w="2268" w:type="dxa"/>
            <w:tcBorders>
              <w:top w:val="nil"/>
              <w:left w:val="nil"/>
              <w:bottom w:val="single" w:sz="4" w:space="0" w:color="auto"/>
              <w:right w:val="single" w:sz="4" w:space="0" w:color="auto"/>
            </w:tcBorders>
            <w:shd w:val="clear" w:color="auto" w:fill="auto"/>
            <w:hideMark/>
          </w:tcPr>
          <w:p w14:paraId="2A06ED98"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Trapezium</w:t>
            </w:r>
          </w:p>
        </w:tc>
      </w:tr>
      <w:tr w:rsidR="006C3615" w:rsidRPr="00CF78F2" w14:paraId="5C30A0DD"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701516DF"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Tuberculum ossis trapezii</w:t>
            </w:r>
          </w:p>
        </w:tc>
        <w:tc>
          <w:tcPr>
            <w:tcW w:w="3402" w:type="dxa"/>
            <w:tcBorders>
              <w:top w:val="nil"/>
              <w:left w:val="nil"/>
              <w:bottom w:val="single" w:sz="4" w:space="0" w:color="auto"/>
              <w:right w:val="single" w:sz="4" w:space="0" w:color="auto"/>
            </w:tcBorders>
            <w:shd w:val="clear" w:color="auto" w:fill="auto"/>
            <w:hideMark/>
          </w:tcPr>
          <w:p w14:paraId="69A3FC7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Горбок кістки-трапеції</w:t>
            </w:r>
          </w:p>
        </w:tc>
        <w:tc>
          <w:tcPr>
            <w:tcW w:w="2268" w:type="dxa"/>
            <w:tcBorders>
              <w:top w:val="nil"/>
              <w:left w:val="nil"/>
              <w:bottom w:val="single" w:sz="4" w:space="0" w:color="auto"/>
              <w:right w:val="single" w:sz="4" w:space="0" w:color="auto"/>
            </w:tcBorders>
            <w:shd w:val="clear" w:color="auto" w:fill="auto"/>
            <w:hideMark/>
          </w:tcPr>
          <w:p w14:paraId="180601D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Tubercle </w:t>
            </w:r>
          </w:p>
        </w:tc>
      </w:tr>
      <w:tr w:rsidR="006C3615" w:rsidRPr="00CF78F2" w14:paraId="583B8528"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0974115C"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Os trapezoideum </w:t>
            </w:r>
          </w:p>
        </w:tc>
        <w:tc>
          <w:tcPr>
            <w:tcW w:w="3402" w:type="dxa"/>
            <w:tcBorders>
              <w:top w:val="nil"/>
              <w:left w:val="nil"/>
              <w:bottom w:val="single" w:sz="4" w:space="0" w:color="auto"/>
              <w:right w:val="single" w:sz="4" w:space="0" w:color="auto"/>
            </w:tcBorders>
            <w:shd w:val="clear" w:color="auto" w:fill="auto"/>
            <w:hideMark/>
          </w:tcPr>
          <w:p w14:paraId="743114D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Трапецієподібна кістка</w:t>
            </w:r>
          </w:p>
        </w:tc>
        <w:tc>
          <w:tcPr>
            <w:tcW w:w="2268" w:type="dxa"/>
            <w:tcBorders>
              <w:top w:val="nil"/>
              <w:left w:val="nil"/>
              <w:bottom w:val="single" w:sz="4" w:space="0" w:color="auto"/>
              <w:right w:val="single" w:sz="4" w:space="0" w:color="auto"/>
            </w:tcBorders>
            <w:shd w:val="clear" w:color="auto" w:fill="auto"/>
            <w:hideMark/>
          </w:tcPr>
          <w:p w14:paraId="534B5CD7"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Trapezoid</w:t>
            </w:r>
          </w:p>
        </w:tc>
      </w:tr>
      <w:tr w:rsidR="006C3615" w:rsidRPr="00CF78F2" w14:paraId="170557FE"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0A8610BE"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Os capitatum</w:t>
            </w:r>
          </w:p>
        </w:tc>
        <w:tc>
          <w:tcPr>
            <w:tcW w:w="3402" w:type="dxa"/>
            <w:tcBorders>
              <w:top w:val="nil"/>
              <w:left w:val="nil"/>
              <w:bottom w:val="single" w:sz="4" w:space="0" w:color="auto"/>
              <w:right w:val="single" w:sz="4" w:space="0" w:color="auto"/>
            </w:tcBorders>
            <w:shd w:val="clear" w:color="auto" w:fill="auto"/>
            <w:hideMark/>
          </w:tcPr>
          <w:p w14:paraId="654C59E7"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Головчаста кістка</w:t>
            </w:r>
          </w:p>
        </w:tc>
        <w:tc>
          <w:tcPr>
            <w:tcW w:w="2268" w:type="dxa"/>
            <w:tcBorders>
              <w:top w:val="nil"/>
              <w:left w:val="nil"/>
              <w:bottom w:val="single" w:sz="4" w:space="0" w:color="auto"/>
              <w:right w:val="single" w:sz="4" w:space="0" w:color="auto"/>
            </w:tcBorders>
            <w:shd w:val="clear" w:color="auto" w:fill="auto"/>
            <w:hideMark/>
          </w:tcPr>
          <w:p w14:paraId="3C38E9BB"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Capitate</w:t>
            </w:r>
          </w:p>
        </w:tc>
      </w:tr>
      <w:tr w:rsidR="006C3615" w:rsidRPr="00CF78F2" w14:paraId="36CBA06F"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5988F29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Os hamatum</w:t>
            </w:r>
          </w:p>
        </w:tc>
        <w:tc>
          <w:tcPr>
            <w:tcW w:w="3402" w:type="dxa"/>
            <w:tcBorders>
              <w:top w:val="nil"/>
              <w:left w:val="nil"/>
              <w:bottom w:val="single" w:sz="4" w:space="0" w:color="auto"/>
              <w:right w:val="single" w:sz="4" w:space="0" w:color="auto"/>
            </w:tcBorders>
            <w:shd w:val="clear" w:color="auto" w:fill="auto"/>
            <w:hideMark/>
          </w:tcPr>
          <w:p w14:paraId="2DB2021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Гачкувата кістка</w:t>
            </w:r>
          </w:p>
        </w:tc>
        <w:tc>
          <w:tcPr>
            <w:tcW w:w="2268" w:type="dxa"/>
            <w:tcBorders>
              <w:top w:val="nil"/>
              <w:left w:val="nil"/>
              <w:bottom w:val="single" w:sz="4" w:space="0" w:color="auto"/>
              <w:right w:val="single" w:sz="4" w:space="0" w:color="auto"/>
            </w:tcBorders>
            <w:shd w:val="clear" w:color="auto" w:fill="auto"/>
            <w:hideMark/>
          </w:tcPr>
          <w:p w14:paraId="4F7DE4B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Hamate</w:t>
            </w:r>
          </w:p>
        </w:tc>
      </w:tr>
      <w:tr w:rsidR="006C3615" w:rsidRPr="00CF78F2" w14:paraId="6A1340C1"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564E166F"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Hamulus ossis hamati </w:t>
            </w:r>
          </w:p>
        </w:tc>
        <w:tc>
          <w:tcPr>
            <w:tcW w:w="3402" w:type="dxa"/>
            <w:tcBorders>
              <w:top w:val="nil"/>
              <w:left w:val="nil"/>
              <w:bottom w:val="single" w:sz="4" w:space="0" w:color="auto"/>
              <w:right w:val="single" w:sz="4" w:space="0" w:color="auto"/>
            </w:tcBorders>
            <w:shd w:val="clear" w:color="auto" w:fill="auto"/>
            <w:hideMark/>
          </w:tcPr>
          <w:p w14:paraId="02FAAF0F"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Гачок гачкуватої кістки</w:t>
            </w:r>
          </w:p>
        </w:tc>
        <w:tc>
          <w:tcPr>
            <w:tcW w:w="2268" w:type="dxa"/>
            <w:tcBorders>
              <w:top w:val="nil"/>
              <w:left w:val="nil"/>
              <w:bottom w:val="single" w:sz="4" w:space="0" w:color="auto"/>
              <w:right w:val="single" w:sz="4" w:space="0" w:color="auto"/>
            </w:tcBorders>
            <w:shd w:val="clear" w:color="auto" w:fill="auto"/>
            <w:hideMark/>
          </w:tcPr>
          <w:p w14:paraId="177CF2AB"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Hook of hamate </w:t>
            </w:r>
          </w:p>
        </w:tc>
      </w:tr>
      <w:tr w:rsidR="006C3615" w:rsidRPr="00CF78F2" w14:paraId="11B53AE3" w14:textId="77777777" w:rsidTr="004326B1">
        <w:trPr>
          <w:trHeight w:val="466"/>
        </w:trPr>
        <w:tc>
          <w:tcPr>
            <w:tcW w:w="3118" w:type="dxa"/>
            <w:tcBorders>
              <w:top w:val="nil"/>
              <w:left w:val="single" w:sz="4" w:space="0" w:color="auto"/>
              <w:bottom w:val="single" w:sz="4" w:space="0" w:color="auto"/>
              <w:right w:val="single" w:sz="4" w:space="0" w:color="auto"/>
            </w:tcBorders>
            <w:shd w:val="clear" w:color="auto" w:fill="auto"/>
            <w:hideMark/>
          </w:tcPr>
          <w:p w14:paraId="1836959F" w14:textId="77777777" w:rsidR="00F35494" w:rsidRPr="00CF78F2" w:rsidRDefault="006C3615" w:rsidP="001C338D">
            <w:pPr>
              <w:ind w:left="284" w:firstLine="142"/>
              <w:rPr>
                <w:rFonts w:ascii="Times New Roman" w:hAnsi="Times New Roman" w:cs="Times New Roman"/>
                <w:b/>
                <w:bCs/>
                <w:color w:val="000000"/>
                <w:lang w:val="en-US"/>
              </w:rPr>
            </w:pPr>
            <w:r w:rsidRPr="00CF78F2">
              <w:rPr>
                <w:rFonts w:ascii="Times New Roman" w:hAnsi="Times New Roman" w:cs="Times New Roman"/>
                <w:b/>
                <w:bCs/>
                <w:color w:val="000000"/>
                <w:lang w:val="en-US"/>
              </w:rPr>
              <w:t xml:space="preserve">Ossa metacarpi; </w:t>
            </w:r>
          </w:p>
          <w:p w14:paraId="37824DB4" w14:textId="77777777" w:rsidR="006C3615" w:rsidRPr="00CF78F2" w:rsidRDefault="006C3615" w:rsidP="001C338D">
            <w:pPr>
              <w:ind w:left="284" w:firstLine="142"/>
              <w:rPr>
                <w:rFonts w:ascii="Times New Roman" w:hAnsi="Times New Roman" w:cs="Times New Roman"/>
                <w:b/>
                <w:bCs/>
                <w:color w:val="000000"/>
                <w:lang w:val="en-US"/>
              </w:rPr>
            </w:pPr>
            <w:r w:rsidRPr="00CF78F2">
              <w:rPr>
                <w:rFonts w:ascii="Times New Roman" w:hAnsi="Times New Roman" w:cs="Times New Roman"/>
                <w:b/>
                <w:bCs/>
                <w:color w:val="000000"/>
                <w:lang w:val="en-US"/>
              </w:rPr>
              <w:t>Ossa metacarpalia [I-V]</w:t>
            </w:r>
          </w:p>
        </w:tc>
        <w:tc>
          <w:tcPr>
            <w:tcW w:w="3402" w:type="dxa"/>
            <w:tcBorders>
              <w:top w:val="nil"/>
              <w:left w:val="nil"/>
              <w:bottom w:val="single" w:sz="4" w:space="0" w:color="auto"/>
              <w:right w:val="single" w:sz="4" w:space="0" w:color="auto"/>
            </w:tcBorders>
            <w:shd w:val="clear" w:color="auto" w:fill="auto"/>
            <w:hideMark/>
          </w:tcPr>
          <w:p w14:paraId="16F00093"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П’ясткові кістки [I-V]</w:t>
            </w:r>
          </w:p>
        </w:tc>
        <w:tc>
          <w:tcPr>
            <w:tcW w:w="2268" w:type="dxa"/>
            <w:tcBorders>
              <w:top w:val="nil"/>
              <w:left w:val="nil"/>
              <w:bottom w:val="single" w:sz="4" w:space="0" w:color="auto"/>
              <w:right w:val="single" w:sz="4" w:space="0" w:color="auto"/>
            </w:tcBorders>
            <w:shd w:val="clear" w:color="auto" w:fill="auto"/>
            <w:hideMark/>
          </w:tcPr>
          <w:p w14:paraId="7D89782E"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Metacarpals [I-V]</w:t>
            </w:r>
          </w:p>
        </w:tc>
      </w:tr>
      <w:tr w:rsidR="006C3615" w:rsidRPr="00CF78F2" w14:paraId="041C394E"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1074415E"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Basis ossis metacarpi</w:t>
            </w:r>
          </w:p>
        </w:tc>
        <w:tc>
          <w:tcPr>
            <w:tcW w:w="3402" w:type="dxa"/>
            <w:tcBorders>
              <w:top w:val="nil"/>
              <w:left w:val="nil"/>
              <w:bottom w:val="single" w:sz="4" w:space="0" w:color="auto"/>
              <w:right w:val="single" w:sz="4" w:space="0" w:color="auto"/>
            </w:tcBorders>
            <w:shd w:val="clear" w:color="auto" w:fill="auto"/>
            <w:hideMark/>
          </w:tcPr>
          <w:p w14:paraId="53CBB29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Основа п’яcткової кістки</w:t>
            </w:r>
          </w:p>
        </w:tc>
        <w:tc>
          <w:tcPr>
            <w:tcW w:w="2268" w:type="dxa"/>
            <w:tcBorders>
              <w:top w:val="nil"/>
              <w:left w:val="nil"/>
              <w:bottom w:val="single" w:sz="4" w:space="0" w:color="auto"/>
              <w:right w:val="single" w:sz="4" w:space="0" w:color="auto"/>
            </w:tcBorders>
            <w:shd w:val="clear" w:color="auto" w:fill="auto"/>
            <w:hideMark/>
          </w:tcPr>
          <w:p w14:paraId="702B2A4B"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Base</w:t>
            </w:r>
          </w:p>
        </w:tc>
      </w:tr>
      <w:tr w:rsidR="006C3615" w:rsidRPr="00CF78F2" w14:paraId="761CD27B"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52995CD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Corpus ossis metacarpi</w:t>
            </w:r>
          </w:p>
        </w:tc>
        <w:tc>
          <w:tcPr>
            <w:tcW w:w="3402" w:type="dxa"/>
            <w:tcBorders>
              <w:top w:val="nil"/>
              <w:left w:val="nil"/>
              <w:bottom w:val="single" w:sz="4" w:space="0" w:color="auto"/>
              <w:right w:val="single" w:sz="4" w:space="0" w:color="auto"/>
            </w:tcBorders>
            <w:shd w:val="clear" w:color="auto" w:fill="auto"/>
            <w:hideMark/>
          </w:tcPr>
          <w:p w14:paraId="42A25DB2"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Тіло п’яcткової кістки</w:t>
            </w:r>
          </w:p>
        </w:tc>
        <w:tc>
          <w:tcPr>
            <w:tcW w:w="2268" w:type="dxa"/>
            <w:tcBorders>
              <w:top w:val="nil"/>
              <w:left w:val="nil"/>
              <w:bottom w:val="single" w:sz="4" w:space="0" w:color="auto"/>
              <w:right w:val="single" w:sz="4" w:space="0" w:color="auto"/>
            </w:tcBorders>
            <w:shd w:val="clear" w:color="auto" w:fill="auto"/>
            <w:hideMark/>
          </w:tcPr>
          <w:p w14:paraId="3D7D5D29"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Shaft; Body</w:t>
            </w:r>
          </w:p>
        </w:tc>
      </w:tr>
      <w:tr w:rsidR="006C3615" w:rsidRPr="00CF78F2" w14:paraId="12CD367C"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53C04690"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Caput ossis metacarpi</w:t>
            </w:r>
          </w:p>
        </w:tc>
        <w:tc>
          <w:tcPr>
            <w:tcW w:w="3402" w:type="dxa"/>
            <w:tcBorders>
              <w:top w:val="nil"/>
              <w:left w:val="nil"/>
              <w:bottom w:val="single" w:sz="4" w:space="0" w:color="auto"/>
              <w:right w:val="single" w:sz="4" w:space="0" w:color="auto"/>
            </w:tcBorders>
            <w:shd w:val="clear" w:color="auto" w:fill="auto"/>
            <w:hideMark/>
          </w:tcPr>
          <w:p w14:paraId="70FBBCC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Головка п’ясткової кістки</w:t>
            </w:r>
          </w:p>
        </w:tc>
        <w:tc>
          <w:tcPr>
            <w:tcW w:w="2268" w:type="dxa"/>
            <w:tcBorders>
              <w:top w:val="nil"/>
              <w:left w:val="nil"/>
              <w:bottom w:val="single" w:sz="4" w:space="0" w:color="auto"/>
              <w:right w:val="single" w:sz="4" w:space="0" w:color="auto"/>
            </w:tcBorders>
            <w:shd w:val="clear" w:color="auto" w:fill="auto"/>
            <w:hideMark/>
          </w:tcPr>
          <w:p w14:paraId="3FFB3DBF"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Head</w:t>
            </w:r>
          </w:p>
        </w:tc>
      </w:tr>
      <w:tr w:rsidR="006C3615" w:rsidRPr="00CF78F2" w14:paraId="35BD223E"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13D64D6D"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Ossa digitorum; Phalanges</w:t>
            </w:r>
          </w:p>
        </w:tc>
        <w:tc>
          <w:tcPr>
            <w:tcW w:w="3402" w:type="dxa"/>
            <w:tcBorders>
              <w:top w:val="nil"/>
              <w:left w:val="nil"/>
              <w:bottom w:val="single" w:sz="4" w:space="0" w:color="auto"/>
              <w:right w:val="single" w:sz="4" w:space="0" w:color="auto"/>
            </w:tcBorders>
            <w:shd w:val="clear" w:color="auto" w:fill="auto"/>
            <w:hideMark/>
          </w:tcPr>
          <w:p w14:paraId="2DD00B32" w14:textId="77777777" w:rsidR="00F35494" w:rsidRPr="00CF78F2" w:rsidRDefault="006C3615" w:rsidP="001C338D">
            <w:pPr>
              <w:ind w:left="284" w:firstLine="142"/>
              <w:rPr>
                <w:rFonts w:ascii="Times New Roman" w:hAnsi="Times New Roman" w:cs="Times New Roman"/>
                <w:b/>
                <w:bCs/>
                <w:lang w:val="en-US"/>
              </w:rPr>
            </w:pPr>
            <w:r w:rsidRPr="00CF78F2">
              <w:rPr>
                <w:rFonts w:ascii="Times New Roman" w:hAnsi="Times New Roman" w:cs="Times New Roman"/>
                <w:b/>
                <w:bCs/>
              </w:rPr>
              <w:t xml:space="preserve">Кістки пальців; </w:t>
            </w:r>
          </w:p>
          <w:p w14:paraId="7328C478"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Фаланги</w:t>
            </w:r>
          </w:p>
        </w:tc>
        <w:tc>
          <w:tcPr>
            <w:tcW w:w="2268" w:type="dxa"/>
            <w:tcBorders>
              <w:top w:val="nil"/>
              <w:left w:val="nil"/>
              <w:bottom w:val="single" w:sz="4" w:space="0" w:color="auto"/>
              <w:right w:val="single" w:sz="4" w:space="0" w:color="auto"/>
            </w:tcBorders>
            <w:shd w:val="clear" w:color="auto" w:fill="auto"/>
            <w:hideMark/>
          </w:tcPr>
          <w:p w14:paraId="6CF5F44C"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Phalanges</w:t>
            </w:r>
          </w:p>
        </w:tc>
      </w:tr>
      <w:tr w:rsidR="006C3615" w:rsidRPr="00CF78F2" w14:paraId="63789332"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54633ADE"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Phalanx proximalis </w:t>
            </w:r>
          </w:p>
        </w:tc>
        <w:tc>
          <w:tcPr>
            <w:tcW w:w="3402" w:type="dxa"/>
            <w:tcBorders>
              <w:top w:val="nil"/>
              <w:left w:val="nil"/>
              <w:bottom w:val="single" w:sz="4" w:space="0" w:color="auto"/>
              <w:right w:val="single" w:sz="4" w:space="0" w:color="auto"/>
            </w:tcBorders>
            <w:shd w:val="clear" w:color="auto" w:fill="auto"/>
            <w:hideMark/>
          </w:tcPr>
          <w:p w14:paraId="236E4F4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Проксимальна фаланга</w:t>
            </w:r>
          </w:p>
        </w:tc>
        <w:tc>
          <w:tcPr>
            <w:tcW w:w="2268" w:type="dxa"/>
            <w:tcBorders>
              <w:top w:val="nil"/>
              <w:left w:val="nil"/>
              <w:bottom w:val="single" w:sz="4" w:space="0" w:color="auto"/>
              <w:right w:val="single" w:sz="4" w:space="0" w:color="auto"/>
            </w:tcBorders>
            <w:shd w:val="clear" w:color="auto" w:fill="auto"/>
            <w:hideMark/>
          </w:tcPr>
          <w:p w14:paraId="16F91998"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Proximal phalanx </w:t>
            </w:r>
          </w:p>
        </w:tc>
      </w:tr>
      <w:tr w:rsidR="006C3615" w:rsidRPr="00CF78F2" w14:paraId="0E20D6E1"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321E249B"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Phalanx media</w:t>
            </w:r>
          </w:p>
        </w:tc>
        <w:tc>
          <w:tcPr>
            <w:tcW w:w="3402" w:type="dxa"/>
            <w:tcBorders>
              <w:top w:val="nil"/>
              <w:left w:val="nil"/>
              <w:bottom w:val="single" w:sz="4" w:space="0" w:color="auto"/>
              <w:right w:val="single" w:sz="4" w:space="0" w:color="auto"/>
            </w:tcBorders>
            <w:shd w:val="clear" w:color="auto" w:fill="auto"/>
            <w:hideMark/>
          </w:tcPr>
          <w:p w14:paraId="7A2F4D3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Середня фаланга</w:t>
            </w:r>
          </w:p>
        </w:tc>
        <w:tc>
          <w:tcPr>
            <w:tcW w:w="2268" w:type="dxa"/>
            <w:tcBorders>
              <w:top w:val="nil"/>
              <w:left w:val="nil"/>
              <w:bottom w:val="single" w:sz="4" w:space="0" w:color="auto"/>
              <w:right w:val="single" w:sz="4" w:space="0" w:color="auto"/>
            </w:tcBorders>
            <w:shd w:val="clear" w:color="auto" w:fill="auto"/>
            <w:hideMark/>
          </w:tcPr>
          <w:p w14:paraId="65501BB0"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Middle phalanx </w:t>
            </w:r>
          </w:p>
        </w:tc>
      </w:tr>
      <w:tr w:rsidR="006C3615" w:rsidRPr="00CF78F2" w14:paraId="36CD4860"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39E94A55"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Phalanx distalis</w:t>
            </w:r>
          </w:p>
        </w:tc>
        <w:tc>
          <w:tcPr>
            <w:tcW w:w="3402" w:type="dxa"/>
            <w:tcBorders>
              <w:top w:val="nil"/>
              <w:left w:val="nil"/>
              <w:bottom w:val="single" w:sz="4" w:space="0" w:color="auto"/>
              <w:right w:val="single" w:sz="4" w:space="0" w:color="auto"/>
            </w:tcBorders>
            <w:shd w:val="clear" w:color="auto" w:fill="auto"/>
            <w:hideMark/>
          </w:tcPr>
          <w:p w14:paraId="6CE88C90"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Кінцева фаланга</w:t>
            </w:r>
          </w:p>
        </w:tc>
        <w:tc>
          <w:tcPr>
            <w:tcW w:w="2268" w:type="dxa"/>
            <w:tcBorders>
              <w:top w:val="nil"/>
              <w:left w:val="nil"/>
              <w:bottom w:val="single" w:sz="4" w:space="0" w:color="auto"/>
              <w:right w:val="single" w:sz="4" w:space="0" w:color="auto"/>
            </w:tcBorders>
            <w:shd w:val="clear" w:color="auto" w:fill="auto"/>
            <w:hideMark/>
          </w:tcPr>
          <w:p w14:paraId="4B0AAC48"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Distal phalanx</w:t>
            </w:r>
          </w:p>
        </w:tc>
      </w:tr>
      <w:tr w:rsidR="006C3615" w:rsidRPr="00CF78F2" w14:paraId="0CC0F019" w14:textId="77777777" w:rsidTr="004326B1">
        <w:trPr>
          <w:trHeight w:val="466"/>
        </w:trPr>
        <w:tc>
          <w:tcPr>
            <w:tcW w:w="3118" w:type="dxa"/>
            <w:tcBorders>
              <w:top w:val="nil"/>
              <w:left w:val="single" w:sz="4" w:space="0" w:color="auto"/>
              <w:bottom w:val="single" w:sz="4" w:space="0" w:color="auto"/>
              <w:right w:val="single" w:sz="4" w:space="0" w:color="auto"/>
            </w:tcBorders>
            <w:shd w:val="clear" w:color="auto" w:fill="auto"/>
            <w:hideMark/>
          </w:tcPr>
          <w:p w14:paraId="0FF63F66"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Tuberositas phalangis distalis </w:t>
            </w:r>
          </w:p>
        </w:tc>
        <w:tc>
          <w:tcPr>
            <w:tcW w:w="3402" w:type="dxa"/>
            <w:tcBorders>
              <w:top w:val="nil"/>
              <w:left w:val="nil"/>
              <w:bottom w:val="single" w:sz="4" w:space="0" w:color="auto"/>
              <w:right w:val="single" w:sz="4" w:space="0" w:color="auto"/>
            </w:tcBorders>
            <w:shd w:val="clear" w:color="auto" w:fill="auto"/>
            <w:hideMark/>
          </w:tcPr>
          <w:p w14:paraId="55F0532C"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 xml:space="preserve">  Горбистість кінцевої фаланги</w:t>
            </w:r>
          </w:p>
        </w:tc>
        <w:tc>
          <w:tcPr>
            <w:tcW w:w="2268" w:type="dxa"/>
            <w:tcBorders>
              <w:top w:val="nil"/>
              <w:left w:val="nil"/>
              <w:bottom w:val="single" w:sz="4" w:space="0" w:color="auto"/>
              <w:right w:val="single" w:sz="4" w:space="0" w:color="auto"/>
            </w:tcBorders>
            <w:shd w:val="clear" w:color="auto" w:fill="auto"/>
            <w:hideMark/>
          </w:tcPr>
          <w:p w14:paraId="72798CA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  Tuberosity of distal phalanx </w:t>
            </w:r>
          </w:p>
        </w:tc>
      </w:tr>
      <w:tr w:rsidR="006C3615" w:rsidRPr="00CF78F2" w14:paraId="5ACCB679"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3F698487"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Basis phalangis </w:t>
            </w:r>
          </w:p>
        </w:tc>
        <w:tc>
          <w:tcPr>
            <w:tcW w:w="3402" w:type="dxa"/>
            <w:tcBorders>
              <w:top w:val="nil"/>
              <w:left w:val="nil"/>
              <w:bottom w:val="single" w:sz="4" w:space="0" w:color="auto"/>
              <w:right w:val="single" w:sz="4" w:space="0" w:color="auto"/>
            </w:tcBorders>
            <w:shd w:val="clear" w:color="auto" w:fill="auto"/>
            <w:hideMark/>
          </w:tcPr>
          <w:p w14:paraId="4CA0C214"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Основа фаланги</w:t>
            </w:r>
          </w:p>
        </w:tc>
        <w:tc>
          <w:tcPr>
            <w:tcW w:w="2268" w:type="dxa"/>
            <w:tcBorders>
              <w:top w:val="nil"/>
              <w:left w:val="nil"/>
              <w:bottom w:val="single" w:sz="4" w:space="0" w:color="auto"/>
              <w:right w:val="single" w:sz="4" w:space="0" w:color="auto"/>
            </w:tcBorders>
            <w:shd w:val="clear" w:color="auto" w:fill="auto"/>
            <w:hideMark/>
          </w:tcPr>
          <w:p w14:paraId="6B662572"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Base of phalanx</w:t>
            </w:r>
          </w:p>
        </w:tc>
      </w:tr>
      <w:tr w:rsidR="006C3615" w:rsidRPr="00FA66E0" w14:paraId="1B36C4A4"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13A8B8ED"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 xml:space="preserve">Corpus phalangis </w:t>
            </w:r>
            <w:r w:rsidRPr="00CF78F2">
              <w:rPr>
                <w:rFonts w:ascii="Times New Roman" w:hAnsi="Times New Roman" w:cs="Times New Roman"/>
              </w:rPr>
              <w:t> </w:t>
            </w:r>
          </w:p>
        </w:tc>
        <w:tc>
          <w:tcPr>
            <w:tcW w:w="3402" w:type="dxa"/>
            <w:tcBorders>
              <w:top w:val="nil"/>
              <w:left w:val="nil"/>
              <w:bottom w:val="single" w:sz="4" w:space="0" w:color="auto"/>
              <w:right w:val="single" w:sz="4" w:space="0" w:color="auto"/>
            </w:tcBorders>
            <w:shd w:val="clear" w:color="auto" w:fill="auto"/>
            <w:hideMark/>
          </w:tcPr>
          <w:p w14:paraId="73FD4759"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Тіло фаланги</w:t>
            </w:r>
          </w:p>
        </w:tc>
        <w:tc>
          <w:tcPr>
            <w:tcW w:w="2268" w:type="dxa"/>
            <w:tcBorders>
              <w:top w:val="nil"/>
              <w:left w:val="nil"/>
              <w:bottom w:val="single" w:sz="4" w:space="0" w:color="auto"/>
              <w:right w:val="single" w:sz="4" w:space="0" w:color="auto"/>
            </w:tcBorders>
            <w:shd w:val="clear" w:color="auto" w:fill="auto"/>
            <w:hideMark/>
          </w:tcPr>
          <w:p w14:paraId="322FDACC" w14:textId="77777777" w:rsidR="00F35494" w:rsidRPr="00CF78F2" w:rsidRDefault="006C3615" w:rsidP="001C338D">
            <w:pPr>
              <w:ind w:left="284" w:firstLine="142"/>
              <w:rPr>
                <w:rFonts w:ascii="Times New Roman" w:hAnsi="Times New Roman" w:cs="Times New Roman"/>
                <w:color w:val="000000"/>
                <w:lang w:val="en-US"/>
              </w:rPr>
            </w:pPr>
            <w:r w:rsidRPr="00CF78F2">
              <w:rPr>
                <w:rFonts w:ascii="Times New Roman" w:hAnsi="Times New Roman" w:cs="Times New Roman"/>
                <w:color w:val="000000"/>
                <w:lang w:val="en-US"/>
              </w:rPr>
              <w:t xml:space="preserve">Shaft of phalanx; </w:t>
            </w:r>
          </w:p>
          <w:p w14:paraId="6E9F41AB" w14:textId="77777777" w:rsidR="006C3615" w:rsidRPr="00CF78F2" w:rsidRDefault="006C3615" w:rsidP="001C338D">
            <w:pPr>
              <w:ind w:left="284" w:firstLine="142"/>
              <w:rPr>
                <w:rFonts w:ascii="Times New Roman" w:hAnsi="Times New Roman" w:cs="Times New Roman"/>
                <w:color w:val="000000"/>
                <w:lang w:val="en-US"/>
              </w:rPr>
            </w:pPr>
            <w:r w:rsidRPr="00CF78F2">
              <w:rPr>
                <w:rFonts w:ascii="Times New Roman" w:hAnsi="Times New Roman" w:cs="Times New Roman"/>
                <w:color w:val="000000"/>
                <w:lang w:val="en-US"/>
              </w:rPr>
              <w:t xml:space="preserve">Body of phalanx </w:t>
            </w:r>
          </w:p>
        </w:tc>
      </w:tr>
      <w:tr w:rsidR="006C3615" w:rsidRPr="00CF78F2" w14:paraId="59245CC1"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3EB1F9A7"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Caput phalangis</w:t>
            </w:r>
          </w:p>
        </w:tc>
        <w:tc>
          <w:tcPr>
            <w:tcW w:w="3402" w:type="dxa"/>
            <w:tcBorders>
              <w:top w:val="nil"/>
              <w:left w:val="nil"/>
              <w:bottom w:val="single" w:sz="4" w:space="0" w:color="auto"/>
              <w:right w:val="single" w:sz="4" w:space="0" w:color="auto"/>
            </w:tcBorders>
            <w:shd w:val="clear" w:color="auto" w:fill="auto"/>
            <w:hideMark/>
          </w:tcPr>
          <w:p w14:paraId="1B7EABCD" w14:textId="77777777" w:rsidR="006C3615" w:rsidRPr="00CF78F2" w:rsidRDefault="006C3615" w:rsidP="001C338D">
            <w:pPr>
              <w:ind w:left="284" w:firstLine="142"/>
              <w:rPr>
                <w:rFonts w:ascii="Times New Roman" w:hAnsi="Times New Roman" w:cs="Times New Roman"/>
              </w:rPr>
            </w:pPr>
            <w:r w:rsidRPr="00CF78F2">
              <w:rPr>
                <w:rFonts w:ascii="Times New Roman" w:hAnsi="Times New Roman" w:cs="Times New Roman"/>
              </w:rPr>
              <w:t>Головка фаланги</w:t>
            </w:r>
          </w:p>
        </w:tc>
        <w:tc>
          <w:tcPr>
            <w:tcW w:w="2268" w:type="dxa"/>
            <w:tcBorders>
              <w:top w:val="nil"/>
              <w:left w:val="nil"/>
              <w:bottom w:val="single" w:sz="4" w:space="0" w:color="auto"/>
              <w:right w:val="single" w:sz="4" w:space="0" w:color="auto"/>
            </w:tcBorders>
            <w:shd w:val="clear" w:color="auto" w:fill="auto"/>
            <w:hideMark/>
          </w:tcPr>
          <w:p w14:paraId="1109FC1F" w14:textId="77777777" w:rsidR="006C3615" w:rsidRPr="00CF78F2" w:rsidRDefault="006C3615" w:rsidP="001C338D">
            <w:pPr>
              <w:ind w:left="284" w:firstLine="142"/>
              <w:rPr>
                <w:rFonts w:ascii="Times New Roman" w:hAnsi="Times New Roman" w:cs="Times New Roman"/>
                <w:color w:val="000000"/>
              </w:rPr>
            </w:pPr>
            <w:r w:rsidRPr="00CF78F2">
              <w:rPr>
                <w:rFonts w:ascii="Times New Roman" w:hAnsi="Times New Roman" w:cs="Times New Roman"/>
                <w:color w:val="000000"/>
              </w:rPr>
              <w:t>Head of phalanx</w:t>
            </w:r>
          </w:p>
        </w:tc>
      </w:tr>
      <w:tr w:rsidR="006C3615" w:rsidRPr="00CF78F2" w14:paraId="28CF2F30" w14:textId="77777777" w:rsidTr="004326B1">
        <w:trPr>
          <w:trHeight w:val="247"/>
        </w:trPr>
        <w:tc>
          <w:tcPr>
            <w:tcW w:w="3118" w:type="dxa"/>
            <w:tcBorders>
              <w:top w:val="nil"/>
              <w:left w:val="single" w:sz="4" w:space="0" w:color="auto"/>
              <w:bottom w:val="single" w:sz="4" w:space="0" w:color="auto"/>
              <w:right w:val="single" w:sz="4" w:space="0" w:color="auto"/>
            </w:tcBorders>
            <w:shd w:val="clear" w:color="auto" w:fill="auto"/>
            <w:hideMark/>
          </w:tcPr>
          <w:p w14:paraId="327235F0"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Ossa sesamoidea</w:t>
            </w:r>
            <w:r w:rsidRPr="00CF78F2">
              <w:rPr>
                <w:rFonts w:ascii="Times New Roman" w:hAnsi="Times New Roman" w:cs="Times New Roman"/>
              </w:rPr>
              <w:t> </w:t>
            </w:r>
          </w:p>
        </w:tc>
        <w:tc>
          <w:tcPr>
            <w:tcW w:w="3402" w:type="dxa"/>
            <w:tcBorders>
              <w:top w:val="nil"/>
              <w:left w:val="nil"/>
              <w:bottom w:val="single" w:sz="4" w:space="0" w:color="auto"/>
              <w:right w:val="single" w:sz="4" w:space="0" w:color="auto"/>
            </w:tcBorders>
            <w:shd w:val="clear" w:color="auto" w:fill="auto"/>
            <w:hideMark/>
          </w:tcPr>
          <w:p w14:paraId="53A2C58D" w14:textId="77777777" w:rsidR="006C3615" w:rsidRPr="00CF78F2" w:rsidRDefault="006C3615" w:rsidP="001C338D">
            <w:pPr>
              <w:ind w:left="284" w:firstLine="142"/>
              <w:rPr>
                <w:rFonts w:ascii="Times New Roman" w:hAnsi="Times New Roman" w:cs="Times New Roman"/>
                <w:b/>
                <w:bCs/>
              </w:rPr>
            </w:pPr>
            <w:r w:rsidRPr="00CF78F2">
              <w:rPr>
                <w:rFonts w:ascii="Times New Roman" w:hAnsi="Times New Roman" w:cs="Times New Roman"/>
                <w:b/>
                <w:bCs/>
              </w:rPr>
              <w:t>Сесамоподібні кістки</w:t>
            </w:r>
          </w:p>
        </w:tc>
        <w:tc>
          <w:tcPr>
            <w:tcW w:w="2268" w:type="dxa"/>
            <w:tcBorders>
              <w:top w:val="nil"/>
              <w:left w:val="nil"/>
              <w:bottom w:val="single" w:sz="4" w:space="0" w:color="auto"/>
              <w:right w:val="single" w:sz="4" w:space="0" w:color="auto"/>
            </w:tcBorders>
            <w:shd w:val="clear" w:color="auto" w:fill="auto"/>
            <w:hideMark/>
          </w:tcPr>
          <w:p w14:paraId="1523391A" w14:textId="77777777" w:rsidR="006C3615" w:rsidRPr="00CF78F2" w:rsidRDefault="006C3615" w:rsidP="001C338D">
            <w:pPr>
              <w:ind w:left="284" w:firstLine="142"/>
              <w:rPr>
                <w:rFonts w:ascii="Times New Roman" w:hAnsi="Times New Roman" w:cs="Times New Roman"/>
                <w:b/>
                <w:bCs/>
                <w:color w:val="000000"/>
              </w:rPr>
            </w:pPr>
            <w:r w:rsidRPr="00CF78F2">
              <w:rPr>
                <w:rFonts w:ascii="Times New Roman" w:hAnsi="Times New Roman" w:cs="Times New Roman"/>
                <w:b/>
                <w:bCs/>
                <w:color w:val="000000"/>
              </w:rPr>
              <w:t>Sesamoid bones</w:t>
            </w:r>
            <w:r w:rsidRPr="00CF78F2">
              <w:rPr>
                <w:rFonts w:ascii="Times New Roman" w:hAnsi="Times New Roman" w:cs="Times New Roman"/>
              </w:rPr>
              <w:t> </w:t>
            </w:r>
          </w:p>
        </w:tc>
      </w:tr>
    </w:tbl>
    <w:p w14:paraId="08CE6F91" w14:textId="77777777" w:rsidR="006C3615" w:rsidRPr="00C922C7" w:rsidRDefault="006C3615" w:rsidP="001C338D">
      <w:pPr>
        <w:ind w:left="284" w:firstLine="142"/>
        <w:rPr>
          <w:rFonts w:ascii="Times New Roman" w:hAnsi="Times New Roman" w:cs="Times New Roman"/>
          <w:sz w:val="28"/>
          <w:szCs w:val="28"/>
          <w:lang w:val="en-US"/>
        </w:rPr>
      </w:pPr>
    </w:p>
    <w:p w14:paraId="6447188E" w14:textId="2B6E142E" w:rsidR="00BB5861" w:rsidRDefault="19D81284" w:rsidP="001C338D">
      <w:pPr>
        <w:shd w:val="clear" w:color="auto" w:fill="FFFFFF" w:themeFill="background1"/>
        <w:spacing w:before="252" w:line="274" w:lineRule="exact"/>
        <w:ind w:left="284" w:firstLine="142"/>
        <w:rPr>
          <w:rFonts w:ascii="Times New Roman" w:hAnsi="Times New Roman" w:cs="Times New Roman"/>
          <w:b/>
          <w:bCs/>
          <w:sz w:val="28"/>
          <w:szCs w:val="28"/>
          <w:lang w:val="uk-UA"/>
        </w:rPr>
      </w:pPr>
      <w:r w:rsidRPr="3BC62CC8">
        <w:rPr>
          <w:rFonts w:ascii="Times New Roman" w:hAnsi="Times New Roman" w:cs="Times New Roman"/>
          <w:b/>
          <w:bCs/>
          <w:color w:val="000000" w:themeColor="text1"/>
          <w:sz w:val="28"/>
          <w:szCs w:val="28"/>
        </w:rPr>
        <w:t>2</w:t>
      </w:r>
      <w:r w:rsidR="6B0ED6B4" w:rsidRPr="3BC62CC8">
        <w:rPr>
          <w:rFonts w:ascii="Times New Roman" w:hAnsi="Times New Roman" w:cs="Times New Roman"/>
          <w:b/>
          <w:bCs/>
          <w:color w:val="000000" w:themeColor="text1"/>
          <w:sz w:val="28"/>
          <w:szCs w:val="28"/>
        </w:rPr>
        <w:t xml:space="preserve">.2. </w:t>
      </w:r>
      <w:r w:rsidR="6B0ED6B4" w:rsidRPr="3BC62CC8">
        <w:rPr>
          <w:rFonts w:ascii="Times New Roman" w:hAnsi="Times New Roman" w:cs="Times New Roman"/>
          <w:b/>
          <w:bCs/>
          <w:sz w:val="28"/>
          <w:szCs w:val="28"/>
          <w:lang w:val="uk-UA"/>
        </w:rPr>
        <w:t xml:space="preserve">Питання </w:t>
      </w:r>
      <w:proofErr w:type="gramStart"/>
      <w:r w:rsidR="6B0ED6B4" w:rsidRPr="3BC62CC8">
        <w:rPr>
          <w:rFonts w:ascii="Times New Roman" w:hAnsi="Times New Roman" w:cs="Times New Roman"/>
          <w:b/>
          <w:bCs/>
          <w:sz w:val="28"/>
          <w:szCs w:val="28"/>
          <w:lang w:val="uk-UA"/>
        </w:rPr>
        <w:t>для контролю</w:t>
      </w:r>
      <w:proofErr w:type="gramEnd"/>
      <w:r w:rsidR="6B0ED6B4" w:rsidRPr="3BC62CC8">
        <w:rPr>
          <w:rFonts w:ascii="Times New Roman" w:hAnsi="Times New Roman" w:cs="Times New Roman"/>
          <w:b/>
          <w:bCs/>
          <w:sz w:val="28"/>
          <w:szCs w:val="28"/>
          <w:lang w:val="uk-UA"/>
        </w:rPr>
        <w:t xml:space="preserve"> початкового рівня знань студентів</w:t>
      </w:r>
      <w:r w:rsidR="00BB5861">
        <w:rPr>
          <w:rFonts w:ascii="Times New Roman" w:hAnsi="Times New Roman" w:cs="Times New Roman"/>
          <w:b/>
          <w:bCs/>
          <w:sz w:val="28"/>
          <w:szCs w:val="28"/>
          <w:lang w:val="uk-UA"/>
        </w:rPr>
        <w:t>.</w:t>
      </w:r>
    </w:p>
    <w:p w14:paraId="4BAED5B8" w14:textId="7FA6DF14" w:rsidR="00B53018" w:rsidRDefault="00CF78F2" w:rsidP="00756C29">
      <w:pPr>
        <w:spacing w:before="252"/>
        <w:ind w:left="426" w:right="426"/>
        <w:jc w:val="both"/>
        <w:rPr>
          <w:rFonts w:ascii="Times New Roman" w:hAnsi="Times New Roman" w:cs="Times New Roman"/>
          <w:sz w:val="28"/>
          <w:szCs w:val="28"/>
          <w:lang w:val="uk-UA"/>
        </w:rPr>
      </w:pPr>
      <w:r w:rsidRPr="00117255">
        <w:rPr>
          <w:rFonts w:ascii="Times New Roman" w:hAnsi="Times New Roman" w:cs="Times New Roman"/>
          <w:sz w:val="28"/>
          <w:szCs w:val="28"/>
          <w:lang w:val="uk-UA"/>
        </w:rPr>
        <w:t xml:space="preserve">1. </w:t>
      </w:r>
      <w:r w:rsidR="00B53018">
        <w:rPr>
          <w:rFonts w:ascii="Times New Roman" w:hAnsi="Times New Roman" w:cs="Times New Roman"/>
          <w:sz w:val="28"/>
          <w:szCs w:val="28"/>
          <w:lang w:val="uk-UA"/>
        </w:rPr>
        <w:t>Назвіть основні анатомічні площини і осі тіла людини.</w:t>
      </w:r>
    </w:p>
    <w:p w14:paraId="3FC8FCC6" w14:textId="3A56B50C" w:rsidR="00B53018" w:rsidRPr="000C5539" w:rsidRDefault="00B53018" w:rsidP="00756C29">
      <w:pPr>
        <w:spacing w:before="252"/>
        <w:ind w:left="426" w:right="426"/>
        <w:jc w:val="both"/>
        <w:rPr>
          <w:rFonts w:ascii="Times New Roman" w:hAnsi="Times New Roman" w:cs="Times New Roman"/>
          <w:sz w:val="28"/>
          <w:szCs w:val="28"/>
          <w:lang w:val="uk-UA"/>
        </w:rPr>
      </w:pPr>
      <w:r w:rsidRPr="000C5539">
        <w:rPr>
          <w:rFonts w:ascii="Times New Roman" w:hAnsi="Times New Roman" w:cs="Times New Roman"/>
          <w:sz w:val="28"/>
          <w:szCs w:val="28"/>
          <w:lang w:val="uk-UA"/>
        </w:rPr>
        <w:t>2. Назвіть анатомічні терміни, які вказують на орієнтацію анатомічних утво</w:t>
      </w:r>
      <w:r w:rsidR="000C5539" w:rsidRPr="000C5539">
        <w:rPr>
          <w:rFonts w:ascii="Times New Roman" w:hAnsi="Times New Roman" w:cs="Times New Roman"/>
          <w:sz w:val="28"/>
          <w:szCs w:val="28"/>
          <w:lang w:val="uk-UA"/>
        </w:rPr>
        <w:t xml:space="preserve">рів по відношеню на горизонтальні, сагітальні та </w:t>
      </w:r>
      <w:r w:rsidRPr="000C5539">
        <w:rPr>
          <w:rFonts w:ascii="Times New Roman" w:hAnsi="Times New Roman" w:cs="Times New Roman"/>
          <w:sz w:val="28"/>
          <w:szCs w:val="28"/>
          <w:lang w:val="uk-UA"/>
        </w:rPr>
        <w:t>фронтальні площи</w:t>
      </w:r>
      <w:r w:rsidR="000C5539" w:rsidRPr="000C5539">
        <w:rPr>
          <w:rFonts w:ascii="Times New Roman" w:hAnsi="Times New Roman" w:cs="Times New Roman"/>
          <w:sz w:val="28"/>
          <w:szCs w:val="28"/>
          <w:lang w:val="uk-UA"/>
        </w:rPr>
        <w:t>н</w:t>
      </w:r>
      <w:r w:rsidRPr="000C5539">
        <w:rPr>
          <w:rFonts w:ascii="Times New Roman" w:hAnsi="Times New Roman" w:cs="Times New Roman"/>
          <w:sz w:val="28"/>
          <w:szCs w:val="28"/>
          <w:lang w:val="uk-UA"/>
        </w:rPr>
        <w:t>и людини.</w:t>
      </w:r>
    </w:p>
    <w:p w14:paraId="3E2F8CAB" w14:textId="41346219" w:rsidR="002A65B6" w:rsidRDefault="00B53018" w:rsidP="00756C29">
      <w:pPr>
        <w:spacing w:before="252"/>
        <w:ind w:left="426" w:righ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Поясніть </w:t>
      </w:r>
      <w:r w:rsidR="002A65B6">
        <w:rPr>
          <w:rFonts w:ascii="Times New Roman" w:hAnsi="Times New Roman" w:cs="Times New Roman"/>
          <w:sz w:val="28"/>
          <w:szCs w:val="28"/>
          <w:lang w:val="uk-UA"/>
        </w:rPr>
        <w:t xml:space="preserve">в яких випадках застосовують </w:t>
      </w:r>
      <w:r>
        <w:rPr>
          <w:rFonts w:ascii="Times New Roman" w:hAnsi="Times New Roman" w:cs="Times New Roman"/>
          <w:sz w:val="28"/>
          <w:szCs w:val="28"/>
          <w:lang w:val="uk-UA"/>
        </w:rPr>
        <w:t>термін</w:t>
      </w:r>
      <w:r w:rsidR="002A65B6">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2A65B6">
        <w:rPr>
          <w:rFonts w:ascii="Times New Roman" w:hAnsi="Times New Roman" w:cs="Times New Roman"/>
          <w:sz w:val="28"/>
          <w:szCs w:val="28"/>
          <w:lang w:val="uk-UA"/>
        </w:rPr>
        <w:t>«проксимальний</w:t>
      </w:r>
      <w:r>
        <w:rPr>
          <w:rFonts w:ascii="Times New Roman" w:hAnsi="Times New Roman" w:cs="Times New Roman"/>
          <w:sz w:val="28"/>
          <w:szCs w:val="28"/>
          <w:lang w:val="uk-UA"/>
        </w:rPr>
        <w:t xml:space="preserve"> та дистальн</w:t>
      </w:r>
      <w:r w:rsidR="002A65B6">
        <w:rPr>
          <w:rFonts w:ascii="Times New Roman" w:hAnsi="Times New Roman" w:cs="Times New Roman"/>
          <w:sz w:val="28"/>
          <w:szCs w:val="28"/>
          <w:lang w:val="uk-UA"/>
        </w:rPr>
        <w:t>ий», наведіть приклади.</w:t>
      </w:r>
    </w:p>
    <w:p w14:paraId="056553F5" w14:textId="5DDA88AA" w:rsidR="002A65B6" w:rsidRDefault="002A65B6" w:rsidP="00EC1D5F">
      <w:pPr>
        <w:spacing w:before="252"/>
        <w:ind w:left="426" w:right="426"/>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B5301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F78F2">
        <w:rPr>
          <w:rFonts w:ascii="Times New Roman" w:hAnsi="Times New Roman" w:cs="Times New Roman"/>
          <w:sz w:val="28"/>
          <w:szCs w:val="28"/>
          <w:lang w:val="uk-UA"/>
        </w:rPr>
        <w:t>Опишіть загальну будову кітки як органа</w:t>
      </w:r>
      <w:r w:rsidR="00252418">
        <w:rPr>
          <w:rFonts w:ascii="Times New Roman" w:hAnsi="Times New Roman" w:cs="Times New Roman"/>
          <w:sz w:val="28"/>
          <w:szCs w:val="28"/>
          <w:lang w:val="uk-UA"/>
        </w:rPr>
        <w:t>.</w:t>
      </w:r>
    </w:p>
    <w:p w14:paraId="1885F89D" w14:textId="77BE9F45" w:rsidR="008A0F9C" w:rsidRDefault="002A65B6" w:rsidP="00EC1D5F">
      <w:pPr>
        <w:spacing w:before="252"/>
        <w:ind w:left="426" w:right="426"/>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F78F2">
        <w:rPr>
          <w:rFonts w:ascii="Times New Roman" w:hAnsi="Times New Roman" w:cs="Times New Roman"/>
          <w:sz w:val="28"/>
          <w:szCs w:val="28"/>
          <w:lang w:val="uk-UA"/>
        </w:rPr>
        <w:t>. Визначте групи кісто</w:t>
      </w:r>
      <w:r w:rsidR="008A0F9C">
        <w:rPr>
          <w:rFonts w:ascii="Times New Roman" w:hAnsi="Times New Roman" w:cs="Times New Roman"/>
          <w:sz w:val="28"/>
          <w:szCs w:val="28"/>
          <w:lang w:val="uk-UA"/>
        </w:rPr>
        <w:t>к відповідно до їх класифікацій.</w:t>
      </w:r>
    </w:p>
    <w:p w14:paraId="3840C4DC" w14:textId="6920EA3A" w:rsidR="00CF78F2" w:rsidRDefault="002A65B6" w:rsidP="00EC1D5F">
      <w:pPr>
        <w:spacing w:before="252"/>
        <w:ind w:left="426" w:right="426"/>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CF78F2">
        <w:rPr>
          <w:rFonts w:ascii="Times New Roman" w:hAnsi="Times New Roman" w:cs="Times New Roman"/>
          <w:sz w:val="28"/>
          <w:szCs w:val="28"/>
          <w:lang w:val="uk-UA"/>
        </w:rPr>
        <w:t xml:space="preserve">. Назвіть </w:t>
      </w:r>
      <w:r w:rsidR="00CF78F2" w:rsidRPr="00A17ADD">
        <w:rPr>
          <w:rFonts w:ascii="Times New Roman" w:hAnsi="Times New Roman" w:cs="Times New Roman"/>
          <w:sz w:val="28"/>
          <w:szCs w:val="28"/>
          <w:lang w:val="uk-UA"/>
        </w:rPr>
        <w:t xml:space="preserve">та </w:t>
      </w:r>
      <w:r w:rsidR="00CF78F2">
        <w:rPr>
          <w:rFonts w:ascii="Times New Roman" w:hAnsi="Times New Roman" w:cs="Times New Roman"/>
          <w:sz w:val="28"/>
          <w:szCs w:val="28"/>
          <w:lang w:val="uk-UA"/>
        </w:rPr>
        <w:t>про</w:t>
      </w:r>
      <w:r w:rsidR="00CF78F2" w:rsidRPr="00A17ADD">
        <w:rPr>
          <w:rFonts w:ascii="Times New Roman" w:hAnsi="Times New Roman" w:cs="Times New Roman"/>
          <w:sz w:val="28"/>
          <w:szCs w:val="28"/>
          <w:lang w:val="uk-UA"/>
        </w:rPr>
        <w:t>дем</w:t>
      </w:r>
      <w:r w:rsidR="00CF78F2">
        <w:rPr>
          <w:rFonts w:ascii="Times New Roman" w:hAnsi="Times New Roman" w:cs="Times New Roman"/>
          <w:sz w:val="28"/>
          <w:szCs w:val="28"/>
          <w:lang w:val="uk-UA"/>
        </w:rPr>
        <w:t xml:space="preserve">онструйте </w:t>
      </w:r>
      <w:r w:rsidR="00CF78F2" w:rsidRPr="00A17ADD">
        <w:rPr>
          <w:rFonts w:ascii="Times New Roman" w:hAnsi="Times New Roman" w:cs="Times New Roman"/>
          <w:sz w:val="28"/>
          <w:szCs w:val="28"/>
          <w:lang w:val="uk-UA"/>
        </w:rPr>
        <w:t>частини довгої трубчастої кістки.</w:t>
      </w:r>
    </w:p>
    <w:p w14:paraId="66F10E34" w14:textId="5CDFC0CF" w:rsidR="008A0F9C" w:rsidRDefault="008A0F9C" w:rsidP="00EC1D5F">
      <w:pPr>
        <w:spacing w:before="252"/>
        <w:ind w:left="426" w:right="426"/>
        <w:jc w:val="both"/>
        <w:rPr>
          <w:rFonts w:ascii="Times New Roman" w:hAnsi="Times New Roman" w:cs="Times New Roman"/>
          <w:sz w:val="28"/>
          <w:szCs w:val="28"/>
          <w:lang w:val="uk-UA"/>
        </w:rPr>
      </w:pPr>
      <w:r>
        <w:rPr>
          <w:rFonts w:ascii="Times New Roman" w:hAnsi="Times New Roman" w:cs="Times New Roman"/>
          <w:sz w:val="28"/>
          <w:szCs w:val="28"/>
          <w:lang w:val="uk-UA"/>
        </w:rPr>
        <w:t>7. Назвіть кістки верхньої кінцівки, які за будовою є плоскою кісткою.</w:t>
      </w:r>
    </w:p>
    <w:p w14:paraId="1B230827" w14:textId="2B6C73A3" w:rsidR="008A0F9C" w:rsidRDefault="008A0F9C" w:rsidP="00EC1D5F">
      <w:pPr>
        <w:spacing w:before="252"/>
        <w:ind w:left="426" w:right="426"/>
        <w:jc w:val="both"/>
        <w:rPr>
          <w:rFonts w:ascii="Times New Roman" w:hAnsi="Times New Roman" w:cs="Times New Roman"/>
          <w:sz w:val="28"/>
          <w:szCs w:val="28"/>
          <w:lang w:val="uk-UA"/>
        </w:rPr>
      </w:pPr>
      <w:r>
        <w:rPr>
          <w:rFonts w:ascii="Times New Roman" w:hAnsi="Times New Roman" w:cs="Times New Roman"/>
          <w:sz w:val="28"/>
          <w:szCs w:val="28"/>
          <w:lang w:val="uk-UA"/>
        </w:rPr>
        <w:t>8. Назвіть довгі трубчасті кістки верхньої кінцівки</w:t>
      </w:r>
      <w:r w:rsidR="000C5539">
        <w:rPr>
          <w:rFonts w:ascii="Times New Roman" w:hAnsi="Times New Roman" w:cs="Times New Roman"/>
          <w:sz w:val="28"/>
          <w:szCs w:val="28"/>
          <w:lang w:val="uk-UA"/>
        </w:rPr>
        <w:t>.</w:t>
      </w:r>
    </w:p>
    <w:p w14:paraId="55CAA8A7" w14:textId="7A9D0BBA" w:rsidR="008A0F9C" w:rsidRDefault="008A0F9C" w:rsidP="00EC1D5F">
      <w:pPr>
        <w:spacing w:before="252"/>
        <w:ind w:left="426" w:right="426"/>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CF78F2">
        <w:rPr>
          <w:rFonts w:ascii="Times New Roman" w:hAnsi="Times New Roman" w:cs="Times New Roman"/>
          <w:sz w:val="28"/>
          <w:szCs w:val="28"/>
          <w:lang w:val="uk-UA"/>
        </w:rPr>
        <w:t xml:space="preserve">. </w:t>
      </w:r>
      <w:r>
        <w:rPr>
          <w:rFonts w:ascii="Times New Roman" w:hAnsi="Times New Roman" w:cs="Times New Roman"/>
          <w:sz w:val="28"/>
          <w:szCs w:val="28"/>
          <w:lang w:val="uk-UA"/>
        </w:rPr>
        <w:t>Назвіть короткі трубчасті кістки верхньої кінцівки</w:t>
      </w:r>
      <w:r w:rsidR="000C5539">
        <w:rPr>
          <w:rFonts w:ascii="Times New Roman" w:hAnsi="Times New Roman" w:cs="Times New Roman"/>
          <w:sz w:val="28"/>
          <w:szCs w:val="28"/>
          <w:lang w:val="uk-UA"/>
        </w:rPr>
        <w:t>.</w:t>
      </w:r>
    </w:p>
    <w:p w14:paraId="27CD0457" w14:textId="76701954" w:rsidR="00CF78F2" w:rsidRDefault="008A0F9C" w:rsidP="00EC1D5F">
      <w:pPr>
        <w:spacing w:before="252"/>
        <w:ind w:left="426" w:right="426"/>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10. </w:t>
      </w:r>
      <w:r w:rsidR="00CF78F2" w:rsidRPr="00117255">
        <w:rPr>
          <w:rFonts w:ascii="Times New Roman" w:hAnsi="Times New Roman" w:cs="Times New Roman"/>
          <w:bCs/>
          <w:sz w:val="28"/>
          <w:szCs w:val="28"/>
          <w:lang w:val="uk-UA"/>
        </w:rPr>
        <w:t xml:space="preserve">Назвіть </w:t>
      </w:r>
      <w:r w:rsidR="005471BF">
        <w:rPr>
          <w:rFonts w:ascii="Times New Roman" w:hAnsi="Times New Roman" w:cs="Times New Roman"/>
          <w:bCs/>
          <w:sz w:val="28"/>
          <w:szCs w:val="28"/>
          <w:lang w:val="uk-UA"/>
        </w:rPr>
        <w:t xml:space="preserve">два </w:t>
      </w:r>
      <w:r w:rsidR="00CF78F2" w:rsidRPr="00A17ADD">
        <w:rPr>
          <w:rFonts w:ascii="Times New Roman" w:hAnsi="Times New Roman" w:cs="Times New Roman"/>
          <w:bCs/>
          <w:sz w:val="28"/>
          <w:szCs w:val="28"/>
          <w:lang w:val="uk-UA"/>
        </w:rPr>
        <w:t>відділи</w:t>
      </w:r>
      <w:r w:rsidR="005471BF">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на які поділяється верхня</w:t>
      </w:r>
      <w:r w:rsidR="000C5539">
        <w:rPr>
          <w:rFonts w:ascii="Times New Roman" w:hAnsi="Times New Roman" w:cs="Times New Roman"/>
          <w:bCs/>
          <w:sz w:val="28"/>
          <w:szCs w:val="28"/>
          <w:lang w:val="uk-UA"/>
        </w:rPr>
        <w:t xml:space="preserve"> кінцівка</w:t>
      </w:r>
      <w:r w:rsidR="00CF78F2">
        <w:rPr>
          <w:rFonts w:ascii="Times New Roman" w:hAnsi="Times New Roman" w:cs="Times New Roman"/>
          <w:bCs/>
          <w:sz w:val="28"/>
          <w:szCs w:val="28"/>
          <w:lang w:val="uk-UA"/>
        </w:rPr>
        <w:t>.</w:t>
      </w:r>
    </w:p>
    <w:p w14:paraId="24915653" w14:textId="5B07AFAD" w:rsidR="005471BF" w:rsidRDefault="005471BF" w:rsidP="00EC1D5F">
      <w:pPr>
        <w:spacing w:before="252"/>
        <w:ind w:left="426" w:right="426"/>
        <w:jc w:val="both"/>
        <w:rPr>
          <w:rFonts w:ascii="Times New Roman" w:hAnsi="Times New Roman" w:cs="Times New Roman"/>
          <w:bCs/>
          <w:sz w:val="28"/>
          <w:szCs w:val="28"/>
          <w:lang w:val="uk-UA"/>
        </w:rPr>
      </w:pPr>
      <w:r>
        <w:rPr>
          <w:rFonts w:ascii="Times New Roman" w:hAnsi="Times New Roman" w:cs="Times New Roman"/>
          <w:bCs/>
          <w:sz w:val="28"/>
          <w:szCs w:val="28"/>
          <w:lang w:val="uk-UA"/>
        </w:rPr>
        <w:t>11. Назвіть три відділи, на які поділяється вільна кінцівка.</w:t>
      </w:r>
    </w:p>
    <w:p w14:paraId="76A96153" w14:textId="50EB69DF" w:rsidR="005471BF" w:rsidRPr="006046A6" w:rsidRDefault="005471BF" w:rsidP="00EC1D5F">
      <w:pPr>
        <w:spacing w:before="252"/>
        <w:ind w:left="426" w:right="-9"/>
        <w:jc w:val="both"/>
        <w:rPr>
          <w:rFonts w:ascii="Times New Roman" w:hAnsi="Times New Roman" w:cs="Times New Roman"/>
          <w:sz w:val="28"/>
          <w:szCs w:val="28"/>
          <w:lang w:val="uk-UA"/>
        </w:rPr>
      </w:pPr>
      <w:r>
        <w:rPr>
          <w:rFonts w:ascii="Times New Roman" w:hAnsi="Times New Roman" w:cs="Times New Roman"/>
          <w:bCs/>
          <w:sz w:val="28"/>
          <w:szCs w:val="28"/>
          <w:lang w:val="uk-UA"/>
        </w:rPr>
        <w:t>12. Назвіть відділи кисті.</w:t>
      </w:r>
    </w:p>
    <w:p w14:paraId="34E612E8" w14:textId="5BE4613A" w:rsidR="00B53018" w:rsidRDefault="00093ADE" w:rsidP="00EC1D5F">
      <w:pPr>
        <w:spacing w:before="252"/>
        <w:ind w:left="426" w:right="-9"/>
        <w:jc w:val="both"/>
        <w:rPr>
          <w:rFonts w:ascii="Times New Roman" w:hAnsi="Times New Roman" w:cs="Times New Roman"/>
          <w:bCs/>
          <w:sz w:val="28"/>
          <w:szCs w:val="28"/>
          <w:lang w:val="uk-UA"/>
        </w:rPr>
      </w:pPr>
      <w:r>
        <w:rPr>
          <w:rFonts w:ascii="Times New Roman" w:hAnsi="Times New Roman" w:cs="Times New Roman"/>
          <w:bCs/>
          <w:sz w:val="28"/>
          <w:szCs w:val="28"/>
          <w:lang w:val="uk-UA"/>
        </w:rPr>
        <w:t>13</w:t>
      </w:r>
      <w:r w:rsidR="00CF78F2">
        <w:rPr>
          <w:rFonts w:ascii="Times New Roman" w:hAnsi="Times New Roman" w:cs="Times New Roman"/>
          <w:bCs/>
          <w:sz w:val="28"/>
          <w:szCs w:val="28"/>
          <w:lang w:val="uk-UA"/>
        </w:rPr>
        <w:t xml:space="preserve">. Назвіть кістки, </w:t>
      </w:r>
      <w:r w:rsidR="00CF78F2" w:rsidRPr="00117255">
        <w:rPr>
          <w:rFonts w:ascii="Times New Roman" w:hAnsi="Times New Roman" w:cs="Times New Roman"/>
          <w:bCs/>
          <w:sz w:val="28"/>
          <w:szCs w:val="28"/>
          <w:lang w:val="uk-UA"/>
        </w:rPr>
        <w:t xml:space="preserve">які входять </w:t>
      </w:r>
      <w:r w:rsidR="00B53018">
        <w:rPr>
          <w:rFonts w:ascii="Times New Roman" w:hAnsi="Times New Roman" w:cs="Times New Roman"/>
          <w:bCs/>
          <w:sz w:val="28"/>
          <w:szCs w:val="28"/>
          <w:lang w:val="uk-UA"/>
        </w:rPr>
        <w:t xml:space="preserve">до поясу </w:t>
      </w:r>
      <w:r w:rsidR="00CF78F2">
        <w:rPr>
          <w:rFonts w:ascii="Times New Roman" w:hAnsi="Times New Roman" w:cs="Times New Roman"/>
          <w:bCs/>
          <w:sz w:val="28"/>
          <w:szCs w:val="28"/>
          <w:lang w:val="uk-UA"/>
        </w:rPr>
        <w:t>верхньої кінцівки.</w:t>
      </w:r>
    </w:p>
    <w:p w14:paraId="6EBDBCB4" w14:textId="48E71F3A" w:rsidR="00CF78F2" w:rsidRDefault="00093ADE" w:rsidP="00EC1D5F">
      <w:pPr>
        <w:spacing w:before="252"/>
        <w:ind w:left="426" w:right="-9"/>
        <w:jc w:val="both"/>
        <w:rPr>
          <w:rFonts w:ascii="Times New Roman" w:hAnsi="Times New Roman" w:cs="Times New Roman"/>
          <w:bCs/>
          <w:sz w:val="28"/>
          <w:szCs w:val="28"/>
          <w:lang w:val="uk-UA"/>
        </w:rPr>
      </w:pPr>
      <w:r>
        <w:rPr>
          <w:rFonts w:ascii="Times New Roman" w:hAnsi="Times New Roman" w:cs="Times New Roman"/>
          <w:bCs/>
          <w:sz w:val="28"/>
          <w:szCs w:val="28"/>
          <w:lang w:val="uk-UA"/>
        </w:rPr>
        <w:t>14</w:t>
      </w:r>
      <w:r w:rsidR="000C5539">
        <w:rPr>
          <w:rFonts w:ascii="Times New Roman" w:hAnsi="Times New Roman" w:cs="Times New Roman"/>
          <w:bCs/>
          <w:sz w:val="28"/>
          <w:szCs w:val="28"/>
          <w:lang w:val="uk-UA"/>
        </w:rPr>
        <w:t>.</w:t>
      </w:r>
      <w:r w:rsidR="00CF78F2">
        <w:rPr>
          <w:rFonts w:ascii="Times New Roman" w:hAnsi="Times New Roman" w:cs="Times New Roman"/>
          <w:bCs/>
          <w:sz w:val="28"/>
          <w:szCs w:val="28"/>
          <w:lang w:val="uk-UA"/>
        </w:rPr>
        <w:t xml:space="preserve">  Назвіть кістки, які належать до плеча і передплічча.</w:t>
      </w:r>
    </w:p>
    <w:p w14:paraId="7FFD3BA0" w14:textId="230D4A03" w:rsidR="00CF78F2" w:rsidRPr="00CF78F2" w:rsidRDefault="00093ADE" w:rsidP="00EC1D5F">
      <w:pPr>
        <w:spacing w:before="252"/>
        <w:ind w:left="426" w:right="-9"/>
        <w:jc w:val="both"/>
        <w:rPr>
          <w:rFonts w:ascii="Times New Roman" w:hAnsi="Times New Roman" w:cs="Times New Roman"/>
          <w:sz w:val="28"/>
          <w:szCs w:val="28"/>
          <w:lang w:val="uk-UA"/>
        </w:rPr>
      </w:pPr>
      <w:r>
        <w:rPr>
          <w:rFonts w:ascii="Times New Roman" w:hAnsi="Times New Roman" w:cs="Times New Roman"/>
          <w:bCs/>
          <w:sz w:val="28"/>
          <w:szCs w:val="28"/>
          <w:lang w:val="uk-UA"/>
        </w:rPr>
        <w:t>15</w:t>
      </w:r>
      <w:r w:rsidR="00CF78F2">
        <w:rPr>
          <w:rFonts w:ascii="Times New Roman" w:hAnsi="Times New Roman" w:cs="Times New Roman"/>
          <w:bCs/>
          <w:sz w:val="28"/>
          <w:szCs w:val="28"/>
          <w:lang w:val="uk-UA"/>
        </w:rPr>
        <w:t xml:space="preserve">. </w:t>
      </w:r>
      <w:r w:rsidR="00CF78F2">
        <w:rPr>
          <w:rFonts w:ascii="Times New Roman" w:hAnsi="Times New Roman" w:cs="Times New Roman"/>
          <w:sz w:val="28"/>
          <w:szCs w:val="28"/>
          <w:lang w:val="uk-UA"/>
        </w:rPr>
        <w:t>Назвіть кістки, які входять до складу зап</w:t>
      </w:r>
      <w:r w:rsidR="00CF78F2" w:rsidRPr="000C5539">
        <w:rPr>
          <w:rFonts w:ascii="Times New Roman" w:hAnsi="Times New Roman" w:cs="Times New Roman"/>
          <w:sz w:val="28"/>
          <w:szCs w:val="28"/>
          <w:lang w:val="uk-UA"/>
        </w:rPr>
        <w:t>’</w:t>
      </w:r>
      <w:r w:rsidR="00CF78F2">
        <w:rPr>
          <w:rFonts w:ascii="Times New Roman" w:hAnsi="Times New Roman" w:cs="Times New Roman"/>
          <w:sz w:val="28"/>
          <w:szCs w:val="28"/>
          <w:lang w:val="uk-UA"/>
        </w:rPr>
        <w:t>ястка</w:t>
      </w:r>
      <w:r w:rsidR="0014641F">
        <w:rPr>
          <w:rFonts w:ascii="Times New Roman" w:hAnsi="Times New Roman" w:cs="Times New Roman"/>
          <w:sz w:val="28"/>
          <w:szCs w:val="28"/>
          <w:lang w:val="uk-UA"/>
        </w:rPr>
        <w:t>.</w:t>
      </w:r>
    </w:p>
    <w:p w14:paraId="0EF4B00D" w14:textId="6EA128B5" w:rsidR="008A0F9C" w:rsidRDefault="00093ADE" w:rsidP="00EC1D5F">
      <w:pPr>
        <w:spacing w:before="252"/>
        <w:ind w:left="426" w:right="-9"/>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2A65B6">
        <w:rPr>
          <w:rFonts w:ascii="Times New Roman" w:hAnsi="Times New Roman" w:cs="Times New Roman"/>
          <w:sz w:val="28"/>
          <w:szCs w:val="28"/>
          <w:lang w:val="uk-UA"/>
        </w:rPr>
        <w:t xml:space="preserve">. </w:t>
      </w:r>
      <w:r w:rsidR="00CF78F2">
        <w:rPr>
          <w:rFonts w:ascii="Times New Roman" w:hAnsi="Times New Roman" w:cs="Times New Roman"/>
          <w:sz w:val="28"/>
          <w:szCs w:val="28"/>
          <w:lang w:val="uk-UA"/>
        </w:rPr>
        <w:t xml:space="preserve">Назвіть </w:t>
      </w:r>
      <w:r w:rsidR="0014641F">
        <w:rPr>
          <w:rFonts w:ascii="Times New Roman" w:hAnsi="Times New Roman" w:cs="Times New Roman"/>
          <w:sz w:val="28"/>
          <w:szCs w:val="28"/>
          <w:lang w:val="uk-UA"/>
        </w:rPr>
        <w:t>кістки, які входять до складу п</w:t>
      </w:r>
      <w:r w:rsidR="0014641F" w:rsidRPr="000C5539">
        <w:rPr>
          <w:rFonts w:ascii="Times New Roman" w:hAnsi="Times New Roman" w:cs="Times New Roman"/>
          <w:sz w:val="28"/>
          <w:szCs w:val="28"/>
          <w:lang w:val="uk-UA"/>
        </w:rPr>
        <w:t>’ясток</w:t>
      </w:r>
      <w:r w:rsidR="00CF78F2">
        <w:rPr>
          <w:rFonts w:ascii="Times New Roman" w:hAnsi="Times New Roman" w:cs="Times New Roman"/>
          <w:sz w:val="28"/>
          <w:szCs w:val="28"/>
          <w:lang w:val="uk-UA"/>
        </w:rPr>
        <w:t xml:space="preserve"> і па</w:t>
      </w:r>
      <w:r w:rsidR="0014641F">
        <w:rPr>
          <w:rFonts w:ascii="Times New Roman" w:hAnsi="Times New Roman" w:cs="Times New Roman"/>
          <w:sz w:val="28"/>
          <w:szCs w:val="28"/>
          <w:lang w:val="uk-UA"/>
        </w:rPr>
        <w:t>льців кисті</w:t>
      </w:r>
      <w:r w:rsidR="00CF78F2">
        <w:rPr>
          <w:rFonts w:ascii="Times New Roman" w:hAnsi="Times New Roman" w:cs="Times New Roman"/>
          <w:sz w:val="28"/>
          <w:szCs w:val="28"/>
          <w:lang w:val="uk-UA"/>
        </w:rPr>
        <w:t>.</w:t>
      </w:r>
    </w:p>
    <w:p w14:paraId="23DE523C" w14:textId="77777777" w:rsidR="00B13870" w:rsidRDefault="00B13870" w:rsidP="00EC1D5F">
      <w:pPr>
        <w:shd w:val="clear" w:color="auto" w:fill="FFFFFF"/>
        <w:spacing w:before="5"/>
        <w:ind w:left="426"/>
        <w:rPr>
          <w:rFonts w:ascii="Times New Roman" w:hAnsi="Times New Roman" w:cs="Times New Roman"/>
          <w:bCs/>
          <w:sz w:val="28"/>
          <w:szCs w:val="28"/>
          <w:lang w:val="uk-UA"/>
        </w:rPr>
      </w:pPr>
    </w:p>
    <w:p w14:paraId="735C17F4" w14:textId="14A885C5" w:rsidR="00B13870" w:rsidRDefault="4B75DE19" w:rsidP="00EC1D5F">
      <w:pPr>
        <w:shd w:val="clear" w:color="auto" w:fill="FFFFFF" w:themeFill="background1"/>
        <w:tabs>
          <w:tab w:val="num" w:pos="567"/>
        </w:tabs>
        <w:ind w:left="426" w:right="568"/>
        <w:outlineLvl w:val="0"/>
        <w:rPr>
          <w:rFonts w:ascii="Times New Roman" w:hAnsi="Times New Roman" w:cs="Times New Roman"/>
          <w:b/>
          <w:bCs/>
          <w:sz w:val="28"/>
          <w:szCs w:val="28"/>
        </w:rPr>
      </w:pPr>
      <w:r w:rsidRPr="3BC62CC8">
        <w:rPr>
          <w:rFonts w:ascii="Times New Roman" w:hAnsi="Times New Roman" w:cs="Times New Roman"/>
          <w:b/>
          <w:bCs/>
          <w:sz w:val="28"/>
          <w:szCs w:val="28"/>
          <w:lang w:val="uk-UA"/>
        </w:rPr>
        <w:t>2</w:t>
      </w:r>
      <w:r w:rsidR="6B0ED6B4" w:rsidRPr="3BC62CC8">
        <w:rPr>
          <w:rFonts w:ascii="Times New Roman" w:hAnsi="Times New Roman" w:cs="Times New Roman"/>
          <w:b/>
          <w:bCs/>
          <w:sz w:val="28"/>
          <w:szCs w:val="28"/>
          <w:lang w:val="uk-UA"/>
        </w:rPr>
        <w:t>.3</w:t>
      </w:r>
      <w:r w:rsidR="6B0ED6B4" w:rsidRPr="003E46F3">
        <w:rPr>
          <w:rFonts w:ascii="Times New Roman" w:hAnsi="Times New Roman" w:cs="Times New Roman"/>
          <w:b/>
          <w:bCs/>
          <w:sz w:val="28"/>
          <w:szCs w:val="28"/>
          <w:lang w:val="uk-UA"/>
        </w:rPr>
        <w:t>.</w:t>
      </w:r>
      <w:r w:rsidR="003E46F3" w:rsidRPr="003E46F3">
        <w:rPr>
          <w:rFonts w:ascii="Times New Roman" w:hAnsi="Times New Roman" w:cs="Times New Roman"/>
          <w:b/>
          <w:bCs/>
          <w:sz w:val="28"/>
          <w:szCs w:val="28"/>
          <w:lang w:val="uk-UA"/>
        </w:rPr>
        <w:t xml:space="preserve"> </w:t>
      </w:r>
      <w:r w:rsidR="6B0ED6B4" w:rsidRPr="3BC62CC8">
        <w:rPr>
          <w:rFonts w:ascii="Times New Roman" w:hAnsi="Times New Roman" w:cs="Times New Roman"/>
          <w:b/>
          <w:bCs/>
          <w:sz w:val="28"/>
          <w:szCs w:val="28"/>
        </w:rPr>
        <w:t xml:space="preserve">Питання </w:t>
      </w:r>
      <w:proofErr w:type="gramStart"/>
      <w:r w:rsidR="6B0ED6B4" w:rsidRPr="3BC62CC8">
        <w:rPr>
          <w:rFonts w:ascii="Times New Roman" w:hAnsi="Times New Roman" w:cs="Times New Roman"/>
          <w:b/>
          <w:bCs/>
          <w:sz w:val="28"/>
          <w:szCs w:val="28"/>
        </w:rPr>
        <w:t>для контролю</w:t>
      </w:r>
      <w:proofErr w:type="gramEnd"/>
      <w:r w:rsidR="6B0ED6B4" w:rsidRPr="3BC62CC8">
        <w:rPr>
          <w:rFonts w:ascii="Times New Roman" w:hAnsi="Times New Roman" w:cs="Times New Roman"/>
          <w:b/>
          <w:bCs/>
          <w:sz w:val="28"/>
          <w:szCs w:val="28"/>
        </w:rPr>
        <w:t xml:space="preserve"> кінцевого рівня </w:t>
      </w:r>
      <w:r w:rsidR="79E11586" w:rsidRPr="3BC62CC8">
        <w:rPr>
          <w:rFonts w:ascii="Times New Roman" w:hAnsi="Times New Roman" w:cs="Times New Roman"/>
          <w:b/>
          <w:bCs/>
          <w:sz w:val="28"/>
          <w:szCs w:val="28"/>
        </w:rPr>
        <w:t>знань студентів</w:t>
      </w:r>
      <w:r w:rsidR="484462AD" w:rsidRPr="3BC62CC8">
        <w:rPr>
          <w:rFonts w:ascii="Times New Roman" w:hAnsi="Times New Roman" w:cs="Times New Roman"/>
          <w:b/>
          <w:bCs/>
          <w:sz w:val="28"/>
          <w:szCs w:val="28"/>
        </w:rPr>
        <w:t>.</w:t>
      </w:r>
    </w:p>
    <w:p w14:paraId="2AD276D9" w14:textId="77777777" w:rsidR="0014641F" w:rsidRDefault="0014641F" w:rsidP="00EC1D5F">
      <w:pPr>
        <w:shd w:val="clear" w:color="auto" w:fill="FFFFFF" w:themeFill="background1"/>
        <w:tabs>
          <w:tab w:val="num" w:pos="567"/>
        </w:tabs>
        <w:ind w:left="426" w:right="568"/>
        <w:outlineLvl w:val="0"/>
        <w:rPr>
          <w:rFonts w:ascii="Times New Roman" w:hAnsi="Times New Roman" w:cs="Times New Roman"/>
          <w:b/>
          <w:bCs/>
          <w:sz w:val="28"/>
          <w:szCs w:val="28"/>
        </w:rPr>
      </w:pPr>
    </w:p>
    <w:p w14:paraId="513200A2" w14:textId="572A41DA" w:rsidR="00951F3D" w:rsidRPr="00D33C79" w:rsidRDefault="0014641F" w:rsidP="00EC1D5F">
      <w:pPr>
        <w:numPr>
          <w:ilvl w:val="0"/>
          <w:numId w:val="3"/>
        </w:numPr>
        <w:shd w:val="clear" w:color="auto" w:fill="FFFFFF"/>
        <w:tabs>
          <w:tab w:val="left" w:pos="284"/>
        </w:tabs>
        <w:spacing w:before="5"/>
        <w:ind w:left="426" w:right="568" w:firstLine="0"/>
        <w:jc w:val="both"/>
        <w:rPr>
          <w:rFonts w:ascii="Times New Roman" w:hAnsi="Times New Roman" w:cs="Times New Roman"/>
          <w:bCs/>
          <w:sz w:val="28"/>
          <w:szCs w:val="28"/>
          <w:lang w:val="uk-UA"/>
        </w:rPr>
      </w:pPr>
      <w:r w:rsidRPr="00D33C79">
        <w:rPr>
          <w:rFonts w:ascii="Times New Roman" w:hAnsi="Times New Roman" w:cs="Times New Roman"/>
          <w:sz w:val="28"/>
          <w:szCs w:val="28"/>
          <w:lang w:val="uk-UA"/>
        </w:rPr>
        <w:t xml:space="preserve">Визначте належність лопатки до правої чи лівої верхньої </w:t>
      </w:r>
      <w:r w:rsidR="00574562" w:rsidRPr="00D33C79">
        <w:rPr>
          <w:rFonts w:ascii="Times New Roman" w:hAnsi="Times New Roman" w:cs="Times New Roman"/>
          <w:sz w:val="28"/>
          <w:szCs w:val="28"/>
          <w:lang w:val="uk-UA"/>
        </w:rPr>
        <w:t>кінцівки</w:t>
      </w:r>
      <w:r w:rsidRPr="00D33C79">
        <w:rPr>
          <w:rFonts w:ascii="Times New Roman" w:hAnsi="Times New Roman" w:cs="Times New Roman"/>
          <w:bCs/>
          <w:sz w:val="28"/>
          <w:szCs w:val="28"/>
          <w:lang w:val="uk-UA"/>
        </w:rPr>
        <w:t xml:space="preserve"> і продемонструйте</w:t>
      </w:r>
      <w:r w:rsidR="008A0F9C" w:rsidRPr="00D33C79">
        <w:rPr>
          <w:rFonts w:ascii="Times New Roman" w:hAnsi="Times New Roman" w:cs="Times New Roman"/>
          <w:bCs/>
          <w:sz w:val="28"/>
          <w:szCs w:val="28"/>
          <w:lang w:val="uk-UA"/>
        </w:rPr>
        <w:t xml:space="preserve"> її</w:t>
      </w:r>
      <w:r w:rsidR="00574562" w:rsidRPr="00D33C79">
        <w:rPr>
          <w:rFonts w:ascii="Times New Roman" w:hAnsi="Times New Roman" w:cs="Times New Roman"/>
          <w:sz w:val="28"/>
          <w:szCs w:val="28"/>
          <w:lang w:val="uk-UA"/>
        </w:rPr>
        <w:t xml:space="preserve"> краї, кути та поверхні.</w:t>
      </w:r>
    </w:p>
    <w:p w14:paraId="18EDCCF2" w14:textId="2BDD8478" w:rsidR="00574562" w:rsidRPr="00D33C79" w:rsidRDefault="00574562" w:rsidP="00EC1D5F">
      <w:pPr>
        <w:numPr>
          <w:ilvl w:val="0"/>
          <w:numId w:val="3"/>
        </w:numPr>
        <w:shd w:val="clear" w:color="auto" w:fill="FFFFFF"/>
        <w:tabs>
          <w:tab w:val="left" w:pos="284"/>
        </w:tabs>
        <w:spacing w:before="5"/>
        <w:ind w:left="426" w:right="568" w:firstLine="0"/>
        <w:jc w:val="both"/>
        <w:rPr>
          <w:rFonts w:ascii="Times New Roman" w:hAnsi="Times New Roman" w:cs="Times New Roman"/>
          <w:bCs/>
          <w:sz w:val="28"/>
          <w:szCs w:val="28"/>
          <w:lang w:val="uk-UA"/>
        </w:rPr>
      </w:pPr>
      <w:r w:rsidRPr="00D33C79">
        <w:rPr>
          <w:rFonts w:ascii="Times New Roman" w:hAnsi="Times New Roman" w:cs="Times New Roman"/>
          <w:bCs/>
          <w:sz w:val="28"/>
          <w:szCs w:val="28"/>
          <w:lang w:val="uk-UA"/>
        </w:rPr>
        <w:t>Опишіть та продемонструйте будову поверхонь лопатки та її відростків.</w:t>
      </w:r>
    </w:p>
    <w:p w14:paraId="0FCF7FE2" w14:textId="3E6E65D0" w:rsidR="00574562" w:rsidRPr="00D33C79" w:rsidRDefault="00574562" w:rsidP="00EC1D5F">
      <w:pPr>
        <w:numPr>
          <w:ilvl w:val="0"/>
          <w:numId w:val="3"/>
        </w:numPr>
        <w:shd w:val="clear" w:color="auto" w:fill="FFFFFF"/>
        <w:tabs>
          <w:tab w:val="left" w:pos="284"/>
        </w:tabs>
        <w:spacing w:before="5"/>
        <w:ind w:left="426" w:right="568" w:firstLine="0"/>
        <w:jc w:val="both"/>
        <w:rPr>
          <w:rFonts w:ascii="Times New Roman" w:hAnsi="Times New Roman" w:cs="Times New Roman"/>
          <w:bCs/>
          <w:sz w:val="28"/>
          <w:szCs w:val="28"/>
          <w:lang w:val="uk-UA"/>
        </w:rPr>
      </w:pPr>
      <w:r w:rsidRPr="00D33C79">
        <w:rPr>
          <w:rFonts w:ascii="Times New Roman" w:hAnsi="Times New Roman" w:cs="Times New Roman"/>
          <w:sz w:val="28"/>
          <w:szCs w:val="28"/>
          <w:lang w:val="uk-UA"/>
        </w:rPr>
        <w:t>Визначте належність  ключиці</w:t>
      </w:r>
      <w:r w:rsidRPr="00D33C79">
        <w:rPr>
          <w:rFonts w:ascii="Times New Roman" w:hAnsi="Times New Roman" w:cs="Times New Roman"/>
          <w:bCs/>
          <w:sz w:val="28"/>
          <w:szCs w:val="28"/>
          <w:lang w:val="uk-UA"/>
        </w:rPr>
        <w:t xml:space="preserve"> </w:t>
      </w:r>
      <w:r w:rsidRPr="00D33C79">
        <w:rPr>
          <w:rFonts w:ascii="Times New Roman" w:hAnsi="Times New Roman" w:cs="Times New Roman"/>
          <w:sz w:val="28"/>
          <w:szCs w:val="28"/>
          <w:lang w:val="uk-UA"/>
        </w:rPr>
        <w:t>до правої чи лівої верхньої кінцівки і назвіть її частини.</w:t>
      </w:r>
    </w:p>
    <w:p w14:paraId="6270C4B3" w14:textId="5FCC24FB" w:rsidR="0014641F" w:rsidRPr="00D33C79" w:rsidRDefault="0014641F" w:rsidP="00EC1D5F">
      <w:pPr>
        <w:numPr>
          <w:ilvl w:val="0"/>
          <w:numId w:val="3"/>
        </w:numPr>
        <w:shd w:val="clear" w:color="auto" w:fill="FFFFFF"/>
        <w:tabs>
          <w:tab w:val="left" w:pos="284"/>
        </w:tabs>
        <w:spacing w:before="5"/>
        <w:ind w:left="426" w:right="568" w:firstLine="0"/>
        <w:jc w:val="both"/>
        <w:rPr>
          <w:rFonts w:ascii="Times New Roman" w:hAnsi="Times New Roman" w:cs="Times New Roman"/>
          <w:bCs/>
          <w:sz w:val="28"/>
          <w:szCs w:val="28"/>
          <w:lang w:val="uk-UA"/>
        </w:rPr>
      </w:pPr>
      <w:r w:rsidRPr="00D33C79">
        <w:rPr>
          <w:rFonts w:ascii="Times New Roman" w:hAnsi="Times New Roman" w:cs="Times New Roman"/>
          <w:bCs/>
          <w:sz w:val="28"/>
          <w:szCs w:val="28"/>
          <w:lang w:val="uk-UA"/>
        </w:rPr>
        <w:t xml:space="preserve">Опишіть і продемонструйте будову </w:t>
      </w:r>
      <w:r w:rsidR="00574562" w:rsidRPr="00D33C79">
        <w:rPr>
          <w:rFonts w:ascii="Times New Roman" w:hAnsi="Times New Roman" w:cs="Times New Roman"/>
          <w:bCs/>
          <w:sz w:val="28"/>
          <w:szCs w:val="28"/>
          <w:lang w:val="uk-UA"/>
        </w:rPr>
        <w:t xml:space="preserve"> кінців та тіло </w:t>
      </w:r>
      <w:r w:rsidRPr="00D33C79">
        <w:rPr>
          <w:rFonts w:ascii="Times New Roman" w:hAnsi="Times New Roman" w:cs="Times New Roman"/>
          <w:sz w:val="28"/>
          <w:szCs w:val="28"/>
          <w:lang w:val="uk-UA"/>
        </w:rPr>
        <w:t>ключиці</w:t>
      </w:r>
      <w:r w:rsidRPr="00D33C79">
        <w:rPr>
          <w:rFonts w:ascii="Times New Roman" w:hAnsi="Times New Roman" w:cs="Times New Roman"/>
          <w:bCs/>
          <w:sz w:val="28"/>
          <w:szCs w:val="28"/>
          <w:lang w:val="uk-UA"/>
        </w:rPr>
        <w:t>.</w:t>
      </w:r>
    </w:p>
    <w:p w14:paraId="137F938E" w14:textId="77777777" w:rsidR="008A6095" w:rsidRDefault="0014641F" w:rsidP="00EC1D5F">
      <w:pPr>
        <w:numPr>
          <w:ilvl w:val="0"/>
          <w:numId w:val="3"/>
        </w:numPr>
        <w:shd w:val="clear" w:color="auto" w:fill="FFFFFF" w:themeFill="background1"/>
        <w:tabs>
          <w:tab w:val="num" w:pos="567"/>
        </w:tabs>
        <w:spacing w:before="5"/>
        <w:ind w:left="426" w:right="568" w:firstLine="0"/>
        <w:jc w:val="both"/>
        <w:rPr>
          <w:rFonts w:ascii="Times New Roman" w:hAnsi="Times New Roman" w:cs="Times New Roman"/>
          <w:sz w:val="28"/>
          <w:szCs w:val="28"/>
          <w:lang w:val="uk-UA"/>
        </w:rPr>
      </w:pPr>
      <w:r w:rsidRPr="00D33C79">
        <w:rPr>
          <w:rFonts w:ascii="Times New Roman" w:hAnsi="Times New Roman" w:cs="Times New Roman"/>
          <w:sz w:val="28"/>
          <w:szCs w:val="28"/>
          <w:lang w:val="uk-UA"/>
        </w:rPr>
        <w:t>Визначте належність окремої плечової кістки  до правої чи лівої верхньої кінцівки та о</w:t>
      </w:r>
      <w:r w:rsidRPr="00D33C79">
        <w:rPr>
          <w:rFonts w:ascii="Times New Roman" w:hAnsi="Times New Roman" w:cs="Times New Roman"/>
          <w:bCs/>
          <w:sz w:val="28"/>
          <w:szCs w:val="28"/>
          <w:lang w:val="uk-UA"/>
        </w:rPr>
        <w:t>пишіть і продемонструйте будову її проксимального кінця.</w:t>
      </w:r>
    </w:p>
    <w:p w14:paraId="472102A3" w14:textId="77777777" w:rsidR="008A6095" w:rsidRDefault="005F6381" w:rsidP="00EC1D5F">
      <w:pPr>
        <w:numPr>
          <w:ilvl w:val="0"/>
          <w:numId w:val="3"/>
        </w:numPr>
        <w:shd w:val="clear" w:color="auto" w:fill="FFFFFF" w:themeFill="background1"/>
        <w:tabs>
          <w:tab w:val="num" w:pos="567"/>
        </w:tabs>
        <w:spacing w:before="5"/>
        <w:ind w:left="426" w:right="568" w:firstLine="0"/>
        <w:jc w:val="both"/>
        <w:rPr>
          <w:rFonts w:ascii="Times New Roman" w:hAnsi="Times New Roman" w:cs="Times New Roman"/>
          <w:sz w:val="28"/>
          <w:szCs w:val="28"/>
          <w:lang w:val="uk-UA"/>
        </w:rPr>
      </w:pPr>
      <w:r w:rsidRPr="008A6095">
        <w:rPr>
          <w:rFonts w:ascii="Times New Roman" w:hAnsi="Times New Roman" w:cs="Times New Roman"/>
          <w:bCs/>
          <w:sz w:val="28"/>
          <w:szCs w:val="28"/>
          <w:lang w:val="uk-UA"/>
        </w:rPr>
        <w:t>Назвіть</w:t>
      </w:r>
      <w:r w:rsidR="0014641F" w:rsidRPr="008A6095">
        <w:rPr>
          <w:rFonts w:ascii="Times New Roman" w:hAnsi="Times New Roman" w:cs="Times New Roman"/>
          <w:bCs/>
          <w:sz w:val="28"/>
          <w:szCs w:val="28"/>
          <w:lang w:val="uk-UA"/>
        </w:rPr>
        <w:t xml:space="preserve"> </w:t>
      </w:r>
      <w:r w:rsidRPr="008A6095">
        <w:rPr>
          <w:rFonts w:ascii="Times New Roman" w:hAnsi="Times New Roman" w:cs="Times New Roman"/>
          <w:bCs/>
          <w:sz w:val="28"/>
          <w:szCs w:val="28"/>
          <w:lang w:val="uk-UA"/>
        </w:rPr>
        <w:t>і продемонструйте поверхні та краї  тіла плечової кістки, дельтоподібну горбистість і борозну променевого нерва.</w:t>
      </w:r>
    </w:p>
    <w:p w14:paraId="5AEB0497" w14:textId="586EF13E" w:rsidR="00951F3D" w:rsidRPr="008A6095" w:rsidRDefault="005F6381" w:rsidP="00EC1D5F">
      <w:pPr>
        <w:numPr>
          <w:ilvl w:val="0"/>
          <w:numId w:val="3"/>
        </w:numPr>
        <w:shd w:val="clear" w:color="auto" w:fill="FFFFFF" w:themeFill="background1"/>
        <w:tabs>
          <w:tab w:val="num" w:pos="567"/>
        </w:tabs>
        <w:spacing w:before="5"/>
        <w:ind w:left="426" w:right="568" w:firstLine="0"/>
        <w:jc w:val="both"/>
        <w:rPr>
          <w:rFonts w:ascii="Times New Roman" w:hAnsi="Times New Roman" w:cs="Times New Roman"/>
          <w:sz w:val="28"/>
          <w:szCs w:val="28"/>
          <w:lang w:val="uk-UA"/>
        </w:rPr>
      </w:pPr>
      <w:r w:rsidRPr="008A6095">
        <w:rPr>
          <w:rFonts w:ascii="Times New Roman" w:hAnsi="Times New Roman" w:cs="Times New Roman"/>
          <w:bCs/>
          <w:sz w:val="28"/>
          <w:szCs w:val="28"/>
          <w:lang w:val="uk-UA"/>
        </w:rPr>
        <w:t xml:space="preserve">Назвіть і продемонструйте надвиростки та виросток плечової кістки, </w:t>
      </w:r>
      <w:r w:rsidR="007D157B" w:rsidRPr="008A6095">
        <w:rPr>
          <w:rFonts w:ascii="Times New Roman" w:hAnsi="Times New Roman" w:cs="Times New Roman"/>
          <w:bCs/>
          <w:sz w:val="28"/>
          <w:szCs w:val="28"/>
          <w:lang w:val="uk-UA"/>
        </w:rPr>
        <w:t>о</w:t>
      </w:r>
      <w:r w:rsidRPr="008A6095">
        <w:rPr>
          <w:rFonts w:ascii="Times New Roman" w:hAnsi="Times New Roman" w:cs="Times New Roman"/>
          <w:bCs/>
          <w:sz w:val="28"/>
          <w:szCs w:val="28"/>
          <w:lang w:val="uk-UA"/>
        </w:rPr>
        <w:t xml:space="preserve">пишіть і продемонструйте анатомічні утвори виростка </w:t>
      </w:r>
      <w:r w:rsidR="007D157B" w:rsidRPr="008A6095">
        <w:rPr>
          <w:rFonts w:ascii="Times New Roman" w:hAnsi="Times New Roman" w:cs="Times New Roman"/>
          <w:sz w:val="28"/>
          <w:szCs w:val="28"/>
          <w:lang w:val="uk-UA"/>
        </w:rPr>
        <w:t>плечової кістки,  борозну ліктьового нерва.</w:t>
      </w:r>
    </w:p>
    <w:p w14:paraId="469D943B" w14:textId="7D4A3E50" w:rsidR="0014641F" w:rsidRPr="00D33C79" w:rsidRDefault="0014641F" w:rsidP="00EC1D5F">
      <w:pPr>
        <w:numPr>
          <w:ilvl w:val="0"/>
          <w:numId w:val="3"/>
        </w:numPr>
        <w:shd w:val="clear" w:color="auto" w:fill="FFFFFF" w:themeFill="background1"/>
        <w:tabs>
          <w:tab w:val="num" w:pos="567"/>
        </w:tabs>
        <w:spacing w:before="5"/>
        <w:ind w:left="426" w:right="568" w:firstLine="0"/>
        <w:jc w:val="both"/>
        <w:rPr>
          <w:rFonts w:ascii="Times New Roman" w:hAnsi="Times New Roman" w:cs="Times New Roman"/>
          <w:sz w:val="28"/>
          <w:szCs w:val="28"/>
          <w:lang w:val="uk-UA"/>
        </w:rPr>
      </w:pPr>
      <w:r w:rsidRPr="00D33C79">
        <w:rPr>
          <w:rFonts w:ascii="Times New Roman" w:hAnsi="Times New Roman" w:cs="Times New Roman"/>
          <w:sz w:val="28"/>
          <w:szCs w:val="28"/>
          <w:lang w:val="uk-UA"/>
        </w:rPr>
        <w:t>Визначте нал</w:t>
      </w:r>
      <w:r w:rsidR="007D4333" w:rsidRPr="00D33C79">
        <w:rPr>
          <w:rFonts w:ascii="Times New Roman" w:hAnsi="Times New Roman" w:cs="Times New Roman"/>
          <w:sz w:val="28"/>
          <w:szCs w:val="28"/>
          <w:lang w:val="uk-UA"/>
        </w:rPr>
        <w:t>ежність окремої променевої кістки до правої чи лівої верхньої</w:t>
      </w:r>
      <w:r w:rsidRPr="00D33C79">
        <w:rPr>
          <w:rFonts w:ascii="Times New Roman" w:hAnsi="Times New Roman" w:cs="Times New Roman"/>
          <w:sz w:val="28"/>
          <w:szCs w:val="28"/>
          <w:lang w:val="uk-UA"/>
        </w:rPr>
        <w:t xml:space="preserve"> кінцівки та о</w:t>
      </w:r>
      <w:r w:rsidRPr="00D33C79">
        <w:rPr>
          <w:rFonts w:ascii="Times New Roman" w:hAnsi="Times New Roman" w:cs="Times New Roman"/>
          <w:bCs/>
          <w:sz w:val="28"/>
          <w:szCs w:val="28"/>
          <w:lang w:val="uk-UA"/>
        </w:rPr>
        <w:t>пишіть і продемонструйте будову її проксимального кінця.</w:t>
      </w:r>
    </w:p>
    <w:p w14:paraId="264C7B6B" w14:textId="5D621718" w:rsidR="0014641F" w:rsidRPr="00D33C79" w:rsidRDefault="0014641F" w:rsidP="00EC1D5F">
      <w:pPr>
        <w:numPr>
          <w:ilvl w:val="0"/>
          <w:numId w:val="3"/>
        </w:numPr>
        <w:shd w:val="clear" w:color="auto" w:fill="FFFFFF" w:themeFill="background1"/>
        <w:tabs>
          <w:tab w:val="num" w:pos="567"/>
        </w:tabs>
        <w:spacing w:before="5"/>
        <w:ind w:left="426" w:right="568" w:firstLine="0"/>
        <w:jc w:val="both"/>
        <w:rPr>
          <w:rFonts w:ascii="Times New Roman" w:hAnsi="Times New Roman" w:cs="Times New Roman"/>
          <w:sz w:val="28"/>
          <w:szCs w:val="28"/>
          <w:lang w:val="uk-UA"/>
        </w:rPr>
      </w:pPr>
      <w:r w:rsidRPr="00D33C79">
        <w:rPr>
          <w:rFonts w:ascii="Times New Roman" w:hAnsi="Times New Roman" w:cs="Times New Roman"/>
          <w:bCs/>
          <w:sz w:val="28"/>
          <w:szCs w:val="28"/>
          <w:lang w:val="uk-UA"/>
        </w:rPr>
        <w:t xml:space="preserve">Опишіть і продемонструйте будову тіла та дистального кінця </w:t>
      </w:r>
      <w:r w:rsidR="007D4333" w:rsidRPr="00D33C79">
        <w:rPr>
          <w:rFonts w:ascii="Times New Roman" w:hAnsi="Times New Roman" w:cs="Times New Roman"/>
          <w:sz w:val="28"/>
          <w:szCs w:val="28"/>
          <w:lang w:val="uk-UA"/>
        </w:rPr>
        <w:t>променевої кістки.</w:t>
      </w:r>
    </w:p>
    <w:p w14:paraId="06649729" w14:textId="77777777" w:rsidR="007D157B" w:rsidRPr="00D33C79" w:rsidRDefault="0014641F" w:rsidP="00EC1D5F">
      <w:pPr>
        <w:numPr>
          <w:ilvl w:val="0"/>
          <w:numId w:val="3"/>
        </w:numPr>
        <w:shd w:val="clear" w:color="auto" w:fill="FFFFFF" w:themeFill="background1"/>
        <w:tabs>
          <w:tab w:val="num" w:pos="567"/>
          <w:tab w:val="left" w:pos="851"/>
        </w:tabs>
        <w:spacing w:before="5"/>
        <w:ind w:left="426" w:right="568" w:firstLine="0"/>
        <w:jc w:val="both"/>
        <w:rPr>
          <w:rFonts w:ascii="Times New Roman" w:hAnsi="Times New Roman" w:cs="Times New Roman"/>
          <w:sz w:val="28"/>
          <w:szCs w:val="28"/>
          <w:lang w:val="uk-UA"/>
        </w:rPr>
      </w:pPr>
      <w:r w:rsidRPr="00D33C79">
        <w:rPr>
          <w:rFonts w:ascii="Times New Roman" w:hAnsi="Times New Roman" w:cs="Times New Roman"/>
          <w:sz w:val="28"/>
          <w:szCs w:val="28"/>
          <w:lang w:val="uk-UA"/>
        </w:rPr>
        <w:t xml:space="preserve">Визначте належність окремої </w:t>
      </w:r>
      <w:r w:rsidR="005A4898" w:rsidRPr="00D33C79">
        <w:rPr>
          <w:rFonts w:ascii="Times New Roman" w:hAnsi="Times New Roman" w:cs="Times New Roman"/>
          <w:sz w:val="28"/>
          <w:szCs w:val="28"/>
          <w:lang w:val="uk-UA"/>
        </w:rPr>
        <w:t xml:space="preserve">ліктьової кістки до правої чи лівої верхньої </w:t>
      </w:r>
      <w:r w:rsidRPr="00D33C79">
        <w:rPr>
          <w:rFonts w:ascii="Times New Roman" w:hAnsi="Times New Roman" w:cs="Times New Roman"/>
          <w:sz w:val="28"/>
          <w:szCs w:val="28"/>
          <w:lang w:val="uk-UA"/>
        </w:rPr>
        <w:t>кінцівки та о</w:t>
      </w:r>
      <w:r w:rsidRPr="00D33C79">
        <w:rPr>
          <w:rFonts w:ascii="Times New Roman" w:hAnsi="Times New Roman" w:cs="Times New Roman"/>
          <w:bCs/>
          <w:sz w:val="28"/>
          <w:szCs w:val="28"/>
          <w:lang w:val="uk-UA"/>
        </w:rPr>
        <w:t>пиш</w:t>
      </w:r>
      <w:r w:rsidR="007D157B" w:rsidRPr="00D33C79">
        <w:rPr>
          <w:rFonts w:ascii="Times New Roman" w:hAnsi="Times New Roman" w:cs="Times New Roman"/>
          <w:bCs/>
          <w:sz w:val="28"/>
          <w:szCs w:val="28"/>
          <w:lang w:val="uk-UA"/>
        </w:rPr>
        <w:t>іть і продемонструйте будову її проксимального кінця.</w:t>
      </w:r>
    </w:p>
    <w:p w14:paraId="5F27857F" w14:textId="2D9E9F04" w:rsidR="0014641F" w:rsidRPr="00D33C79" w:rsidRDefault="007D157B" w:rsidP="00EC1D5F">
      <w:pPr>
        <w:numPr>
          <w:ilvl w:val="0"/>
          <w:numId w:val="3"/>
        </w:numPr>
        <w:shd w:val="clear" w:color="auto" w:fill="FFFFFF" w:themeFill="background1"/>
        <w:tabs>
          <w:tab w:val="num" w:pos="567"/>
          <w:tab w:val="left" w:pos="851"/>
        </w:tabs>
        <w:spacing w:before="5"/>
        <w:ind w:left="426" w:right="568" w:firstLine="0"/>
        <w:jc w:val="both"/>
        <w:rPr>
          <w:rFonts w:ascii="Times New Roman" w:hAnsi="Times New Roman" w:cs="Times New Roman"/>
          <w:sz w:val="28"/>
          <w:szCs w:val="28"/>
          <w:lang w:val="uk-UA"/>
        </w:rPr>
      </w:pPr>
      <w:r w:rsidRPr="00D33C79">
        <w:rPr>
          <w:rFonts w:ascii="Times New Roman" w:hAnsi="Times New Roman" w:cs="Times New Roman"/>
          <w:sz w:val="28"/>
          <w:szCs w:val="28"/>
          <w:lang w:val="uk-UA"/>
        </w:rPr>
        <w:t>О</w:t>
      </w:r>
      <w:r w:rsidRPr="00D33C79">
        <w:rPr>
          <w:rFonts w:ascii="Times New Roman" w:hAnsi="Times New Roman" w:cs="Times New Roman"/>
          <w:bCs/>
          <w:sz w:val="28"/>
          <w:szCs w:val="28"/>
          <w:lang w:val="uk-UA"/>
        </w:rPr>
        <w:t xml:space="preserve">пишіть і продемонструйте будову тіла та дистального кінця </w:t>
      </w:r>
      <w:r w:rsidRPr="00D33C79">
        <w:rPr>
          <w:rFonts w:ascii="Times New Roman" w:hAnsi="Times New Roman" w:cs="Times New Roman"/>
          <w:sz w:val="28"/>
          <w:szCs w:val="28"/>
          <w:lang w:val="uk-UA"/>
        </w:rPr>
        <w:t>ліктьової кістки .</w:t>
      </w:r>
    </w:p>
    <w:p w14:paraId="0A3939DF" w14:textId="3235EF4F" w:rsidR="0014641F" w:rsidRPr="00D33C79" w:rsidRDefault="0014641F" w:rsidP="00EC1D5F">
      <w:pPr>
        <w:numPr>
          <w:ilvl w:val="0"/>
          <w:numId w:val="3"/>
        </w:numPr>
        <w:shd w:val="clear" w:color="auto" w:fill="FFFFFF" w:themeFill="background1"/>
        <w:tabs>
          <w:tab w:val="num" w:pos="567"/>
          <w:tab w:val="left" w:pos="851"/>
        </w:tabs>
        <w:spacing w:before="5"/>
        <w:ind w:left="426" w:right="568" w:firstLine="0"/>
        <w:jc w:val="both"/>
        <w:rPr>
          <w:rFonts w:ascii="Times New Roman" w:hAnsi="Times New Roman" w:cs="Times New Roman"/>
          <w:sz w:val="28"/>
          <w:szCs w:val="28"/>
          <w:lang w:val="uk-UA"/>
        </w:rPr>
      </w:pPr>
      <w:r w:rsidRPr="00D33C79">
        <w:rPr>
          <w:rFonts w:ascii="Times New Roman" w:hAnsi="Times New Roman" w:cs="Times New Roman"/>
          <w:bCs/>
          <w:sz w:val="28"/>
          <w:szCs w:val="28"/>
          <w:lang w:val="uk-UA"/>
        </w:rPr>
        <w:t>Оп</w:t>
      </w:r>
      <w:r w:rsidR="005A4898" w:rsidRPr="00D33C79">
        <w:rPr>
          <w:rFonts w:ascii="Times New Roman" w:hAnsi="Times New Roman" w:cs="Times New Roman"/>
          <w:bCs/>
          <w:sz w:val="28"/>
          <w:szCs w:val="28"/>
          <w:lang w:val="uk-UA"/>
        </w:rPr>
        <w:t xml:space="preserve">ишіть і продемонструйте будову </w:t>
      </w:r>
      <w:r w:rsidR="005A4898" w:rsidRPr="00D33C79">
        <w:rPr>
          <w:rFonts w:ascii="Times New Roman" w:hAnsi="Times New Roman" w:cs="Times New Roman"/>
          <w:sz w:val="28"/>
          <w:szCs w:val="28"/>
          <w:lang w:val="uk-UA"/>
        </w:rPr>
        <w:t xml:space="preserve">проксимального ряду кісток зап’ястка. </w:t>
      </w:r>
    </w:p>
    <w:p w14:paraId="506DE698" w14:textId="620E30EF" w:rsidR="0014641F" w:rsidRPr="00D33C79" w:rsidRDefault="0014641F" w:rsidP="00EC1D5F">
      <w:pPr>
        <w:numPr>
          <w:ilvl w:val="0"/>
          <w:numId w:val="3"/>
        </w:numPr>
        <w:shd w:val="clear" w:color="auto" w:fill="FFFFFF" w:themeFill="background1"/>
        <w:tabs>
          <w:tab w:val="num" w:pos="567"/>
          <w:tab w:val="left" w:pos="851"/>
        </w:tabs>
        <w:spacing w:before="5"/>
        <w:ind w:left="426" w:right="568" w:firstLine="0"/>
        <w:jc w:val="both"/>
        <w:rPr>
          <w:rFonts w:ascii="Times New Roman" w:hAnsi="Times New Roman" w:cs="Times New Roman"/>
          <w:sz w:val="28"/>
          <w:szCs w:val="28"/>
          <w:lang w:val="uk-UA"/>
        </w:rPr>
      </w:pPr>
      <w:r w:rsidRPr="00D33C79">
        <w:rPr>
          <w:rFonts w:ascii="Times New Roman" w:hAnsi="Times New Roman" w:cs="Times New Roman"/>
          <w:bCs/>
          <w:sz w:val="28"/>
          <w:szCs w:val="28"/>
          <w:lang w:val="uk-UA"/>
        </w:rPr>
        <w:t>Опишіть і продемонс</w:t>
      </w:r>
      <w:r w:rsidR="005A4898" w:rsidRPr="00D33C79">
        <w:rPr>
          <w:rFonts w:ascii="Times New Roman" w:hAnsi="Times New Roman" w:cs="Times New Roman"/>
          <w:bCs/>
          <w:sz w:val="28"/>
          <w:szCs w:val="28"/>
          <w:lang w:val="uk-UA"/>
        </w:rPr>
        <w:t xml:space="preserve">труйте будову </w:t>
      </w:r>
      <w:r w:rsidR="005A4898" w:rsidRPr="00D33C79">
        <w:rPr>
          <w:rFonts w:ascii="Times New Roman" w:hAnsi="Times New Roman" w:cs="Times New Roman"/>
          <w:sz w:val="28"/>
          <w:szCs w:val="28"/>
          <w:lang w:val="uk-UA"/>
        </w:rPr>
        <w:t>дистального ряду кісток зап’ястка.</w:t>
      </w:r>
    </w:p>
    <w:p w14:paraId="0705CFF1" w14:textId="700295AF" w:rsidR="005A4898" w:rsidRPr="00D33C79" w:rsidRDefault="005A4898" w:rsidP="00EC1D5F">
      <w:pPr>
        <w:numPr>
          <w:ilvl w:val="0"/>
          <w:numId w:val="3"/>
        </w:numPr>
        <w:shd w:val="clear" w:color="auto" w:fill="FFFFFF"/>
        <w:tabs>
          <w:tab w:val="num" w:pos="567"/>
          <w:tab w:val="left" w:pos="851"/>
        </w:tabs>
        <w:spacing w:before="5"/>
        <w:ind w:left="426" w:right="2" w:firstLine="0"/>
        <w:jc w:val="both"/>
        <w:rPr>
          <w:rFonts w:ascii="Times New Roman" w:hAnsi="Times New Roman" w:cs="Times New Roman"/>
          <w:bCs/>
          <w:sz w:val="28"/>
          <w:szCs w:val="28"/>
          <w:lang w:val="uk-UA"/>
        </w:rPr>
      </w:pPr>
      <w:r w:rsidRPr="00D33C79">
        <w:rPr>
          <w:rFonts w:ascii="Times New Roman" w:hAnsi="Times New Roman" w:cs="Times New Roman"/>
          <w:bCs/>
          <w:sz w:val="28"/>
          <w:szCs w:val="28"/>
          <w:lang w:val="uk-UA"/>
        </w:rPr>
        <w:t xml:space="preserve">Назвіть і продемонструйте борозну, що розташована на долонній поверхні зап’ястка. </w:t>
      </w:r>
    </w:p>
    <w:p w14:paraId="24995D24" w14:textId="504E086A" w:rsidR="0014641F" w:rsidRPr="00D33C79" w:rsidRDefault="0014641F" w:rsidP="00EC1D5F">
      <w:pPr>
        <w:numPr>
          <w:ilvl w:val="0"/>
          <w:numId w:val="3"/>
        </w:numPr>
        <w:shd w:val="clear" w:color="auto" w:fill="FFFFFF"/>
        <w:tabs>
          <w:tab w:val="left" w:pos="284"/>
          <w:tab w:val="left" w:pos="851"/>
        </w:tabs>
        <w:spacing w:before="5"/>
        <w:ind w:left="426" w:right="2" w:firstLine="0"/>
        <w:jc w:val="both"/>
        <w:rPr>
          <w:rFonts w:ascii="Times New Roman" w:hAnsi="Times New Roman" w:cs="Times New Roman"/>
          <w:bCs/>
          <w:sz w:val="28"/>
          <w:szCs w:val="28"/>
          <w:lang w:val="uk-UA"/>
        </w:rPr>
      </w:pPr>
      <w:r w:rsidRPr="00D33C79">
        <w:rPr>
          <w:rFonts w:ascii="Times New Roman" w:hAnsi="Times New Roman" w:cs="Times New Roman"/>
          <w:bCs/>
          <w:sz w:val="28"/>
          <w:szCs w:val="28"/>
          <w:lang w:val="uk-UA"/>
        </w:rPr>
        <w:t>Опишіть і продемонстр</w:t>
      </w:r>
      <w:r w:rsidR="005A4898" w:rsidRPr="00D33C79">
        <w:rPr>
          <w:rFonts w:ascii="Times New Roman" w:hAnsi="Times New Roman" w:cs="Times New Roman"/>
          <w:bCs/>
          <w:sz w:val="28"/>
          <w:szCs w:val="28"/>
          <w:lang w:val="uk-UA"/>
        </w:rPr>
        <w:t xml:space="preserve">уйте будову </w:t>
      </w:r>
      <w:r w:rsidR="005A4898" w:rsidRPr="00D33C79">
        <w:rPr>
          <w:rFonts w:ascii="Times New Roman" w:hAnsi="Times New Roman" w:cs="Times New Roman"/>
          <w:sz w:val="28"/>
          <w:szCs w:val="28"/>
          <w:lang w:val="uk-UA"/>
        </w:rPr>
        <w:t xml:space="preserve">п’ясткових </w:t>
      </w:r>
      <w:r w:rsidRPr="00D33C79">
        <w:rPr>
          <w:rFonts w:ascii="Times New Roman" w:hAnsi="Times New Roman" w:cs="Times New Roman"/>
          <w:bCs/>
          <w:sz w:val="28"/>
          <w:szCs w:val="28"/>
          <w:lang w:val="uk-UA"/>
        </w:rPr>
        <w:t>кісток.</w:t>
      </w:r>
    </w:p>
    <w:p w14:paraId="510F3375" w14:textId="561147F6" w:rsidR="0014641F" w:rsidRPr="00D33C79" w:rsidRDefault="0014641F" w:rsidP="00EC1D5F">
      <w:pPr>
        <w:numPr>
          <w:ilvl w:val="0"/>
          <w:numId w:val="3"/>
        </w:numPr>
        <w:shd w:val="clear" w:color="auto" w:fill="FFFFFF" w:themeFill="background1"/>
        <w:tabs>
          <w:tab w:val="num" w:pos="567"/>
          <w:tab w:val="left" w:pos="851"/>
        </w:tabs>
        <w:spacing w:before="5"/>
        <w:ind w:left="426" w:right="2" w:firstLine="0"/>
        <w:jc w:val="both"/>
        <w:outlineLvl w:val="0"/>
        <w:rPr>
          <w:rFonts w:ascii="Times New Roman" w:hAnsi="Times New Roman" w:cs="Times New Roman"/>
          <w:b/>
          <w:bCs/>
          <w:sz w:val="28"/>
          <w:szCs w:val="28"/>
          <w:lang w:val="uk-UA"/>
        </w:rPr>
      </w:pPr>
      <w:r w:rsidRPr="00D33C79">
        <w:rPr>
          <w:rFonts w:ascii="Times New Roman" w:hAnsi="Times New Roman" w:cs="Times New Roman"/>
          <w:bCs/>
          <w:sz w:val="28"/>
          <w:szCs w:val="28"/>
          <w:lang w:val="uk-UA"/>
        </w:rPr>
        <w:t>Опишіть і продемонструйте будову</w:t>
      </w:r>
      <w:r w:rsidR="00D33C79" w:rsidRPr="00D33C79">
        <w:rPr>
          <w:rFonts w:ascii="Times New Roman" w:hAnsi="Times New Roman" w:cs="Times New Roman"/>
          <w:bCs/>
          <w:sz w:val="28"/>
          <w:szCs w:val="28"/>
          <w:lang w:val="uk-UA"/>
        </w:rPr>
        <w:t xml:space="preserve"> кісток пальців кисті і вкажіть кількість фаланг в кожному з них.</w:t>
      </w:r>
    </w:p>
    <w:p w14:paraId="7CC36D8A" w14:textId="168C8BED" w:rsidR="33A83210" w:rsidRPr="00951F3D" w:rsidRDefault="33A83210" w:rsidP="008A6095">
      <w:pPr>
        <w:spacing w:before="240" w:after="240"/>
        <w:ind w:right="2" w:firstLine="567"/>
        <w:jc w:val="both"/>
        <w:rPr>
          <w:rFonts w:ascii="Times New Roman" w:hAnsi="Times New Roman" w:cs="Times New Roman"/>
          <w:b/>
          <w:sz w:val="28"/>
          <w:szCs w:val="28"/>
          <w:lang w:val="uk-UA"/>
        </w:rPr>
      </w:pPr>
      <w:r w:rsidRPr="00951F3D">
        <w:rPr>
          <w:rFonts w:ascii="Times New Roman" w:hAnsi="Times New Roman" w:cs="Times New Roman"/>
          <w:b/>
          <w:sz w:val="28"/>
          <w:szCs w:val="28"/>
          <w:lang w:val="uk-UA"/>
        </w:rPr>
        <w:t>2.4. Перелік практичних навичок.</w:t>
      </w:r>
    </w:p>
    <w:p w14:paraId="1EA2576C" w14:textId="7E8D8B60" w:rsidR="3E08D4C1" w:rsidRPr="00756C29" w:rsidRDefault="3E08D4C1"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sz w:val="24"/>
          <w:szCs w:val="24"/>
          <w:lang w:val="uk-UA"/>
        </w:rPr>
        <w:t>Ключиця (clavicula):</w:t>
      </w:r>
    </w:p>
    <w:p w14:paraId="730D0366" w14:textId="7A195C78" w:rsidR="162EA888" w:rsidRPr="00756C29" w:rsidRDefault="162EA888"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Надплечовий</w:t>
      </w:r>
      <w:r w:rsidR="3E08D4C1" w:rsidRPr="00756C29">
        <w:rPr>
          <w:rFonts w:ascii="Times New Roman" w:hAnsi="Times New Roman" w:cs="Times New Roman"/>
          <w:sz w:val="24"/>
          <w:szCs w:val="24"/>
          <w:lang w:val="uk-UA"/>
        </w:rPr>
        <w:t xml:space="preserve"> кінець (extremitas acromialis)</w:t>
      </w:r>
    </w:p>
    <w:p w14:paraId="13B8E9F4" w14:textId="3E6C9829"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 xml:space="preserve">Грудинний кінець (extremitas sternalis) </w:t>
      </w:r>
    </w:p>
    <w:p w14:paraId="2A89239A" w14:textId="7E53DBDE"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Тіло (corpus claviculae)</w:t>
      </w:r>
    </w:p>
    <w:p w14:paraId="33AAB843" w14:textId="77777777" w:rsidR="00093ADE" w:rsidRPr="00756C29" w:rsidRDefault="00093ADE" w:rsidP="008A6095">
      <w:pPr>
        <w:ind w:right="2" w:firstLine="567"/>
        <w:jc w:val="both"/>
        <w:rPr>
          <w:rFonts w:ascii="Times New Roman" w:hAnsi="Times New Roman" w:cs="Times New Roman"/>
          <w:sz w:val="24"/>
          <w:szCs w:val="24"/>
          <w:lang w:val="uk-UA"/>
        </w:rPr>
      </w:pPr>
    </w:p>
    <w:p w14:paraId="7B41EDCA" w14:textId="08708BB6" w:rsidR="3E08D4C1" w:rsidRPr="00756C29" w:rsidRDefault="3E08D4C1"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sz w:val="24"/>
          <w:szCs w:val="24"/>
          <w:lang w:val="uk-UA"/>
        </w:rPr>
        <w:t>Лопатка (scapula):</w:t>
      </w:r>
    </w:p>
    <w:p w14:paraId="11A29E90" w14:textId="7387F3F1"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Гребінь лопатки (spina scapulae)</w:t>
      </w:r>
    </w:p>
    <w:p w14:paraId="50A1DF3F" w14:textId="56A3DB48"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Акроміон (acromion)</w:t>
      </w:r>
    </w:p>
    <w:p w14:paraId="39E42249" w14:textId="08873847" w:rsidR="44AA1267" w:rsidRPr="00756C29" w:rsidRDefault="44AA1267"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 xml:space="preserve">Дзьобоподібний </w:t>
      </w:r>
      <w:r w:rsidR="3E08D4C1" w:rsidRPr="00756C29">
        <w:rPr>
          <w:rFonts w:ascii="Times New Roman" w:hAnsi="Times New Roman" w:cs="Times New Roman"/>
          <w:sz w:val="24"/>
          <w:szCs w:val="24"/>
          <w:lang w:val="uk-UA"/>
        </w:rPr>
        <w:t>відросток (processus coracoideus)</w:t>
      </w:r>
    </w:p>
    <w:p w14:paraId="2EFFE2CF" w14:textId="5736BBC7" w:rsidR="1EE1048B" w:rsidRPr="00756C29" w:rsidRDefault="1EE1048B"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 xml:space="preserve">Суглобова </w:t>
      </w:r>
      <w:r w:rsidR="3E08D4C1" w:rsidRPr="00756C29">
        <w:rPr>
          <w:rFonts w:ascii="Times New Roman" w:hAnsi="Times New Roman" w:cs="Times New Roman"/>
          <w:sz w:val="24"/>
          <w:szCs w:val="24"/>
          <w:lang w:val="uk-UA"/>
        </w:rPr>
        <w:t xml:space="preserve">западина (cavitas glenoidalis) </w:t>
      </w:r>
    </w:p>
    <w:p w14:paraId="376BAB05" w14:textId="77777777" w:rsidR="00093ADE" w:rsidRPr="00756C29" w:rsidRDefault="00093ADE" w:rsidP="008A6095">
      <w:pPr>
        <w:ind w:right="2" w:firstLine="567"/>
        <w:jc w:val="both"/>
        <w:rPr>
          <w:rFonts w:ascii="Times New Roman" w:hAnsi="Times New Roman" w:cs="Times New Roman"/>
          <w:b/>
          <w:bCs/>
          <w:color w:val="000000" w:themeColor="text1"/>
          <w:sz w:val="24"/>
          <w:szCs w:val="24"/>
          <w:lang w:val="uk-UA"/>
        </w:rPr>
      </w:pPr>
    </w:p>
    <w:p w14:paraId="131FEA8F" w14:textId="1B1E3BD8" w:rsidR="3E08D4C1" w:rsidRPr="00756C29" w:rsidRDefault="3E08D4C1" w:rsidP="008A6095">
      <w:pPr>
        <w:ind w:right="2" w:firstLine="567"/>
        <w:jc w:val="both"/>
        <w:rPr>
          <w:rFonts w:ascii="Times New Roman" w:hAnsi="Times New Roman" w:cs="Times New Roman"/>
          <w:b/>
          <w:bCs/>
          <w:color w:val="000000" w:themeColor="text1"/>
          <w:sz w:val="24"/>
          <w:szCs w:val="24"/>
          <w:lang w:val="uk-UA"/>
        </w:rPr>
      </w:pPr>
      <w:r w:rsidRPr="00756C29">
        <w:rPr>
          <w:rFonts w:ascii="Times New Roman" w:hAnsi="Times New Roman" w:cs="Times New Roman"/>
          <w:b/>
          <w:bCs/>
          <w:color w:val="000000" w:themeColor="text1"/>
          <w:sz w:val="24"/>
          <w:szCs w:val="24"/>
          <w:lang w:val="uk-UA"/>
        </w:rPr>
        <w:t>Плечова кістка (humerus)</w:t>
      </w:r>
      <w:r w:rsidR="16D2AA72" w:rsidRPr="00756C29">
        <w:rPr>
          <w:rFonts w:ascii="Times New Roman" w:hAnsi="Times New Roman" w:cs="Times New Roman"/>
          <w:b/>
          <w:bCs/>
          <w:color w:val="000000" w:themeColor="text1"/>
          <w:sz w:val="24"/>
          <w:szCs w:val="24"/>
          <w:lang w:val="uk-UA"/>
        </w:rPr>
        <w:t>:</w:t>
      </w:r>
    </w:p>
    <w:p w14:paraId="64563FAD" w14:textId="18EF2C3B"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Головка (caput humeri)</w:t>
      </w:r>
    </w:p>
    <w:p w14:paraId="5011335D" w14:textId="07A64242"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Анатомічна шийка (collum anatomicum)</w:t>
      </w:r>
    </w:p>
    <w:p w14:paraId="73254F16" w14:textId="17390D8A"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Хірургічна шийка (collum chirurgicum)</w:t>
      </w:r>
    </w:p>
    <w:p w14:paraId="36B86A39" w14:textId="3D4A01E0"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Тіло плечової кістки (corpus humeri)</w:t>
      </w:r>
    </w:p>
    <w:p w14:paraId="52770C42" w14:textId="65A8E0E5"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Великі та малі горбики (tuberculum majus et minus)</w:t>
      </w:r>
    </w:p>
    <w:p w14:paraId="77D67348" w14:textId="644FCFEE"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Борозна променевого нерва (sulcus nervi radialis)</w:t>
      </w:r>
    </w:p>
    <w:p w14:paraId="2E67B58F" w14:textId="7C4EA3C6"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Надвиростки (epicondylus medialis et lateralis)</w:t>
      </w:r>
    </w:p>
    <w:p w14:paraId="388CC000" w14:textId="77777777" w:rsidR="00093ADE" w:rsidRPr="00756C29" w:rsidRDefault="00093ADE" w:rsidP="008A6095">
      <w:pPr>
        <w:ind w:right="2" w:firstLine="567"/>
        <w:jc w:val="both"/>
        <w:rPr>
          <w:rFonts w:ascii="Times New Roman" w:hAnsi="Times New Roman" w:cs="Times New Roman"/>
          <w:sz w:val="24"/>
          <w:szCs w:val="24"/>
          <w:lang w:val="uk-UA"/>
        </w:rPr>
      </w:pPr>
    </w:p>
    <w:p w14:paraId="2D67E6D9" w14:textId="12D5BB65" w:rsidR="3E08D4C1" w:rsidRPr="00756C29" w:rsidRDefault="3E08D4C1"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sz w:val="24"/>
          <w:szCs w:val="24"/>
          <w:lang w:val="uk-UA"/>
        </w:rPr>
        <w:t>Променева кістка (radius):</w:t>
      </w:r>
    </w:p>
    <w:p w14:paraId="5AA5FFDD" w14:textId="698EDA42"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Головка (caput radii)</w:t>
      </w:r>
    </w:p>
    <w:p w14:paraId="7ECF258A" w14:textId="1A7A29BA"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Шийка (collum radii)</w:t>
      </w:r>
    </w:p>
    <w:p w14:paraId="6FC716C8" w14:textId="2A575E87"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Тіло (corpus radii)</w:t>
      </w:r>
    </w:p>
    <w:p w14:paraId="69C76B04" w14:textId="5A612987"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Шорсткість променевої кістки (tuberositas radii)</w:t>
      </w:r>
    </w:p>
    <w:p w14:paraId="4241E4DE" w14:textId="14FFA787"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Шилоподібний відросток (processus styloideus radii)</w:t>
      </w:r>
    </w:p>
    <w:p w14:paraId="0AAE8A08" w14:textId="77777777" w:rsidR="00093ADE" w:rsidRPr="00756C29" w:rsidRDefault="00093ADE" w:rsidP="008A6095">
      <w:pPr>
        <w:ind w:right="2" w:firstLine="567"/>
        <w:jc w:val="both"/>
        <w:rPr>
          <w:rFonts w:ascii="Times New Roman" w:hAnsi="Times New Roman" w:cs="Times New Roman"/>
          <w:sz w:val="24"/>
          <w:szCs w:val="24"/>
          <w:lang w:val="uk-UA"/>
        </w:rPr>
      </w:pPr>
    </w:p>
    <w:p w14:paraId="185057A0" w14:textId="7B55CD5B" w:rsidR="3E08D4C1" w:rsidRPr="00756C29" w:rsidRDefault="3E08D4C1"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sz w:val="24"/>
          <w:szCs w:val="24"/>
          <w:lang w:val="uk-UA"/>
        </w:rPr>
        <w:t>Ліктьова кістка (ulna):</w:t>
      </w:r>
    </w:p>
    <w:p w14:paraId="0DE71E1B" w14:textId="6FF6CAF4"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Блокова вирізка (incisura trochlearis)</w:t>
      </w:r>
    </w:p>
    <w:p w14:paraId="52765FE5" w14:textId="4EADC6BF" w:rsidR="3E08D4C1" w:rsidRPr="00756C29" w:rsidRDefault="3E08D4C1"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Ліктьовий відросток (olecranon)</w:t>
      </w:r>
    </w:p>
    <w:p w14:paraId="468B342A"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Вінцевий відросток (processus coronoideus)</w:t>
      </w:r>
    </w:p>
    <w:p w14:paraId="655CFCA8"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Шилоподібний відросток (processus styloideus ulnae)</w:t>
      </w:r>
    </w:p>
    <w:p w14:paraId="64F21A10" w14:textId="77777777" w:rsidR="00093ADE" w:rsidRPr="00756C29" w:rsidRDefault="00093ADE" w:rsidP="008A6095">
      <w:pPr>
        <w:ind w:right="2" w:firstLine="567"/>
        <w:jc w:val="both"/>
        <w:rPr>
          <w:rFonts w:ascii="Times New Roman" w:hAnsi="Times New Roman" w:cs="Times New Roman"/>
          <w:b/>
          <w:bCs/>
          <w:color w:val="000000" w:themeColor="text1"/>
          <w:sz w:val="24"/>
          <w:szCs w:val="24"/>
          <w:lang w:val="uk-UA"/>
        </w:rPr>
      </w:pPr>
    </w:p>
    <w:p w14:paraId="3B55AB39" w14:textId="77777777" w:rsidR="003E46F3" w:rsidRPr="00756C29" w:rsidRDefault="003E46F3"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color w:val="000000" w:themeColor="text1"/>
          <w:sz w:val="24"/>
          <w:szCs w:val="24"/>
          <w:lang w:val="uk-UA"/>
        </w:rPr>
        <w:t>Кістки кисті (ossa manus)</w:t>
      </w:r>
    </w:p>
    <w:p w14:paraId="60967CA7" w14:textId="77777777" w:rsidR="003E46F3" w:rsidRPr="00756C29" w:rsidRDefault="003E46F3"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color w:val="000000" w:themeColor="text1"/>
          <w:sz w:val="24"/>
          <w:szCs w:val="24"/>
          <w:lang w:val="uk-UA"/>
        </w:rPr>
        <w:t>Зап'ясток (carpus):</w:t>
      </w:r>
    </w:p>
    <w:p w14:paraId="0838EF6F"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Човноподібна кістка (os scaphoideum).</w:t>
      </w:r>
    </w:p>
    <w:p w14:paraId="0B4623DC"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Півмісяцева кістка (os lunatum).</w:t>
      </w:r>
    </w:p>
    <w:p w14:paraId="1CDA5AAF"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Тригранна кістка (os triquetrum).</w:t>
      </w:r>
    </w:p>
    <w:p w14:paraId="7FD5A20B"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Горохоподібна кістка (os pisiforme).</w:t>
      </w:r>
    </w:p>
    <w:p w14:paraId="41B68239"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Кістка-трапеція (os trapezium).</w:t>
      </w:r>
    </w:p>
    <w:p w14:paraId="11AE92DC"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Трапецієподібна кістка (os trapezoideum).</w:t>
      </w:r>
    </w:p>
    <w:p w14:paraId="7144C6B4"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Головчаста кістка (os capitatum).</w:t>
      </w:r>
    </w:p>
    <w:p w14:paraId="7687DDD9" w14:textId="77777777" w:rsidR="003E46F3" w:rsidRPr="00756C29" w:rsidRDefault="003E46F3" w:rsidP="008A6095">
      <w:pPr>
        <w:ind w:right="2" w:firstLine="567"/>
        <w:jc w:val="both"/>
        <w:rPr>
          <w:rFonts w:ascii="Times New Roman" w:hAnsi="Times New Roman" w:cs="Times New Roman"/>
          <w:sz w:val="24"/>
          <w:szCs w:val="24"/>
          <w:lang w:val="uk-UA"/>
        </w:rPr>
      </w:pPr>
      <w:r w:rsidRPr="00756C29">
        <w:rPr>
          <w:rFonts w:ascii="Times New Roman" w:hAnsi="Times New Roman" w:cs="Times New Roman"/>
          <w:sz w:val="24"/>
          <w:szCs w:val="24"/>
          <w:lang w:val="uk-UA"/>
        </w:rPr>
        <w:t>Гачкувата кістка (os hamatum).</w:t>
      </w:r>
    </w:p>
    <w:p w14:paraId="5556D4C7" w14:textId="77777777" w:rsidR="003E46F3" w:rsidRPr="00756C29" w:rsidRDefault="003E46F3"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sz w:val="24"/>
          <w:szCs w:val="24"/>
          <w:lang w:val="uk-UA"/>
        </w:rPr>
        <w:t>П'ясток (metacarpus)</w:t>
      </w:r>
    </w:p>
    <w:p w14:paraId="7F2DB560" w14:textId="77777777" w:rsidR="003E46F3" w:rsidRPr="00756C29" w:rsidRDefault="003E46F3" w:rsidP="008A6095">
      <w:pPr>
        <w:ind w:right="2" w:firstLine="567"/>
        <w:jc w:val="both"/>
        <w:rPr>
          <w:rFonts w:ascii="Times New Roman" w:hAnsi="Times New Roman" w:cs="Times New Roman"/>
          <w:b/>
          <w:bCs/>
          <w:sz w:val="24"/>
          <w:szCs w:val="24"/>
          <w:lang w:val="uk-UA"/>
        </w:rPr>
      </w:pPr>
      <w:r w:rsidRPr="00756C29">
        <w:rPr>
          <w:rFonts w:ascii="Times New Roman" w:hAnsi="Times New Roman" w:cs="Times New Roman"/>
          <w:b/>
          <w:bCs/>
          <w:sz w:val="24"/>
          <w:szCs w:val="24"/>
          <w:lang w:val="uk-UA"/>
        </w:rPr>
        <w:t>Фаланги пальців (phalanges digitorum)</w:t>
      </w:r>
    </w:p>
    <w:p w14:paraId="5FED2713" w14:textId="77777777" w:rsidR="00023722" w:rsidRDefault="00023722" w:rsidP="008A6095">
      <w:pPr>
        <w:shd w:val="clear" w:color="auto" w:fill="FFFFFF" w:themeFill="background1"/>
        <w:spacing w:before="5" w:line="350" w:lineRule="exact"/>
        <w:ind w:left="851" w:right="2" w:hanging="425"/>
        <w:jc w:val="both"/>
        <w:rPr>
          <w:rFonts w:ascii="Times New Roman" w:hAnsi="Times New Roman" w:cs="Times New Roman"/>
          <w:b/>
          <w:bCs/>
          <w:color w:val="000000" w:themeColor="text1"/>
          <w:sz w:val="28"/>
          <w:szCs w:val="28"/>
          <w:lang w:val="uk-UA"/>
        </w:rPr>
      </w:pPr>
    </w:p>
    <w:p w14:paraId="77A5258D" w14:textId="159E9D25" w:rsidR="00756C29" w:rsidRDefault="003E46F3" w:rsidP="00756C29">
      <w:pPr>
        <w:pStyle w:val="ac"/>
        <w:numPr>
          <w:ilvl w:val="0"/>
          <w:numId w:val="34"/>
        </w:numPr>
        <w:rPr>
          <w:rFonts w:ascii="Times New Roman" w:hAnsi="Times New Roman" w:cs="Times New Roman"/>
          <w:b/>
          <w:bCs/>
          <w:color w:val="000000" w:themeColor="text1"/>
          <w:sz w:val="28"/>
          <w:szCs w:val="28"/>
          <w:lang w:val="uk-UA"/>
        </w:rPr>
      </w:pPr>
      <w:r w:rsidRPr="00B719A4">
        <w:rPr>
          <w:rFonts w:ascii="Times New Roman" w:hAnsi="Times New Roman" w:cs="Times New Roman"/>
          <w:b/>
          <w:bCs/>
          <w:color w:val="000000" w:themeColor="text1"/>
          <w:sz w:val="28"/>
          <w:szCs w:val="28"/>
          <w:lang w:val="uk-UA"/>
        </w:rPr>
        <w:t>Зміст навчального матеріалу</w:t>
      </w:r>
      <w:r w:rsidR="00093ADE">
        <w:rPr>
          <w:rFonts w:ascii="Times New Roman" w:hAnsi="Times New Roman" w:cs="Times New Roman"/>
          <w:b/>
          <w:bCs/>
          <w:color w:val="000000" w:themeColor="text1"/>
          <w:sz w:val="28"/>
          <w:szCs w:val="28"/>
          <w:lang w:val="uk-UA"/>
        </w:rPr>
        <w:t>.</w:t>
      </w:r>
    </w:p>
    <w:p w14:paraId="7148F321" w14:textId="153D9C62" w:rsidR="00756C29" w:rsidRPr="00B347FF" w:rsidRDefault="00756C29" w:rsidP="00756C29">
      <w:pPr>
        <w:pStyle w:val="ac"/>
        <w:ind w:left="450"/>
        <w:rPr>
          <w:rFonts w:ascii="Times New Roman" w:hAnsi="Times New Roman" w:cs="Times New Roman"/>
          <w:sz w:val="28"/>
          <w:szCs w:val="28"/>
        </w:rPr>
      </w:pPr>
      <w:r w:rsidRPr="00756C29">
        <w:rPr>
          <w:rFonts w:ascii="Times New Roman" w:hAnsi="Times New Roman" w:cs="Times New Roman"/>
          <w:sz w:val="28"/>
          <w:szCs w:val="28"/>
        </w:rPr>
        <w:t xml:space="preserve"> </w:t>
      </w:r>
      <w:hyperlink r:id="rId8" w:history="1">
        <w:r w:rsidRPr="00B347FF">
          <w:rPr>
            <w:rStyle w:val="a9"/>
            <w:rFonts w:ascii="Times New Roman" w:hAnsi="Times New Roman" w:cs="Times New Roman"/>
            <w:color w:val="auto"/>
            <w:sz w:val="28"/>
            <w:szCs w:val="28"/>
          </w:rPr>
          <w:t>https://nmuofficial.com</w:t>
        </w:r>
      </w:hyperlink>
      <w:r w:rsidRPr="00B347FF">
        <w:rPr>
          <w:rFonts w:ascii="Times New Roman" w:hAnsi="Times New Roman" w:cs="Times New Roman"/>
          <w:sz w:val="28"/>
          <w:szCs w:val="28"/>
        </w:rPr>
        <w:t xml:space="preserve"> </w:t>
      </w:r>
    </w:p>
    <w:p w14:paraId="16A424D0" w14:textId="77777777" w:rsidR="00756C29" w:rsidRPr="00B347FF" w:rsidRDefault="00D04B28" w:rsidP="00756C29">
      <w:pPr>
        <w:pStyle w:val="ac"/>
        <w:rPr>
          <w:rFonts w:ascii="Times New Roman" w:hAnsi="Times New Roman" w:cs="Times New Roman"/>
          <w:sz w:val="28"/>
          <w:szCs w:val="28"/>
        </w:rPr>
      </w:pPr>
      <w:hyperlink r:id="rId9" w:history="1">
        <w:r w:rsidR="00756C29" w:rsidRPr="00B347FF">
          <w:rPr>
            <w:rStyle w:val="a9"/>
            <w:rFonts w:ascii="Times New Roman" w:hAnsi="Times New Roman" w:cs="Times New Roman"/>
            <w:color w:val="auto"/>
            <w:sz w:val="28"/>
            <w:szCs w:val="28"/>
          </w:rPr>
          <w:t>https://likar.nmu.kiev.ua</w:t>
        </w:r>
      </w:hyperlink>
      <w:r w:rsidR="00756C29" w:rsidRPr="00B347FF">
        <w:rPr>
          <w:rFonts w:ascii="Times New Roman" w:hAnsi="Times New Roman" w:cs="Times New Roman"/>
          <w:sz w:val="28"/>
          <w:szCs w:val="28"/>
        </w:rPr>
        <w:t xml:space="preserve"> </w:t>
      </w:r>
    </w:p>
    <w:p w14:paraId="322501BA" w14:textId="77777777" w:rsidR="00756C29" w:rsidRPr="00B347FF" w:rsidRDefault="00D04B28" w:rsidP="00756C29">
      <w:pPr>
        <w:pStyle w:val="ac"/>
        <w:rPr>
          <w:rFonts w:ascii="Times New Roman" w:hAnsi="Times New Roman" w:cs="Times New Roman"/>
          <w:sz w:val="28"/>
          <w:szCs w:val="28"/>
        </w:rPr>
      </w:pPr>
      <w:hyperlink r:id="rId10" w:history="1">
        <w:r w:rsidR="00756C29" w:rsidRPr="00B347FF">
          <w:rPr>
            <w:rStyle w:val="a9"/>
            <w:rFonts w:ascii="Times New Roman" w:hAnsi="Times New Roman" w:cs="Times New Roman"/>
            <w:color w:val="auto"/>
            <w:sz w:val="28"/>
            <w:szCs w:val="28"/>
            <w:lang w:val="en-US"/>
          </w:rPr>
          <w:t>https</w:t>
        </w:r>
        <w:r w:rsidR="00756C29" w:rsidRPr="00B347FF">
          <w:rPr>
            <w:rStyle w:val="a9"/>
            <w:rFonts w:ascii="Times New Roman" w:hAnsi="Times New Roman" w:cs="Times New Roman"/>
            <w:color w:val="auto"/>
            <w:sz w:val="28"/>
            <w:szCs w:val="28"/>
          </w:rPr>
          <w:t>://3</w:t>
        </w:r>
        <w:r w:rsidR="00756C29" w:rsidRPr="00B347FF">
          <w:rPr>
            <w:rStyle w:val="a9"/>
            <w:rFonts w:ascii="Times New Roman" w:hAnsi="Times New Roman" w:cs="Times New Roman"/>
            <w:color w:val="auto"/>
            <w:sz w:val="28"/>
            <w:szCs w:val="28"/>
            <w:lang w:val="en-US"/>
          </w:rPr>
          <w:t>d</w:t>
        </w:r>
        <w:r w:rsidR="00756C29" w:rsidRPr="00B347FF">
          <w:rPr>
            <w:rStyle w:val="a9"/>
            <w:rFonts w:ascii="Times New Roman" w:hAnsi="Times New Roman" w:cs="Times New Roman"/>
            <w:color w:val="auto"/>
            <w:sz w:val="28"/>
            <w:szCs w:val="28"/>
          </w:rPr>
          <w:t>4</w:t>
        </w:r>
        <w:r w:rsidR="00756C29" w:rsidRPr="00B347FF">
          <w:rPr>
            <w:rStyle w:val="a9"/>
            <w:rFonts w:ascii="Times New Roman" w:hAnsi="Times New Roman" w:cs="Times New Roman"/>
            <w:color w:val="auto"/>
            <w:sz w:val="28"/>
            <w:szCs w:val="28"/>
            <w:lang w:val="en-US"/>
          </w:rPr>
          <w:t>medical</w:t>
        </w:r>
        <w:r w:rsidR="00756C29" w:rsidRPr="00B347FF">
          <w:rPr>
            <w:rStyle w:val="a9"/>
            <w:rFonts w:ascii="Times New Roman" w:hAnsi="Times New Roman" w:cs="Times New Roman"/>
            <w:color w:val="auto"/>
            <w:sz w:val="28"/>
            <w:szCs w:val="28"/>
          </w:rPr>
          <w:t>.</w:t>
        </w:r>
        <w:r w:rsidR="00756C29" w:rsidRPr="00B347FF">
          <w:rPr>
            <w:rStyle w:val="a9"/>
            <w:rFonts w:ascii="Times New Roman" w:hAnsi="Times New Roman" w:cs="Times New Roman"/>
            <w:color w:val="auto"/>
            <w:sz w:val="28"/>
            <w:szCs w:val="28"/>
            <w:lang w:val="en-US"/>
          </w:rPr>
          <w:t>com</w:t>
        </w:r>
      </w:hyperlink>
      <w:r w:rsidR="00756C29" w:rsidRPr="00B347FF">
        <w:rPr>
          <w:rFonts w:ascii="Times New Roman" w:hAnsi="Times New Roman" w:cs="Times New Roman"/>
          <w:sz w:val="28"/>
          <w:szCs w:val="28"/>
        </w:rPr>
        <w:t xml:space="preserve"> </w:t>
      </w:r>
    </w:p>
    <w:p w14:paraId="50BFFEF5" w14:textId="77777777" w:rsidR="00756C29" w:rsidRPr="00B347FF" w:rsidRDefault="00D04B28" w:rsidP="00756C29">
      <w:pPr>
        <w:pStyle w:val="ac"/>
        <w:rPr>
          <w:rFonts w:ascii="Times New Roman" w:hAnsi="Times New Roman" w:cs="Times New Roman"/>
          <w:sz w:val="28"/>
          <w:szCs w:val="28"/>
        </w:rPr>
      </w:pPr>
      <w:hyperlink r:id="rId11" w:history="1">
        <w:r w:rsidR="00756C29" w:rsidRPr="00B347FF">
          <w:rPr>
            <w:rStyle w:val="a9"/>
            <w:rFonts w:ascii="Times New Roman" w:hAnsi="Times New Roman" w:cs="Times New Roman"/>
            <w:color w:val="auto"/>
            <w:sz w:val="28"/>
            <w:szCs w:val="28"/>
            <w:lang w:val="en-US"/>
          </w:rPr>
          <w:t>https</w:t>
        </w:r>
        <w:r w:rsidR="00756C29" w:rsidRPr="00B347FF">
          <w:rPr>
            <w:rStyle w:val="a9"/>
            <w:rFonts w:ascii="Times New Roman" w:hAnsi="Times New Roman" w:cs="Times New Roman"/>
            <w:color w:val="auto"/>
            <w:sz w:val="28"/>
            <w:szCs w:val="28"/>
          </w:rPr>
          <w:t>://</w:t>
        </w:r>
        <w:r w:rsidR="00756C29" w:rsidRPr="00B347FF">
          <w:rPr>
            <w:rStyle w:val="a9"/>
            <w:rFonts w:ascii="Times New Roman" w:hAnsi="Times New Roman" w:cs="Times New Roman"/>
            <w:color w:val="auto"/>
            <w:sz w:val="28"/>
            <w:szCs w:val="28"/>
            <w:lang w:val="en-US"/>
          </w:rPr>
          <w:t>www</w:t>
        </w:r>
        <w:r w:rsidR="00756C29" w:rsidRPr="00B347FF">
          <w:rPr>
            <w:rStyle w:val="a9"/>
            <w:rFonts w:ascii="Times New Roman" w:hAnsi="Times New Roman" w:cs="Times New Roman"/>
            <w:color w:val="auto"/>
            <w:sz w:val="28"/>
            <w:szCs w:val="28"/>
          </w:rPr>
          <w:t>.4</w:t>
        </w:r>
        <w:r w:rsidR="00756C29" w:rsidRPr="00B347FF">
          <w:rPr>
            <w:rStyle w:val="a9"/>
            <w:rFonts w:ascii="Times New Roman" w:hAnsi="Times New Roman" w:cs="Times New Roman"/>
            <w:color w:val="auto"/>
            <w:sz w:val="28"/>
            <w:szCs w:val="28"/>
            <w:lang w:val="en-US"/>
          </w:rPr>
          <w:t>danatomy</w:t>
        </w:r>
        <w:r w:rsidR="00756C29" w:rsidRPr="00B347FF">
          <w:rPr>
            <w:rStyle w:val="a9"/>
            <w:rFonts w:ascii="Times New Roman" w:hAnsi="Times New Roman" w:cs="Times New Roman"/>
            <w:color w:val="auto"/>
            <w:sz w:val="28"/>
            <w:szCs w:val="28"/>
          </w:rPr>
          <w:t>.</w:t>
        </w:r>
        <w:r w:rsidR="00756C29" w:rsidRPr="00B347FF">
          <w:rPr>
            <w:rStyle w:val="a9"/>
            <w:rFonts w:ascii="Times New Roman" w:hAnsi="Times New Roman" w:cs="Times New Roman"/>
            <w:color w:val="auto"/>
            <w:sz w:val="28"/>
            <w:szCs w:val="28"/>
            <w:lang w:val="en-US"/>
          </w:rPr>
          <w:t>com</w:t>
        </w:r>
      </w:hyperlink>
      <w:r w:rsidR="00756C29" w:rsidRPr="00B347FF">
        <w:rPr>
          <w:rFonts w:ascii="Times New Roman" w:hAnsi="Times New Roman" w:cs="Times New Roman"/>
          <w:sz w:val="28"/>
          <w:szCs w:val="28"/>
        </w:rPr>
        <w:t xml:space="preserve"> </w:t>
      </w:r>
    </w:p>
    <w:p w14:paraId="70A4D44B" w14:textId="77777777" w:rsidR="00756C29" w:rsidRPr="00B347FF" w:rsidRDefault="00D04B28" w:rsidP="00756C29">
      <w:pPr>
        <w:pStyle w:val="ac"/>
        <w:rPr>
          <w:rFonts w:ascii="Times New Roman" w:hAnsi="Times New Roman" w:cs="Times New Roman"/>
          <w:sz w:val="28"/>
          <w:szCs w:val="28"/>
          <w:lang w:val="en-US"/>
        </w:rPr>
      </w:pPr>
      <w:hyperlink r:id="rId12" w:history="1">
        <w:r w:rsidR="00756C29" w:rsidRPr="00B347FF">
          <w:rPr>
            <w:rStyle w:val="a9"/>
            <w:rFonts w:ascii="Times New Roman" w:hAnsi="Times New Roman" w:cs="Times New Roman"/>
            <w:color w:val="auto"/>
            <w:sz w:val="28"/>
            <w:szCs w:val="28"/>
            <w:lang w:val="en-US"/>
          </w:rPr>
          <w:t>https://www.visiblebody.com/</w:t>
        </w:r>
      </w:hyperlink>
      <w:r w:rsidR="00756C29" w:rsidRPr="00B347FF">
        <w:rPr>
          <w:rFonts w:ascii="Times New Roman" w:hAnsi="Times New Roman" w:cs="Times New Roman"/>
          <w:sz w:val="28"/>
          <w:szCs w:val="28"/>
          <w:lang w:val="en-US"/>
        </w:rPr>
        <w:t xml:space="preserve"> </w:t>
      </w:r>
    </w:p>
    <w:p w14:paraId="67A7B03F" w14:textId="7E713289" w:rsidR="003E46F3" w:rsidRDefault="003E46F3" w:rsidP="008A6095">
      <w:pPr>
        <w:shd w:val="clear" w:color="auto" w:fill="FFFFFF" w:themeFill="background1"/>
        <w:spacing w:before="5" w:line="350" w:lineRule="exact"/>
        <w:ind w:left="851" w:right="2" w:hanging="425"/>
        <w:jc w:val="both"/>
        <w:rPr>
          <w:rFonts w:ascii="Times New Roman" w:hAnsi="Times New Roman" w:cs="Times New Roman"/>
          <w:b/>
          <w:bCs/>
          <w:color w:val="000000" w:themeColor="text1"/>
          <w:sz w:val="28"/>
          <w:szCs w:val="28"/>
          <w:lang w:val="uk-UA"/>
        </w:rPr>
      </w:pPr>
    </w:p>
    <w:p w14:paraId="43F5B346" w14:textId="77777777" w:rsidR="003E46F3" w:rsidRPr="00B13870" w:rsidRDefault="003E46F3" w:rsidP="00670201">
      <w:pPr>
        <w:shd w:val="clear" w:color="auto" w:fill="FFFFFF"/>
        <w:tabs>
          <w:tab w:val="left" w:pos="480"/>
          <w:tab w:val="left" w:pos="9923"/>
        </w:tabs>
        <w:spacing w:before="5"/>
        <w:rPr>
          <w:rFonts w:ascii="Times New Roman" w:hAnsi="Times New Roman" w:cs="Times New Roman"/>
          <w:sz w:val="28"/>
          <w:szCs w:val="28"/>
        </w:rPr>
      </w:pPr>
    </w:p>
    <w:p w14:paraId="1FB54E9B" w14:textId="77777777" w:rsidR="00887264" w:rsidRPr="00A17ADD" w:rsidRDefault="00887264" w:rsidP="00EC1D5F">
      <w:pPr>
        <w:shd w:val="clear" w:color="auto" w:fill="FFFFFF"/>
        <w:ind w:left="426" w:right="149" w:hanging="284"/>
        <w:jc w:val="both"/>
        <w:rPr>
          <w:rFonts w:ascii="Times New Roman" w:hAnsi="Times New Roman" w:cs="Times New Roman"/>
          <w:b/>
          <w:sz w:val="28"/>
          <w:szCs w:val="28"/>
        </w:rPr>
      </w:pPr>
      <w:r>
        <w:rPr>
          <w:rFonts w:ascii="Times New Roman" w:hAnsi="Times New Roman" w:cs="Times New Roman"/>
          <w:b/>
          <w:sz w:val="28"/>
          <w:szCs w:val="28"/>
          <w:lang w:val="uk-UA"/>
        </w:rPr>
        <w:t>4.</w:t>
      </w:r>
      <w:r w:rsidRPr="00A17ADD">
        <w:rPr>
          <w:rFonts w:ascii="Times New Roman" w:hAnsi="Times New Roman" w:cs="Times New Roman"/>
          <w:b/>
          <w:sz w:val="28"/>
          <w:szCs w:val="28"/>
          <w:lang w:val="uk-UA"/>
        </w:rPr>
        <w:t>Матеріали для самоконтролю:</w:t>
      </w:r>
      <w:r w:rsidRPr="00A17ADD">
        <w:rPr>
          <w:rFonts w:ascii="Times New Roman" w:hAnsi="Times New Roman" w:cs="Times New Roman"/>
          <w:b/>
          <w:sz w:val="28"/>
          <w:szCs w:val="28"/>
        </w:rPr>
        <w:t xml:space="preserve"> </w:t>
      </w:r>
    </w:p>
    <w:p w14:paraId="099565F5" w14:textId="77777777" w:rsidR="00887264" w:rsidRPr="00B34AB3" w:rsidRDefault="00887264" w:rsidP="00EC1D5F">
      <w:pPr>
        <w:ind w:left="426" w:hanging="284"/>
        <w:jc w:val="both"/>
        <w:rPr>
          <w:rFonts w:ascii="Times New Roman" w:hAnsi="Times New Roman" w:cs="Times New Roman"/>
          <w:sz w:val="28"/>
          <w:szCs w:val="28"/>
        </w:rPr>
      </w:pPr>
      <w:r w:rsidRPr="00B34AB3">
        <w:rPr>
          <w:rFonts w:ascii="Times New Roman" w:hAnsi="Times New Roman" w:cs="Times New Roman"/>
          <w:b/>
          <w:bCs/>
          <w:sz w:val="28"/>
          <w:szCs w:val="28"/>
        </w:rPr>
        <w:t>4.1.</w:t>
      </w:r>
      <w:r w:rsidRPr="00B34AB3">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до практичних занять):</w:t>
      </w:r>
    </w:p>
    <w:p w14:paraId="43750CB8" w14:textId="77777777" w:rsidR="00887264" w:rsidRPr="00B34AB3" w:rsidRDefault="00887264" w:rsidP="00EC1D5F">
      <w:pPr>
        <w:shd w:val="clear" w:color="auto" w:fill="FFFFFF"/>
        <w:tabs>
          <w:tab w:val="left" w:pos="480"/>
        </w:tabs>
        <w:spacing w:before="5"/>
        <w:ind w:left="426" w:hanging="284"/>
        <w:jc w:val="both"/>
        <w:rPr>
          <w:rFonts w:ascii="Times New Roman" w:hAnsi="Times New Roman" w:cs="Times New Roman"/>
          <w:sz w:val="28"/>
          <w:szCs w:val="28"/>
        </w:rPr>
      </w:pPr>
      <w:r w:rsidRPr="00B34AB3">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3A18D162" w14:textId="7C75C8D4" w:rsidR="003E46F3" w:rsidRPr="001F4EB1" w:rsidRDefault="00887264" w:rsidP="00EC1D5F">
      <w:pPr>
        <w:shd w:val="clear" w:color="auto" w:fill="FFFFFF"/>
        <w:tabs>
          <w:tab w:val="left" w:pos="480"/>
          <w:tab w:val="left" w:pos="9923"/>
        </w:tabs>
        <w:spacing w:before="5"/>
        <w:ind w:left="426" w:hanging="284"/>
        <w:rPr>
          <w:rFonts w:ascii="Times New Roman" w:hAnsi="Times New Roman" w:cs="Times New Roman"/>
          <w:b/>
          <w:sz w:val="28"/>
          <w:szCs w:val="28"/>
          <w:lang w:val="uk-UA"/>
        </w:rPr>
      </w:pPr>
      <w:r w:rsidRPr="00B34AB3">
        <w:rPr>
          <w:rFonts w:ascii="Times New Roman" w:hAnsi="Times New Roman" w:cs="Times New Roman"/>
          <w:b/>
          <w:bCs/>
          <w:sz w:val="28"/>
          <w:szCs w:val="28"/>
        </w:rPr>
        <w:t>4.2.</w:t>
      </w:r>
      <w:r w:rsidRPr="00B34AB3">
        <w:rPr>
          <w:rFonts w:ascii="Times New Roman" w:hAnsi="Times New Roman" w:cs="Times New Roman"/>
          <w:sz w:val="28"/>
          <w:szCs w:val="28"/>
        </w:rPr>
        <w:t xml:space="preserve"> Практичні завдання, щодо додаткових ілюстрацій.</w:t>
      </w:r>
    </w:p>
    <w:p w14:paraId="6525673A" w14:textId="77777777" w:rsidR="003E46F3" w:rsidRPr="00B13870" w:rsidRDefault="003E46F3" w:rsidP="00EC1D5F">
      <w:pPr>
        <w:tabs>
          <w:tab w:val="left" w:pos="9923"/>
        </w:tabs>
        <w:ind w:left="426" w:hanging="284"/>
        <w:rPr>
          <w:rFonts w:ascii="Times New Roman" w:hAnsi="Times New Roman" w:cs="Times New Roman"/>
          <w:sz w:val="28"/>
          <w:szCs w:val="28"/>
        </w:rPr>
      </w:pPr>
    </w:p>
    <w:p w14:paraId="335DA294" w14:textId="77777777" w:rsidR="0050339E" w:rsidRDefault="0050339E" w:rsidP="00EC1D5F">
      <w:pPr>
        <w:ind w:firstLine="709"/>
        <w:rPr>
          <w:rFonts w:ascii="Times New Roman" w:hAnsi="Times New Roman" w:cs="Times New Roman"/>
          <w:b/>
          <w:sz w:val="28"/>
          <w:szCs w:val="28"/>
        </w:rPr>
      </w:pPr>
    </w:p>
    <w:p w14:paraId="48D0BE01" w14:textId="77777777" w:rsidR="00670201" w:rsidRDefault="00887264" w:rsidP="00EC1D5F">
      <w:pPr>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64E7E25B" w14:textId="77777777" w:rsidR="00670201" w:rsidRDefault="00670201" w:rsidP="00EC1D5F">
      <w:pPr>
        <w:ind w:firstLine="709"/>
        <w:rPr>
          <w:rFonts w:ascii="Times New Roman" w:hAnsi="Times New Roman" w:cs="Times New Roman"/>
          <w:b/>
          <w:sz w:val="28"/>
          <w:szCs w:val="28"/>
          <w:lang w:val="uk-UA"/>
        </w:rPr>
      </w:pPr>
    </w:p>
    <w:p w14:paraId="7FD666E5" w14:textId="0B15F86B" w:rsidR="003E46F3" w:rsidRPr="0050339E" w:rsidRDefault="00887264" w:rsidP="00EC1D5F">
      <w:pPr>
        <w:ind w:firstLine="709"/>
        <w:rPr>
          <w:rFonts w:ascii="Times New Roman" w:hAnsi="Times New Roman" w:cs="Times New Roman"/>
          <w:sz w:val="28"/>
          <w:szCs w:val="28"/>
        </w:rPr>
      </w:pPr>
      <w:r>
        <w:rPr>
          <w:rFonts w:ascii="Times New Roman" w:hAnsi="Times New Roman" w:cs="Times New Roman"/>
          <w:b/>
          <w:sz w:val="28"/>
          <w:szCs w:val="28"/>
          <w:lang w:val="uk-UA"/>
        </w:rPr>
        <w:t xml:space="preserve">   </w:t>
      </w:r>
      <w:r w:rsidR="003E46F3" w:rsidRPr="001F4EB1">
        <w:rPr>
          <w:rFonts w:ascii="Times New Roman" w:hAnsi="Times New Roman" w:cs="Times New Roman"/>
          <w:b/>
          <w:sz w:val="28"/>
          <w:szCs w:val="28"/>
        </w:rPr>
        <w:t>Мал.</w:t>
      </w:r>
      <w:r w:rsidR="00E9007A">
        <w:rPr>
          <w:rFonts w:ascii="Times New Roman" w:hAnsi="Times New Roman" w:cs="Times New Roman"/>
          <w:b/>
          <w:sz w:val="28"/>
          <w:szCs w:val="28"/>
          <w:lang w:val="uk-UA"/>
        </w:rPr>
        <w:t>1</w:t>
      </w:r>
      <w:r w:rsidR="003E46F3" w:rsidRPr="001F4EB1">
        <w:rPr>
          <w:rFonts w:ascii="Times New Roman" w:hAnsi="Times New Roman" w:cs="Times New Roman"/>
          <w:b/>
          <w:sz w:val="28"/>
          <w:szCs w:val="28"/>
        </w:rPr>
        <w:t>.</w:t>
      </w:r>
      <w:r w:rsidR="003E46F3" w:rsidRPr="001F4EB1">
        <w:rPr>
          <w:rFonts w:ascii="Times New Roman" w:hAnsi="Times New Roman" w:cs="Times New Roman"/>
          <w:b/>
          <w:sz w:val="28"/>
          <w:szCs w:val="28"/>
          <w:lang w:val="uk-UA"/>
        </w:rPr>
        <w:t xml:space="preserve"> Лопатка</w:t>
      </w:r>
    </w:p>
    <w:p w14:paraId="5F366D54" w14:textId="77777777" w:rsidR="003E46F3" w:rsidRPr="001F4EB1" w:rsidRDefault="003E46F3" w:rsidP="00EC1D5F">
      <w:pPr>
        <w:ind w:firstLine="709"/>
        <w:jc w:val="center"/>
        <w:rPr>
          <w:rFonts w:ascii="Times New Roman" w:hAnsi="Times New Roman" w:cs="Times New Roman"/>
          <w:b/>
          <w:sz w:val="28"/>
          <w:szCs w:val="28"/>
          <w:lang w:val="uk-UA"/>
        </w:rPr>
      </w:pPr>
    </w:p>
    <w:p w14:paraId="460D1F62" w14:textId="77777777" w:rsidR="003E46F3" w:rsidRDefault="003E46F3" w:rsidP="00EC1D5F">
      <w:pPr>
        <w:ind w:firstLine="709"/>
        <w:rPr>
          <w:rFonts w:ascii="Times New Roman" w:hAnsi="Times New Roman" w:cs="Times New Roman"/>
          <w:sz w:val="28"/>
          <w:szCs w:val="28"/>
          <w:lang w:val="uk-UA"/>
        </w:rPr>
      </w:pPr>
      <w:r w:rsidRPr="009E6A6E">
        <w:rPr>
          <w:rFonts w:ascii="Times New Roman" w:hAnsi="Times New Roman" w:cs="Times New Roman"/>
          <w:noProof/>
          <w:sz w:val="28"/>
          <w:szCs w:val="28"/>
          <w:lang w:bidi="ar-SA"/>
        </w:rPr>
        <w:drawing>
          <wp:inline distT="0" distB="0" distL="0" distR="0" wp14:anchorId="0B66E0FC" wp14:editId="04D1DAA0">
            <wp:extent cx="5229225" cy="35052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9225" cy="3505200"/>
                    </a:xfrm>
                    <a:prstGeom prst="rect">
                      <a:avLst/>
                    </a:prstGeom>
                    <a:noFill/>
                    <a:ln>
                      <a:noFill/>
                    </a:ln>
                  </pic:spPr>
                </pic:pic>
              </a:graphicData>
            </a:graphic>
          </wp:inline>
        </w:drawing>
      </w:r>
    </w:p>
    <w:p w14:paraId="0079D3B6" w14:textId="77777777" w:rsidR="003E46F3" w:rsidRDefault="003E46F3" w:rsidP="00EC1D5F">
      <w:pPr>
        <w:ind w:left="360" w:firstLine="709"/>
        <w:rPr>
          <w:rFonts w:ascii="Times New Roman" w:hAnsi="Times New Roman" w:cs="Times New Roman"/>
          <w:sz w:val="28"/>
          <w:szCs w:val="28"/>
          <w:lang w:val="uk-UA"/>
        </w:rPr>
      </w:pPr>
    </w:p>
    <w:p w14:paraId="5CBBB02D" w14:textId="33793185" w:rsidR="003E46F3" w:rsidRPr="009E78D3" w:rsidRDefault="00887264" w:rsidP="00E9007A">
      <w:pPr>
        <w:ind w:left="360"/>
        <w:rPr>
          <w:rFonts w:ascii="Times New Roman" w:hAnsi="Times New Roman" w:cs="Times New Roman"/>
          <w:sz w:val="28"/>
          <w:szCs w:val="28"/>
        </w:rPr>
      </w:pPr>
      <w:r>
        <w:rPr>
          <w:rFonts w:ascii="Times New Roman" w:hAnsi="Times New Roman" w:cs="Times New Roman"/>
          <w:sz w:val="28"/>
          <w:szCs w:val="28"/>
          <w:lang w:val="uk-UA"/>
        </w:rPr>
        <w:t xml:space="preserve">Завдання: </w:t>
      </w:r>
      <w:r w:rsidR="003E46F3" w:rsidRPr="009E78D3">
        <w:rPr>
          <w:rFonts w:ascii="Times New Roman" w:hAnsi="Times New Roman" w:cs="Times New Roman"/>
          <w:sz w:val="28"/>
          <w:szCs w:val="28"/>
        </w:rPr>
        <w:t>Написати українські та латинські терміни відповідно до позначень.</w:t>
      </w:r>
    </w:p>
    <w:p w14:paraId="27629DFE" w14:textId="77777777" w:rsidR="003E46F3" w:rsidRDefault="003E46F3" w:rsidP="00EC1D5F">
      <w:pPr>
        <w:ind w:firstLine="709"/>
        <w:rPr>
          <w:rFonts w:ascii="Times New Roman" w:hAnsi="Times New Roman" w:cs="Times New Roman"/>
          <w:sz w:val="28"/>
          <w:szCs w:val="28"/>
          <w:lang w:val="uk-UA"/>
        </w:rPr>
      </w:pPr>
    </w:p>
    <w:p w14:paraId="0D53F0F1" w14:textId="77777777" w:rsidR="003E46F3" w:rsidRPr="00670201" w:rsidRDefault="003E46F3" w:rsidP="00EC1D5F">
      <w:pPr>
        <w:ind w:firstLine="709"/>
        <w:rPr>
          <w:rFonts w:ascii="Times New Roman" w:hAnsi="Times New Roman" w:cs="Times New Roman"/>
          <w:sz w:val="24"/>
          <w:szCs w:val="24"/>
          <w:lang w:val="uk-UA"/>
        </w:rPr>
      </w:pPr>
      <w:r w:rsidRPr="00670201">
        <w:rPr>
          <w:rFonts w:ascii="Times New Roman" w:hAnsi="Times New Roman" w:cs="Times New Roman"/>
          <w:sz w:val="24"/>
          <w:szCs w:val="24"/>
          <w:lang w:val="uk-UA"/>
        </w:rPr>
        <w:t>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Pr="00670201">
        <w:rPr>
          <w:rFonts w:ascii="Times New Roman" w:hAnsi="Times New Roman" w:cs="Times New Roman"/>
          <w:sz w:val="24"/>
          <w:szCs w:val="24"/>
          <w:lang w:val="uk-UA"/>
        </w:rPr>
        <w:tab/>
        <w:t>7-</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13-</w:t>
      </w:r>
    </w:p>
    <w:p w14:paraId="684F14F5" w14:textId="77777777" w:rsidR="003E46F3" w:rsidRPr="00670201" w:rsidRDefault="003E46F3" w:rsidP="00EC1D5F">
      <w:pPr>
        <w:ind w:firstLine="709"/>
        <w:rPr>
          <w:rFonts w:ascii="Times New Roman" w:hAnsi="Times New Roman" w:cs="Times New Roman"/>
          <w:sz w:val="24"/>
          <w:szCs w:val="24"/>
          <w:lang w:val="uk-UA"/>
        </w:rPr>
      </w:pPr>
      <w:r w:rsidRPr="00670201">
        <w:rPr>
          <w:rFonts w:ascii="Times New Roman" w:hAnsi="Times New Roman" w:cs="Times New Roman"/>
          <w:sz w:val="24"/>
          <w:szCs w:val="24"/>
        </w:rPr>
        <w:t>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8-</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14-</w:t>
      </w:r>
    </w:p>
    <w:p w14:paraId="3CE3D8D1" w14:textId="77777777" w:rsidR="003E46F3" w:rsidRPr="00670201" w:rsidRDefault="003E46F3" w:rsidP="00EC1D5F">
      <w:pPr>
        <w:ind w:firstLine="709"/>
        <w:rPr>
          <w:rFonts w:ascii="Times New Roman" w:hAnsi="Times New Roman" w:cs="Times New Roman"/>
          <w:sz w:val="24"/>
          <w:szCs w:val="24"/>
          <w:lang w:val="uk-UA"/>
        </w:rPr>
      </w:pPr>
      <w:r w:rsidRPr="00670201">
        <w:rPr>
          <w:rFonts w:ascii="Times New Roman" w:hAnsi="Times New Roman" w:cs="Times New Roman"/>
          <w:sz w:val="24"/>
          <w:szCs w:val="24"/>
        </w:rPr>
        <w:t>3-</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9-</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15-</w:t>
      </w:r>
    </w:p>
    <w:p w14:paraId="0C018D4A" w14:textId="77777777" w:rsidR="003E46F3" w:rsidRPr="00670201" w:rsidRDefault="003E46F3" w:rsidP="00EC1D5F">
      <w:pPr>
        <w:ind w:firstLine="709"/>
        <w:rPr>
          <w:rFonts w:ascii="Times New Roman" w:hAnsi="Times New Roman" w:cs="Times New Roman"/>
          <w:sz w:val="24"/>
          <w:szCs w:val="24"/>
          <w:lang w:val="uk-UA"/>
        </w:rPr>
      </w:pPr>
      <w:r w:rsidRPr="00670201">
        <w:rPr>
          <w:rFonts w:ascii="Times New Roman" w:hAnsi="Times New Roman" w:cs="Times New Roman"/>
          <w:sz w:val="24"/>
          <w:szCs w:val="24"/>
        </w:rPr>
        <w:t>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10-</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16-</w:t>
      </w:r>
    </w:p>
    <w:p w14:paraId="32960EAD" w14:textId="77777777" w:rsidR="003E46F3" w:rsidRPr="00670201" w:rsidRDefault="003E46F3" w:rsidP="00EC1D5F">
      <w:pPr>
        <w:ind w:firstLine="709"/>
        <w:rPr>
          <w:rFonts w:ascii="Times New Roman" w:hAnsi="Times New Roman" w:cs="Times New Roman"/>
          <w:sz w:val="24"/>
          <w:szCs w:val="24"/>
          <w:lang w:val="uk-UA"/>
        </w:rPr>
      </w:pPr>
      <w:r w:rsidRPr="00670201">
        <w:rPr>
          <w:rFonts w:ascii="Times New Roman" w:hAnsi="Times New Roman" w:cs="Times New Roman"/>
          <w:sz w:val="24"/>
          <w:szCs w:val="24"/>
        </w:rPr>
        <w:t>5-</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17-</w:t>
      </w:r>
    </w:p>
    <w:p w14:paraId="41BDBE91" w14:textId="77777777" w:rsidR="003E46F3" w:rsidRPr="00670201" w:rsidRDefault="003E46F3" w:rsidP="00EC1D5F">
      <w:pPr>
        <w:ind w:firstLine="709"/>
        <w:rPr>
          <w:rFonts w:ascii="Times New Roman" w:hAnsi="Times New Roman" w:cs="Times New Roman"/>
          <w:sz w:val="24"/>
          <w:szCs w:val="24"/>
          <w:lang w:val="uk-UA"/>
        </w:rPr>
      </w:pPr>
      <w:r w:rsidRPr="00670201">
        <w:rPr>
          <w:rFonts w:ascii="Times New Roman" w:hAnsi="Times New Roman" w:cs="Times New Roman"/>
          <w:sz w:val="24"/>
          <w:szCs w:val="24"/>
        </w:rPr>
        <w:t>6-</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Pr="00670201">
        <w:rPr>
          <w:rFonts w:ascii="Times New Roman" w:hAnsi="Times New Roman" w:cs="Times New Roman"/>
          <w:color w:val="FFFFFF"/>
          <w:sz w:val="24"/>
          <w:szCs w:val="24"/>
          <w:lang w:val="uk-UA"/>
        </w:rPr>
        <w:t>18-</w:t>
      </w:r>
      <w:r w:rsidRPr="00670201">
        <w:rPr>
          <w:rFonts w:ascii="Times New Roman" w:hAnsi="Times New Roman" w:cs="Times New Roman"/>
          <w:sz w:val="24"/>
          <w:szCs w:val="24"/>
          <w:lang w:val="uk-UA"/>
        </w:rPr>
        <w:t xml:space="preserve">      </w:t>
      </w:r>
    </w:p>
    <w:p w14:paraId="1DD66B41" w14:textId="6C8D0795" w:rsidR="00DC6611" w:rsidRPr="00670201" w:rsidRDefault="003E46F3" w:rsidP="00670201">
      <w:pPr>
        <w:ind w:firstLine="709"/>
        <w:rPr>
          <w:rFonts w:ascii="Times New Roman" w:hAnsi="Times New Roman" w:cs="Times New Roman"/>
          <w:b/>
          <w:bCs/>
          <w:sz w:val="28"/>
          <w:szCs w:val="28"/>
        </w:rPr>
      </w:pPr>
      <w:r w:rsidRPr="3BC62CC8">
        <w:rPr>
          <w:rFonts w:ascii="Times New Roman" w:hAnsi="Times New Roman" w:cs="Times New Roman"/>
          <w:b/>
          <w:bCs/>
          <w:sz w:val="28"/>
          <w:szCs w:val="28"/>
        </w:rPr>
        <w:t xml:space="preserve">                        </w:t>
      </w:r>
      <w:r w:rsidR="00887264">
        <w:rPr>
          <w:rFonts w:ascii="Times New Roman" w:hAnsi="Times New Roman" w:cs="Times New Roman"/>
          <w:b/>
          <w:bCs/>
          <w:sz w:val="28"/>
          <w:szCs w:val="28"/>
        </w:rPr>
        <w:t xml:space="preserve">              </w:t>
      </w:r>
    </w:p>
    <w:p w14:paraId="45DD557C" w14:textId="77777777" w:rsidR="00DC6611" w:rsidRDefault="00DC6611" w:rsidP="00EC1D5F">
      <w:pPr>
        <w:rPr>
          <w:rFonts w:ascii="Times New Roman" w:hAnsi="Times New Roman" w:cs="Times New Roman"/>
          <w:b/>
          <w:bCs/>
          <w:sz w:val="28"/>
          <w:szCs w:val="28"/>
          <w:lang w:val="uk-UA"/>
        </w:rPr>
      </w:pPr>
    </w:p>
    <w:p w14:paraId="2744919A" w14:textId="62602774" w:rsidR="003E46F3" w:rsidRDefault="003E46F3" w:rsidP="00EC1D5F">
      <w:pPr>
        <w:rPr>
          <w:rFonts w:ascii="Times New Roman" w:hAnsi="Times New Roman" w:cs="Times New Roman"/>
          <w:b/>
          <w:bCs/>
          <w:sz w:val="28"/>
          <w:szCs w:val="28"/>
          <w:lang w:val="uk-UA"/>
        </w:rPr>
      </w:pPr>
      <w:r w:rsidRPr="3BC62CC8">
        <w:rPr>
          <w:rFonts w:ascii="Times New Roman" w:hAnsi="Times New Roman" w:cs="Times New Roman"/>
          <w:b/>
          <w:bCs/>
          <w:sz w:val="28"/>
          <w:szCs w:val="28"/>
        </w:rPr>
        <w:t xml:space="preserve">Мал. </w:t>
      </w:r>
      <w:r w:rsidR="00E9007A">
        <w:rPr>
          <w:rFonts w:ascii="Times New Roman" w:hAnsi="Times New Roman" w:cs="Times New Roman"/>
          <w:b/>
          <w:bCs/>
          <w:sz w:val="28"/>
          <w:szCs w:val="28"/>
          <w:lang w:val="uk-UA"/>
        </w:rPr>
        <w:t>2</w:t>
      </w:r>
      <w:r w:rsidRPr="3BC62CC8">
        <w:rPr>
          <w:rFonts w:ascii="Times New Roman" w:hAnsi="Times New Roman" w:cs="Times New Roman"/>
          <w:b/>
          <w:bCs/>
          <w:sz w:val="28"/>
          <w:szCs w:val="28"/>
        </w:rPr>
        <w:t>.</w:t>
      </w:r>
      <w:r w:rsidRPr="3BC62CC8">
        <w:rPr>
          <w:rFonts w:ascii="Times New Roman" w:hAnsi="Times New Roman" w:cs="Times New Roman"/>
          <w:b/>
          <w:bCs/>
          <w:sz w:val="28"/>
          <w:szCs w:val="28"/>
          <w:lang w:val="uk-UA"/>
        </w:rPr>
        <w:t xml:space="preserve"> Ключиця</w:t>
      </w:r>
    </w:p>
    <w:p w14:paraId="784E52AC" w14:textId="77777777" w:rsidR="00E9007A" w:rsidRDefault="00E9007A" w:rsidP="00EC1D5F">
      <w:pPr>
        <w:rPr>
          <w:rFonts w:ascii="Times New Roman" w:hAnsi="Times New Roman" w:cs="Times New Roman"/>
          <w:b/>
          <w:bCs/>
          <w:sz w:val="28"/>
          <w:szCs w:val="28"/>
          <w:lang w:val="uk-UA"/>
        </w:rPr>
      </w:pPr>
    </w:p>
    <w:p w14:paraId="6FC68392" w14:textId="77777777" w:rsidR="00E9007A" w:rsidRDefault="00E9007A" w:rsidP="00EC1D5F">
      <w:pPr>
        <w:rPr>
          <w:rFonts w:ascii="Times New Roman" w:hAnsi="Times New Roman" w:cs="Times New Roman"/>
          <w:b/>
          <w:bCs/>
          <w:sz w:val="28"/>
          <w:szCs w:val="28"/>
          <w:lang w:val="uk-UA"/>
        </w:rPr>
      </w:pPr>
    </w:p>
    <w:p w14:paraId="0C927B05" w14:textId="3D1AC459" w:rsidR="003E46F3" w:rsidRPr="001F4EB1" w:rsidRDefault="00887264" w:rsidP="00EC1D5F">
      <w:pPr>
        <w:jc w:val="center"/>
        <w:rPr>
          <w:rFonts w:ascii="Times New Roman" w:hAnsi="Times New Roman" w:cs="Times New Roman"/>
          <w:b/>
          <w:sz w:val="28"/>
          <w:szCs w:val="28"/>
          <w:lang w:val="uk-UA"/>
        </w:rPr>
      </w:pPr>
      <w:r w:rsidRPr="009E6A6E">
        <w:rPr>
          <w:rFonts w:ascii="Times New Roman" w:hAnsi="Times New Roman" w:cs="Times New Roman"/>
          <w:noProof/>
          <w:sz w:val="28"/>
          <w:szCs w:val="28"/>
          <w:lang w:bidi="ar-SA"/>
        </w:rPr>
        <w:drawing>
          <wp:inline distT="0" distB="0" distL="0" distR="0" wp14:anchorId="46EB5BB4" wp14:editId="4E29EC45">
            <wp:extent cx="2514600" cy="169545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0" cy="1695450"/>
                    </a:xfrm>
                    <a:prstGeom prst="rect">
                      <a:avLst/>
                    </a:prstGeom>
                    <a:noFill/>
                    <a:ln>
                      <a:noFill/>
                    </a:ln>
                  </pic:spPr>
                </pic:pic>
              </a:graphicData>
            </a:graphic>
          </wp:inline>
        </w:drawing>
      </w:r>
    </w:p>
    <w:p w14:paraId="6A861986" w14:textId="584C8230" w:rsidR="003E46F3" w:rsidRDefault="003E46F3" w:rsidP="00E9007A">
      <w:pPr>
        <w:jc w:val="center"/>
        <w:rPr>
          <w:rFonts w:ascii="Times New Roman" w:hAnsi="Times New Roman" w:cs="Times New Roman"/>
          <w:sz w:val="28"/>
          <w:szCs w:val="28"/>
          <w:lang w:val="uk-UA"/>
        </w:rPr>
      </w:pPr>
    </w:p>
    <w:p w14:paraId="26728349" w14:textId="77777777" w:rsidR="00E9007A" w:rsidRDefault="00E9007A" w:rsidP="00E9007A">
      <w:pPr>
        <w:ind w:left="360" w:firstLine="720"/>
        <w:jc w:val="center"/>
        <w:rPr>
          <w:rFonts w:ascii="Times New Roman" w:hAnsi="Times New Roman" w:cs="Times New Roman"/>
          <w:sz w:val="28"/>
          <w:szCs w:val="28"/>
          <w:lang w:val="uk-UA"/>
        </w:rPr>
      </w:pPr>
    </w:p>
    <w:p w14:paraId="358E180D" w14:textId="7926ECAA" w:rsidR="003E46F3" w:rsidRPr="009E78D3" w:rsidRDefault="00887264" w:rsidP="00E9007A">
      <w:pPr>
        <w:ind w:left="360"/>
        <w:jc w:val="both"/>
        <w:rPr>
          <w:rFonts w:ascii="Times New Roman" w:hAnsi="Times New Roman" w:cs="Times New Roman"/>
          <w:sz w:val="28"/>
          <w:szCs w:val="28"/>
        </w:rPr>
      </w:pPr>
      <w:r>
        <w:rPr>
          <w:rFonts w:ascii="Times New Roman" w:hAnsi="Times New Roman" w:cs="Times New Roman"/>
          <w:sz w:val="28"/>
          <w:szCs w:val="28"/>
          <w:lang w:val="uk-UA"/>
        </w:rPr>
        <w:t xml:space="preserve">Завдання: </w:t>
      </w:r>
      <w:r w:rsidR="003E46F3" w:rsidRPr="009E78D3">
        <w:rPr>
          <w:rFonts w:ascii="Times New Roman" w:hAnsi="Times New Roman" w:cs="Times New Roman"/>
          <w:sz w:val="28"/>
          <w:szCs w:val="28"/>
        </w:rPr>
        <w:t>Написати українські та латинські терміни відповідно до позначень.</w:t>
      </w:r>
    </w:p>
    <w:p w14:paraId="273D738E" w14:textId="2101AEA1" w:rsidR="003E46F3" w:rsidRPr="00670201" w:rsidRDefault="00887264" w:rsidP="00EC1D5F">
      <w:pPr>
        <w:rPr>
          <w:rFonts w:ascii="Times New Roman" w:hAnsi="Times New Roman" w:cs="Times New Roman"/>
          <w:sz w:val="24"/>
          <w:szCs w:val="24"/>
          <w:lang w:val="uk-UA"/>
        </w:rPr>
      </w:pPr>
      <w:r>
        <w:rPr>
          <w:rFonts w:ascii="Times New Roman" w:hAnsi="Times New Roman" w:cs="Times New Roman"/>
          <w:sz w:val="28"/>
          <w:szCs w:val="28"/>
        </w:rPr>
        <w:t xml:space="preserve">                          </w:t>
      </w:r>
      <w:r w:rsidR="003E46F3" w:rsidRPr="3BC62CC8">
        <w:rPr>
          <w:rFonts w:ascii="Times New Roman" w:hAnsi="Times New Roman" w:cs="Times New Roman"/>
          <w:sz w:val="28"/>
          <w:szCs w:val="28"/>
        </w:rPr>
        <w:t xml:space="preserve">         </w:t>
      </w:r>
      <w:r w:rsidR="00670201">
        <w:rPr>
          <w:rFonts w:ascii="Times New Roman" w:hAnsi="Times New Roman" w:cs="Times New Roman"/>
          <w:sz w:val="28"/>
          <w:szCs w:val="28"/>
          <w:lang w:val="uk-UA"/>
        </w:rPr>
        <w:t xml:space="preserve"> </w:t>
      </w:r>
      <w:r w:rsidR="003E46F3" w:rsidRPr="00670201">
        <w:rPr>
          <w:rFonts w:ascii="Times New Roman" w:hAnsi="Times New Roman" w:cs="Times New Roman"/>
          <w:sz w:val="24"/>
          <w:szCs w:val="24"/>
        </w:rPr>
        <w:t>1-</w:t>
      </w:r>
      <w:r w:rsidR="003E46F3" w:rsidRPr="00670201">
        <w:rPr>
          <w:sz w:val="24"/>
          <w:szCs w:val="24"/>
        </w:rPr>
        <w:tab/>
      </w:r>
      <w:r w:rsidR="003E46F3" w:rsidRPr="00670201">
        <w:rPr>
          <w:sz w:val="24"/>
          <w:szCs w:val="24"/>
        </w:rPr>
        <w:tab/>
      </w:r>
      <w:r w:rsidR="003E46F3" w:rsidRPr="00670201">
        <w:rPr>
          <w:sz w:val="24"/>
          <w:szCs w:val="24"/>
        </w:rPr>
        <w:tab/>
      </w:r>
      <w:r w:rsidR="003E46F3" w:rsidRPr="00670201">
        <w:rPr>
          <w:sz w:val="24"/>
          <w:szCs w:val="24"/>
        </w:rPr>
        <w:tab/>
      </w:r>
      <w:r w:rsidR="003E46F3" w:rsidRPr="00670201">
        <w:rPr>
          <w:rFonts w:ascii="Times New Roman" w:hAnsi="Times New Roman" w:cs="Times New Roman"/>
          <w:sz w:val="24"/>
          <w:szCs w:val="24"/>
          <w:lang w:val="uk-UA"/>
        </w:rPr>
        <w:t>5-</w:t>
      </w:r>
    </w:p>
    <w:p w14:paraId="7B86D757" w14:textId="77777777" w:rsidR="003E46F3" w:rsidRPr="00670201" w:rsidRDefault="003E46F3" w:rsidP="00EC1D5F">
      <w:pPr>
        <w:ind w:firstLine="2552"/>
        <w:rPr>
          <w:rFonts w:ascii="Times New Roman" w:hAnsi="Times New Roman" w:cs="Times New Roman"/>
          <w:sz w:val="24"/>
          <w:szCs w:val="24"/>
          <w:lang w:val="uk-UA"/>
        </w:rPr>
      </w:pPr>
      <w:r w:rsidRPr="00670201">
        <w:rPr>
          <w:rFonts w:ascii="Times New Roman" w:hAnsi="Times New Roman" w:cs="Times New Roman"/>
          <w:sz w:val="24"/>
          <w:szCs w:val="24"/>
        </w:rPr>
        <w:t>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6-</w:t>
      </w:r>
    </w:p>
    <w:p w14:paraId="7F000CC1" w14:textId="77777777" w:rsidR="003E46F3" w:rsidRPr="00670201" w:rsidRDefault="003E46F3" w:rsidP="00EC1D5F">
      <w:pPr>
        <w:ind w:firstLine="2552"/>
        <w:rPr>
          <w:rFonts w:ascii="Times New Roman" w:hAnsi="Times New Roman" w:cs="Times New Roman"/>
          <w:sz w:val="24"/>
          <w:szCs w:val="24"/>
          <w:lang w:val="uk-UA"/>
        </w:rPr>
      </w:pPr>
      <w:r w:rsidRPr="00670201">
        <w:rPr>
          <w:rFonts w:ascii="Times New Roman" w:hAnsi="Times New Roman" w:cs="Times New Roman"/>
          <w:sz w:val="24"/>
          <w:szCs w:val="24"/>
        </w:rPr>
        <w:t>3-</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7-</w:t>
      </w:r>
    </w:p>
    <w:p w14:paraId="3FF63489" w14:textId="77777777" w:rsidR="003E46F3" w:rsidRPr="00670201" w:rsidRDefault="003E46F3" w:rsidP="00EC1D5F">
      <w:pPr>
        <w:ind w:firstLine="2552"/>
        <w:rPr>
          <w:rFonts w:ascii="Times New Roman" w:hAnsi="Times New Roman" w:cs="Times New Roman"/>
          <w:sz w:val="24"/>
          <w:szCs w:val="24"/>
        </w:rPr>
      </w:pPr>
      <w:r w:rsidRPr="00670201">
        <w:rPr>
          <w:rFonts w:ascii="Times New Roman" w:hAnsi="Times New Roman" w:cs="Times New Roman"/>
          <w:sz w:val="24"/>
          <w:szCs w:val="24"/>
        </w:rPr>
        <w:t>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rPr>
        <w:t xml:space="preserve">        </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8</w:t>
      </w:r>
      <w:r w:rsidRPr="00670201">
        <w:rPr>
          <w:rFonts w:ascii="Times New Roman" w:hAnsi="Times New Roman" w:cs="Times New Roman"/>
          <w:sz w:val="24"/>
          <w:szCs w:val="24"/>
        </w:rPr>
        <w:t>-</w:t>
      </w:r>
    </w:p>
    <w:p w14:paraId="5B2BD87B" w14:textId="77777777" w:rsidR="00E9007A" w:rsidRPr="00670201" w:rsidRDefault="00887264" w:rsidP="00EC1D5F">
      <w:pPr>
        <w:rPr>
          <w:rFonts w:ascii="Times New Roman" w:hAnsi="Times New Roman" w:cs="Times New Roman"/>
          <w:b/>
          <w:sz w:val="24"/>
          <w:szCs w:val="24"/>
          <w:lang w:val="uk-UA"/>
        </w:rPr>
      </w:pPr>
      <w:r w:rsidRPr="00670201">
        <w:rPr>
          <w:rFonts w:ascii="Times New Roman" w:hAnsi="Times New Roman" w:cs="Times New Roman"/>
          <w:b/>
          <w:sz w:val="24"/>
          <w:szCs w:val="24"/>
          <w:lang w:val="uk-UA"/>
        </w:rPr>
        <w:t xml:space="preserve">                   </w:t>
      </w:r>
    </w:p>
    <w:p w14:paraId="326BCE35" w14:textId="2413D38B" w:rsidR="003E46F3" w:rsidRDefault="003E46F3" w:rsidP="00E9007A">
      <w:pPr>
        <w:rPr>
          <w:rFonts w:ascii="Times New Roman" w:hAnsi="Times New Roman" w:cs="Times New Roman"/>
          <w:b/>
          <w:sz w:val="28"/>
          <w:szCs w:val="28"/>
          <w:lang w:val="uk-UA"/>
        </w:rPr>
      </w:pPr>
      <w:r w:rsidRPr="00FC1E2E">
        <w:rPr>
          <w:rFonts w:ascii="Times New Roman" w:hAnsi="Times New Roman" w:cs="Times New Roman"/>
          <w:b/>
          <w:sz w:val="28"/>
          <w:szCs w:val="28"/>
        </w:rPr>
        <w:t xml:space="preserve">Мал. </w:t>
      </w:r>
      <w:r w:rsidRPr="00FC1E2E">
        <w:rPr>
          <w:rFonts w:ascii="Times New Roman" w:hAnsi="Times New Roman" w:cs="Times New Roman"/>
          <w:b/>
          <w:sz w:val="28"/>
          <w:szCs w:val="28"/>
          <w:lang w:val="uk-UA"/>
        </w:rPr>
        <w:t>4</w:t>
      </w:r>
      <w:r w:rsidRPr="00FC1E2E">
        <w:rPr>
          <w:rFonts w:ascii="Times New Roman" w:hAnsi="Times New Roman" w:cs="Times New Roman"/>
          <w:b/>
          <w:sz w:val="28"/>
          <w:szCs w:val="28"/>
        </w:rPr>
        <w:t>.</w:t>
      </w:r>
      <w:r w:rsidRPr="00FC1E2E">
        <w:rPr>
          <w:rFonts w:ascii="Times New Roman" w:hAnsi="Times New Roman" w:cs="Times New Roman"/>
          <w:b/>
          <w:sz w:val="28"/>
          <w:szCs w:val="28"/>
          <w:lang w:val="uk-UA"/>
        </w:rPr>
        <w:t xml:space="preserve"> Плечова кістка</w:t>
      </w:r>
    </w:p>
    <w:p w14:paraId="037E6C77" w14:textId="77777777" w:rsidR="00E9007A" w:rsidRPr="0050339E" w:rsidRDefault="00E9007A" w:rsidP="00EC1D5F">
      <w:pPr>
        <w:rPr>
          <w:rFonts w:ascii="Times New Roman" w:hAnsi="Times New Roman" w:cs="Times New Roman"/>
          <w:b/>
          <w:sz w:val="28"/>
          <w:szCs w:val="28"/>
          <w:lang w:val="uk-UA"/>
        </w:rPr>
      </w:pPr>
    </w:p>
    <w:p w14:paraId="6CD2A18A" w14:textId="77777777" w:rsidR="003E46F3" w:rsidRDefault="003E46F3" w:rsidP="00EC1D5F">
      <w:pPr>
        <w:jc w:val="center"/>
        <w:rPr>
          <w:rFonts w:ascii="Times New Roman" w:hAnsi="Times New Roman" w:cs="Times New Roman"/>
          <w:sz w:val="28"/>
          <w:szCs w:val="28"/>
          <w:lang w:val="uk-UA"/>
        </w:rPr>
      </w:pPr>
      <w:r w:rsidRPr="009E6A6E">
        <w:rPr>
          <w:rFonts w:ascii="Times New Roman" w:hAnsi="Times New Roman" w:cs="Times New Roman"/>
          <w:noProof/>
          <w:sz w:val="28"/>
          <w:szCs w:val="28"/>
          <w:lang w:bidi="ar-SA"/>
        </w:rPr>
        <w:drawing>
          <wp:inline distT="0" distB="0" distL="0" distR="0" wp14:anchorId="7E842873" wp14:editId="2CE59147">
            <wp:extent cx="2901462" cy="4415573"/>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6295" cy="4422929"/>
                    </a:xfrm>
                    <a:prstGeom prst="rect">
                      <a:avLst/>
                    </a:prstGeom>
                    <a:noFill/>
                    <a:ln>
                      <a:noFill/>
                    </a:ln>
                  </pic:spPr>
                </pic:pic>
              </a:graphicData>
            </a:graphic>
          </wp:inline>
        </w:drawing>
      </w:r>
    </w:p>
    <w:p w14:paraId="678C269D" w14:textId="77777777" w:rsidR="003E46F3" w:rsidRPr="0060225F" w:rsidRDefault="003E46F3" w:rsidP="00EC1D5F">
      <w:pPr>
        <w:rPr>
          <w:rFonts w:ascii="Times New Roman" w:hAnsi="Times New Roman" w:cs="Times New Roman"/>
          <w:b/>
          <w:sz w:val="28"/>
          <w:szCs w:val="28"/>
          <w:lang w:val="uk-UA"/>
        </w:rPr>
      </w:pPr>
    </w:p>
    <w:p w14:paraId="06B23C11" w14:textId="655237D5" w:rsidR="003E46F3" w:rsidRPr="009E78D3" w:rsidRDefault="00887264" w:rsidP="00E9007A">
      <w:pPr>
        <w:ind w:left="360"/>
        <w:rPr>
          <w:rFonts w:ascii="Times New Roman" w:hAnsi="Times New Roman" w:cs="Times New Roman"/>
          <w:sz w:val="28"/>
          <w:szCs w:val="28"/>
        </w:rPr>
      </w:pPr>
      <w:r>
        <w:rPr>
          <w:rFonts w:ascii="Times New Roman" w:hAnsi="Times New Roman" w:cs="Times New Roman"/>
          <w:sz w:val="28"/>
          <w:szCs w:val="28"/>
          <w:lang w:val="uk-UA"/>
        </w:rPr>
        <w:t xml:space="preserve">Завдання: </w:t>
      </w:r>
      <w:r w:rsidR="003E46F3" w:rsidRPr="009E78D3">
        <w:rPr>
          <w:rFonts w:ascii="Times New Roman" w:hAnsi="Times New Roman" w:cs="Times New Roman"/>
          <w:sz w:val="28"/>
          <w:szCs w:val="28"/>
        </w:rPr>
        <w:t>Написати українські та латинські терміни відповідно до позначень.</w:t>
      </w:r>
    </w:p>
    <w:p w14:paraId="7EB70248" w14:textId="77777777" w:rsidR="003E46F3" w:rsidRPr="00670201" w:rsidRDefault="003E46F3" w:rsidP="00EC1D5F">
      <w:pPr>
        <w:rPr>
          <w:rFonts w:ascii="Times New Roman" w:hAnsi="Times New Roman" w:cs="Times New Roman"/>
          <w:sz w:val="24"/>
          <w:szCs w:val="24"/>
          <w:lang w:val="uk-UA"/>
        </w:rPr>
      </w:pPr>
    </w:p>
    <w:p w14:paraId="4DDF8781"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135E49BD"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233FA464"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3-</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13-</w:t>
      </w:r>
    </w:p>
    <w:p w14:paraId="5B9243CD"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15400783"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5-</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15-</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546CDF9D"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6-</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16-</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6FCB7E9F"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7-</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17-</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6CC58BE0"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rPr>
        <w:t>8-</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18-</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719402CA"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9-</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19-</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563BE74F" w14:textId="77777777" w:rsidR="003E46F3" w:rsidRPr="00670201" w:rsidRDefault="003E46F3" w:rsidP="00EC1D5F">
      <w:pPr>
        <w:ind w:firstLine="1701"/>
        <w:rPr>
          <w:rFonts w:ascii="Times New Roman" w:hAnsi="Times New Roman" w:cs="Times New Roman"/>
          <w:sz w:val="24"/>
          <w:szCs w:val="24"/>
          <w:lang w:val="uk-UA"/>
        </w:rPr>
      </w:pPr>
      <w:r w:rsidRPr="00670201">
        <w:rPr>
          <w:rFonts w:ascii="Times New Roman" w:hAnsi="Times New Roman" w:cs="Times New Roman"/>
          <w:sz w:val="24"/>
          <w:szCs w:val="24"/>
          <w:lang w:val="uk-UA"/>
        </w:rPr>
        <w:t>10-</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20-</w:t>
      </w:r>
    </w:p>
    <w:p w14:paraId="5DBDBE64" w14:textId="77777777" w:rsidR="000856E0" w:rsidRPr="00670201" w:rsidRDefault="000856E0" w:rsidP="00EC1D5F">
      <w:pPr>
        <w:rPr>
          <w:rFonts w:ascii="Times New Roman" w:hAnsi="Times New Roman" w:cs="Times New Roman"/>
          <w:b/>
          <w:sz w:val="24"/>
          <w:szCs w:val="24"/>
        </w:rPr>
      </w:pPr>
    </w:p>
    <w:p w14:paraId="2B476628" w14:textId="77777777" w:rsidR="000856E0" w:rsidRDefault="000856E0" w:rsidP="00EC1D5F">
      <w:pPr>
        <w:rPr>
          <w:rFonts w:ascii="Times New Roman" w:hAnsi="Times New Roman" w:cs="Times New Roman"/>
          <w:b/>
          <w:sz w:val="28"/>
          <w:szCs w:val="28"/>
        </w:rPr>
      </w:pPr>
    </w:p>
    <w:p w14:paraId="5162C1FD" w14:textId="69CA9A22" w:rsidR="005F73F7" w:rsidRDefault="00DC6611" w:rsidP="00EC1D5F">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54B8EF49" w14:textId="77777777" w:rsidR="005F73F7" w:rsidRDefault="005F73F7" w:rsidP="00EC1D5F">
      <w:pPr>
        <w:rPr>
          <w:rFonts w:ascii="Times New Roman" w:hAnsi="Times New Roman" w:cs="Times New Roman"/>
          <w:b/>
          <w:sz w:val="28"/>
          <w:szCs w:val="28"/>
          <w:lang w:val="uk-UA"/>
        </w:rPr>
      </w:pPr>
    </w:p>
    <w:p w14:paraId="53259924" w14:textId="7C9006A9" w:rsidR="003E46F3" w:rsidRPr="00FC1E2E" w:rsidRDefault="00E9007A" w:rsidP="00EC1D5F">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887264">
        <w:rPr>
          <w:rFonts w:ascii="Times New Roman" w:hAnsi="Times New Roman" w:cs="Times New Roman"/>
          <w:b/>
          <w:sz w:val="28"/>
          <w:szCs w:val="28"/>
          <w:lang w:val="uk-UA"/>
        </w:rPr>
        <w:t xml:space="preserve"> </w:t>
      </w:r>
      <w:r w:rsidR="003E46F3" w:rsidRPr="00FC1E2E">
        <w:rPr>
          <w:rFonts w:ascii="Times New Roman" w:hAnsi="Times New Roman" w:cs="Times New Roman"/>
          <w:b/>
          <w:sz w:val="28"/>
          <w:szCs w:val="28"/>
        </w:rPr>
        <w:t xml:space="preserve">Мал. </w:t>
      </w:r>
      <w:r w:rsidR="003E46F3" w:rsidRPr="00FC1E2E">
        <w:rPr>
          <w:rFonts w:ascii="Times New Roman" w:hAnsi="Times New Roman" w:cs="Times New Roman"/>
          <w:b/>
          <w:sz w:val="28"/>
          <w:szCs w:val="28"/>
          <w:lang w:val="uk-UA"/>
        </w:rPr>
        <w:t>5</w:t>
      </w:r>
      <w:r w:rsidR="003E46F3" w:rsidRPr="00FC1E2E">
        <w:rPr>
          <w:rFonts w:ascii="Times New Roman" w:hAnsi="Times New Roman" w:cs="Times New Roman"/>
          <w:b/>
          <w:sz w:val="28"/>
          <w:szCs w:val="28"/>
        </w:rPr>
        <w:t>.</w:t>
      </w:r>
      <w:r w:rsidR="003E46F3" w:rsidRPr="00FC1E2E">
        <w:rPr>
          <w:rFonts w:ascii="Times New Roman" w:hAnsi="Times New Roman" w:cs="Times New Roman"/>
          <w:b/>
          <w:sz w:val="28"/>
          <w:szCs w:val="28"/>
          <w:lang w:val="uk-UA"/>
        </w:rPr>
        <w:t xml:space="preserve"> Променева кістка</w:t>
      </w:r>
    </w:p>
    <w:p w14:paraId="6470D2F1" w14:textId="77777777" w:rsidR="003E46F3" w:rsidRDefault="003E46F3" w:rsidP="00EC1D5F">
      <w:pPr>
        <w:rPr>
          <w:rFonts w:ascii="Times New Roman" w:hAnsi="Times New Roman" w:cs="Times New Roman"/>
          <w:sz w:val="28"/>
          <w:szCs w:val="28"/>
          <w:lang w:val="uk-UA"/>
        </w:rPr>
      </w:pPr>
    </w:p>
    <w:p w14:paraId="575951B9" w14:textId="77777777" w:rsidR="003E46F3" w:rsidRDefault="003E46F3" w:rsidP="00E9007A">
      <w:pPr>
        <w:jc w:val="center"/>
        <w:rPr>
          <w:rFonts w:ascii="Times New Roman" w:hAnsi="Times New Roman" w:cs="Times New Roman"/>
          <w:sz w:val="28"/>
          <w:szCs w:val="28"/>
          <w:lang w:val="uk-UA"/>
        </w:rPr>
      </w:pPr>
      <w:r w:rsidRPr="00FC1E2E">
        <w:rPr>
          <w:rFonts w:ascii="Times New Roman" w:hAnsi="Times New Roman" w:cs="Times New Roman"/>
          <w:noProof/>
          <w:sz w:val="28"/>
          <w:szCs w:val="28"/>
          <w:lang w:bidi="ar-SA"/>
        </w:rPr>
        <w:drawing>
          <wp:inline distT="0" distB="0" distL="0" distR="0" wp14:anchorId="303B7184" wp14:editId="0DFA447B">
            <wp:extent cx="3919213" cy="6007100"/>
            <wp:effectExtent l="0" t="0" r="5715"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2140" cy="6026914"/>
                    </a:xfrm>
                    <a:prstGeom prst="rect">
                      <a:avLst/>
                    </a:prstGeom>
                    <a:noFill/>
                    <a:ln>
                      <a:noFill/>
                    </a:ln>
                  </pic:spPr>
                </pic:pic>
              </a:graphicData>
            </a:graphic>
          </wp:inline>
        </w:drawing>
      </w:r>
    </w:p>
    <w:p w14:paraId="18A10ECF" w14:textId="77777777" w:rsidR="003E46F3" w:rsidRPr="0060225F" w:rsidRDefault="003E46F3" w:rsidP="00E9007A">
      <w:pPr>
        <w:jc w:val="center"/>
        <w:rPr>
          <w:rFonts w:ascii="Times New Roman" w:hAnsi="Times New Roman" w:cs="Times New Roman"/>
          <w:b/>
          <w:sz w:val="28"/>
          <w:szCs w:val="28"/>
          <w:lang w:val="uk-UA"/>
        </w:rPr>
      </w:pPr>
    </w:p>
    <w:p w14:paraId="12BED8CC" w14:textId="77777777" w:rsidR="00B33DDA" w:rsidRDefault="00B33DDA" w:rsidP="00E9007A">
      <w:pPr>
        <w:ind w:left="360" w:firstLine="720"/>
        <w:jc w:val="center"/>
        <w:rPr>
          <w:rFonts w:ascii="Times New Roman" w:hAnsi="Times New Roman" w:cs="Times New Roman"/>
          <w:sz w:val="28"/>
          <w:szCs w:val="28"/>
          <w:lang w:val="uk-UA"/>
        </w:rPr>
      </w:pPr>
    </w:p>
    <w:p w14:paraId="75C1E48D" w14:textId="1E34CCCF" w:rsidR="003E46F3" w:rsidRPr="009E78D3" w:rsidRDefault="00887264" w:rsidP="00B33DDA">
      <w:pPr>
        <w:ind w:left="360"/>
        <w:jc w:val="both"/>
        <w:rPr>
          <w:rFonts w:ascii="Times New Roman" w:hAnsi="Times New Roman" w:cs="Times New Roman"/>
          <w:sz w:val="28"/>
          <w:szCs w:val="28"/>
        </w:rPr>
      </w:pPr>
      <w:r>
        <w:rPr>
          <w:rFonts w:ascii="Times New Roman" w:hAnsi="Times New Roman" w:cs="Times New Roman"/>
          <w:sz w:val="28"/>
          <w:szCs w:val="28"/>
          <w:lang w:val="uk-UA"/>
        </w:rPr>
        <w:t xml:space="preserve">Завдання: </w:t>
      </w:r>
      <w:r w:rsidR="003E46F3" w:rsidRPr="009E78D3">
        <w:rPr>
          <w:rFonts w:ascii="Times New Roman" w:hAnsi="Times New Roman" w:cs="Times New Roman"/>
          <w:sz w:val="28"/>
          <w:szCs w:val="28"/>
        </w:rPr>
        <w:t>Написати українські та латинські терміни відповідно до позначень.</w:t>
      </w:r>
    </w:p>
    <w:p w14:paraId="2A69EEC2" w14:textId="77777777" w:rsidR="003E46F3" w:rsidRDefault="003E46F3" w:rsidP="00EC1D5F">
      <w:pPr>
        <w:rPr>
          <w:rFonts w:ascii="Times New Roman" w:hAnsi="Times New Roman" w:cs="Times New Roman"/>
          <w:sz w:val="28"/>
          <w:szCs w:val="28"/>
          <w:lang w:val="uk-UA"/>
        </w:rPr>
      </w:pPr>
    </w:p>
    <w:p w14:paraId="3CF953EE"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lang w:val="uk-UA"/>
        </w:rPr>
        <w:t>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Pr="00670201">
        <w:rPr>
          <w:rFonts w:ascii="Times New Roman" w:hAnsi="Times New Roman" w:cs="Times New Roman"/>
          <w:sz w:val="24"/>
          <w:szCs w:val="24"/>
          <w:lang w:val="uk-UA"/>
        </w:rPr>
        <w:tab/>
        <w:t xml:space="preserve"> 7-</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13-</w:t>
      </w:r>
    </w:p>
    <w:p w14:paraId="4415A7EE" w14:textId="47E23D55"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uk-UA"/>
        </w:rPr>
        <w:t>8-</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14-</w:t>
      </w:r>
    </w:p>
    <w:p w14:paraId="0DD82078"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3-</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9-</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15-</w:t>
      </w:r>
    </w:p>
    <w:p w14:paraId="37624840"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10-</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507AA2FB"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5-</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2B944109" w14:textId="1C8801B7" w:rsidR="005F73F7" w:rsidRPr="00670201" w:rsidRDefault="003E46F3" w:rsidP="00DC6611">
      <w:pPr>
        <w:ind w:firstLine="1418"/>
        <w:rPr>
          <w:rFonts w:ascii="Times New Roman" w:hAnsi="Times New Roman" w:cs="Times New Roman"/>
          <w:sz w:val="24"/>
          <w:szCs w:val="24"/>
          <w:lang w:val="uk-UA"/>
        </w:rPr>
      </w:pPr>
      <w:r w:rsidRPr="00670201">
        <w:rPr>
          <w:rFonts w:ascii="Times New Roman" w:hAnsi="Times New Roman" w:cs="Times New Roman"/>
          <w:sz w:val="24"/>
          <w:szCs w:val="24"/>
        </w:rPr>
        <w:t>6-</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Pr="00670201">
        <w:rPr>
          <w:rFonts w:ascii="Times New Roman" w:hAnsi="Times New Roman" w:cs="Times New Roman"/>
          <w:color w:val="FFFFFF"/>
          <w:sz w:val="24"/>
          <w:szCs w:val="24"/>
          <w:lang w:val="uk-UA"/>
        </w:rPr>
        <w:t>18-</w:t>
      </w:r>
      <w:r w:rsidRPr="00670201">
        <w:rPr>
          <w:rFonts w:ascii="Times New Roman" w:hAnsi="Times New Roman" w:cs="Times New Roman"/>
          <w:sz w:val="24"/>
          <w:szCs w:val="24"/>
          <w:lang w:val="uk-UA"/>
        </w:rPr>
        <w:t xml:space="preserve">      </w:t>
      </w:r>
    </w:p>
    <w:p w14:paraId="718FBA9A" w14:textId="77777777" w:rsidR="005F73F7" w:rsidRPr="00670201" w:rsidRDefault="005F73F7" w:rsidP="00B33DDA">
      <w:pPr>
        <w:rPr>
          <w:rFonts w:ascii="Times New Roman" w:hAnsi="Times New Roman" w:cs="Times New Roman"/>
          <w:b/>
          <w:sz w:val="24"/>
          <w:szCs w:val="24"/>
        </w:rPr>
      </w:pPr>
    </w:p>
    <w:p w14:paraId="39F58C6E" w14:textId="77777777" w:rsidR="00670201" w:rsidRDefault="00670201" w:rsidP="00B33DDA">
      <w:pPr>
        <w:rPr>
          <w:rFonts w:ascii="Times New Roman" w:hAnsi="Times New Roman" w:cs="Times New Roman"/>
          <w:b/>
          <w:sz w:val="28"/>
          <w:szCs w:val="28"/>
        </w:rPr>
      </w:pPr>
    </w:p>
    <w:p w14:paraId="38199745" w14:textId="77777777" w:rsidR="00670201" w:rsidRDefault="00670201" w:rsidP="00B33DDA">
      <w:pPr>
        <w:rPr>
          <w:rFonts w:ascii="Times New Roman" w:hAnsi="Times New Roman" w:cs="Times New Roman"/>
          <w:b/>
          <w:sz w:val="28"/>
          <w:szCs w:val="28"/>
        </w:rPr>
      </w:pPr>
    </w:p>
    <w:p w14:paraId="7E57090D" w14:textId="77777777" w:rsidR="00670201" w:rsidRDefault="00670201" w:rsidP="00B33DDA">
      <w:pPr>
        <w:rPr>
          <w:rFonts w:ascii="Times New Roman" w:hAnsi="Times New Roman" w:cs="Times New Roman"/>
          <w:b/>
          <w:sz w:val="28"/>
          <w:szCs w:val="28"/>
        </w:rPr>
      </w:pPr>
    </w:p>
    <w:p w14:paraId="257A8BD1" w14:textId="48CD12CC" w:rsidR="003E46F3" w:rsidRPr="00FC1E2E" w:rsidRDefault="003E46F3" w:rsidP="00B33DDA">
      <w:pPr>
        <w:rPr>
          <w:rFonts w:ascii="Times New Roman" w:hAnsi="Times New Roman" w:cs="Times New Roman"/>
          <w:b/>
          <w:sz w:val="28"/>
          <w:szCs w:val="28"/>
          <w:lang w:val="uk-UA"/>
        </w:rPr>
      </w:pPr>
      <w:r>
        <w:rPr>
          <w:rFonts w:ascii="Times New Roman" w:hAnsi="Times New Roman" w:cs="Times New Roman"/>
          <w:b/>
          <w:sz w:val="28"/>
          <w:szCs w:val="28"/>
        </w:rPr>
        <w:t>Мал.</w:t>
      </w:r>
      <w:r>
        <w:rPr>
          <w:rFonts w:ascii="Times New Roman" w:hAnsi="Times New Roman" w:cs="Times New Roman"/>
          <w:b/>
          <w:sz w:val="28"/>
          <w:szCs w:val="28"/>
          <w:lang w:val="uk-UA"/>
        </w:rPr>
        <w:t xml:space="preserve"> </w:t>
      </w:r>
      <w:r w:rsidRPr="00FC1E2E">
        <w:rPr>
          <w:rFonts w:ascii="Times New Roman" w:hAnsi="Times New Roman" w:cs="Times New Roman"/>
          <w:b/>
          <w:sz w:val="28"/>
          <w:szCs w:val="28"/>
          <w:lang w:val="uk-UA"/>
        </w:rPr>
        <w:t>6</w:t>
      </w:r>
      <w:r w:rsidRPr="00FC1E2E">
        <w:rPr>
          <w:rFonts w:ascii="Times New Roman" w:hAnsi="Times New Roman" w:cs="Times New Roman"/>
          <w:b/>
          <w:sz w:val="28"/>
          <w:szCs w:val="28"/>
        </w:rPr>
        <w:t>.</w:t>
      </w:r>
      <w:r w:rsidRPr="00FC1E2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Ліктьова кістка</w:t>
      </w:r>
    </w:p>
    <w:p w14:paraId="6952982E" w14:textId="77777777" w:rsidR="003E46F3" w:rsidRDefault="003E46F3" w:rsidP="00EC1D5F">
      <w:pPr>
        <w:rPr>
          <w:rFonts w:ascii="Times New Roman" w:hAnsi="Times New Roman" w:cs="Times New Roman"/>
          <w:sz w:val="28"/>
          <w:szCs w:val="28"/>
          <w:lang w:val="uk-UA"/>
        </w:rPr>
      </w:pPr>
    </w:p>
    <w:p w14:paraId="77D4BFE0" w14:textId="27A74BD2" w:rsidR="003E46F3" w:rsidRPr="00E9007A" w:rsidRDefault="003E46F3" w:rsidP="00E9007A">
      <w:pPr>
        <w:jc w:val="center"/>
        <w:rPr>
          <w:rFonts w:ascii="Times New Roman" w:hAnsi="Times New Roman" w:cs="Times New Roman"/>
          <w:sz w:val="28"/>
          <w:szCs w:val="28"/>
          <w:lang w:val="uk-UA"/>
        </w:rPr>
      </w:pPr>
      <w:r w:rsidRPr="00FC1E2E">
        <w:rPr>
          <w:rFonts w:ascii="Times New Roman" w:hAnsi="Times New Roman" w:cs="Times New Roman"/>
          <w:noProof/>
          <w:sz w:val="28"/>
          <w:szCs w:val="28"/>
          <w:lang w:bidi="ar-SA"/>
        </w:rPr>
        <w:drawing>
          <wp:inline distT="0" distB="0" distL="0" distR="0" wp14:anchorId="5D83193C" wp14:editId="6C5E4606">
            <wp:extent cx="4018085" cy="6013939"/>
            <wp:effectExtent l="0" t="0" r="1905" b="635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18950" cy="6015234"/>
                    </a:xfrm>
                    <a:prstGeom prst="rect">
                      <a:avLst/>
                    </a:prstGeom>
                    <a:noFill/>
                    <a:ln>
                      <a:noFill/>
                    </a:ln>
                  </pic:spPr>
                </pic:pic>
              </a:graphicData>
            </a:graphic>
          </wp:inline>
        </w:drawing>
      </w:r>
    </w:p>
    <w:p w14:paraId="7944B049" w14:textId="77777777" w:rsidR="00E9007A" w:rsidRDefault="00E9007A" w:rsidP="00EC1D5F">
      <w:pPr>
        <w:ind w:left="360" w:firstLine="720"/>
        <w:rPr>
          <w:rFonts w:ascii="Times New Roman" w:hAnsi="Times New Roman" w:cs="Times New Roman"/>
          <w:sz w:val="28"/>
          <w:szCs w:val="28"/>
          <w:lang w:val="uk-UA"/>
        </w:rPr>
      </w:pPr>
    </w:p>
    <w:p w14:paraId="37D1FF25" w14:textId="6AA1E049" w:rsidR="003E46F3" w:rsidRPr="009E78D3" w:rsidRDefault="00887264" w:rsidP="00B33DDA">
      <w:pPr>
        <w:ind w:left="360"/>
        <w:rPr>
          <w:rFonts w:ascii="Times New Roman" w:hAnsi="Times New Roman" w:cs="Times New Roman"/>
          <w:sz w:val="28"/>
          <w:szCs w:val="28"/>
        </w:rPr>
      </w:pPr>
      <w:r>
        <w:rPr>
          <w:rFonts w:ascii="Times New Roman" w:hAnsi="Times New Roman" w:cs="Times New Roman"/>
          <w:sz w:val="28"/>
          <w:szCs w:val="28"/>
          <w:lang w:val="uk-UA"/>
        </w:rPr>
        <w:t xml:space="preserve">Завдання: </w:t>
      </w:r>
      <w:r w:rsidR="003E46F3" w:rsidRPr="009E78D3">
        <w:rPr>
          <w:rFonts w:ascii="Times New Roman" w:hAnsi="Times New Roman" w:cs="Times New Roman"/>
          <w:sz w:val="28"/>
          <w:szCs w:val="28"/>
        </w:rPr>
        <w:t>Написати українські та латинські терміни відповідно до позначень.</w:t>
      </w:r>
    </w:p>
    <w:p w14:paraId="0E35F135" w14:textId="77777777" w:rsidR="003E46F3" w:rsidRDefault="003E46F3" w:rsidP="00EC1D5F">
      <w:pPr>
        <w:rPr>
          <w:rFonts w:ascii="Times New Roman" w:hAnsi="Times New Roman" w:cs="Times New Roman"/>
          <w:sz w:val="28"/>
          <w:szCs w:val="28"/>
          <w:lang w:val="uk-UA"/>
        </w:rPr>
      </w:pPr>
    </w:p>
    <w:p w14:paraId="46732BA9"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lang w:val="uk-UA"/>
        </w:rPr>
        <w:t>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Pr="00670201">
        <w:rPr>
          <w:rFonts w:ascii="Times New Roman" w:hAnsi="Times New Roman" w:cs="Times New Roman"/>
          <w:sz w:val="24"/>
          <w:szCs w:val="24"/>
          <w:lang w:val="uk-UA"/>
        </w:rPr>
        <w:tab/>
        <w:t xml:space="preserve"> 7-</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13-</w:t>
      </w:r>
    </w:p>
    <w:p w14:paraId="4B5ECF15" w14:textId="343B05C2"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00670201"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uk-UA"/>
        </w:rPr>
        <w:t>8-</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14-</w:t>
      </w:r>
    </w:p>
    <w:p w14:paraId="0F3B268F"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3-</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9-</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15-</w:t>
      </w:r>
    </w:p>
    <w:p w14:paraId="6B42EBD3"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10-</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015E007B"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5-</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p>
    <w:p w14:paraId="0E4527DB" w14:textId="77777777" w:rsidR="003E46F3" w:rsidRPr="00670201" w:rsidRDefault="003E46F3" w:rsidP="00EC1D5F">
      <w:pPr>
        <w:ind w:firstLine="1418"/>
        <w:rPr>
          <w:rFonts w:ascii="Times New Roman" w:hAnsi="Times New Roman" w:cs="Times New Roman"/>
          <w:sz w:val="24"/>
          <w:szCs w:val="24"/>
          <w:lang w:val="uk-UA"/>
        </w:rPr>
      </w:pPr>
      <w:r w:rsidRPr="00670201">
        <w:rPr>
          <w:rFonts w:ascii="Times New Roman" w:hAnsi="Times New Roman" w:cs="Times New Roman"/>
          <w:sz w:val="24"/>
          <w:szCs w:val="24"/>
        </w:rPr>
        <w:t>6-</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w:t>
      </w:r>
      <w:r w:rsidRPr="00670201">
        <w:rPr>
          <w:rFonts w:ascii="Times New Roman" w:hAnsi="Times New Roman" w:cs="Times New Roman"/>
          <w:color w:val="FFFFFF"/>
          <w:sz w:val="24"/>
          <w:szCs w:val="24"/>
          <w:lang w:val="uk-UA"/>
        </w:rPr>
        <w:t>18-</w:t>
      </w:r>
      <w:r w:rsidRPr="00670201">
        <w:rPr>
          <w:rFonts w:ascii="Times New Roman" w:hAnsi="Times New Roman" w:cs="Times New Roman"/>
          <w:sz w:val="24"/>
          <w:szCs w:val="24"/>
          <w:lang w:val="uk-UA"/>
        </w:rPr>
        <w:t xml:space="preserve">      </w:t>
      </w:r>
    </w:p>
    <w:p w14:paraId="0AE474F2" w14:textId="64291663" w:rsidR="00887264" w:rsidRPr="00670201" w:rsidRDefault="003E46F3" w:rsidP="00EC1D5F">
      <w:pPr>
        <w:rPr>
          <w:rFonts w:ascii="Times New Roman" w:hAnsi="Times New Roman" w:cs="Times New Roman"/>
          <w:b/>
          <w:bCs/>
          <w:sz w:val="24"/>
          <w:szCs w:val="24"/>
        </w:rPr>
      </w:pPr>
      <w:r w:rsidRPr="00670201">
        <w:rPr>
          <w:rFonts w:ascii="Times New Roman" w:hAnsi="Times New Roman" w:cs="Times New Roman"/>
          <w:b/>
          <w:bCs/>
          <w:sz w:val="24"/>
          <w:szCs w:val="24"/>
        </w:rPr>
        <w:t xml:space="preserve">                     </w:t>
      </w:r>
    </w:p>
    <w:p w14:paraId="112F9165" w14:textId="77777777" w:rsidR="00670201" w:rsidRPr="00670201" w:rsidRDefault="00B33DDA" w:rsidP="00EC1D5F">
      <w:pPr>
        <w:rPr>
          <w:rFonts w:ascii="Times New Roman" w:hAnsi="Times New Roman" w:cs="Times New Roman"/>
          <w:b/>
          <w:bCs/>
          <w:sz w:val="24"/>
          <w:szCs w:val="24"/>
          <w:lang w:val="uk-UA"/>
        </w:rPr>
      </w:pPr>
      <w:r w:rsidRPr="00670201">
        <w:rPr>
          <w:rFonts w:ascii="Times New Roman" w:hAnsi="Times New Roman" w:cs="Times New Roman"/>
          <w:b/>
          <w:bCs/>
          <w:sz w:val="24"/>
          <w:szCs w:val="24"/>
          <w:lang w:val="uk-UA"/>
        </w:rPr>
        <w:t xml:space="preserve">      </w:t>
      </w:r>
    </w:p>
    <w:p w14:paraId="76495108" w14:textId="77777777" w:rsidR="00670201" w:rsidRDefault="00670201" w:rsidP="00EC1D5F">
      <w:pPr>
        <w:rPr>
          <w:rFonts w:ascii="Times New Roman" w:hAnsi="Times New Roman" w:cs="Times New Roman"/>
          <w:b/>
          <w:bCs/>
          <w:sz w:val="28"/>
          <w:szCs w:val="28"/>
          <w:lang w:val="uk-UA"/>
        </w:rPr>
      </w:pPr>
    </w:p>
    <w:p w14:paraId="3062F9F6" w14:textId="6D5879E6" w:rsidR="003E46F3" w:rsidRPr="00FC1E2E" w:rsidRDefault="00B33DDA" w:rsidP="00EC1D5F">
      <w:pP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3E46F3" w:rsidRPr="3BC62CC8">
        <w:rPr>
          <w:rFonts w:ascii="Times New Roman" w:hAnsi="Times New Roman" w:cs="Times New Roman"/>
          <w:b/>
          <w:bCs/>
          <w:sz w:val="28"/>
          <w:szCs w:val="28"/>
        </w:rPr>
        <w:t xml:space="preserve">Мал. </w:t>
      </w:r>
      <w:r w:rsidR="003E46F3" w:rsidRPr="3BC62CC8">
        <w:rPr>
          <w:rFonts w:ascii="Times New Roman" w:hAnsi="Times New Roman" w:cs="Times New Roman"/>
          <w:b/>
          <w:bCs/>
          <w:sz w:val="28"/>
          <w:szCs w:val="28"/>
          <w:lang w:val="uk-UA"/>
        </w:rPr>
        <w:t>7</w:t>
      </w:r>
      <w:r w:rsidR="003E46F3" w:rsidRPr="3BC62CC8">
        <w:rPr>
          <w:rFonts w:ascii="Times New Roman" w:hAnsi="Times New Roman" w:cs="Times New Roman"/>
          <w:b/>
          <w:bCs/>
          <w:sz w:val="28"/>
          <w:szCs w:val="28"/>
        </w:rPr>
        <w:t>.</w:t>
      </w:r>
      <w:r w:rsidR="003E46F3" w:rsidRPr="3BC62CC8">
        <w:rPr>
          <w:rFonts w:ascii="Times New Roman" w:hAnsi="Times New Roman" w:cs="Times New Roman"/>
          <w:b/>
          <w:bCs/>
          <w:sz w:val="28"/>
          <w:szCs w:val="28"/>
          <w:lang w:val="uk-UA"/>
        </w:rPr>
        <w:t xml:space="preserve"> Кістки кисті</w:t>
      </w:r>
    </w:p>
    <w:p w14:paraId="601C1F6E" w14:textId="77777777" w:rsidR="003E46F3" w:rsidRDefault="003E46F3" w:rsidP="00EC1D5F">
      <w:pPr>
        <w:rPr>
          <w:rFonts w:ascii="Times New Roman" w:hAnsi="Times New Roman" w:cs="Times New Roman"/>
          <w:sz w:val="28"/>
          <w:szCs w:val="28"/>
          <w:lang w:val="uk-UA"/>
        </w:rPr>
      </w:pPr>
    </w:p>
    <w:p w14:paraId="31EEA4FA" w14:textId="77777777" w:rsidR="003E46F3" w:rsidRDefault="003E46F3" w:rsidP="00EC1D5F">
      <w:pPr>
        <w:ind w:firstLine="1560"/>
        <w:rPr>
          <w:rFonts w:ascii="Times New Roman" w:hAnsi="Times New Roman" w:cs="Times New Roman"/>
          <w:sz w:val="28"/>
          <w:szCs w:val="28"/>
          <w:lang w:val="uk-UA"/>
        </w:rPr>
      </w:pPr>
      <w:r w:rsidRPr="00FC1E2E">
        <w:rPr>
          <w:rFonts w:ascii="Times New Roman" w:hAnsi="Times New Roman" w:cs="Times New Roman"/>
          <w:noProof/>
          <w:sz w:val="28"/>
          <w:szCs w:val="28"/>
          <w:lang w:bidi="ar-SA"/>
        </w:rPr>
        <w:drawing>
          <wp:inline distT="0" distB="0" distL="0" distR="0" wp14:anchorId="111F0450" wp14:editId="298B26DD">
            <wp:extent cx="3400579" cy="4141177"/>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06590" cy="4148497"/>
                    </a:xfrm>
                    <a:prstGeom prst="rect">
                      <a:avLst/>
                    </a:prstGeom>
                    <a:noFill/>
                    <a:ln>
                      <a:noFill/>
                    </a:ln>
                  </pic:spPr>
                </pic:pic>
              </a:graphicData>
            </a:graphic>
          </wp:inline>
        </w:drawing>
      </w:r>
    </w:p>
    <w:p w14:paraId="2B3BDD18" w14:textId="4E7900C8" w:rsidR="003E46F3" w:rsidRPr="009E78D3" w:rsidRDefault="00B33DDA" w:rsidP="00EC1D5F">
      <w:pPr>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887264">
        <w:rPr>
          <w:rFonts w:ascii="Times New Roman" w:hAnsi="Times New Roman" w:cs="Times New Roman"/>
          <w:sz w:val="28"/>
          <w:szCs w:val="28"/>
          <w:lang w:val="uk-UA"/>
        </w:rPr>
        <w:t xml:space="preserve">Завдання: </w:t>
      </w:r>
      <w:r w:rsidR="003E46F3" w:rsidRPr="3BC62CC8">
        <w:rPr>
          <w:rFonts w:ascii="Times New Roman" w:hAnsi="Times New Roman" w:cs="Times New Roman"/>
          <w:sz w:val="28"/>
          <w:szCs w:val="28"/>
        </w:rPr>
        <w:t>Написати українські та латинські терміни відповідно до позначень.</w:t>
      </w:r>
    </w:p>
    <w:p w14:paraId="329DA621" w14:textId="77777777" w:rsidR="003E46F3" w:rsidRDefault="003E46F3" w:rsidP="00EC1D5F">
      <w:pPr>
        <w:ind w:firstLine="1418"/>
        <w:jc w:val="both"/>
        <w:rPr>
          <w:rFonts w:ascii="Times New Roman" w:hAnsi="Times New Roman" w:cs="Times New Roman"/>
          <w:sz w:val="28"/>
          <w:szCs w:val="28"/>
          <w:lang w:val="uk-UA"/>
        </w:rPr>
      </w:pPr>
    </w:p>
    <w:p w14:paraId="64FB139B"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8-</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16-</w:t>
      </w:r>
    </w:p>
    <w:p w14:paraId="0F2C166D"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 xml:space="preserve"> 9-</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17-</w:t>
      </w:r>
    </w:p>
    <w:p w14:paraId="29650367"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3-</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10-</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18-</w:t>
      </w:r>
    </w:p>
    <w:p w14:paraId="23405BEA"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11-</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19-</w:t>
      </w:r>
    </w:p>
    <w:p w14:paraId="7712DD25"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5-</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12-</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20-</w:t>
      </w:r>
    </w:p>
    <w:p w14:paraId="29BADD0A"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6-</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13-</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21-</w:t>
      </w:r>
    </w:p>
    <w:p w14:paraId="00BE8135"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7-</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14-</w:t>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r>
      <w:r w:rsidRPr="00670201">
        <w:rPr>
          <w:rFonts w:ascii="Times New Roman" w:hAnsi="Times New Roman" w:cs="Times New Roman"/>
          <w:sz w:val="24"/>
          <w:szCs w:val="24"/>
          <w:lang w:val="uk-UA"/>
        </w:rPr>
        <w:tab/>
        <w:t>22-</w:t>
      </w:r>
    </w:p>
    <w:p w14:paraId="276F870D" w14:textId="77777777" w:rsidR="003E46F3" w:rsidRPr="00670201" w:rsidRDefault="003E46F3" w:rsidP="00EC1D5F">
      <w:pPr>
        <w:ind w:firstLine="1418"/>
        <w:jc w:val="both"/>
        <w:rPr>
          <w:rFonts w:ascii="Times New Roman" w:hAnsi="Times New Roman" w:cs="Times New Roman"/>
          <w:sz w:val="24"/>
          <w:szCs w:val="24"/>
          <w:lang w:val="uk-UA"/>
        </w:rPr>
      </w:pPr>
      <w:r w:rsidRPr="00670201">
        <w:rPr>
          <w:rFonts w:ascii="Times New Roman" w:hAnsi="Times New Roman" w:cs="Times New Roman"/>
          <w:sz w:val="24"/>
          <w:szCs w:val="24"/>
        </w:rPr>
        <w:t>8-</w:t>
      </w:r>
      <w:r w:rsidRPr="00670201">
        <w:rPr>
          <w:sz w:val="24"/>
          <w:szCs w:val="24"/>
        </w:rPr>
        <w:tab/>
      </w:r>
      <w:r w:rsidRPr="00670201">
        <w:rPr>
          <w:sz w:val="24"/>
          <w:szCs w:val="24"/>
        </w:rPr>
        <w:tab/>
      </w:r>
      <w:r w:rsidRPr="00670201">
        <w:rPr>
          <w:sz w:val="24"/>
          <w:szCs w:val="24"/>
        </w:rPr>
        <w:tab/>
      </w:r>
      <w:r w:rsidRPr="00670201">
        <w:rPr>
          <w:rFonts w:ascii="Times New Roman" w:hAnsi="Times New Roman" w:cs="Times New Roman"/>
          <w:sz w:val="24"/>
          <w:szCs w:val="24"/>
          <w:lang w:val="uk-UA"/>
        </w:rPr>
        <w:t>15-</w:t>
      </w:r>
      <w:r w:rsidRPr="00670201">
        <w:rPr>
          <w:sz w:val="24"/>
          <w:szCs w:val="24"/>
        </w:rPr>
        <w:tab/>
      </w:r>
      <w:r w:rsidRPr="00670201">
        <w:rPr>
          <w:sz w:val="24"/>
          <w:szCs w:val="24"/>
        </w:rPr>
        <w:tab/>
      </w:r>
      <w:r w:rsidRPr="00670201">
        <w:rPr>
          <w:sz w:val="24"/>
          <w:szCs w:val="24"/>
        </w:rPr>
        <w:tab/>
      </w:r>
      <w:r w:rsidRPr="00670201">
        <w:rPr>
          <w:rFonts w:ascii="Times New Roman" w:hAnsi="Times New Roman" w:cs="Times New Roman"/>
          <w:color w:val="FFFFFF" w:themeColor="background1"/>
          <w:sz w:val="24"/>
          <w:szCs w:val="24"/>
          <w:lang w:val="uk-UA"/>
        </w:rPr>
        <w:t>26-</w:t>
      </w:r>
    </w:p>
    <w:p w14:paraId="77E30AE6" w14:textId="77777777" w:rsidR="00FD5E90" w:rsidRDefault="00FD5E90" w:rsidP="00EC1D5F">
      <w:pPr>
        <w:rPr>
          <w:rFonts w:ascii="Times New Roman" w:hAnsi="Times New Roman" w:cs="Times New Roman"/>
          <w:sz w:val="28"/>
          <w:szCs w:val="28"/>
          <w:lang w:val="uk-UA"/>
        </w:rPr>
      </w:pPr>
    </w:p>
    <w:p w14:paraId="426A39A2" w14:textId="77777777" w:rsidR="00EC1D5F" w:rsidRDefault="00EC1D5F" w:rsidP="00EC1D5F">
      <w:pPr>
        <w:rPr>
          <w:rFonts w:ascii="Times New Roman" w:hAnsi="Times New Roman" w:cs="Times New Roman"/>
          <w:sz w:val="28"/>
          <w:szCs w:val="28"/>
          <w:lang w:val="uk-UA"/>
        </w:rPr>
      </w:pPr>
    </w:p>
    <w:p w14:paraId="7E130661" w14:textId="77777777" w:rsidR="00FD5E90" w:rsidRPr="008901FA" w:rsidRDefault="00FD5E90" w:rsidP="00EC1D5F">
      <w:pPr>
        <w:tabs>
          <w:tab w:val="right" w:pos="675"/>
          <w:tab w:val="right" w:pos="5920"/>
        </w:tabs>
        <w:ind w:left="709"/>
        <w:rPr>
          <w:rFonts w:ascii="Times New Roman" w:hAnsi="Times New Roman" w:cs="Times New Roman"/>
          <w:sz w:val="24"/>
          <w:szCs w:val="24"/>
        </w:rPr>
      </w:pPr>
    </w:p>
    <w:p w14:paraId="1068739B" w14:textId="2318E945" w:rsidR="00252418" w:rsidRPr="00EC218D" w:rsidRDefault="00252418" w:rsidP="00EC218D">
      <w:pPr>
        <w:rPr>
          <w:rFonts w:ascii="Times New Roman" w:hAnsi="Times New Roman" w:cs="Times New Roman"/>
          <w:b/>
          <w:bCs/>
          <w:spacing w:val="60"/>
          <w:sz w:val="28"/>
          <w:szCs w:val="28"/>
        </w:rPr>
        <w:sectPr w:rsidR="00252418" w:rsidRPr="00EC218D" w:rsidSect="00330816">
          <w:headerReference w:type="even" r:id="rId19"/>
          <w:footerReference w:type="default" r:id="rId20"/>
          <w:type w:val="continuous"/>
          <w:pgSz w:w="11906" w:h="16838" w:code="9"/>
          <w:pgMar w:top="1134" w:right="850" w:bottom="1134" w:left="1701" w:header="709" w:footer="709" w:gutter="0"/>
          <w:cols w:space="708"/>
          <w:titlePg/>
          <w:docGrid w:linePitch="360"/>
        </w:sectPr>
      </w:pPr>
      <w:r w:rsidRPr="5EC61898">
        <w:rPr>
          <w:rFonts w:ascii="Times New Roman" w:hAnsi="Times New Roman" w:cs="Times New Roman"/>
          <w:b/>
          <w:bCs/>
          <w:sz w:val="28"/>
          <w:szCs w:val="28"/>
        </w:rPr>
        <w:t>4.3. Тестов</w:t>
      </w:r>
      <w:r w:rsidR="00EC218D">
        <w:rPr>
          <w:rFonts w:ascii="Times New Roman" w:hAnsi="Times New Roman" w:cs="Times New Roman"/>
          <w:b/>
          <w:bCs/>
          <w:sz w:val="28"/>
          <w:szCs w:val="28"/>
          <w:lang w:val="uk-UA"/>
        </w:rPr>
        <w:t xml:space="preserve">і завдання «КРОК-1» </w:t>
      </w:r>
      <w:r w:rsidRPr="5EC61898">
        <w:rPr>
          <w:rFonts w:ascii="Times New Roman" w:hAnsi="Times New Roman" w:cs="Times New Roman"/>
          <w:b/>
          <w:bCs/>
          <w:sz w:val="28"/>
          <w:szCs w:val="28"/>
          <w:lang w:val="uk-UA"/>
        </w:rPr>
        <w:t>по темі</w:t>
      </w:r>
      <w:r w:rsidRPr="5EC61898">
        <w:rPr>
          <w:b/>
          <w:bCs/>
          <w:sz w:val="28"/>
          <w:szCs w:val="28"/>
        </w:rPr>
        <w:t xml:space="preserve"> </w:t>
      </w:r>
      <w:r w:rsidRPr="5EC61898">
        <w:rPr>
          <w:rFonts w:ascii="Times New Roman" w:hAnsi="Times New Roman" w:cs="Times New Roman"/>
          <w:b/>
          <w:bCs/>
          <w:sz w:val="28"/>
          <w:szCs w:val="28"/>
          <w:lang w:val="uk-UA"/>
        </w:rPr>
        <w:t>“</w:t>
      </w:r>
      <w:r>
        <w:rPr>
          <w:rFonts w:ascii="Times New Roman" w:hAnsi="Times New Roman" w:cs="Times New Roman"/>
          <w:b/>
          <w:bCs/>
          <w:spacing w:val="60"/>
          <w:sz w:val="28"/>
          <w:szCs w:val="28"/>
          <w:lang w:val="uk-UA"/>
        </w:rPr>
        <w:t>Кістк</w:t>
      </w:r>
      <w:r w:rsidR="00EC218D">
        <w:rPr>
          <w:rFonts w:ascii="Times New Roman" w:hAnsi="Times New Roman" w:cs="Times New Roman"/>
          <w:b/>
          <w:bCs/>
          <w:spacing w:val="60"/>
          <w:sz w:val="28"/>
          <w:szCs w:val="28"/>
          <w:lang w:val="uk-UA"/>
        </w:rPr>
        <w:t>и</w:t>
      </w:r>
      <w:r w:rsidR="00EC218D" w:rsidRPr="00EC218D">
        <w:rPr>
          <w:rFonts w:ascii="Times New Roman" w:hAnsi="Times New Roman" w:cs="Times New Roman"/>
          <w:b/>
          <w:bCs/>
          <w:spacing w:val="60"/>
          <w:sz w:val="28"/>
          <w:szCs w:val="28"/>
        </w:rPr>
        <w:t xml:space="preserve"> </w:t>
      </w:r>
      <w:r>
        <w:rPr>
          <w:rFonts w:ascii="Times New Roman" w:hAnsi="Times New Roman" w:cs="Times New Roman"/>
          <w:b/>
          <w:bCs/>
          <w:spacing w:val="60"/>
          <w:sz w:val="28"/>
          <w:szCs w:val="28"/>
          <w:lang w:val="uk-UA"/>
        </w:rPr>
        <w:t>верх</w:t>
      </w:r>
      <w:r w:rsidR="00EC218D">
        <w:rPr>
          <w:rFonts w:ascii="Times New Roman" w:hAnsi="Times New Roman" w:cs="Times New Roman"/>
          <w:b/>
          <w:bCs/>
          <w:spacing w:val="60"/>
          <w:sz w:val="28"/>
          <w:szCs w:val="28"/>
          <w:lang w:val="uk-UA"/>
        </w:rPr>
        <w:t xml:space="preserve">ньої </w:t>
      </w:r>
      <w:r w:rsidRPr="005D7938">
        <w:rPr>
          <w:rFonts w:ascii="Times New Roman" w:hAnsi="Times New Roman" w:cs="Times New Roman"/>
          <w:b/>
          <w:bCs/>
          <w:spacing w:val="60"/>
          <w:sz w:val="28"/>
          <w:szCs w:val="28"/>
          <w:lang w:val="uk-UA"/>
        </w:rPr>
        <w:t>кінцівки</w:t>
      </w:r>
      <w:r w:rsidR="00EC218D" w:rsidRPr="00EC218D">
        <w:rPr>
          <w:rFonts w:ascii="Times New Roman" w:hAnsi="Times New Roman" w:cs="Times New Roman"/>
          <w:b/>
          <w:bCs/>
          <w:spacing w:val="60"/>
          <w:sz w:val="28"/>
          <w:szCs w:val="28"/>
        </w:rPr>
        <w:t>.</w:t>
      </w:r>
    </w:p>
    <w:p w14:paraId="1AFE55C9" w14:textId="33B33F52" w:rsidR="00252418" w:rsidRPr="00EC218D" w:rsidRDefault="00252418" w:rsidP="00EC218D">
      <w:pPr>
        <w:tabs>
          <w:tab w:val="left" w:pos="675"/>
          <w:tab w:val="left" w:pos="5920"/>
        </w:tabs>
        <w:ind w:right="697"/>
        <w:jc w:val="both"/>
        <w:rPr>
          <w:rFonts w:ascii="Times New Roman" w:hAnsi="Times New Roman" w:cs="Times New Roman"/>
        </w:rPr>
      </w:pPr>
    </w:p>
    <w:p w14:paraId="0D6C13CF"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1. При рентгенографії плеча у жінки виявлена тріщина на задній поверхні діафіза плечової кістки в місці борозни, до якої прилягає довга гілка плечового сплетення. В ділянці якої борозни ушкоджена  плечова кістка?</w:t>
      </w:r>
    </w:p>
    <w:p w14:paraId="0640B2C9"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Міжгорбкова борозна.</w:t>
      </w:r>
    </w:p>
    <w:p w14:paraId="7B17808A"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Передня бічна ліктьова борозна.</w:t>
      </w:r>
    </w:p>
    <w:p w14:paraId="4FAB1ED3"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Борозна ліктьового нерва.</w:t>
      </w:r>
    </w:p>
    <w:p w14:paraId="72CA65AF"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Борозна серединного нерва.</w:t>
      </w:r>
    </w:p>
    <w:p w14:paraId="59ABCD07"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Борозна променевого нерва.</w:t>
      </w:r>
    </w:p>
    <w:p w14:paraId="2EE57975"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p>
    <w:p w14:paraId="34715745"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2. У дитини 2-х років, рентгенолог спостерігає темні смуги на місці хряща, що відокремлює ядра скостеніння головки плечової кістки. У якому віці ядра скостеніння зливаються в єдину головку плечової кістки?</w:t>
      </w:r>
    </w:p>
    <w:p w14:paraId="7B2DBCC4"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А. 6-8 років</w:t>
      </w:r>
    </w:p>
    <w:p w14:paraId="24AFAF14"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1-2 роки.</w:t>
      </w:r>
    </w:p>
    <w:p w14:paraId="02DC601F"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2-3 роки.</w:t>
      </w:r>
    </w:p>
    <w:p w14:paraId="5B602E2C"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0-1 рік.</w:t>
      </w:r>
    </w:p>
    <w:p w14:paraId="13D82E93"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4-6 років.</w:t>
      </w:r>
    </w:p>
    <w:p w14:paraId="677F66B0" w14:textId="77777777" w:rsidR="00082CA8" w:rsidRPr="00670201" w:rsidRDefault="00082CA8" w:rsidP="00082CA8">
      <w:pPr>
        <w:ind w:left="709" w:right="697"/>
        <w:jc w:val="both"/>
        <w:rPr>
          <w:rFonts w:ascii="Times New Roman" w:hAnsi="Times New Roman" w:cs="Times New Roman"/>
          <w:sz w:val="24"/>
          <w:szCs w:val="24"/>
          <w:lang w:val="uk-UA"/>
        </w:rPr>
      </w:pPr>
    </w:p>
    <w:p w14:paraId="1D934B00"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3. Вивчаючи рентгенограму дитини, лікар побачив ядра cкостеніння тільки в os capitatum, os hamatum та os triquetrum. Скільки років дитині?</w:t>
      </w:r>
    </w:p>
    <w:p w14:paraId="36B10968"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А. 3 роки.          </w:t>
      </w:r>
    </w:p>
    <w:p w14:paraId="40C29C6B"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B. 4 роки.           </w:t>
      </w:r>
    </w:p>
    <w:p w14:paraId="04F7933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5 років.          </w:t>
      </w:r>
    </w:p>
    <w:p w14:paraId="28D72608"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D. 2 місяці.    </w:t>
      </w:r>
    </w:p>
    <w:p w14:paraId="60DAC93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3 місяці.</w:t>
      </w:r>
    </w:p>
    <w:p w14:paraId="44660152" w14:textId="77777777" w:rsidR="00082CA8" w:rsidRPr="00670201" w:rsidRDefault="00082CA8" w:rsidP="00082CA8">
      <w:pPr>
        <w:ind w:left="709" w:right="697"/>
        <w:rPr>
          <w:rFonts w:ascii="Times New Roman" w:hAnsi="Times New Roman" w:cs="Times New Roman"/>
          <w:sz w:val="24"/>
          <w:szCs w:val="24"/>
          <w:lang w:val="uk-UA"/>
        </w:rPr>
      </w:pPr>
    </w:p>
    <w:p w14:paraId="184D856D"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4. Чоловіка госпіталізовано в хірургічне відділення з раною в ділянці присереднього краю передпліччя. Лікар констатує, що у хворого ушкоджений відросток, який спереду межує з блоковою вирізкою. Який відросток ушкоджено?</w:t>
      </w:r>
    </w:p>
    <w:p w14:paraId="710469E1"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Бічний надвиросток.</w:t>
      </w:r>
    </w:p>
    <w:p w14:paraId="515EE149"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Вінцевий відросток.</w:t>
      </w:r>
    </w:p>
    <w:p w14:paraId="3FF593CC"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С. Шилоподібний відросток ліктьової кістки.</w:t>
      </w:r>
    </w:p>
    <w:p w14:paraId="4B33D0A0"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Шилоподібний відросток променевої кістки.</w:t>
      </w:r>
    </w:p>
    <w:p w14:paraId="1DD769F6"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Дзьобоподібний відросток.</w:t>
      </w:r>
    </w:p>
    <w:p w14:paraId="6C08C20E"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p>
    <w:p w14:paraId="27097C10"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5. Рентгенологічно визначено внутрішньосуглобовий перелом проксимального епіфіза плечової кістки. Який утвір плечової кістки ушкоджена?</w:t>
      </w:r>
    </w:p>
    <w:p w14:paraId="31E937B9"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А. Головка плечової кістки.</w:t>
      </w:r>
    </w:p>
    <w:p w14:paraId="5B0B79BD"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В. Хірургічна шийка.</w:t>
      </w:r>
    </w:p>
    <w:p w14:paraId="624A3714"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С. Гребінь великого горбка.</w:t>
      </w:r>
    </w:p>
    <w:p w14:paraId="542FD7ED"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Гребінь малого горбка.</w:t>
      </w:r>
    </w:p>
    <w:p w14:paraId="4A7B7AE2"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Е. Малий горбок.</w:t>
      </w:r>
    </w:p>
    <w:p w14:paraId="7E261D7E"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p>
    <w:p w14:paraId="17467279"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6. За даними статистики найчастіше переломи кісток трапляються як у юнаків, так і у людей похилого віку в ділянці хірургічної шийки. Вказати, на якій кістці знаходиться даний утвір?</w:t>
      </w:r>
    </w:p>
    <w:p w14:paraId="04A23DA3"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Talus.</w:t>
      </w:r>
    </w:p>
    <w:p w14:paraId="5F235A19"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Radius.</w:t>
      </w:r>
    </w:p>
    <w:p w14:paraId="6A4460A6"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Femur.</w:t>
      </w:r>
    </w:p>
    <w:p w14:paraId="5C3CABE6"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Fibula.</w:t>
      </w:r>
    </w:p>
    <w:p w14:paraId="1E9B9077"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Humerus.</w:t>
      </w:r>
    </w:p>
    <w:p w14:paraId="5101ED03"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p>
    <w:p w14:paraId="51EE6661" w14:textId="77777777" w:rsidR="00082CA8" w:rsidRPr="00670201" w:rsidRDefault="00082CA8" w:rsidP="00082CA8">
      <w:pPr>
        <w:tabs>
          <w:tab w:val="left" w:pos="9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7. Медичний експерт досліджує кисть дитини. На рентгенограмі встановлено наявність ядер скостеніння в os capitatum, os hamatum, os triquetrum, os lunatum. В os scaphoideum ядро скостеніння відсутнє. Який вік дитини?</w:t>
      </w:r>
    </w:p>
    <w:p w14:paraId="41DA6C5B"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А. До 5 років.</w:t>
      </w:r>
    </w:p>
    <w:p w14:paraId="737BC615"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До 1 року.</w:t>
      </w:r>
    </w:p>
    <w:p w14:paraId="6E6B0A7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До 3 років.</w:t>
      </w:r>
    </w:p>
    <w:p w14:paraId="1B7D545E"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До 4 років.</w:t>
      </w:r>
    </w:p>
    <w:p w14:paraId="321A6B99"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До 3 місяців.</w:t>
      </w:r>
    </w:p>
    <w:p w14:paraId="3A9E9111" w14:textId="77777777" w:rsidR="00082CA8" w:rsidRPr="00670201" w:rsidRDefault="00082CA8" w:rsidP="00082CA8">
      <w:pPr>
        <w:ind w:left="709" w:right="697"/>
        <w:rPr>
          <w:rFonts w:ascii="Times New Roman" w:hAnsi="Times New Roman" w:cs="Times New Roman"/>
          <w:sz w:val="24"/>
          <w:szCs w:val="24"/>
          <w:lang w:val="uk-UA"/>
        </w:rPr>
      </w:pPr>
    </w:p>
    <w:p w14:paraId="703013C3"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8. Жінка після падіння звернулася в травматологічне відділення зі скаргами на біль і порушення функції плечового суглоба. Рентгенологічно виявлено перелом плечової кістки в «типовому місті». Де діагностований перелом?</w:t>
      </w:r>
    </w:p>
    <w:p w14:paraId="7F7310D4"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Шийка лопатки.</w:t>
      </w:r>
    </w:p>
    <w:p w14:paraId="7C5991EB"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Надплечовий кінець ключиці.</w:t>
      </w:r>
    </w:p>
    <w:p w14:paraId="133FDCC9"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Анатомічна шийка плечової кістки.</w:t>
      </w:r>
    </w:p>
    <w:p w14:paraId="1405BA9A"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Хірургічна шийка плечової кістки.</w:t>
      </w:r>
    </w:p>
    <w:p w14:paraId="3AD46689"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Дельтоподібна горбистість.</w:t>
      </w:r>
    </w:p>
    <w:p w14:paraId="016E5F47"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p>
    <w:p w14:paraId="0249E18A" w14:textId="77777777" w:rsidR="00082CA8" w:rsidRPr="00670201" w:rsidRDefault="00082CA8" w:rsidP="00082CA8">
      <w:pPr>
        <w:tabs>
          <w:tab w:val="left" w:pos="675"/>
          <w:tab w:val="left" w:pos="5920"/>
        </w:tabs>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9. Вивчаючи рентгенограму плечової ділянки підлітка, лікар помилково сприйняв ядро скостеніння акроміона лопатки за уламок кістки. В якому віці формується повний синостоз лопатки?</w:t>
      </w:r>
    </w:p>
    <w:p w14:paraId="675E2E31"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А. 15-16 років.</w:t>
      </w:r>
    </w:p>
    <w:p w14:paraId="231F08F2"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9-10 років.</w:t>
      </w:r>
    </w:p>
    <w:p w14:paraId="78A6EFCC"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11-12 років.</w:t>
      </w:r>
    </w:p>
    <w:p w14:paraId="374A54AE"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13-14 років.</w:t>
      </w:r>
    </w:p>
    <w:p w14:paraId="399F5C85"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18-24 роки.</w:t>
      </w:r>
    </w:p>
    <w:p w14:paraId="31AD34D5" w14:textId="77777777" w:rsidR="00082CA8" w:rsidRPr="00670201" w:rsidRDefault="00082CA8" w:rsidP="00082CA8">
      <w:pPr>
        <w:ind w:left="709" w:right="697"/>
        <w:jc w:val="both"/>
        <w:rPr>
          <w:rFonts w:ascii="Times New Roman" w:hAnsi="Times New Roman" w:cs="Times New Roman"/>
          <w:sz w:val="24"/>
          <w:szCs w:val="24"/>
          <w:lang w:val="uk-UA"/>
        </w:rPr>
      </w:pPr>
    </w:p>
    <w:p w14:paraId="5CD0930A"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10. Лікар проводить огляд пацієнта, 30 років, з травмою кістки верхньої кінцівки в ділянці борозни променевого нерва. Яка частина плечової кістки ушкоджена?</w:t>
      </w:r>
    </w:p>
    <w:p w14:paraId="48A5C14C"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Анатомічна шийка.</w:t>
      </w:r>
    </w:p>
    <w:p w14:paraId="19F55235"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Хірургічна шийка.</w:t>
      </w:r>
    </w:p>
    <w:p w14:paraId="735F8DAC"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Міжгорбковий жолоб.</w:t>
      </w:r>
    </w:p>
    <w:p w14:paraId="33CAF832"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Діафіз.</w:t>
      </w:r>
    </w:p>
    <w:p w14:paraId="0CA0619F"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Епіфіз.</w:t>
      </w:r>
    </w:p>
    <w:p w14:paraId="7FCDC0DD"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p>
    <w:p w14:paraId="136CCFA8"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11. У Жінки 46 років, після падіння виник перелом кістки верхньої кінцівки, відразу проксимальніше надвиростків. Перелом якої  кістки має місце в данному випадку?</w:t>
      </w:r>
    </w:p>
    <w:p w14:paraId="50670CC3"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Плечова кістка.</w:t>
      </w:r>
    </w:p>
    <w:p w14:paraId="1C617F8A"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Ліктьова кістка</w:t>
      </w:r>
    </w:p>
    <w:p w14:paraId="63669DC8"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Променева кістка. </w:t>
      </w:r>
    </w:p>
    <w:p w14:paraId="72BFFAE3"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Лопатка.</w:t>
      </w:r>
    </w:p>
    <w:p w14:paraId="4A08D29F"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E. Ключиця.</w:t>
      </w:r>
    </w:p>
    <w:p w14:paraId="4F84F6DA" w14:textId="77777777" w:rsidR="00082CA8" w:rsidRPr="00670201" w:rsidRDefault="00082CA8" w:rsidP="00082CA8">
      <w:pPr>
        <w:ind w:left="709" w:right="697"/>
        <w:jc w:val="both"/>
        <w:rPr>
          <w:rFonts w:ascii="Times New Roman" w:hAnsi="Times New Roman" w:cs="Times New Roman"/>
          <w:sz w:val="24"/>
          <w:szCs w:val="24"/>
          <w:lang w:val="uk-UA"/>
        </w:rPr>
      </w:pPr>
    </w:p>
    <w:p w14:paraId="3AFEE1E9"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12. У чоловіка, 37 років, виробнича травма нижньої третини плеча. Які утвори розташовані на дистальному епіфізі плечової кістки, що ушкоджені при травмі?</w:t>
      </w:r>
    </w:p>
    <w:p w14:paraId="5F2D83E1"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Хірургічна шийка.</w:t>
      </w:r>
    </w:p>
    <w:p w14:paraId="70293F94"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B. Присередній надвиросток. </w:t>
      </w:r>
    </w:p>
    <w:p w14:paraId="7978FFBB"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Анатомічна шийка.</w:t>
      </w:r>
    </w:p>
    <w:p w14:paraId="31F7A99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Надплечовий відросток.</w:t>
      </w:r>
    </w:p>
    <w:p w14:paraId="0531B4B1"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Дзьобоподібний відросток.</w:t>
      </w:r>
    </w:p>
    <w:p w14:paraId="5EED8B91" w14:textId="77777777" w:rsidR="00082CA8" w:rsidRPr="00670201" w:rsidRDefault="00082CA8" w:rsidP="00082CA8">
      <w:pPr>
        <w:ind w:left="709" w:right="697"/>
        <w:jc w:val="both"/>
        <w:rPr>
          <w:rFonts w:ascii="Times New Roman" w:hAnsi="Times New Roman" w:cs="Times New Roman"/>
          <w:sz w:val="24"/>
          <w:szCs w:val="24"/>
          <w:lang w:val="uk-UA"/>
        </w:rPr>
      </w:pPr>
    </w:p>
    <w:p w14:paraId="5A102C64"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13. В травматологічне відділення госпіталізовано юнака з травмою кисті. Діагностовано перелом кістки проксимального ряду зап’ястка, яка з</w:t>
      </w:r>
      <w:r w:rsidRPr="00670201">
        <w:rPr>
          <w:rFonts w:ascii="Times New Roman" w:hAnsi="Times New Roman" w:cs="Times New Roman"/>
          <w:sz w:val="24"/>
          <w:szCs w:val="24"/>
        </w:rPr>
        <w:t>’</w:t>
      </w:r>
      <w:r w:rsidRPr="00670201">
        <w:rPr>
          <w:rFonts w:ascii="Times New Roman" w:hAnsi="Times New Roman" w:cs="Times New Roman"/>
          <w:sz w:val="24"/>
          <w:szCs w:val="24"/>
          <w:lang w:val="uk-UA"/>
        </w:rPr>
        <w:t>єднується із кістою-трапецією. Яка кістка зазнала травмування?</w:t>
      </w:r>
    </w:p>
    <w:p w14:paraId="3983D5B1"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Головчаста.</w:t>
      </w:r>
    </w:p>
    <w:p w14:paraId="11A9A738"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Півмісяцева.</w:t>
      </w:r>
    </w:p>
    <w:p w14:paraId="3480C07F"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C. Човноподібна.</w:t>
      </w:r>
    </w:p>
    <w:p w14:paraId="4A65A7F8"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Горохоподібна.</w:t>
      </w:r>
    </w:p>
    <w:p w14:paraId="38E9BB2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Тригранна.</w:t>
      </w:r>
    </w:p>
    <w:p w14:paraId="79BD636A" w14:textId="77777777" w:rsidR="00082CA8" w:rsidRPr="00670201" w:rsidRDefault="00082CA8" w:rsidP="00082CA8">
      <w:pPr>
        <w:ind w:left="709" w:right="697"/>
        <w:jc w:val="both"/>
        <w:rPr>
          <w:rFonts w:ascii="Times New Roman" w:hAnsi="Times New Roman" w:cs="Times New Roman"/>
          <w:sz w:val="24"/>
          <w:szCs w:val="24"/>
          <w:lang w:val="uk-UA"/>
        </w:rPr>
      </w:pPr>
    </w:p>
    <w:p w14:paraId="719BC5B4"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14. В приймальне віділення госпіталізований чоловік із виробничою травмою. Рентгенологічно виявлено перелом кістки зап'ястка, що контактує з першою п</w:t>
      </w:r>
      <w:r w:rsidRPr="00670201">
        <w:rPr>
          <w:rFonts w:ascii="Times New Roman" w:hAnsi="Times New Roman" w:cs="Times New Roman"/>
          <w:sz w:val="24"/>
          <w:szCs w:val="24"/>
        </w:rPr>
        <w:t>’</w:t>
      </w:r>
      <w:r w:rsidRPr="00670201">
        <w:rPr>
          <w:rFonts w:ascii="Times New Roman" w:hAnsi="Times New Roman" w:cs="Times New Roman"/>
          <w:sz w:val="24"/>
          <w:szCs w:val="24"/>
          <w:lang w:val="uk-UA"/>
        </w:rPr>
        <w:t>ястковою кісткою. Яка кістка ушкоджена?</w:t>
      </w:r>
    </w:p>
    <w:p w14:paraId="7FFC6F51"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Півмісяцева.</w:t>
      </w:r>
    </w:p>
    <w:p w14:paraId="12476A0B"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Гачкувата.</w:t>
      </w:r>
    </w:p>
    <w:p w14:paraId="58BBE5F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Човноподібна. </w:t>
      </w:r>
    </w:p>
    <w:p w14:paraId="3B71F08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D. Тригранна. </w:t>
      </w:r>
    </w:p>
    <w:p w14:paraId="1D251C93"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Кістка-трапеція.</w:t>
      </w:r>
    </w:p>
    <w:p w14:paraId="33C5E95A" w14:textId="77777777" w:rsidR="00082CA8" w:rsidRPr="00670201" w:rsidRDefault="00082CA8" w:rsidP="00082CA8">
      <w:pPr>
        <w:ind w:left="709" w:right="697"/>
        <w:jc w:val="both"/>
        <w:rPr>
          <w:rFonts w:ascii="Times New Roman" w:hAnsi="Times New Roman" w:cs="Times New Roman"/>
          <w:sz w:val="24"/>
          <w:szCs w:val="24"/>
          <w:lang w:val="uk-UA"/>
        </w:rPr>
      </w:pPr>
    </w:p>
    <w:p w14:paraId="4A95F324"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15. До травмпункту звернулась жінка 65 років, із травмою кисті. При рентгенологічному обстежені діагностований перелом п’ясткової кістки, яка своєю основою контактує з головчастою кісткою. Перелом якої кістки встановлено?</w:t>
      </w:r>
    </w:p>
    <w:p w14:paraId="759D96EC"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A. </w:t>
      </w:r>
      <w:r w:rsidRPr="00670201">
        <w:rPr>
          <w:rFonts w:ascii="Times New Roman" w:hAnsi="Times New Roman" w:cs="Times New Roman"/>
          <w:sz w:val="24"/>
          <w:szCs w:val="24"/>
          <w:lang w:val="en-US"/>
        </w:rPr>
        <w:t>Os</w:t>
      </w: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w:t>
      </w:r>
    </w:p>
    <w:p w14:paraId="39B3DCB0"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B. </w:t>
      </w:r>
      <w:r w:rsidRPr="00670201">
        <w:rPr>
          <w:rFonts w:ascii="Times New Roman" w:hAnsi="Times New Roman" w:cs="Times New Roman"/>
          <w:sz w:val="24"/>
          <w:szCs w:val="24"/>
          <w:lang w:val="en-US"/>
        </w:rPr>
        <w:t>Os</w:t>
      </w: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II.</w:t>
      </w:r>
    </w:p>
    <w:p w14:paraId="442616A4"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w:t>
      </w:r>
      <w:r w:rsidRPr="00670201">
        <w:rPr>
          <w:rFonts w:ascii="Times New Roman" w:hAnsi="Times New Roman" w:cs="Times New Roman"/>
          <w:sz w:val="24"/>
          <w:szCs w:val="24"/>
          <w:lang w:val="en-US"/>
        </w:rPr>
        <w:t>Os metacarpal</w:t>
      </w:r>
      <w:r w:rsidRPr="00670201">
        <w:rPr>
          <w:rFonts w:ascii="Times New Roman" w:hAnsi="Times New Roman" w:cs="Times New Roman"/>
          <w:sz w:val="24"/>
          <w:szCs w:val="24"/>
          <w:lang w:val="uk-UA"/>
        </w:rPr>
        <w:t>е III.</w:t>
      </w:r>
    </w:p>
    <w:p w14:paraId="043F6F18"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D. </w:t>
      </w:r>
      <w:r w:rsidRPr="00670201">
        <w:rPr>
          <w:rFonts w:ascii="Times New Roman" w:hAnsi="Times New Roman" w:cs="Times New Roman"/>
          <w:sz w:val="24"/>
          <w:szCs w:val="24"/>
          <w:lang w:val="en-US"/>
        </w:rPr>
        <w:t>Os metacarpal</w:t>
      </w:r>
      <w:r w:rsidRPr="00670201">
        <w:rPr>
          <w:rFonts w:ascii="Times New Roman" w:hAnsi="Times New Roman" w:cs="Times New Roman"/>
          <w:sz w:val="24"/>
          <w:szCs w:val="24"/>
          <w:lang w:val="uk-UA"/>
        </w:rPr>
        <w:t>е I</w:t>
      </w:r>
      <w:r w:rsidRPr="00670201">
        <w:rPr>
          <w:rFonts w:ascii="Times New Roman" w:hAnsi="Times New Roman" w:cs="Times New Roman"/>
          <w:sz w:val="24"/>
          <w:szCs w:val="24"/>
          <w:lang w:val="en-US"/>
        </w:rPr>
        <w:t>V</w:t>
      </w:r>
      <w:r w:rsidRPr="00670201">
        <w:rPr>
          <w:rFonts w:ascii="Times New Roman" w:hAnsi="Times New Roman" w:cs="Times New Roman"/>
          <w:sz w:val="24"/>
          <w:szCs w:val="24"/>
          <w:lang w:val="uk-UA"/>
        </w:rPr>
        <w:t>.</w:t>
      </w:r>
    </w:p>
    <w:p w14:paraId="10959336" w14:textId="77777777" w:rsidR="00082CA8" w:rsidRPr="00FA66E0"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E. </w:t>
      </w:r>
      <w:r w:rsidRPr="00670201">
        <w:rPr>
          <w:rFonts w:ascii="Times New Roman" w:hAnsi="Times New Roman" w:cs="Times New Roman"/>
          <w:sz w:val="24"/>
          <w:szCs w:val="24"/>
          <w:lang w:val="en-US"/>
        </w:rPr>
        <w:t>Os</w:t>
      </w:r>
      <w:r w:rsidRPr="00FA66E0">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 xml:space="preserve">е </w:t>
      </w:r>
      <w:r w:rsidRPr="00670201">
        <w:rPr>
          <w:rFonts w:ascii="Times New Roman" w:hAnsi="Times New Roman" w:cs="Times New Roman"/>
          <w:sz w:val="24"/>
          <w:szCs w:val="24"/>
          <w:lang w:val="en-US"/>
        </w:rPr>
        <w:t>V</w:t>
      </w:r>
      <w:r w:rsidRPr="00FA66E0">
        <w:rPr>
          <w:rFonts w:ascii="Times New Roman" w:hAnsi="Times New Roman" w:cs="Times New Roman"/>
          <w:sz w:val="24"/>
          <w:szCs w:val="24"/>
          <w:lang w:val="uk-UA"/>
        </w:rPr>
        <w:t>.</w:t>
      </w:r>
    </w:p>
    <w:p w14:paraId="553D2787" w14:textId="77777777" w:rsidR="00082CA8" w:rsidRPr="00FA66E0" w:rsidRDefault="00082CA8" w:rsidP="00082CA8">
      <w:pPr>
        <w:ind w:left="709" w:right="697"/>
        <w:rPr>
          <w:rFonts w:ascii="Times New Roman" w:hAnsi="Times New Roman" w:cs="Times New Roman"/>
          <w:sz w:val="24"/>
          <w:szCs w:val="24"/>
          <w:lang w:val="uk-UA"/>
        </w:rPr>
      </w:pPr>
    </w:p>
    <w:p w14:paraId="262246A1" w14:textId="77777777" w:rsidR="00082CA8" w:rsidRPr="00670201" w:rsidRDefault="00082CA8" w:rsidP="00082CA8">
      <w:pPr>
        <w:ind w:left="709" w:right="697"/>
        <w:rPr>
          <w:rFonts w:ascii="Times New Roman" w:hAnsi="Times New Roman" w:cs="Times New Roman"/>
          <w:sz w:val="24"/>
          <w:szCs w:val="24"/>
        </w:rPr>
      </w:pPr>
      <w:r w:rsidRPr="00FA66E0">
        <w:rPr>
          <w:rFonts w:ascii="Times New Roman" w:hAnsi="Times New Roman" w:cs="Times New Roman"/>
          <w:sz w:val="24"/>
          <w:szCs w:val="24"/>
          <w:lang w:val="uk-UA"/>
        </w:rPr>
        <w:t xml:space="preserve">16. </w:t>
      </w:r>
      <w:r w:rsidRPr="00670201">
        <w:rPr>
          <w:rFonts w:ascii="Times New Roman" w:hAnsi="Times New Roman" w:cs="Times New Roman"/>
          <w:sz w:val="24"/>
          <w:szCs w:val="24"/>
          <w:lang w:val="uk-UA"/>
        </w:rPr>
        <w:t>У травматологічне відділення лікарні госпіталізовано юнака. Діагностовано перелом відростка кістки передпліччя, який разом з вінцевим відростком утворює блокову вирізку (іncisura trochlearis). Який відросток та яка кістка зазнала перелому?</w:t>
      </w:r>
    </w:p>
    <w:p w14:paraId="0BFC4723"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Дзьобоподібний відросток лопатки.</w:t>
      </w:r>
    </w:p>
    <w:p w14:paraId="6841C97A"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Надплечовий відросток лопатки.</w:t>
      </w:r>
    </w:p>
    <w:p w14:paraId="3EDB3D43"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C. Ліктьовий відросток ліктьової кістки.</w:t>
      </w:r>
    </w:p>
    <w:p w14:paraId="7BCA1B69"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Шилоподібний відросток променевої кістки.</w:t>
      </w:r>
    </w:p>
    <w:p w14:paraId="138A96D0"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E.  Шилоподібний відросток ліктьової кістки.</w:t>
      </w:r>
    </w:p>
    <w:p w14:paraId="46C87338" w14:textId="77777777" w:rsidR="00082CA8" w:rsidRPr="00670201" w:rsidRDefault="00082CA8" w:rsidP="00082CA8">
      <w:pPr>
        <w:ind w:left="709" w:right="697"/>
        <w:rPr>
          <w:rFonts w:ascii="Times New Roman" w:hAnsi="Times New Roman" w:cs="Times New Roman"/>
          <w:sz w:val="24"/>
          <w:szCs w:val="24"/>
          <w:lang w:val="uk-UA"/>
        </w:rPr>
      </w:pPr>
    </w:p>
    <w:p w14:paraId="12F8F407"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rPr>
        <w:t xml:space="preserve">17. </w:t>
      </w:r>
      <w:r w:rsidRPr="00670201">
        <w:rPr>
          <w:rFonts w:ascii="Times New Roman" w:hAnsi="Times New Roman" w:cs="Times New Roman"/>
          <w:sz w:val="24"/>
          <w:szCs w:val="24"/>
          <w:lang w:val="uk-UA"/>
        </w:rPr>
        <w:t>Студенти на занятті проводять огляд кісток верхньої кінцівки. Яка кістка має анатомічну та хірургічну шийки?</w:t>
      </w:r>
    </w:p>
    <w:p w14:paraId="73B66B5C"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A. Променева кістка.</w:t>
      </w:r>
    </w:p>
    <w:p w14:paraId="384198D1"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B. Ліктьова кістка.</w:t>
      </w:r>
    </w:p>
    <w:p w14:paraId="47904F16"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Плечова кістка. </w:t>
      </w:r>
    </w:p>
    <w:p w14:paraId="0636CB93"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D. Лопатка.</w:t>
      </w:r>
    </w:p>
    <w:p w14:paraId="7F2C6BF0"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E. Ключиця.</w:t>
      </w:r>
    </w:p>
    <w:p w14:paraId="6635D676" w14:textId="77777777" w:rsidR="00082CA8" w:rsidRPr="00670201" w:rsidRDefault="00082CA8" w:rsidP="00082CA8">
      <w:pPr>
        <w:ind w:left="709" w:right="697"/>
        <w:jc w:val="both"/>
        <w:rPr>
          <w:rFonts w:ascii="Times New Roman" w:hAnsi="Times New Roman" w:cs="Times New Roman"/>
          <w:sz w:val="24"/>
          <w:szCs w:val="24"/>
          <w:lang w:val="uk-UA"/>
        </w:rPr>
      </w:pPr>
    </w:p>
    <w:p w14:paraId="3A716BDF" w14:textId="77777777" w:rsidR="00082CA8" w:rsidRPr="00670201" w:rsidRDefault="00082CA8" w:rsidP="00082CA8">
      <w:pPr>
        <w:ind w:left="709" w:right="697"/>
        <w:jc w:val="both"/>
        <w:rPr>
          <w:rFonts w:ascii="Times New Roman" w:hAnsi="Times New Roman" w:cs="Times New Roman"/>
          <w:sz w:val="24"/>
          <w:szCs w:val="24"/>
          <w:lang w:val="uk-UA"/>
        </w:rPr>
      </w:pPr>
      <w:r w:rsidRPr="00670201">
        <w:rPr>
          <w:rFonts w:ascii="Times New Roman" w:hAnsi="Times New Roman" w:cs="Times New Roman"/>
          <w:sz w:val="24"/>
          <w:szCs w:val="24"/>
          <w:lang w:val="uk-UA"/>
        </w:rPr>
        <w:t>18. Після дорожньо-транспортної пригоди госпіталізовано чоловіка, 70 років. Після обстеження  встановлено перелом утвора лопатки, який є продовженням її ості. Який анатомічний утвір лопатки ушкоджений?</w:t>
      </w:r>
    </w:p>
    <w:p w14:paraId="2C441F48"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Angulus inferior.</w:t>
      </w:r>
    </w:p>
    <w:p w14:paraId="4C70DBC1"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Angulus superior.</w:t>
      </w:r>
    </w:p>
    <w:p w14:paraId="20AB69B6"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C. Tuberculum supraglenoidale.</w:t>
      </w:r>
    </w:p>
    <w:p w14:paraId="6B03227D"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Processus coracoideus.</w:t>
      </w:r>
    </w:p>
    <w:p w14:paraId="724EF82A"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E. Acromion.</w:t>
      </w:r>
    </w:p>
    <w:p w14:paraId="5A934CAE" w14:textId="77777777" w:rsidR="00082CA8" w:rsidRPr="00670201" w:rsidRDefault="00082CA8" w:rsidP="00082CA8">
      <w:pPr>
        <w:ind w:left="709" w:right="697"/>
        <w:rPr>
          <w:rFonts w:ascii="Times New Roman" w:hAnsi="Times New Roman" w:cs="Times New Roman"/>
          <w:sz w:val="24"/>
          <w:szCs w:val="24"/>
          <w:lang w:val="uk-UA"/>
        </w:rPr>
      </w:pPr>
    </w:p>
    <w:p w14:paraId="5FF19EED"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19. Під час автомобільної аварії у чоловіка 55 років виникла травма кисті</w:t>
      </w:r>
      <w:r w:rsidRPr="00670201">
        <w:rPr>
          <w:rFonts w:ascii="Times New Roman" w:eastAsia="Arial" w:hAnsi="Times New Roman" w:cs="Times New Roman"/>
          <w:sz w:val="24"/>
          <w:szCs w:val="24"/>
          <w:lang w:val="uk-UA"/>
        </w:rPr>
        <w:t>.</w:t>
      </w:r>
      <w:r w:rsidRPr="00670201">
        <w:rPr>
          <w:rFonts w:ascii="Times New Roman" w:hAnsi="Times New Roman" w:cs="Times New Roman"/>
          <w:sz w:val="24"/>
          <w:szCs w:val="24"/>
          <w:lang w:val="uk-UA"/>
        </w:rPr>
        <w:t xml:space="preserve">  Лікар проводить огляд рентгенограми і знаходить перелом кістки,  яка з’єднується з основою проксимальної фаланги вказівного пальця</w:t>
      </w:r>
      <w:r w:rsidRPr="00670201">
        <w:rPr>
          <w:rFonts w:ascii="Times New Roman" w:hAnsi="Times New Roman" w:cs="Times New Roman"/>
          <w:sz w:val="24"/>
          <w:szCs w:val="24"/>
        </w:rPr>
        <w:t xml:space="preserve">. </w:t>
      </w:r>
      <w:r w:rsidRPr="00670201">
        <w:rPr>
          <w:rFonts w:ascii="Times New Roman" w:hAnsi="Times New Roman" w:cs="Times New Roman"/>
          <w:sz w:val="24"/>
          <w:szCs w:val="24"/>
          <w:lang w:val="uk-UA"/>
        </w:rPr>
        <w:t>Яка кістка травмована.</w:t>
      </w:r>
      <w:r w:rsidRPr="00670201">
        <w:rPr>
          <w:rFonts w:ascii="Times New Roman" w:hAnsi="Times New Roman" w:cs="Times New Roman"/>
          <w:sz w:val="24"/>
          <w:szCs w:val="24"/>
        </w:rPr>
        <w:t xml:space="preserve"> </w:t>
      </w:r>
    </w:p>
    <w:p w14:paraId="536AE3A1"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w:t>
      </w:r>
      <w:r w:rsidRPr="00FA66E0">
        <w:rPr>
          <w:rFonts w:ascii="Times New Roman" w:hAnsi="Times New Roman" w:cs="Times New Roman"/>
          <w:sz w:val="24"/>
          <w:szCs w:val="24"/>
        </w:rPr>
        <w:t xml:space="preserve"> </w:t>
      </w:r>
      <w:r w:rsidRPr="00670201">
        <w:rPr>
          <w:rFonts w:ascii="Times New Roman" w:hAnsi="Times New Roman" w:cs="Times New Roman"/>
          <w:sz w:val="24"/>
          <w:szCs w:val="24"/>
          <w:lang w:val="en-US"/>
        </w:rPr>
        <w:t>Os</w:t>
      </w:r>
      <w:r w:rsidRPr="00FA66E0">
        <w:rPr>
          <w:rFonts w:ascii="Times New Roman" w:hAnsi="Times New Roman" w:cs="Times New Roman"/>
          <w:sz w:val="24"/>
          <w:szCs w:val="24"/>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w:t>
      </w:r>
    </w:p>
    <w:p w14:paraId="46AB8928"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B.  </w:t>
      </w:r>
      <w:r w:rsidRPr="00670201">
        <w:rPr>
          <w:rFonts w:ascii="Times New Roman" w:hAnsi="Times New Roman" w:cs="Times New Roman"/>
          <w:sz w:val="24"/>
          <w:szCs w:val="24"/>
          <w:lang w:val="en-US"/>
        </w:rPr>
        <w:t>Os</w:t>
      </w:r>
      <w:r w:rsidRPr="00FA66E0">
        <w:rPr>
          <w:rFonts w:ascii="Times New Roman" w:hAnsi="Times New Roman" w:cs="Times New Roman"/>
          <w:sz w:val="24"/>
          <w:szCs w:val="24"/>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II.</w:t>
      </w:r>
    </w:p>
    <w:p w14:paraId="3DB98C10"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w:t>
      </w:r>
      <w:r w:rsidRPr="00670201">
        <w:rPr>
          <w:rFonts w:ascii="Times New Roman" w:hAnsi="Times New Roman" w:cs="Times New Roman"/>
          <w:sz w:val="24"/>
          <w:szCs w:val="24"/>
          <w:lang w:val="en-US"/>
        </w:rPr>
        <w:t>Os metacarpal</w:t>
      </w:r>
      <w:r w:rsidRPr="00670201">
        <w:rPr>
          <w:rFonts w:ascii="Times New Roman" w:hAnsi="Times New Roman" w:cs="Times New Roman"/>
          <w:sz w:val="24"/>
          <w:szCs w:val="24"/>
          <w:lang w:val="uk-UA"/>
        </w:rPr>
        <w:t>е III.</w:t>
      </w:r>
    </w:p>
    <w:p w14:paraId="123F1510"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D. </w:t>
      </w:r>
      <w:r w:rsidRPr="00670201">
        <w:rPr>
          <w:rFonts w:ascii="Times New Roman" w:hAnsi="Times New Roman" w:cs="Times New Roman"/>
          <w:sz w:val="24"/>
          <w:szCs w:val="24"/>
          <w:lang w:val="en-US"/>
        </w:rPr>
        <w:t>Os metacarpal</w:t>
      </w:r>
      <w:r w:rsidRPr="00670201">
        <w:rPr>
          <w:rFonts w:ascii="Times New Roman" w:hAnsi="Times New Roman" w:cs="Times New Roman"/>
          <w:sz w:val="24"/>
          <w:szCs w:val="24"/>
          <w:lang w:val="uk-UA"/>
        </w:rPr>
        <w:t>е I</w:t>
      </w:r>
      <w:r w:rsidRPr="00670201">
        <w:rPr>
          <w:rFonts w:ascii="Times New Roman" w:hAnsi="Times New Roman" w:cs="Times New Roman"/>
          <w:sz w:val="24"/>
          <w:szCs w:val="24"/>
          <w:lang w:val="en-US"/>
        </w:rPr>
        <w:t>V</w:t>
      </w:r>
      <w:r w:rsidRPr="00670201">
        <w:rPr>
          <w:rFonts w:ascii="Times New Roman" w:hAnsi="Times New Roman" w:cs="Times New Roman"/>
          <w:sz w:val="24"/>
          <w:szCs w:val="24"/>
          <w:lang w:val="uk-UA"/>
        </w:rPr>
        <w:t>.</w:t>
      </w:r>
    </w:p>
    <w:p w14:paraId="1917B2B9" w14:textId="77777777" w:rsidR="00082CA8" w:rsidRPr="00FA66E0"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E. </w:t>
      </w:r>
      <w:r w:rsidRPr="00670201">
        <w:rPr>
          <w:rFonts w:ascii="Times New Roman" w:hAnsi="Times New Roman" w:cs="Times New Roman"/>
          <w:sz w:val="24"/>
          <w:szCs w:val="24"/>
          <w:lang w:val="en-US"/>
        </w:rPr>
        <w:t>Os</w:t>
      </w:r>
      <w:r w:rsidRPr="00FA66E0">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 xml:space="preserve">е </w:t>
      </w:r>
      <w:r w:rsidRPr="00670201">
        <w:rPr>
          <w:rFonts w:ascii="Times New Roman" w:hAnsi="Times New Roman" w:cs="Times New Roman"/>
          <w:sz w:val="24"/>
          <w:szCs w:val="24"/>
          <w:lang w:val="en-US"/>
        </w:rPr>
        <w:t>V</w:t>
      </w:r>
    </w:p>
    <w:p w14:paraId="3D30279E" w14:textId="77777777" w:rsidR="00082CA8" w:rsidRPr="00FA66E0" w:rsidRDefault="00082CA8" w:rsidP="00082CA8">
      <w:pPr>
        <w:ind w:left="709" w:right="697"/>
        <w:rPr>
          <w:rFonts w:ascii="Times New Roman" w:hAnsi="Times New Roman" w:cs="Times New Roman"/>
          <w:sz w:val="24"/>
          <w:szCs w:val="24"/>
          <w:lang w:val="uk-UA"/>
        </w:rPr>
      </w:pPr>
    </w:p>
    <w:p w14:paraId="7B6CAC04" w14:textId="77777777" w:rsidR="00082CA8" w:rsidRPr="00670201" w:rsidRDefault="00082CA8" w:rsidP="00082CA8">
      <w:pPr>
        <w:ind w:left="709" w:right="697"/>
        <w:rPr>
          <w:rFonts w:ascii="Times New Roman" w:hAnsi="Times New Roman" w:cs="Times New Roman"/>
          <w:sz w:val="24"/>
          <w:szCs w:val="24"/>
          <w:lang w:val="uk-UA"/>
        </w:rPr>
        <w:sectPr w:rsidR="00082CA8" w:rsidRPr="00670201" w:rsidSect="00577366">
          <w:type w:val="continuous"/>
          <w:pgSz w:w="11906" w:h="16838" w:code="9"/>
          <w:pgMar w:top="851" w:right="1558" w:bottom="426" w:left="720" w:header="709" w:footer="709" w:gutter="0"/>
          <w:cols w:space="708"/>
          <w:titlePg/>
          <w:docGrid w:linePitch="360"/>
        </w:sectPr>
      </w:pPr>
    </w:p>
    <w:p w14:paraId="13100A92" w14:textId="77777777" w:rsidR="00082CA8" w:rsidRPr="00670201" w:rsidRDefault="00082CA8" w:rsidP="00082CA8">
      <w:pPr>
        <w:ind w:left="709" w:right="697"/>
        <w:rPr>
          <w:rFonts w:ascii="Times New Roman" w:hAnsi="Times New Roman" w:cs="Times New Roman"/>
          <w:sz w:val="24"/>
          <w:szCs w:val="24"/>
          <w:lang w:val="uk-UA"/>
        </w:rPr>
      </w:pPr>
      <w:r w:rsidRPr="00FA66E0">
        <w:rPr>
          <w:rFonts w:ascii="Times New Roman" w:hAnsi="Times New Roman" w:cs="Times New Roman"/>
          <w:sz w:val="24"/>
          <w:szCs w:val="24"/>
          <w:lang w:val="uk-UA"/>
        </w:rPr>
        <w:t xml:space="preserve">20. </w:t>
      </w:r>
      <w:r w:rsidRPr="00670201">
        <w:rPr>
          <w:rFonts w:ascii="Times New Roman" w:hAnsi="Times New Roman" w:cs="Times New Roman"/>
          <w:sz w:val="24"/>
          <w:szCs w:val="24"/>
          <w:lang w:val="uk-UA"/>
        </w:rPr>
        <w:t xml:space="preserve">В травматологічне віділення доставлений чоловік з переломом дзьобоподібного відростка. Перелом якої кістки має місце в даному випадку?                                                                                                                                                           </w:t>
      </w:r>
    </w:p>
    <w:p w14:paraId="697232EB"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Плечова кістка.</w:t>
      </w:r>
    </w:p>
    <w:p w14:paraId="5D183DD5"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Ліктьова кістка.</w:t>
      </w:r>
    </w:p>
    <w:p w14:paraId="0608F3C4"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Променева кістка. </w:t>
      </w:r>
    </w:p>
    <w:p w14:paraId="207C6273"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Лопатка.</w:t>
      </w:r>
    </w:p>
    <w:p w14:paraId="5ED98AC0"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E. Ключиця.</w:t>
      </w:r>
    </w:p>
    <w:p w14:paraId="5AACD1B3" w14:textId="77777777" w:rsidR="00082CA8" w:rsidRPr="00670201" w:rsidRDefault="00082CA8" w:rsidP="00082CA8">
      <w:pPr>
        <w:pStyle w:val="ac"/>
        <w:ind w:left="709" w:right="697"/>
        <w:rPr>
          <w:rFonts w:ascii="Times New Roman" w:hAnsi="Times New Roman" w:cs="Times New Roman"/>
          <w:sz w:val="24"/>
          <w:szCs w:val="24"/>
          <w:lang w:val="uk-UA"/>
        </w:rPr>
      </w:pPr>
    </w:p>
    <w:p w14:paraId="32F593B9"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21. Жінку після травми кисті турбує біль і обмеження рухів великого пальця. При обстежені діагностований перелом кістки зап</w:t>
      </w:r>
      <w:r w:rsidRPr="00670201">
        <w:rPr>
          <w:rFonts w:ascii="Times New Roman" w:hAnsi="Times New Roman" w:cs="Times New Roman"/>
          <w:sz w:val="24"/>
          <w:szCs w:val="24"/>
        </w:rPr>
        <w:t>’</w:t>
      </w:r>
      <w:r w:rsidRPr="00670201">
        <w:rPr>
          <w:rFonts w:ascii="Times New Roman" w:hAnsi="Times New Roman" w:cs="Times New Roman"/>
          <w:sz w:val="24"/>
          <w:szCs w:val="24"/>
          <w:lang w:val="uk-UA"/>
        </w:rPr>
        <w:t>ястка, яка прилягає до бічної частини зап’ясткової суглобової поверхні променевої кістки. Яка кістка пошкоджена?</w:t>
      </w:r>
    </w:p>
    <w:p w14:paraId="1230F5EE"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A. Os hamatum.                                                                                                                                                                    </w:t>
      </w:r>
    </w:p>
    <w:p w14:paraId="7B575724"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Os scaphoideum.</w:t>
      </w:r>
    </w:p>
    <w:p w14:paraId="60B6FC4F"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Os pisiforme.                                                                                                                                                              </w:t>
      </w:r>
    </w:p>
    <w:p w14:paraId="66FA42D5"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Os trapezium.</w:t>
      </w:r>
    </w:p>
    <w:p w14:paraId="29E2C0F1"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E. Os triquetrum.</w:t>
      </w:r>
    </w:p>
    <w:p w14:paraId="7B10B60A" w14:textId="77777777" w:rsidR="00082CA8" w:rsidRPr="00670201" w:rsidRDefault="00082CA8" w:rsidP="00082CA8">
      <w:pPr>
        <w:pStyle w:val="3"/>
        <w:spacing w:before="0" w:after="0"/>
        <w:ind w:left="709" w:right="697"/>
        <w:jc w:val="both"/>
        <w:rPr>
          <w:rFonts w:ascii="Times New Roman" w:eastAsia="Times New Roman" w:hAnsi="Times New Roman" w:cs="Times New Roman"/>
          <w:color w:val="auto"/>
          <w:sz w:val="24"/>
          <w:szCs w:val="24"/>
          <w:lang w:val="uk-UA"/>
        </w:rPr>
      </w:pPr>
    </w:p>
    <w:p w14:paraId="4B248B54" w14:textId="77777777" w:rsidR="00082CA8" w:rsidRPr="00670201" w:rsidRDefault="00082CA8" w:rsidP="00082CA8">
      <w:pPr>
        <w:pStyle w:val="3"/>
        <w:spacing w:before="0" w:after="0"/>
        <w:ind w:left="709" w:right="697"/>
        <w:jc w:val="both"/>
        <w:rPr>
          <w:rFonts w:ascii="Times New Roman" w:eastAsia="Times New Roman" w:hAnsi="Times New Roman" w:cs="Times New Roman"/>
          <w:color w:val="auto"/>
          <w:sz w:val="24"/>
          <w:szCs w:val="24"/>
          <w:lang w:val="uk-UA"/>
        </w:rPr>
      </w:pPr>
      <w:r w:rsidRPr="00670201">
        <w:rPr>
          <w:rFonts w:ascii="Times New Roman" w:eastAsia="Times New Roman" w:hAnsi="Times New Roman" w:cs="Times New Roman"/>
          <w:color w:val="auto"/>
          <w:sz w:val="24"/>
          <w:szCs w:val="24"/>
          <w:lang w:val="uk-UA"/>
        </w:rPr>
        <w:t>22. Лікар проводить огляд юнака у травмпункті. Після рентгенологічного обстеження лікар констатував перелом  кістки верхньої кінцівки, яка проєктується збоку на пердпліччя. Також на рентгензображенні лікар виявив ушкодження зап’ястової суглобувої поверхні. Перелом якої кістки діагностований у хворого?</w:t>
      </w:r>
    </w:p>
    <w:p w14:paraId="5401EC5B"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Ulna.</w:t>
      </w:r>
    </w:p>
    <w:p w14:paraId="68D54CE7"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Radius.</w:t>
      </w:r>
    </w:p>
    <w:p w14:paraId="59F41EB2"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C. Os triquetrum.</w:t>
      </w:r>
    </w:p>
    <w:p w14:paraId="054A7845"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Os trapezoideum.</w:t>
      </w:r>
    </w:p>
    <w:p w14:paraId="14F4AE3C"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E. Os capitatum.</w:t>
      </w:r>
    </w:p>
    <w:p w14:paraId="09CCEBFF"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23. Юнак звернувся до травмпункту із  травмою верхньої кінцівки, яку отримав при падінні під час гри у баскетбол. Діагностовано перелом вінцевого відростка кістки верхньої кінівки. Яка кістка зазнала ушкодження?</w:t>
      </w:r>
    </w:p>
    <w:p w14:paraId="158651F5"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Плечова кістка.</w:t>
      </w:r>
    </w:p>
    <w:p w14:paraId="5D02DFF2"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Ліктьова кістка.</w:t>
      </w:r>
    </w:p>
    <w:p w14:paraId="52562CBE"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Променева кістка. </w:t>
      </w:r>
    </w:p>
    <w:p w14:paraId="4EFF4918"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Лопатка.</w:t>
      </w:r>
    </w:p>
    <w:p w14:paraId="32A3EFEB" w14:textId="77777777" w:rsidR="00082CA8" w:rsidRPr="00670201" w:rsidRDefault="00082CA8" w:rsidP="00082CA8">
      <w:pPr>
        <w:pStyle w:val="ac"/>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E. Ключиця.</w:t>
      </w:r>
    </w:p>
    <w:p w14:paraId="5637C7D0" w14:textId="77777777" w:rsidR="00082CA8" w:rsidRPr="00670201" w:rsidRDefault="00082CA8" w:rsidP="00082CA8">
      <w:pPr>
        <w:ind w:left="709" w:right="697"/>
        <w:rPr>
          <w:rFonts w:ascii="Times New Roman" w:hAnsi="Times New Roman" w:cs="Times New Roman"/>
          <w:sz w:val="24"/>
          <w:szCs w:val="24"/>
          <w:lang w:val="uk-UA"/>
        </w:rPr>
      </w:pPr>
    </w:p>
    <w:p w14:paraId="34F94E4E"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24. Ренгенологічно встановлено перелом кістки верхньої кінцівки. Лінія перелому проходить вздовж трапецієподібної лінії біля конусоподібного горбка. Яка кістка верхньої кінцівки зазнала ушкодження?</w:t>
      </w:r>
    </w:p>
    <w:p w14:paraId="5B3DD4B6"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Clavicula.</w:t>
      </w:r>
    </w:p>
    <w:p w14:paraId="6E1623CE"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Ulna.                                                                                                                                                                                    C. Radius.                                                                                                                                                                                   D. Scapula.                                                                                                                                                                                       E. Os scaphoideum.</w:t>
      </w:r>
    </w:p>
    <w:p w14:paraId="62687FEF" w14:textId="77777777" w:rsidR="00082CA8" w:rsidRPr="00670201" w:rsidRDefault="00082CA8" w:rsidP="00082CA8">
      <w:pPr>
        <w:ind w:left="709" w:right="697"/>
        <w:rPr>
          <w:rFonts w:ascii="Times New Roman" w:hAnsi="Times New Roman" w:cs="Times New Roman"/>
          <w:sz w:val="24"/>
          <w:szCs w:val="24"/>
          <w:lang w:val="uk-UA"/>
        </w:rPr>
      </w:pPr>
    </w:p>
    <w:p w14:paraId="5E00D574"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25. У травматологічне відділення лікарні госпіталізований чоловік, 45 років, з травмою кисті.  Після обстеження діагностовано перелом кістки, яка своєю основою з’єднується з кісткою-трапецією. Яка кістка травмована в даному випадку?</w:t>
      </w:r>
    </w:p>
    <w:p w14:paraId="6109B6FA"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А. </w:t>
      </w:r>
      <w:r w:rsidRPr="00670201">
        <w:rPr>
          <w:rFonts w:ascii="Times New Roman" w:hAnsi="Times New Roman" w:cs="Times New Roman"/>
          <w:sz w:val="24"/>
          <w:szCs w:val="24"/>
          <w:lang w:val="en-US"/>
        </w:rPr>
        <w:t>Os</w:t>
      </w: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w:t>
      </w:r>
    </w:p>
    <w:p w14:paraId="4CBD8DFB"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B. </w:t>
      </w:r>
      <w:r w:rsidRPr="00670201">
        <w:rPr>
          <w:rFonts w:ascii="Times New Roman" w:hAnsi="Times New Roman" w:cs="Times New Roman"/>
          <w:sz w:val="24"/>
          <w:szCs w:val="24"/>
          <w:lang w:val="en-US"/>
        </w:rPr>
        <w:t>Os</w:t>
      </w: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II.</w:t>
      </w:r>
    </w:p>
    <w:p w14:paraId="1EFCA503"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w:t>
      </w:r>
      <w:r w:rsidRPr="00670201">
        <w:rPr>
          <w:rFonts w:ascii="Times New Roman" w:hAnsi="Times New Roman" w:cs="Times New Roman"/>
          <w:sz w:val="24"/>
          <w:szCs w:val="24"/>
          <w:lang w:val="en-US"/>
        </w:rPr>
        <w:t>Os</w:t>
      </w: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III.</w:t>
      </w:r>
    </w:p>
    <w:p w14:paraId="5D531ADC"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D. </w:t>
      </w:r>
      <w:r w:rsidRPr="00670201">
        <w:rPr>
          <w:rFonts w:ascii="Times New Roman" w:hAnsi="Times New Roman" w:cs="Times New Roman"/>
          <w:sz w:val="24"/>
          <w:szCs w:val="24"/>
          <w:lang w:val="en-US"/>
        </w:rPr>
        <w:t>Os</w:t>
      </w: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е I</w:t>
      </w:r>
      <w:r w:rsidRPr="00670201">
        <w:rPr>
          <w:rFonts w:ascii="Times New Roman" w:hAnsi="Times New Roman" w:cs="Times New Roman"/>
          <w:sz w:val="24"/>
          <w:szCs w:val="24"/>
          <w:lang w:val="en-US"/>
        </w:rPr>
        <w:t>V</w:t>
      </w:r>
      <w:r w:rsidRPr="00670201">
        <w:rPr>
          <w:rFonts w:ascii="Times New Roman" w:hAnsi="Times New Roman" w:cs="Times New Roman"/>
          <w:sz w:val="24"/>
          <w:szCs w:val="24"/>
          <w:lang w:val="uk-UA"/>
        </w:rPr>
        <w:t>.</w:t>
      </w:r>
    </w:p>
    <w:p w14:paraId="583A61A8"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E. </w:t>
      </w:r>
      <w:r w:rsidRPr="00670201">
        <w:rPr>
          <w:rFonts w:ascii="Times New Roman" w:hAnsi="Times New Roman" w:cs="Times New Roman"/>
          <w:sz w:val="24"/>
          <w:szCs w:val="24"/>
          <w:lang w:val="en-US"/>
        </w:rPr>
        <w:t>Os</w:t>
      </w:r>
      <w:r w:rsidRPr="00670201">
        <w:rPr>
          <w:rFonts w:ascii="Times New Roman" w:hAnsi="Times New Roman" w:cs="Times New Roman"/>
          <w:sz w:val="24"/>
          <w:szCs w:val="24"/>
          <w:lang w:val="uk-UA"/>
        </w:rPr>
        <w:t xml:space="preserve"> </w:t>
      </w:r>
      <w:r w:rsidRPr="00670201">
        <w:rPr>
          <w:rFonts w:ascii="Times New Roman" w:hAnsi="Times New Roman" w:cs="Times New Roman"/>
          <w:sz w:val="24"/>
          <w:szCs w:val="24"/>
          <w:lang w:val="en-US"/>
        </w:rPr>
        <w:t>metacarpal</w:t>
      </w:r>
      <w:r w:rsidRPr="00670201">
        <w:rPr>
          <w:rFonts w:ascii="Times New Roman" w:hAnsi="Times New Roman" w:cs="Times New Roman"/>
          <w:sz w:val="24"/>
          <w:szCs w:val="24"/>
          <w:lang w:val="uk-UA"/>
        </w:rPr>
        <w:t xml:space="preserve">е </w:t>
      </w:r>
      <w:r w:rsidRPr="00670201">
        <w:rPr>
          <w:rFonts w:ascii="Times New Roman" w:hAnsi="Times New Roman" w:cs="Times New Roman"/>
          <w:sz w:val="24"/>
          <w:szCs w:val="24"/>
          <w:lang w:val="en-US"/>
        </w:rPr>
        <w:t>V</w:t>
      </w:r>
      <w:r w:rsidRPr="00670201">
        <w:rPr>
          <w:rFonts w:ascii="Times New Roman" w:hAnsi="Times New Roman" w:cs="Times New Roman"/>
          <w:sz w:val="24"/>
          <w:szCs w:val="24"/>
          <w:lang w:val="uk-UA"/>
        </w:rPr>
        <w:t>.</w:t>
      </w:r>
    </w:p>
    <w:p w14:paraId="52C14DE9" w14:textId="77777777" w:rsidR="00082CA8" w:rsidRPr="00670201" w:rsidRDefault="00082CA8" w:rsidP="00082CA8">
      <w:pPr>
        <w:ind w:left="709" w:right="697"/>
        <w:rPr>
          <w:rFonts w:ascii="Times New Roman" w:hAnsi="Times New Roman" w:cs="Times New Roman"/>
          <w:sz w:val="24"/>
          <w:szCs w:val="24"/>
          <w:lang w:val="uk-UA"/>
        </w:rPr>
      </w:pPr>
    </w:p>
    <w:p w14:paraId="5CD6C25A"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26. Під час автомобільної аварії дитина отримала травму правої верхньої кінцівки.  В лікарні діагностовано перелом кістки в ділянці розташування на нії борозни променевого нерва. Перелом якої кістки отримала дитина?                                                                                                                                                                           A. Променева.                                                                                                                                                                                                    B. Ліктьова.                                                                                                                                                                                                  C. Ключиця.                                                                                                                                                                                      D. Лопатка.                                                                                                                                                                                                  E. Плечова.                                                                                                                                                                                         </w:t>
      </w:r>
    </w:p>
    <w:p w14:paraId="35EAE750" w14:textId="77777777" w:rsidR="00082CA8" w:rsidRPr="00670201" w:rsidRDefault="00082CA8" w:rsidP="00082CA8">
      <w:pPr>
        <w:ind w:left="709" w:right="697"/>
        <w:rPr>
          <w:rFonts w:ascii="Times New Roman" w:hAnsi="Times New Roman" w:cs="Times New Roman"/>
          <w:sz w:val="24"/>
          <w:szCs w:val="24"/>
          <w:lang w:val="uk-UA"/>
        </w:rPr>
      </w:pPr>
    </w:p>
    <w:p w14:paraId="0FB8C221" w14:textId="77777777" w:rsidR="00082CA8" w:rsidRPr="00670201" w:rsidRDefault="00082CA8" w:rsidP="00082CA8">
      <w:pPr>
        <w:ind w:left="709" w:right="697"/>
        <w:rPr>
          <w:rFonts w:ascii="Times New Roman" w:eastAsia="Arial" w:hAnsi="Times New Roman" w:cs="Times New Roman"/>
          <w:bCs/>
          <w:sz w:val="24"/>
          <w:szCs w:val="24"/>
          <w:lang w:val="uk-UA"/>
        </w:rPr>
      </w:pPr>
      <w:r w:rsidRPr="00670201">
        <w:rPr>
          <w:rFonts w:ascii="Times New Roman" w:hAnsi="Times New Roman" w:cs="Times New Roman"/>
          <w:sz w:val="24"/>
          <w:szCs w:val="24"/>
          <w:lang w:val="uk-UA"/>
        </w:rPr>
        <w:t>27.</w:t>
      </w:r>
      <w:r w:rsidRPr="00670201">
        <w:rPr>
          <w:rFonts w:ascii="Times New Roman" w:eastAsia="Arial" w:hAnsi="Times New Roman" w:cs="Times New Roman"/>
          <w:bCs/>
          <w:sz w:val="24"/>
          <w:szCs w:val="24"/>
          <w:lang w:val="uk-UA"/>
        </w:rPr>
        <w:t xml:space="preserve"> В лікарню госпіталізований чоловік, 32 років, з глибокою  різаною раною верхньої кінцівки. При обстежені виявлено ушкодження ліктьового нерва в місці ліктьової борозни. Яка кістка має борозну ліктьового нерва?</w:t>
      </w:r>
    </w:p>
    <w:p w14:paraId="3DFC2C34"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A. Променева.                                                                                                                                                                                                    B. Ліктьова.                                                                                                                                                                                                  C. Ключиця.                                                                                                                                                                                     D. Лопатка.                                                                                                                                                                                                  E. Плечова.                                                                                                                                                                                         </w:t>
      </w:r>
    </w:p>
    <w:p w14:paraId="0E3893EC" w14:textId="77777777" w:rsidR="00082CA8" w:rsidRPr="00670201" w:rsidRDefault="00082CA8" w:rsidP="00082CA8">
      <w:pPr>
        <w:ind w:left="709" w:right="697"/>
        <w:rPr>
          <w:rFonts w:ascii="Times New Roman" w:hAnsi="Times New Roman" w:cs="Times New Roman"/>
          <w:sz w:val="24"/>
          <w:szCs w:val="24"/>
          <w:lang w:val="uk-UA"/>
        </w:rPr>
      </w:pPr>
    </w:p>
    <w:p w14:paraId="2B8F6DB9"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28. Внаслідок дорожньо-транспортної пригоди у чоловіка, 46 років, травмована верхня кінцівка. Після обстеження діагностовано перелом кістки верхньої кінцівки. Лінія перелому проходить через ліктьову вирізку.  Яка кістка травмована?</w:t>
      </w:r>
    </w:p>
    <w:p w14:paraId="38711365"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A. Променева.                                                                                                                                                                                                    B. Ліктьова.                                                                                                                                                                                                  C. Ключиця.                                                                                                                                                                                      D. Лопатка.                                                                                                                                                                                                  E. Плечова.                                                                                                                                                                                         </w:t>
      </w:r>
    </w:p>
    <w:p w14:paraId="6501E494" w14:textId="77777777" w:rsidR="00082CA8" w:rsidRPr="00670201" w:rsidRDefault="00082CA8" w:rsidP="00082CA8">
      <w:pPr>
        <w:ind w:right="697"/>
        <w:rPr>
          <w:rFonts w:ascii="Times New Roman" w:hAnsi="Times New Roman" w:cs="Times New Roman"/>
          <w:sz w:val="24"/>
          <w:szCs w:val="24"/>
          <w:lang w:val="uk-UA"/>
        </w:rPr>
      </w:pPr>
    </w:p>
    <w:p w14:paraId="14AAE845"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29. Під час операції з приводу перелому кісти верхньої кінцівки хірург з’єднує за допомогою металевої пластини уламки кістки в ділянці дельтоподібної горбистості. Яка кістка ушкоджена?</w:t>
      </w:r>
    </w:p>
    <w:p w14:paraId="7B9D651F"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A. Променева.                                                                                                                                                                                                    B. Ліктьова.                                                                                                                                                                                                  C. Ключиця.                                                                                                                                                                                      D. Лопатка.                                                                                                                                                                                                  E. Плечова.    </w:t>
      </w:r>
    </w:p>
    <w:p w14:paraId="603D5018"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                                                                                                                                                                                 </w:t>
      </w:r>
    </w:p>
    <w:p w14:paraId="2B36900C"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30. Рентгенолог вивчаючи ренгенограму кисті, знаходить перелом кістки, з якою контактують основи  четвертої та п’ятої п’ясткових кісток. Перелом якої кістки встановив рентгенолог?</w:t>
      </w:r>
    </w:p>
    <w:p w14:paraId="6740E257"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A. Os scaphoideum.</w:t>
      </w:r>
    </w:p>
    <w:p w14:paraId="3F381679"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B. Os capitatum.</w:t>
      </w:r>
    </w:p>
    <w:p w14:paraId="65C2E4E4"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 xml:space="preserve">C.  Os pisiforme.                                                                                                                                                              </w:t>
      </w:r>
    </w:p>
    <w:p w14:paraId="00D3DCDE" w14:textId="77777777" w:rsidR="00082CA8" w:rsidRPr="00670201" w:rsidRDefault="00082CA8" w:rsidP="00082CA8">
      <w:pPr>
        <w:ind w:left="709" w:right="697"/>
        <w:rPr>
          <w:rFonts w:ascii="Times New Roman" w:hAnsi="Times New Roman" w:cs="Times New Roman"/>
          <w:sz w:val="24"/>
          <w:szCs w:val="24"/>
          <w:lang w:val="uk-UA"/>
        </w:rPr>
      </w:pPr>
      <w:r w:rsidRPr="00670201">
        <w:rPr>
          <w:rFonts w:ascii="Times New Roman" w:hAnsi="Times New Roman" w:cs="Times New Roman"/>
          <w:sz w:val="24"/>
          <w:szCs w:val="24"/>
          <w:lang w:val="uk-UA"/>
        </w:rPr>
        <w:t>D. Os triquetrum.</w:t>
      </w:r>
    </w:p>
    <w:p w14:paraId="5ACCE28D" w14:textId="77777777" w:rsidR="00082CA8" w:rsidRPr="00670201" w:rsidRDefault="00082CA8" w:rsidP="00082CA8">
      <w:pPr>
        <w:ind w:left="709" w:right="697"/>
        <w:rPr>
          <w:rFonts w:ascii="Times New Roman" w:hAnsi="Times New Roman" w:cs="Times New Roman"/>
          <w:lang w:val="uk-UA"/>
        </w:rPr>
      </w:pPr>
      <w:r w:rsidRPr="00670201">
        <w:rPr>
          <w:rFonts w:ascii="Times New Roman" w:hAnsi="Times New Roman" w:cs="Times New Roman"/>
          <w:sz w:val="24"/>
          <w:szCs w:val="24"/>
          <w:lang w:val="uk-UA"/>
        </w:rPr>
        <w:t xml:space="preserve">E. Os hamatum.                                                                                                                                                                    </w:t>
      </w:r>
    </w:p>
    <w:p w14:paraId="011C1405" w14:textId="77777777" w:rsidR="00082CA8" w:rsidRPr="00FA66E0" w:rsidRDefault="00082CA8" w:rsidP="00082CA8">
      <w:pPr>
        <w:ind w:left="567" w:right="697"/>
        <w:rPr>
          <w:rFonts w:ascii="Times New Roman" w:hAnsi="Times New Roman" w:cs="Times New Roman"/>
          <w:sz w:val="24"/>
          <w:szCs w:val="24"/>
          <w:lang w:val="uk-UA"/>
        </w:rPr>
        <w:sectPr w:rsidR="00082CA8" w:rsidRPr="00FA66E0" w:rsidSect="00577366">
          <w:type w:val="continuous"/>
          <w:pgSz w:w="11906" w:h="16838" w:code="9"/>
          <w:pgMar w:top="851" w:right="1558" w:bottom="426" w:left="720" w:header="709" w:footer="709" w:gutter="0"/>
          <w:cols w:space="708"/>
          <w:titlePg/>
          <w:docGrid w:linePitch="360"/>
        </w:sectPr>
      </w:pPr>
    </w:p>
    <w:p w14:paraId="2D38A5C3" w14:textId="77777777" w:rsidR="00082CA8" w:rsidRPr="00670201" w:rsidRDefault="00082CA8" w:rsidP="00082CA8">
      <w:pPr>
        <w:rPr>
          <w:rFonts w:ascii="Times New Roman" w:hAnsi="Times New Roman" w:cs="Times New Roman"/>
          <w:sz w:val="28"/>
          <w:szCs w:val="28"/>
          <w:lang w:val="uk-UA"/>
        </w:rPr>
        <w:sectPr w:rsidR="00082CA8" w:rsidRPr="00670201" w:rsidSect="00CF13A4">
          <w:type w:val="continuous"/>
          <w:pgSz w:w="11906" w:h="16838" w:code="9"/>
          <w:pgMar w:top="851" w:right="567" w:bottom="851" w:left="720" w:header="709" w:footer="709" w:gutter="0"/>
          <w:cols w:space="708"/>
          <w:titlePg/>
          <w:docGrid w:linePitch="360"/>
        </w:sectPr>
      </w:pPr>
    </w:p>
    <w:p w14:paraId="713BE82E" w14:textId="77777777" w:rsidR="00082CA8" w:rsidRPr="00670201" w:rsidRDefault="00082CA8" w:rsidP="00082CA8">
      <w:pPr>
        <w:rPr>
          <w:lang w:val="uk-UA"/>
        </w:rPr>
      </w:pPr>
    </w:p>
    <w:p w14:paraId="7E2F764A" w14:textId="77777777" w:rsidR="00831957" w:rsidRPr="00FA66E0" w:rsidRDefault="00831957" w:rsidP="00252418">
      <w:pPr>
        <w:ind w:left="567" w:right="697"/>
        <w:rPr>
          <w:rFonts w:ascii="Times New Roman" w:hAnsi="Times New Roman" w:cs="Times New Roman"/>
          <w:sz w:val="24"/>
          <w:szCs w:val="24"/>
          <w:lang w:val="uk-UA"/>
        </w:rPr>
        <w:sectPr w:rsidR="00831957" w:rsidRPr="00FA66E0" w:rsidSect="00577366">
          <w:type w:val="continuous"/>
          <w:pgSz w:w="11906" w:h="16838" w:code="9"/>
          <w:pgMar w:top="851" w:right="1558" w:bottom="426" w:left="720" w:header="709" w:footer="709" w:gutter="0"/>
          <w:cols w:space="708"/>
          <w:titlePg/>
          <w:docGrid w:linePitch="360"/>
        </w:sectPr>
      </w:pPr>
    </w:p>
    <w:p w14:paraId="1EB7C4EA" w14:textId="77777777" w:rsidR="003E46F3" w:rsidRPr="00670201" w:rsidRDefault="003E46F3" w:rsidP="003E46F3">
      <w:pPr>
        <w:rPr>
          <w:rFonts w:ascii="Times New Roman" w:hAnsi="Times New Roman" w:cs="Times New Roman"/>
          <w:sz w:val="28"/>
          <w:szCs w:val="28"/>
          <w:lang w:val="uk-UA"/>
        </w:rPr>
        <w:sectPr w:rsidR="003E46F3" w:rsidRPr="00670201" w:rsidSect="00CF13A4">
          <w:type w:val="continuous"/>
          <w:pgSz w:w="11906" w:h="16838" w:code="9"/>
          <w:pgMar w:top="851" w:right="567" w:bottom="851" w:left="720" w:header="709" w:footer="709" w:gutter="0"/>
          <w:cols w:space="708"/>
          <w:titlePg/>
          <w:docGrid w:linePitch="360"/>
        </w:sectPr>
      </w:pPr>
    </w:p>
    <w:p w14:paraId="0B0A146F" w14:textId="77777777" w:rsidR="003E46F3" w:rsidRDefault="003E46F3" w:rsidP="00CF3946">
      <w:pPr>
        <w:tabs>
          <w:tab w:val="left" w:pos="442"/>
        </w:tabs>
        <w:spacing w:before="247"/>
        <w:rPr>
          <w:rFonts w:ascii="Times New Roman" w:hAnsi="Times New Roman" w:cs="Times New Roman"/>
          <w:color w:val="000000" w:themeColor="text1"/>
          <w:sz w:val="28"/>
          <w:szCs w:val="28"/>
          <w:lang w:val="uk-UA"/>
        </w:rPr>
      </w:pPr>
      <w:r w:rsidRPr="3BC62CC8">
        <w:rPr>
          <w:rFonts w:ascii="Times New Roman" w:hAnsi="Times New Roman" w:cs="Times New Roman"/>
          <w:b/>
          <w:bCs/>
          <w:color w:val="000000" w:themeColor="text1"/>
          <w:sz w:val="28"/>
          <w:szCs w:val="28"/>
          <w:lang w:val="uk-UA"/>
        </w:rPr>
        <w:t>5. ЛІТЕРАТУРА:</w:t>
      </w:r>
      <w:r w:rsidRPr="3BC62CC8">
        <w:rPr>
          <w:rFonts w:ascii="Times New Roman" w:hAnsi="Times New Roman" w:cs="Times New Roman"/>
          <w:color w:val="000000" w:themeColor="text1"/>
          <w:sz w:val="28"/>
          <w:szCs w:val="28"/>
          <w:lang w:val="uk-UA"/>
        </w:rPr>
        <w:t xml:space="preserve"> </w:t>
      </w:r>
    </w:p>
    <w:p w14:paraId="35A05088" w14:textId="77777777" w:rsidR="00CF3946"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8D4C7FA" w14:textId="77777777" w:rsidR="00CF3946" w:rsidRDefault="00CF3946" w:rsidP="00CF3946">
      <w:pPr>
        <w:shd w:val="clear" w:color="auto" w:fill="FFFFFF" w:themeFill="background1"/>
        <w:rPr>
          <w:rFonts w:ascii="Times New Roman" w:hAnsi="Times New Roman" w:cs="Times New Roman"/>
          <w:color w:val="000000" w:themeColor="text1"/>
          <w:sz w:val="28"/>
          <w:szCs w:val="28"/>
          <w:lang w:val="uk-UA"/>
        </w:rPr>
      </w:pPr>
    </w:p>
    <w:p w14:paraId="1BEBCF77" w14:textId="42797D61" w:rsidR="00CF3946" w:rsidRPr="00CF3946" w:rsidRDefault="003E46F3" w:rsidP="00CF3946">
      <w:pPr>
        <w:pStyle w:val="ac"/>
        <w:numPr>
          <w:ilvl w:val="0"/>
          <w:numId w:val="34"/>
        </w:numPr>
        <w:shd w:val="clear" w:color="auto" w:fill="FFFFFF" w:themeFill="background1"/>
        <w:rPr>
          <w:rFonts w:ascii="Times New Roman" w:hAnsi="Times New Roman" w:cs="Times New Roman"/>
          <w:color w:val="000000" w:themeColor="text1"/>
          <w:sz w:val="28"/>
          <w:szCs w:val="28"/>
          <w:lang w:val="uk-UA"/>
        </w:rPr>
      </w:pPr>
      <w:r w:rsidRPr="00CF3946">
        <w:rPr>
          <w:rFonts w:ascii="Times New Roman" w:hAnsi="Times New Roman" w:cs="Times New Roman"/>
          <w:color w:val="000000" w:themeColor="text1"/>
          <w:sz w:val="28"/>
          <w:szCs w:val="28"/>
          <w:lang w:val="uk-UA"/>
        </w:rPr>
        <w:t>Анатомія людини. В.Г.Черкасов, С.Ю. Кравчук. – Вінниця: Нова книга, 3-є видання. 2023. – 640с. (навчально-методичний посібник)</w:t>
      </w:r>
      <w:r w:rsidR="00CF3946" w:rsidRPr="00CF3946">
        <w:rPr>
          <w:rFonts w:ascii="Times New Roman" w:hAnsi="Times New Roman" w:cs="Times New Roman"/>
          <w:color w:val="000000" w:themeColor="text1"/>
          <w:sz w:val="28"/>
          <w:szCs w:val="28"/>
          <w:lang w:val="uk-UA"/>
        </w:rPr>
        <w:t>.</w:t>
      </w:r>
    </w:p>
    <w:p w14:paraId="76089643" w14:textId="77777777" w:rsidR="00CF3946" w:rsidRPr="00CF3946" w:rsidRDefault="00CF3946" w:rsidP="00CF3946">
      <w:pPr>
        <w:pStyle w:val="ac"/>
        <w:shd w:val="clear" w:color="auto" w:fill="FFFFFF" w:themeFill="background1"/>
        <w:ind w:left="450"/>
        <w:rPr>
          <w:rFonts w:ascii="Times New Roman" w:hAnsi="Times New Roman" w:cs="Times New Roman"/>
          <w:color w:val="000000" w:themeColor="text1"/>
          <w:sz w:val="28"/>
          <w:szCs w:val="28"/>
          <w:lang w:val="uk-UA"/>
        </w:rPr>
      </w:pPr>
    </w:p>
    <w:p w14:paraId="45598BE7" w14:textId="73BDF108" w:rsidR="003E46F3" w:rsidRPr="00CF3946" w:rsidRDefault="00CF3946" w:rsidP="00CF3946">
      <w:pPr>
        <w:shd w:val="clear" w:color="auto" w:fill="FFFFFF" w:themeFill="background1"/>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w:t>
      </w:r>
      <w:r w:rsidR="003E46F3" w:rsidRPr="00CF3946">
        <w:rPr>
          <w:rFonts w:ascii="Times New Roman" w:hAnsi="Times New Roman" w:cs="Times New Roman"/>
          <w:color w:val="000000" w:themeColor="text1"/>
          <w:sz w:val="28"/>
          <w:szCs w:val="28"/>
          <w:lang w:val="uk-UA"/>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175905F8"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4D46C7E5"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F6F7D00"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631B368D"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5. Черкасов В.Г., Бобрик І.І., Гумінський Ю.Й., Ковальчук О.І. Міжнародна анатомічна термінологія Вінниця: Нова Книга, 2010. – 392 с. (навчальний посібник)</w:t>
      </w:r>
    </w:p>
    <w:p w14:paraId="260898FD"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32E1EC9D"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6. Міжнародна анатомічна термінологія (латинська, українська, англійська). Ковальчук О.І. / Київ:Книга плюс, 2023 - 128с.</w:t>
      </w:r>
    </w:p>
    <w:p w14:paraId="203F208C"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30D068B6"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7. Human anatomy: textbook / Cherkasov V. G., Herasymiuk I. Ye., Holovatskyi A. S., Kovalchuk O. I. [et al.]. — Vinnytsia: Nova Knyha, 2020. — 472 p.</w:t>
      </w:r>
    </w:p>
    <w:p w14:paraId="464DDD64"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343325E9"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8. Morphofunctional characteristic of the skull with a clinical aspects: study guide / N.L. Svintsytska, V.H. Hryn, O.I. Kovalchuk // Poltava, 2020. — 205 p.</w:t>
      </w:r>
    </w:p>
    <w:p w14:paraId="29423AA8"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6CD0FECB"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8CBA1B1"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2706C52A"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9C6A922"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p>
    <w:p w14:paraId="65536520"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4B5B6C6B"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Ліцензія: перевидання і переклад Netter Atlas of Human Anatomy: Classic Regional Approach, eighth edition by Frank H. Netter 2024. – 719 с.</w:t>
      </w:r>
    </w:p>
    <w:p w14:paraId="0D5B1F03" w14:textId="77777777" w:rsidR="003E46F3" w:rsidRDefault="003E46F3" w:rsidP="00CF3946">
      <w:pPr>
        <w:shd w:val="clear" w:color="auto" w:fill="FFFFFF" w:themeFill="background1"/>
        <w:rPr>
          <w:rFonts w:ascii="Times New Roman" w:hAnsi="Times New Roman" w:cs="Times New Roman"/>
          <w:color w:val="000000" w:themeColor="text1"/>
          <w:sz w:val="28"/>
          <w:szCs w:val="28"/>
          <w:lang w:val="uk-UA"/>
        </w:rPr>
      </w:pPr>
      <w:r w:rsidRPr="3BC62CC8">
        <w:rPr>
          <w:rFonts w:ascii="Times New Roman" w:hAnsi="Times New Roman" w:cs="Times New Roman"/>
          <w:color w:val="000000" w:themeColor="text1"/>
          <w:sz w:val="28"/>
          <w:szCs w:val="28"/>
          <w:lang w:val="uk-UA"/>
        </w:rPr>
        <w:t xml:space="preserve"> </w:t>
      </w:r>
    </w:p>
    <w:p w14:paraId="7BC17D45" w14:textId="77777777" w:rsidR="003E46F3" w:rsidRDefault="003E46F3" w:rsidP="00CF3946">
      <w:pPr>
        <w:pStyle w:val="Style6"/>
        <w:widowControl/>
        <w:spacing w:line="240" w:lineRule="auto"/>
        <w:jc w:val="both"/>
        <w:rPr>
          <w:lang w:val="uk-UA"/>
        </w:rPr>
      </w:pPr>
      <w:r w:rsidRPr="3BC62CC8">
        <w:rPr>
          <w:b/>
          <w:bCs/>
          <w:color w:val="000000" w:themeColor="text1"/>
          <w:sz w:val="28"/>
          <w:szCs w:val="28"/>
          <w:lang w:val="uk-UA"/>
        </w:rPr>
        <w:t xml:space="preserve">12. </w:t>
      </w:r>
      <w:r w:rsidRPr="3BC62CC8">
        <w:rPr>
          <w:color w:val="000000" w:themeColor="text1"/>
          <w:sz w:val="28"/>
          <w:szCs w:val="28"/>
          <w:lang w:val="uk-UA"/>
        </w:rPr>
        <w:t>Фредерік Мартіні Анатомічний атлас людини: Пер. з 8-го англ. вид [наук.ред.пер. В.Г.Черкасов],  ВСВ «Медицина», 2011. – 128 с.</w:t>
      </w:r>
      <w:r w:rsidRPr="3BC62CC8">
        <w:rPr>
          <w:b/>
          <w:bCs/>
          <w:color w:val="000000" w:themeColor="text1"/>
          <w:sz w:val="28"/>
          <w:szCs w:val="28"/>
          <w:lang w:val="uk-UA"/>
        </w:rPr>
        <w:t xml:space="preserve"> (атлас)</w:t>
      </w:r>
    </w:p>
    <w:p w14:paraId="2E26460B" w14:textId="77777777" w:rsidR="003E46F3" w:rsidRDefault="003E46F3" w:rsidP="00CF3946">
      <w:pPr>
        <w:widowControl/>
        <w:jc w:val="both"/>
        <w:rPr>
          <w:rFonts w:ascii="Courier New" w:eastAsia="Courier New" w:hAnsi="Courier New" w:cs="Courier New"/>
          <w:color w:val="000000" w:themeColor="text1"/>
          <w:sz w:val="28"/>
          <w:szCs w:val="28"/>
          <w:lang w:val="uk-UA"/>
        </w:rPr>
      </w:pPr>
    </w:p>
    <w:p w14:paraId="0D59D8A2" w14:textId="77777777" w:rsidR="003E46F3" w:rsidRDefault="003E46F3" w:rsidP="00CF3946">
      <w:pPr>
        <w:rPr>
          <w:rFonts w:ascii="Times New Roman" w:hAnsi="Times New Roman" w:cs="Times New Roman"/>
          <w:color w:val="000000" w:themeColor="text1"/>
          <w:sz w:val="28"/>
          <w:szCs w:val="28"/>
          <w:lang w:val="uk-UA"/>
        </w:rPr>
      </w:pPr>
    </w:p>
    <w:p w14:paraId="4AD88103" w14:textId="77777777" w:rsidR="003E46F3" w:rsidRDefault="003E46F3" w:rsidP="00CF3946">
      <w:pPr>
        <w:jc w:val="both"/>
        <w:rPr>
          <w:rFonts w:ascii="Times New Roman" w:hAnsi="Times New Roman" w:cs="Times New Roman"/>
          <w:color w:val="000000" w:themeColor="text1"/>
          <w:sz w:val="28"/>
          <w:szCs w:val="28"/>
          <w:lang w:val="uk-UA"/>
        </w:rPr>
      </w:pPr>
      <w:r w:rsidRPr="3BC62CC8">
        <w:rPr>
          <w:rFonts w:ascii="Times New Roman" w:hAnsi="Times New Roman" w:cs="Times New Roman"/>
          <w:b/>
          <w:bCs/>
          <w:color w:val="000000" w:themeColor="text1"/>
          <w:sz w:val="28"/>
          <w:szCs w:val="28"/>
          <w:lang w:val="uk-UA"/>
        </w:rPr>
        <w:t>6. Електронні ресурси:</w:t>
      </w:r>
    </w:p>
    <w:p w14:paraId="6EDA38D6" w14:textId="77777777" w:rsidR="003E46F3" w:rsidRDefault="00D04B28" w:rsidP="00CF3946">
      <w:pPr>
        <w:rPr>
          <w:rFonts w:ascii="Times New Roman" w:hAnsi="Times New Roman" w:cs="Times New Roman"/>
          <w:color w:val="000000" w:themeColor="text1"/>
          <w:sz w:val="28"/>
          <w:szCs w:val="28"/>
          <w:lang w:val="uk-UA"/>
        </w:rPr>
      </w:pPr>
      <w:hyperlink r:id="rId21">
        <w:r w:rsidR="003E46F3" w:rsidRPr="3BC62CC8">
          <w:rPr>
            <w:rStyle w:val="a9"/>
            <w:rFonts w:ascii="Times New Roman" w:hAnsi="Times New Roman" w:cs="Times New Roman"/>
            <w:color w:val="000000" w:themeColor="text1"/>
            <w:sz w:val="28"/>
            <w:szCs w:val="28"/>
            <w:lang w:val="uk-UA"/>
          </w:rPr>
          <w:t>https://nmuofficial.com</w:t>
        </w:r>
      </w:hyperlink>
      <w:r w:rsidR="003E46F3" w:rsidRPr="3BC62CC8">
        <w:rPr>
          <w:rFonts w:ascii="Times New Roman" w:hAnsi="Times New Roman" w:cs="Times New Roman"/>
          <w:color w:val="000000" w:themeColor="text1"/>
          <w:sz w:val="28"/>
          <w:szCs w:val="28"/>
          <w:lang w:val="uk-UA"/>
        </w:rPr>
        <w:t xml:space="preserve"> </w:t>
      </w:r>
    </w:p>
    <w:p w14:paraId="44C36766" w14:textId="77777777" w:rsidR="003E46F3" w:rsidRDefault="00D04B28" w:rsidP="00CF3946">
      <w:pPr>
        <w:rPr>
          <w:rFonts w:ascii="Times New Roman" w:hAnsi="Times New Roman" w:cs="Times New Roman"/>
          <w:color w:val="000000" w:themeColor="text1"/>
          <w:sz w:val="28"/>
          <w:szCs w:val="28"/>
          <w:lang w:val="uk-UA"/>
        </w:rPr>
      </w:pPr>
      <w:hyperlink r:id="rId22">
        <w:r w:rsidR="003E46F3" w:rsidRPr="3BC62CC8">
          <w:rPr>
            <w:rStyle w:val="a9"/>
            <w:rFonts w:ascii="Times New Roman" w:hAnsi="Times New Roman" w:cs="Times New Roman"/>
            <w:color w:val="000000" w:themeColor="text1"/>
            <w:sz w:val="28"/>
            <w:szCs w:val="28"/>
            <w:lang w:val="uk-UA"/>
          </w:rPr>
          <w:t>https://likar.nmu.kiev.ua</w:t>
        </w:r>
      </w:hyperlink>
      <w:r w:rsidR="003E46F3" w:rsidRPr="00B719A4">
        <w:rPr>
          <w:rFonts w:ascii="Times New Roman" w:hAnsi="Times New Roman" w:cs="Times New Roman"/>
          <w:color w:val="000000" w:themeColor="text1"/>
          <w:sz w:val="28"/>
          <w:szCs w:val="28"/>
        </w:rPr>
        <w:t xml:space="preserve"> </w:t>
      </w:r>
    </w:p>
    <w:p w14:paraId="17627F10" w14:textId="77777777" w:rsidR="003E46F3" w:rsidRDefault="00D04B28" w:rsidP="00CF3946">
      <w:pPr>
        <w:rPr>
          <w:rFonts w:ascii="Times New Roman" w:hAnsi="Times New Roman" w:cs="Times New Roman"/>
          <w:color w:val="000000" w:themeColor="text1"/>
          <w:sz w:val="28"/>
          <w:szCs w:val="28"/>
          <w:lang w:val="uk-UA"/>
        </w:rPr>
      </w:pPr>
      <w:hyperlink r:id="rId23">
        <w:r w:rsidR="003E46F3" w:rsidRPr="3BC62CC8">
          <w:rPr>
            <w:rStyle w:val="a9"/>
            <w:rFonts w:ascii="Times New Roman" w:hAnsi="Times New Roman" w:cs="Times New Roman"/>
            <w:color w:val="000000" w:themeColor="text1"/>
            <w:sz w:val="28"/>
            <w:szCs w:val="28"/>
            <w:lang w:val="en-US"/>
          </w:rPr>
          <w:t>https</w:t>
        </w:r>
        <w:r w:rsidR="003E46F3" w:rsidRPr="00B719A4">
          <w:rPr>
            <w:rStyle w:val="a9"/>
            <w:rFonts w:ascii="Times New Roman" w:hAnsi="Times New Roman" w:cs="Times New Roman"/>
            <w:color w:val="000000" w:themeColor="text1"/>
            <w:sz w:val="28"/>
            <w:szCs w:val="28"/>
            <w:lang w:val="uk-UA"/>
          </w:rPr>
          <w:t>://3</w:t>
        </w:r>
        <w:r w:rsidR="003E46F3" w:rsidRPr="3BC62CC8">
          <w:rPr>
            <w:rStyle w:val="a9"/>
            <w:rFonts w:ascii="Times New Roman" w:hAnsi="Times New Roman" w:cs="Times New Roman"/>
            <w:color w:val="000000" w:themeColor="text1"/>
            <w:sz w:val="28"/>
            <w:szCs w:val="28"/>
            <w:lang w:val="en-US"/>
          </w:rPr>
          <w:t>d</w:t>
        </w:r>
        <w:r w:rsidR="003E46F3" w:rsidRPr="00B719A4">
          <w:rPr>
            <w:rStyle w:val="a9"/>
            <w:rFonts w:ascii="Times New Roman" w:hAnsi="Times New Roman" w:cs="Times New Roman"/>
            <w:color w:val="000000" w:themeColor="text1"/>
            <w:sz w:val="28"/>
            <w:szCs w:val="28"/>
            <w:lang w:val="uk-UA"/>
          </w:rPr>
          <w:t>4</w:t>
        </w:r>
        <w:r w:rsidR="003E46F3" w:rsidRPr="3BC62CC8">
          <w:rPr>
            <w:rStyle w:val="a9"/>
            <w:rFonts w:ascii="Times New Roman" w:hAnsi="Times New Roman" w:cs="Times New Roman"/>
            <w:color w:val="000000" w:themeColor="text1"/>
            <w:sz w:val="28"/>
            <w:szCs w:val="28"/>
            <w:lang w:val="en-US"/>
          </w:rPr>
          <w:t>medical</w:t>
        </w:r>
        <w:r w:rsidR="003E46F3" w:rsidRPr="00B719A4">
          <w:rPr>
            <w:rStyle w:val="a9"/>
            <w:rFonts w:ascii="Times New Roman" w:hAnsi="Times New Roman" w:cs="Times New Roman"/>
            <w:color w:val="000000" w:themeColor="text1"/>
            <w:sz w:val="28"/>
            <w:szCs w:val="28"/>
            <w:lang w:val="uk-UA"/>
          </w:rPr>
          <w:t>.</w:t>
        </w:r>
        <w:r w:rsidR="003E46F3" w:rsidRPr="3BC62CC8">
          <w:rPr>
            <w:rStyle w:val="a9"/>
            <w:rFonts w:ascii="Times New Roman" w:hAnsi="Times New Roman" w:cs="Times New Roman"/>
            <w:color w:val="000000" w:themeColor="text1"/>
            <w:sz w:val="28"/>
            <w:szCs w:val="28"/>
            <w:lang w:val="en-US"/>
          </w:rPr>
          <w:t>com</w:t>
        </w:r>
      </w:hyperlink>
      <w:r w:rsidR="003E46F3" w:rsidRPr="00B719A4">
        <w:rPr>
          <w:rFonts w:ascii="Times New Roman" w:hAnsi="Times New Roman" w:cs="Times New Roman"/>
          <w:color w:val="000000" w:themeColor="text1"/>
          <w:sz w:val="28"/>
          <w:szCs w:val="28"/>
          <w:lang w:val="uk-UA"/>
        </w:rPr>
        <w:t xml:space="preserve"> </w:t>
      </w:r>
    </w:p>
    <w:p w14:paraId="38B13578" w14:textId="77777777" w:rsidR="003E46F3" w:rsidRDefault="00D04B28" w:rsidP="00CF3946">
      <w:pPr>
        <w:rPr>
          <w:rFonts w:ascii="Times New Roman" w:hAnsi="Times New Roman" w:cs="Times New Roman"/>
          <w:color w:val="000000" w:themeColor="text1"/>
          <w:sz w:val="28"/>
          <w:szCs w:val="28"/>
          <w:lang w:val="uk-UA"/>
        </w:rPr>
      </w:pPr>
      <w:hyperlink r:id="rId24">
        <w:r w:rsidR="003E46F3" w:rsidRPr="3BC62CC8">
          <w:rPr>
            <w:rStyle w:val="a9"/>
            <w:rFonts w:ascii="Times New Roman" w:hAnsi="Times New Roman" w:cs="Times New Roman"/>
            <w:color w:val="000000" w:themeColor="text1"/>
            <w:sz w:val="28"/>
            <w:szCs w:val="28"/>
            <w:lang w:val="en-US"/>
          </w:rPr>
          <w:t>https</w:t>
        </w:r>
        <w:r w:rsidR="003E46F3" w:rsidRPr="00B719A4">
          <w:rPr>
            <w:rStyle w:val="a9"/>
            <w:rFonts w:ascii="Times New Roman" w:hAnsi="Times New Roman" w:cs="Times New Roman"/>
            <w:color w:val="000000" w:themeColor="text1"/>
            <w:sz w:val="28"/>
            <w:szCs w:val="28"/>
            <w:lang w:val="uk-UA"/>
          </w:rPr>
          <w:t>://</w:t>
        </w:r>
        <w:r w:rsidR="003E46F3" w:rsidRPr="3BC62CC8">
          <w:rPr>
            <w:rStyle w:val="a9"/>
            <w:rFonts w:ascii="Times New Roman" w:hAnsi="Times New Roman" w:cs="Times New Roman"/>
            <w:color w:val="000000" w:themeColor="text1"/>
            <w:sz w:val="28"/>
            <w:szCs w:val="28"/>
            <w:lang w:val="en-US"/>
          </w:rPr>
          <w:t>www</w:t>
        </w:r>
        <w:r w:rsidR="003E46F3" w:rsidRPr="00B719A4">
          <w:rPr>
            <w:rStyle w:val="a9"/>
            <w:rFonts w:ascii="Times New Roman" w:hAnsi="Times New Roman" w:cs="Times New Roman"/>
            <w:color w:val="000000" w:themeColor="text1"/>
            <w:sz w:val="28"/>
            <w:szCs w:val="28"/>
            <w:lang w:val="uk-UA"/>
          </w:rPr>
          <w:t>.4</w:t>
        </w:r>
        <w:r w:rsidR="003E46F3" w:rsidRPr="3BC62CC8">
          <w:rPr>
            <w:rStyle w:val="a9"/>
            <w:rFonts w:ascii="Times New Roman" w:hAnsi="Times New Roman" w:cs="Times New Roman"/>
            <w:color w:val="000000" w:themeColor="text1"/>
            <w:sz w:val="28"/>
            <w:szCs w:val="28"/>
            <w:lang w:val="en-US"/>
          </w:rPr>
          <w:t>danatomy</w:t>
        </w:r>
        <w:r w:rsidR="003E46F3" w:rsidRPr="00B719A4">
          <w:rPr>
            <w:rStyle w:val="a9"/>
            <w:rFonts w:ascii="Times New Roman" w:hAnsi="Times New Roman" w:cs="Times New Roman"/>
            <w:color w:val="000000" w:themeColor="text1"/>
            <w:sz w:val="28"/>
            <w:szCs w:val="28"/>
            <w:lang w:val="uk-UA"/>
          </w:rPr>
          <w:t>.</w:t>
        </w:r>
        <w:r w:rsidR="003E46F3" w:rsidRPr="3BC62CC8">
          <w:rPr>
            <w:rStyle w:val="a9"/>
            <w:rFonts w:ascii="Times New Roman" w:hAnsi="Times New Roman" w:cs="Times New Roman"/>
            <w:color w:val="000000" w:themeColor="text1"/>
            <w:sz w:val="28"/>
            <w:szCs w:val="28"/>
            <w:lang w:val="en-US"/>
          </w:rPr>
          <w:t>com</w:t>
        </w:r>
      </w:hyperlink>
      <w:r w:rsidR="003E46F3" w:rsidRPr="00B719A4">
        <w:rPr>
          <w:rFonts w:ascii="Times New Roman" w:hAnsi="Times New Roman" w:cs="Times New Roman"/>
          <w:color w:val="000000" w:themeColor="text1"/>
          <w:sz w:val="28"/>
          <w:szCs w:val="28"/>
          <w:lang w:val="uk-UA"/>
        </w:rPr>
        <w:t xml:space="preserve"> </w:t>
      </w:r>
    </w:p>
    <w:p w14:paraId="015D2054" w14:textId="77777777" w:rsidR="003E46F3" w:rsidRDefault="00D04B28" w:rsidP="00CF3946">
      <w:pPr>
        <w:rPr>
          <w:rFonts w:ascii="Times New Roman" w:hAnsi="Times New Roman" w:cs="Times New Roman"/>
          <w:color w:val="000000" w:themeColor="text1"/>
          <w:sz w:val="28"/>
          <w:szCs w:val="28"/>
          <w:lang w:val="en-US"/>
        </w:rPr>
      </w:pPr>
      <w:hyperlink r:id="rId25">
        <w:r w:rsidR="003E46F3" w:rsidRPr="3BC62CC8">
          <w:rPr>
            <w:rStyle w:val="a9"/>
            <w:rFonts w:ascii="Times New Roman" w:hAnsi="Times New Roman" w:cs="Times New Roman"/>
            <w:color w:val="000000" w:themeColor="text1"/>
            <w:sz w:val="28"/>
            <w:szCs w:val="28"/>
            <w:lang w:val="en-US"/>
          </w:rPr>
          <w:t>https://www.visiblebody.com/</w:t>
        </w:r>
      </w:hyperlink>
    </w:p>
    <w:p w14:paraId="6CADE0EC" w14:textId="77777777" w:rsidR="003E46F3" w:rsidRDefault="003E46F3" w:rsidP="00CF3946">
      <w:pPr>
        <w:ind w:left="360"/>
        <w:rPr>
          <w:rFonts w:ascii="Times New Roman" w:hAnsi="Times New Roman" w:cs="Times New Roman"/>
          <w:sz w:val="28"/>
          <w:szCs w:val="28"/>
          <w:lang w:val="uk-UA"/>
        </w:rPr>
      </w:pPr>
    </w:p>
    <w:p w14:paraId="170C47DC" w14:textId="77777777" w:rsidR="003E46F3" w:rsidRDefault="003E46F3" w:rsidP="00CF3946">
      <w:pPr>
        <w:rPr>
          <w:rFonts w:ascii="Times New Roman" w:hAnsi="Times New Roman" w:cs="Times New Roman"/>
          <w:b/>
          <w:bCs/>
          <w:sz w:val="24"/>
          <w:szCs w:val="24"/>
          <w:lang w:val="uk-UA"/>
        </w:rPr>
      </w:pPr>
    </w:p>
    <w:p w14:paraId="09FB1A41" w14:textId="621AD4A6" w:rsidR="3BC62CC8" w:rsidRPr="00B719A4" w:rsidRDefault="3BC62CC8">
      <w:pPr>
        <w:rPr>
          <w:lang w:val="uk-UA"/>
        </w:rPr>
      </w:pPr>
    </w:p>
    <w:sectPr w:rsidR="3BC62CC8" w:rsidRPr="00B719A4" w:rsidSect="003E46F3">
      <w:type w:val="continuous"/>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01FB1" w14:textId="77777777" w:rsidR="00D04B28" w:rsidRDefault="00D04B28">
      <w:r>
        <w:separator/>
      </w:r>
    </w:p>
  </w:endnote>
  <w:endnote w:type="continuationSeparator" w:id="0">
    <w:p w14:paraId="31978AB8" w14:textId="77777777" w:rsidR="00D04B28" w:rsidRDefault="00D0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592870"/>
      <w:docPartObj>
        <w:docPartGallery w:val="Page Numbers (Bottom of Page)"/>
        <w:docPartUnique/>
      </w:docPartObj>
    </w:sdtPr>
    <w:sdtEndPr>
      <w:rPr>
        <w:rFonts w:ascii="Times New Roman" w:hAnsi="Times New Roman" w:cs="Times New Roman"/>
      </w:rPr>
    </w:sdtEndPr>
    <w:sdtContent>
      <w:p w14:paraId="36996819" w14:textId="7A86FBB2" w:rsidR="00E9007A" w:rsidRPr="009E05AA" w:rsidRDefault="00E9007A">
        <w:pPr>
          <w:pStyle w:val="af"/>
          <w:jc w:val="right"/>
          <w:rPr>
            <w:rFonts w:ascii="Times New Roman" w:hAnsi="Times New Roman" w:cs="Times New Roman"/>
          </w:rPr>
        </w:pPr>
        <w:r w:rsidRPr="009E05AA">
          <w:rPr>
            <w:rFonts w:ascii="Times New Roman" w:hAnsi="Times New Roman" w:cs="Times New Roman"/>
            <w:sz w:val="16"/>
            <w:szCs w:val="16"/>
          </w:rPr>
          <w:fldChar w:fldCharType="begin"/>
        </w:r>
        <w:r w:rsidRPr="009E05AA">
          <w:rPr>
            <w:rFonts w:ascii="Times New Roman" w:hAnsi="Times New Roman" w:cs="Times New Roman"/>
            <w:sz w:val="16"/>
            <w:szCs w:val="16"/>
          </w:rPr>
          <w:instrText>PAGE   \* MERGEFORMAT</w:instrText>
        </w:r>
        <w:r w:rsidRPr="009E05AA">
          <w:rPr>
            <w:rFonts w:ascii="Times New Roman" w:hAnsi="Times New Roman" w:cs="Times New Roman"/>
            <w:sz w:val="16"/>
            <w:szCs w:val="16"/>
          </w:rPr>
          <w:fldChar w:fldCharType="separate"/>
        </w:r>
        <w:r w:rsidR="00021109">
          <w:rPr>
            <w:rFonts w:ascii="Times New Roman" w:hAnsi="Times New Roman" w:cs="Times New Roman"/>
            <w:noProof/>
            <w:sz w:val="16"/>
            <w:szCs w:val="16"/>
          </w:rPr>
          <w:t>2</w:t>
        </w:r>
        <w:r w:rsidRPr="009E05AA">
          <w:rPr>
            <w:rFonts w:ascii="Times New Roman" w:hAnsi="Times New Roman" w:cs="Times New Roman"/>
            <w:sz w:val="16"/>
            <w:szCs w:val="16"/>
          </w:rPr>
          <w:fldChar w:fldCharType="end"/>
        </w:r>
      </w:p>
    </w:sdtContent>
  </w:sdt>
  <w:p w14:paraId="5EF7A9B8" w14:textId="77777777" w:rsidR="00E9007A" w:rsidRDefault="00E9007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99DEF" w14:textId="77777777" w:rsidR="00D04B28" w:rsidRDefault="00D04B28">
      <w:r>
        <w:separator/>
      </w:r>
    </w:p>
  </w:footnote>
  <w:footnote w:type="continuationSeparator" w:id="0">
    <w:p w14:paraId="3AD5EFEB" w14:textId="77777777" w:rsidR="00D04B28" w:rsidRDefault="00D0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A4102" w14:textId="77777777" w:rsidR="00E9007A" w:rsidRDefault="00E9007A" w:rsidP="00BC1BE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039C956A" w14:textId="77777777" w:rsidR="00E9007A" w:rsidRDefault="00E9007A" w:rsidP="00AF08E8">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2F3C"/>
    <w:multiLevelType w:val="hybridMultilevel"/>
    <w:tmpl w:val="8208090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6AE7809"/>
    <w:multiLevelType w:val="hybridMultilevel"/>
    <w:tmpl w:val="C8A2A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5C027F"/>
    <w:multiLevelType w:val="hybridMultilevel"/>
    <w:tmpl w:val="1CBEEAEA"/>
    <w:lvl w:ilvl="0" w:tplc="5D305AF2">
      <w:start w:val="1"/>
      <w:numFmt w:val="decimal"/>
      <w:lvlText w:val="%1."/>
      <w:lvlJc w:val="left"/>
      <w:pPr>
        <w:ind w:left="360"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95526D1"/>
    <w:multiLevelType w:val="hybridMultilevel"/>
    <w:tmpl w:val="BF00F7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8A0A7E"/>
    <w:multiLevelType w:val="hybridMultilevel"/>
    <w:tmpl w:val="6BD64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56E7E"/>
    <w:multiLevelType w:val="hybridMultilevel"/>
    <w:tmpl w:val="A4E2007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BFEB32"/>
    <w:multiLevelType w:val="hybridMultilevel"/>
    <w:tmpl w:val="FFFFFFFF"/>
    <w:lvl w:ilvl="0" w:tplc="F8765B56">
      <w:start w:val="2"/>
      <w:numFmt w:val="decimal"/>
      <w:lvlText w:val="%1."/>
      <w:lvlJc w:val="left"/>
      <w:pPr>
        <w:ind w:left="720" w:hanging="360"/>
      </w:pPr>
      <w:rPr>
        <w:rFonts w:ascii="Times New Roman" w:hAnsi="Times New Roman" w:hint="default"/>
      </w:rPr>
    </w:lvl>
    <w:lvl w:ilvl="1" w:tplc="6252710C">
      <w:start w:val="1"/>
      <w:numFmt w:val="lowerLetter"/>
      <w:lvlText w:val="%2."/>
      <w:lvlJc w:val="left"/>
      <w:pPr>
        <w:ind w:left="1440" w:hanging="360"/>
      </w:pPr>
    </w:lvl>
    <w:lvl w:ilvl="2" w:tplc="727ED2E8">
      <w:start w:val="1"/>
      <w:numFmt w:val="lowerRoman"/>
      <w:lvlText w:val="%3."/>
      <w:lvlJc w:val="right"/>
      <w:pPr>
        <w:ind w:left="2160" w:hanging="180"/>
      </w:pPr>
    </w:lvl>
    <w:lvl w:ilvl="3" w:tplc="96B8AF72">
      <w:start w:val="1"/>
      <w:numFmt w:val="decimal"/>
      <w:lvlText w:val="%4."/>
      <w:lvlJc w:val="left"/>
      <w:pPr>
        <w:ind w:left="2880" w:hanging="360"/>
      </w:pPr>
    </w:lvl>
    <w:lvl w:ilvl="4" w:tplc="17DA787E">
      <w:start w:val="1"/>
      <w:numFmt w:val="lowerLetter"/>
      <w:lvlText w:val="%5."/>
      <w:lvlJc w:val="left"/>
      <w:pPr>
        <w:ind w:left="3600" w:hanging="360"/>
      </w:pPr>
    </w:lvl>
    <w:lvl w:ilvl="5" w:tplc="E3F6126C">
      <w:start w:val="1"/>
      <w:numFmt w:val="lowerRoman"/>
      <w:lvlText w:val="%6."/>
      <w:lvlJc w:val="right"/>
      <w:pPr>
        <w:ind w:left="4320" w:hanging="180"/>
      </w:pPr>
    </w:lvl>
    <w:lvl w:ilvl="6" w:tplc="1CE27558">
      <w:start w:val="1"/>
      <w:numFmt w:val="decimal"/>
      <w:lvlText w:val="%7."/>
      <w:lvlJc w:val="left"/>
      <w:pPr>
        <w:ind w:left="5040" w:hanging="360"/>
      </w:pPr>
    </w:lvl>
    <w:lvl w:ilvl="7" w:tplc="2968D930">
      <w:start w:val="1"/>
      <w:numFmt w:val="lowerLetter"/>
      <w:lvlText w:val="%8."/>
      <w:lvlJc w:val="left"/>
      <w:pPr>
        <w:ind w:left="5760" w:hanging="360"/>
      </w:pPr>
    </w:lvl>
    <w:lvl w:ilvl="8" w:tplc="8B8CED60">
      <w:start w:val="1"/>
      <w:numFmt w:val="lowerRoman"/>
      <w:lvlText w:val="%9."/>
      <w:lvlJc w:val="right"/>
      <w:pPr>
        <w:ind w:left="6480" w:hanging="180"/>
      </w:pPr>
    </w:lvl>
  </w:abstractNum>
  <w:abstractNum w:abstractNumId="7" w15:restartNumberingAfterBreak="0">
    <w:nsid w:val="114B0D2F"/>
    <w:multiLevelType w:val="hybridMultilevel"/>
    <w:tmpl w:val="F384D5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D60E59"/>
    <w:multiLevelType w:val="hybridMultilevel"/>
    <w:tmpl w:val="32542E8E"/>
    <w:lvl w:ilvl="0" w:tplc="5D305AF2">
      <w:start w:val="1"/>
      <w:numFmt w:val="decimal"/>
      <w:lvlText w:val="%1."/>
      <w:lvlJc w:val="left"/>
      <w:pPr>
        <w:tabs>
          <w:tab w:val="num" w:pos="502"/>
        </w:tabs>
        <w:ind w:left="502" w:hanging="360"/>
      </w:pPr>
      <w:rPr>
        <w:rFonts w:hint="default"/>
        <w:b w:val="0"/>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9" w15:restartNumberingAfterBreak="0">
    <w:nsid w:val="21BC71DF"/>
    <w:multiLevelType w:val="hybridMultilevel"/>
    <w:tmpl w:val="9B36FB08"/>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A0422C5"/>
    <w:multiLevelType w:val="hybridMultilevel"/>
    <w:tmpl w:val="1910CA10"/>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2B366BC6"/>
    <w:multiLevelType w:val="hybridMultilevel"/>
    <w:tmpl w:val="8EFA91D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DF135DB"/>
    <w:multiLevelType w:val="hybridMultilevel"/>
    <w:tmpl w:val="82FA4744"/>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E86013E"/>
    <w:multiLevelType w:val="hybridMultilevel"/>
    <w:tmpl w:val="D0EA5B5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3A8675F"/>
    <w:multiLevelType w:val="hybridMultilevel"/>
    <w:tmpl w:val="D6A0646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38ED0A3A"/>
    <w:multiLevelType w:val="hybridMultilevel"/>
    <w:tmpl w:val="0CC2CBB8"/>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45505467"/>
    <w:multiLevelType w:val="hybridMultilevel"/>
    <w:tmpl w:val="8C38B9E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475E2CC9"/>
    <w:multiLevelType w:val="hybridMultilevel"/>
    <w:tmpl w:val="A6DE313C"/>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477A4F82"/>
    <w:multiLevelType w:val="hybridMultilevel"/>
    <w:tmpl w:val="CBE6C9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AE460E"/>
    <w:multiLevelType w:val="multilevel"/>
    <w:tmpl w:val="9BB28EF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F0A7EB4"/>
    <w:multiLevelType w:val="hybridMultilevel"/>
    <w:tmpl w:val="0A6AEE46"/>
    <w:lvl w:ilvl="0" w:tplc="04190003">
      <w:start w:val="1"/>
      <w:numFmt w:val="bullet"/>
      <w:lvlText w:val="o"/>
      <w:lvlJc w:val="left"/>
      <w:pPr>
        <w:ind w:left="1215" w:hanging="360"/>
      </w:pPr>
      <w:rPr>
        <w:rFonts w:ascii="Courier New" w:hAnsi="Courier New" w:cs="Courier New"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15:restartNumberingAfterBreak="0">
    <w:nsid w:val="5213577B"/>
    <w:multiLevelType w:val="hybridMultilevel"/>
    <w:tmpl w:val="A832F4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6856FD"/>
    <w:multiLevelType w:val="hybridMultilevel"/>
    <w:tmpl w:val="BE6262C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47308D8"/>
    <w:multiLevelType w:val="hybridMultilevel"/>
    <w:tmpl w:val="D0A04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53A4B91"/>
    <w:multiLevelType w:val="hybridMultilevel"/>
    <w:tmpl w:val="889660BA"/>
    <w:lvl w:ilvl="0" w:tplc="04190003">
      <w:start w:val="1"/>
      <w:numFmt w:val="bullet"/>
      <w:lvlText w:val="o"/>
      <w:lvlJc w:val="left"/>
      <w:pPr>
        <w:ind w:left="1620" w:hanging="360"/>
      </w:pPr>
      <w:rPr>
        <w:rFonts w:ascii="Courier New" w:hAnsi="Courier New" w:cs="Courier New"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5" w15:restartNumberingAfterBreak="0">
    <w:nsid w:val="5619333E"/>
    <w:multiLevelType w:val="hybridMultilevel"/>
    <w:tmpl w:val="05D661B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A291E20"/>
    <w:multiLevelType w:val="hybridMultilevel"/>
    <w:tmpl w:val="B59CB55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5B6B7230"/>
    <w:multiLevelType w:val="hybridMultilevel"/>
    <w:tmpl w:val="CC266D8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618C00E8"/>
    <w:multiLevelType w:val="hybridMultilevel"/>
    <w:tmpl w:val="49E2E514"/>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68E43095"/>
    <w:multiLevelType w:val="hybridMultilevel"/>
    <w:tmpl w:val="037614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15:restartNumberingAfterBreak="0">
    <w:nsid w:val="706E77CB"/>
    <w:multiLevelType w:val="multilevel"/>
    <w:tmpl w:val="EE88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7269B2"/>
    <w:multiLevelType w:val="hybridMultilevel"/>
    <w:tmpl w:val="1B44742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7711263F"/>
    <w:multiLevelType w:val="multilevel"/>
    <w:tmpl w:val="0250F43C"/>
    <w:lvl w:ilvl="0">
      <w:start w:val="1"/>
      <w:numFmt w:val="decimal"/>
      <w:lvlText w:val="%1."/>
      <w:lvlJc w:val="left"/>
      <w:pPr>
        <w:ind w:left="495" w:hanging="49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3" w15:restartNumberingAfterBreak="0">
    <w:nsid w:val="78702D80"/>
    <w:multiLevelType w:val="hybridMultilevel"/>
    <w:tmpl w:val="9C50316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7A1A1D26"/>
    <w:multiLevelType w:val="multilevel"/>
    <w:tmpl w:val="F536BEF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A3D59B7"/>
    <w:multiLevelType w:val="hybridMultilevel"/>
    <w:tmpl w:val="2D9E6CB8"/>
    <w:lvl w:ilvl="0" w:tplc="04190003">
      <w:start w:val="1"/>
      <w:numFmt w:val="bullet"/>
      <w:lvlText w:val="o"/>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E0429DB"/>
    <w:multiLevelType w:val="hybridMultilevel"/>
    <w:tmpl w:val="E656212C"/>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15:restartNumberingAfterBreak="0">
    <w:nsid w:val="7F2D3725"/>
    <w:multiLevelType w:val="hybridMultilevel"/>
    <w:tmpl w:val="A7CE3ACC"/>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6"/>
  </w:num>
  <w:num w:numId="2">
    <w:abstractNumId w:val="8"/>
  </w:num>
  <w:num w:numId="3">
    <w:abstractNumId w:val="2"/>
  </w:num>
  <w:num w:numId="4">
    <w:abstractNumId w:val="27"/>
  </w:num>
  <w:num w:numId="5">
    <w:abstractNumId w:val="4"/>
  </w:num>
  <w:num w:numId="6">
    <w:abstractNumId w:val="21"/>
  </w:num>
  <w:num w:numId="7">
    <w:abstractNumId w:val="29"/>
  </w:num>
  <w:num w:numId="8">
    <w:abstractNumId w:val="10"/>
  </w:num>
  <w:num w:numId="9">
    <w:abstractNumId w:val="3"/>
  </w:num>
  <w:num w:numId="10">
    <w:abstractNumId w:val="33"/>
  </w:num>
  <w:num w:numId="11">
    <w:abstractNumId w:val="26"/>
  </w:num>
  <w:num w:numId="12">
    <w:abstractNumId w:val="13"/>
  </w:num>
  <w:num w:numId="13">
    <w:abstractNumId w:val="0"/>
  </w:num>
  <w:num w:numId="14">
    <w:abstractNumId w:val="35"/>
  </w:num>
  <w:num w:numId="15">
    <w:abstractNumId w:val="15"/>
  </w:num>
  <w:num w:numId="16">
    <w:abstractNumId w:val="11"/>
  </w:num>
  <w:num w:numId="17">
    <w:abstractNumId w:val="16"/>
  </w:num>
  <w:num w:numId="18">
    <w:abstractNumId w:val="25"/>
  </w:num>
  <w:num w:numId="19">
    <w:abstractNumId w:val="17"/>
  </w:num>
  <w:num w:numId="20">
    <w:abstractNumId w:val="31"/>
  </w:num>
  <w:num w:numId="21">
    <w:abstractNumId w:val="28"/>
  </w:num>
  <w:num w:numId="22">
    <w:abstractNumId w:val="37"/>
  </w:num>
  <w:num w:numId="23">
    <w:abstractNumId w:val="12"/>
  </w:num>
  <w:num w:numId="24">
    <w:abstractNumId w:val="9"/>
  </w:num>
  <w:num w:numId="25">
    <w:abstractNumId w:val="14"/>
  </w:num>
  <w:num w:numId="26">
    <w:abstractNumId w:val="24"/>
  </w:num>
  <w:num w:numId="27">
    <w:abstractNumId w:val="36"/>
  </w:num>
  <w:num w:numId="28">
    <w:abstractNumId w:val="20"/>
  </w:num>
  <w:num w:numId="29">
    <w:abstractNumId w:val="22"/>
  </w:num>
  <w:num w:numId="30">
    <w:abstractNumId w:val="30"/>
  </w:num>
  <w:num w:numId="31">
    <w:abstractNumId w:val="32"/>
  </w:num>
  <w:num w:numId="32">
    <w:abstractNumId w:val="19"/>
  </w:num>
  <w:num w:numId="33">
    <w:abstractNumId w:val="5"/>
  </w:num>
  <w:num w:numId="34">
    <w:abstractNumId w:val="34"/>
  </w:num>
  <w:num w:numId="35">
    <w:abstractNumId w:val="7"/>
  </w:num>
  <w:num w:numId="36">
    <w:abstractNumId w:val="1"/>
  </w:num>
  <w:num w:numId="37">
    <w:abstractNumId w:val="23"/>
  </w:num>
  <w:num w:numId="38">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288"/>
    <w:rsid w:val="0000541C"/>
    <w:rsid w:val="00021109"/>
    <w:rsid w:val="00023722"/>
    <w:rsid w:val="00025369"/>
    <w:rsid w:val="0003123D"/>
    <w:rsid w:val="00031C20"/>
    <w:rsid w:val="00035B27"/>
    <w:rsid w:val="00037D29"/>
    <w:rsid w:val="000415A7"/>
    <w:rsid w:val="00050CDF"/>
    <w:rsid w:val="00053AA6"/>
    <w:rsid w:val="00054126"/>
    <w:rsid w:val="00057962"/>
    <w:rsid w:val="00061D5F"/>
    <w:rsid w:val="00070799"/>
    <w:rsid w:val="0007434C"/>
    <w:rsid w:val="00082CA8"/>
    <w:rsid w:val="000856E0"/>
    <w:rsid w:val="0008592C"/>
    <w:rsid w:val="000859B9"/>
    <w:rsid w:val="00093ADE"/>
    <w:rsid w:val="000963F8"/>
    <w:rsid w:val="000A2440"/>
    <w:rsid w:val="000A27CF"/>
    <w:rsid w:val="000A287C"/>
    <w:rsid w:val="000A38BF"/>
    <w:rsid w:val="000B6615"/>
    <w:rsid w:val="000C3D4C"/>
    <w:rsid w:val="000C5539"/>
    <w:rsid w:val="000C5701"/>
    <w:rsid w:val="000D45F5"/>
    <w:rsid w:val="000D725F"/>
    <w:rsid w:val="000E06BC"/>
    <w:rsid w:val="000F3926"/>
    <w:rsid w:val="000F4618"/>
    <w:rsid w:val="000F4DEE"/>
    <w:rsid w:val="000F569E"/>
    <w:rsid w:val="000F7046"/>
    <w:rsid w:val="00110FBB"/>
    <w:rsid w:val="001125B3"/>
    <w:rsid w:val="001243A7"/>
    <w:rsid w:val="00125D0F"/>
    <w:rsid w:val="0013341E"/>
    <w:rsid w:val="00135C37"/>
    <w:rsid w:val="00137E0A"/>
    <w:rsid w:val="00141332"/>
    <w:rsid w:val="0014641F"/>
    <w:rsid w:val="001468B9"/>
    <w:rsid w:val="00146BA8"/>
    <w:rsid w:val="0015167E"/>
    <w:rsid w:val="00154691"/>
    <w:rsid w:val="00157305"/>
    <w:rsid w:val="0016147B"/>
    <w:rsid w:val="001653F5"/>
    <w:rsid w:val="001662A4"/>
    <w:rsid w:val="00176279"/>
    <w:rsid w:val="001820E3"/>
    <w:rsid w:val="001869DC"/>
    <w:rsid w:val="001933A4"/>
    <w:rsid w:val="001B4EE6"/>
    <w:rsid w:val="001C323A"/>
    <w:rsid w:val="001C338D"/>
    <w:rsid w:val="001D4DB7"/>
    <w:rsid w:val="001F0714"/>
    <w:rsid w:val="001F4EB1"/>
    <w:rsid w:val="00202A6C"/>
    <w:rsid w:val="00220705"/>
    <w:rsid w:val="00220FE2"/>
    <w:rsid w:val="00224089"/>
    <w:rsid w:val="00237693"/>
    <w:rsid w:val="00241140"/>
    <w:rsid w:val="00252418"/>
    <w:rsid w:val="00260B53"/>
    <w:rsid w:val="00263D0B"/>
    <w:rsid w:val="002744D7"/>
    <w:rsid w:val="00275F8F"/>
    <w:rsid w:val="00285CE8"/>
    <w:rsid w:val="00285CFD"/>
    <w:rsid w:val="00290F55"/>
    <w:rsid w:val="00291774"/>
    <w:rsid w:val="0029362E"/>
    <w:rsid w:val="002A65B6"/>
    <w:rsid w:val="002B1351"/>
    <w:rsid w:val="002B3231"/>
    <w:rsid w:val="002B6CC3"/>
    <w:rsid w:val="002D5EB2"/>
    <w:rsid w:val="00320AFC"/>
    <w:rsid w:val="003260FE"/>
    <w:rsid w:val="00330816"/>
    <w:rsid w:val="00331293"/>
    <w:rsid w:val="00334A13"/>
    <w:rsid w:val="00346D39"/>
    <w:rsid w:val="00352BE0"/>
    <w:rsid w:val="00360D87"/>
    <w:rsid w:val="003629AA"/>
    <w:rsid w:val="00367109"/>
    <w:rsid w:val="003725FD"/>
    <w:rsid w:val="00376D1D"/>
    <w:rsid w:val="003A0874"/>
    <w:rsid w:val="003B3799"/>
    <w:rsid w:val="003C0288"/>
    <w:rsid w:val="003C5435"/>
    <w:rsid w:val="003D03CD"/>
    <w:rsid w:val="003D285C"/>
    <w:rsid w:val="003D43CD"/>
    <w:rsid w:val="003D6030"/>
    <w:rsid w:val="003E46F3"/>
    <w:rsid w:val="003F2B22"/>
    <w:rsid w:val="003F5832"/>
    <w:rsid w:val="003F7F66"/>
    <w:rsid w:val="00402A5B"/>
    <w:rsid w:val="00403931"/>
    <w:rsid w:val="00405C58"/>
    <w:rsid w:val="0041365E"/>
    <w:rsid w:val="00417AEF"/>
    <w:rsid w:val="0042182A"/>
    <w:rsid w:val="00424457"/>
    <w:rsid w:val="004326B1"/>
    <w:rsid w:val="004332CD"/>
    <w:rsid w:val="00433FF0"/>
    <w:rsid w:val="0043505D"/>
    <w:rsid w:val="00442750"/>
    <w:rsid w:val="004427CE"/>
    <w:rsid w:val="0045541D"/>
    <w:rsid w:val="00455773"/>
    <w:rsid w:val="004571AC"/>
    <w:rsid w:val="00463CED"/>
    <w:rsid w:val="004B7374"/>
    <w:rsid w:val="004C7EDC"/>
    <w:rsid w:val="004D127C"/>
    <w:rsid w:val="004D21AD"/>
    <w:rsid w:val="004D62E3"/>
    <w:rsid w:val="004D6A2B"/>
    <w:rsid w:val="004E0CBA"/>
    <w:rsid w:val="004E28EA"/>
    <w:rsid w:val="004E2FC6"/>
    <w:rsid w:val="004E7B80"/>
    <w:rsid w:val="004F25C3"/>
    <w:rsid w:val="0050339E"/>
    <w:rsid w:val="00517383"/>
    <w:rsid w:val="005179E3"/>
    <w:rsid w:val="00521D74"/>
    <w:rsid w:val="00524445"/>
    <w:rsid w:val="00532979"/>
    <w:rsid w:val="00537253"/>
    <w:rsid w:val="00537490"/>
    <w:rsid w:val="00541D9F"/>
    <w:rsid w:val="005444A4"/>
    <w:rsid w:val="005471BF"/>
    <w:rsid w:val="00562AE1"/>
    <w:rsid w:val="005661A1"/>
    <w:rsid w:val="00573096"/>
    <w:rsid w:val="00574562"/>
    <w:rsid w:val="005757D9"/>
    <w:rsid w:val="00577366"/>
    <w:rsid w:val="0058452E"/>
    <w:rsid w:val="00584CA8"/>
    <w:rsid w:val="005977C9"/>
    <w:rsid w:val="005A2821"/>
    <w:rsid w:val="005A4898"/>
    <w:rsid w:val="005A684F"/>
    <w:rsid w:val="005A7616"/>
    <w:rsid w:val="005B36BD"/>
    <w:rsid w:val="005B7800"/>
    <w:rsid w:val="005D54E4"/>
    <w:rsid w:val="005E17E2"/>
    <w:rsid w:val="005F36FC"/>
    <w:rsid w:val="005F6381"/>
    <w:rsid w:val="005F73F7"/>
    <w:rsid w:val="00631640"/>
    <w:rsid w:val="0064381D"/>
    <w:rsid w:val="00645A33"/>
    <w:rsid w:val="00660EEE"/>
    <w:rsid w:val="00662E71"/>
    <w:rsid w:val="0066443E"/>
    <w:rsid w:val="00665F94"/>
    <w:rsid w:val="0066ADD5"/>
    <w:rsid w:val="00670201"/>
    <w:rsid w:val="006730C9"/>
    <w:rsid w:val="006748F4"/>
    <w:rsid w:val="0067681A"/>
    <w:rsid w:val="00677F51"/>
    <w:rsid w:val="00680DE4"/>
    <w:rsid w:val="0068309F"/>
    <w:rsid w:val="00684AD7"/>
    <w:rsid w:val="00685C8F"/>
    <w:rsid w:val="00694E88"/>
    <w:rsid w:val="00697465"/>
    <w:rsid w:val="006A2BCB"/>
    <w:rsid w:val="006A44A9"/>
    <w:rsid w:val="006C3615"/>
    <w:rsid w:val="006D0302"/>
    <w:rsid w:val="006E3DF0"/>
    <w:rsid w:val="006E485D"/>
    <w:rsid w:val="006F40F5"/>
    <w:rsid w:val="006F4A8F"/>
    <w:rsid w:val="00713999"/>
    <w:rsid w:val="00715804"/>
    <w:rsid w:val="00722ECE"/>
    <w:rsid w:val="00723FCC"/>
    <w:rsid w:val="0073007C"/>
    <w:rsid w:val="00756C29"/>
    <w:rsid w:val="00761B2E"/>
    <w:rsid w:val="007837B0"/>
    <w:rsid w:val="00794438"/>
    <w:rsid w:val="007948F7"/>
    <w:rsid w:val="007A5A7A"/>
    <w:rsid w:val="007A664F"/>
    <w:rsid w:val="007B48CF"/>
    <w:rsid w:val="007B79DB"/>
    <w:rsid w:val="007C229F"/>
    <w:rsid w:val="007C7C9F"/>
    <w:rsid w:val="007D13DB"/>
    <w:rsid w:val="007D145E"/>
    <w:rsid w:val="007D157B"/>
    <w:rsid w:val="007D4333"/>
    <w:rsid w:val="007D4A64"/>
    <w:rsid w:val="007D4FED"/>
    <w:rsid w:val="007D6502"/>
    <w:rsid w:val="007E532B"/>
    <w:rsid w:val="007F24A0"/>
    <w:rsid w:val="007F6238"/>
    <w:rsid w:val="00800DF9"/>
    <w:rsid w:val="00806DA7"/>
    <w:rsid w:val="00812254"/>
    <w:rsid w:val="00813B6E"/>
    <w:rsid w:val="00820B5D"/>
    <w:rsid w:val="00831957"/>
    <w:rsid w:val="00832D58"/>
    <w:rsid w:val="008346E5"/>
    <w:rsid w:val="00842907"/>
    <w:rsid w:val="00844FB0"/>
    <w:rsid w:val="008477DA"/>
    <w:rsid w:val="008505BF"/>
    <w:rsid w:val="008545EE"/>
    <w:rsid w:val="008623E4"/>
    <w:rsid w:val="00873AAB"/>
    <w:rsid w:val="00874BD1"/>
    <w:rsid w:val="00883BD6"/>
    <w:rsid w:val="00887264"/>
    <w:rsid w:val="008901FA"/>
    <w:rsid w:val="008A0F9C"/>
    <w:rsid w:val="008A4ABE"/>
    <w:rsid w:val="008A6095"/>
    <w:rsid w:val="008B27C0"/>
    <w:rsid w:val="008C3D7B"/>
    <w:rsid w:val="008D1082"/>
    <w:rsid w:val="008D7A6D"/>
    <w:rsid w:val="008F340A"/>
    <w:rsid w:val="008F5127"/>
    <w:rsid w:val="00900A45"/>
    <w:rsid w:val="00903B28"/>
    <w:rsid w:val="00910639"/>
    <w:rsid w:val="00910FCC"/>
    <w:rsid w:val="00923F6C"/>
    <w:rsid w:val="0093156F"/>
    <w:rsid w:val="00934378"/>
    <w:rsid w:val="00937B31"/>
    <w:rsid w:val="00951F3D"/>
    <w:rsid w:val="00966458"/>
    <w:rsid w:val="00975DD5"/>
    <w:rsid w:val="00982D6E"/>
    <w:rsid w:val="009838EC"/>
    <w:rsid w:val="00987B86"/>
    <w:rsid w:val="009945A6"/>
    <w:rsid w:val="009A3C80"/>
    <w:rsid w:val="009A46C0"/>
    <w:rsid w:val="009B304D"/>
    <w:rsid w:val="009C4589"/>
    <w:rsid w:val="009C6B88"/>
    <w:rsid w:val="009D1276"/>
    <w:rsid w:val="009E05AA"/>
    <w:rsid w:val="009E6A6E"/>
    <w:rsid w:val="009E78D3"/>
    <w:rsid w:val="009F4516"/>
    <w:rsid w:val="00A03C81"/>
    <w:rsid w:val="00A04664"/>
    <w:rsid w:val="00A15B50"/>
    <w:rsid w:val="00A20632"/>
    <w:rsid w:val="00A34642"/>
    <w:rsid w:val="00A36D46"/>
    <w:rsid w:val="00A5178F"/>
    <w:rsid w:val="00A627C1"/>
    <w:rsid w:val="00A81D97"/>
    <w:rsid w:val="00A95C4E"/>
    <w:rsid w:val="00AA1EDB"/>
    <w:rsid w:val="00AB01AB"/>
    <w:rsid w:val="00AB25D1"/>
    <w:rsid w:val="00AC52C3"/>
    <w:rsid w:val="00AC6926"/>
    <w:rsid w:val="00AC7C62"/>
    <w:rsid w:val="00AD21A1"/>
    <w:rsid w:val="00AE509E"/>
    <w:rsid w:val="00AF08E8"/>
    <w:rsid w:val="00B0398F"/>
    <w:rsid w:val="00B03B67"/>
    <w:rsid w:val="00B04044"/>
    <w:rsid w:val="00B13870"/>
    <w:rsid w:val="00B21046"/>
    <w:rsid w:val="00B33DDA"/>
    <w:rsid w:val="00B34E69"/>
    <w:rsid w:val="00B36927"/>
    <w:rsid w:val="00B376C3"/>
    <w:rsid w:val="00B41AF5"/>
    <w:rsid w:val="00B42EED"/>
    <w:rsid w:val="00B53018"/>
    <w:rsid w:val="00B6037C"/>
    <w:rsid w:val="00B61ABF"/>
    <w:rsid w:val="00B6408F"/>
    <w:rsid w:val="00B719A4"/>
    <w:rsid w:val="00B73B91"/>
    <w:rsid w:val="00B9712B"/>
    <w:rsid w:val="00B97CD0"/>
    <w:rsid w:val="00BB225A"/>
    <w:rsid w:val="00BB5861"/>
    <w:rsid w:val="00BC1166"/>
    <w:rsid w:val="00BC1BE2"/>
    <w:rsid w:val="00BD1B7E"/>
    <w:rsid w:val="00BD7715"/>
    <w:rsid w:val="00BD7C12"/>
    <w:rsid w:val="00BE00BA"/>
    <w:rsid w:val="00BF0FE4"/>
    <w:rsid w:val="00BF2A78"/>
    <w:rsid w:val="00BF7186"/>
    <w:rsid w:val="00C02B81"/>
    <w:rsid w:val="00C0507A"/>
    <w:rsid w:val="00C07C2D"/>
    <w:rsid w:val="00C12B66"/>
    <w:rsid w:val="00C1678F"/>
    <w:rsid w:val="00C2366F"/>
    <w:rsid w:val="00C23758"/>
    <w:rsid w:val="00C23C1C"/>
    <w:rsid w:val="00C300C1"/>
    <w:rsid w:val="00C34889"/>
    <w:rsid w:val="00C37039"/>
    <w:rsid w:val="00C4350C"/>
    <w:rsid w:val="00C43D1F"/>
    <w:rsid w:val="00C45641"/>
    <w:rsid w:val="00C50F04"/>
    <w:rsid w:val="00C52A97"/>
    <w:rsid w:val="00C63366"/>
    <w:rsid w:val="00C63AFC"/>
    <w:rsid w:val="00C64E5E"/>
    <w:rsid w:val="00C66FDF"/>
    <w:rsid w:val="00C70A43"/>
    <w:rsid w:val="00C719E2"/>
    <w:rsid w:val="00C728B1"/>
    <w:rsid w:val="00C7702D"/>
    <w:rsid w:val="00C81444"/>
    <w:rsid w:val="00C91E49"/>
    <w:rsid w:val="00C976BB"/>
    <w:rsid w:val="00CA4095"/>
    <w:rsid w:val="00CB4691"/>
    <w:rsid w:val="00CB585A"/>
    <w:rsid w:val="00CB665A"/>
    <w:rsid w:val="00CB7508"/>
    <w:rsid w:val="00CE44F8"/>
    <w:rsid w:val="00CE6A7A"/>
    <w:rsid w:val="00CF13A4"/>
    <w:rsid w:val="00CF3946"/>
    <w:rsid w:val="00CF78F2"/>
    <w:rsid w:val="00D04B28"/>
    <w:rsid w:val="00D076D7"/>
    <w:rsid w:val="00D07892"/>
    <w:rsid w:val="00D236B6"/>
    <w:rsid w:val="00D3169D"/>
    <w:rsid w:val="00D33C79"/>
    <w:rsid w:val="00D4720E"/>
    <w:rsid w:val="00D47C40"/>
    <w:rsid w:val="00D5550D"/>
    <w:rsid w:val="00D76FC6"/>
    <w:rsid w:val="00D83A4C"/>
    <w:rsid w:val="00D85A4C"/>
    <w:rsid w:val="00D91FDB"/>
    <w:rsid w:val="00D93628"/>
    <w:rsid w:val="00D95AD4"/>
    <w:rsid w:val="00DA196E"/>
    <w:rsid w:val="00DC0522"/>
    <w:rsid w:val="00DC6611"/>
    <w:rsid w:val="00DD1D6D"/>
    <w:rsid w:val="00DD2EB5"/>
    <w:rsid w:val="00DE339A"/>
    <w:rsid w:val="00DF6FEE"/>
    <w:rsid w:val="00E0071B"/>
    <w:rsid w:val="00E17798"/>
    <w:rsid w:val="00E177F4"/>
    <w:rsid w:val="00E31277"/>
    <w:rsid w:val="00E32312"/>
    <w:rsid w:val="00E43457"/>
    <w:rsid w:val="00E5103E"/>
    <w:rsid w:val="00E665DB"/>
    <w:rsid w:val="00E70522"/>
    <w:rsid w:val="00E756E2"/>
    <w:rsid w:val="00E77EDA"/>
    <w:rsid w:val="00E8152C"/>
    <w:rsid w:val="00E81A0E"/>
    <w:rsid w:val="00E82A52"/>
    <w:rsid w:val="00E83BF1"/>
    <w:rsid w:val="00E87DEF"/>
    <w:rsid w:val="00E9007A"/>
    <w:rsid w:val="00E9352F"/>
    <w:rsid w:val="00EA0174"/>
    <w:rsid w:val="00EA42BA"/>
    <w:rsid w:val="00EA57F9"/>
    <w:rsid w:val="00EB247E"/>
    <w:rsid w:val="00EB3661"/>
    <w:rsid w:val="00EC1D5F"/>
    <w:rsid w:val="00EC218D"/>
    <w:rsid w:val="00EC36D3"/>
    <w:rsid w:val="00ED4873"/>
    <w:rsid w:val="00ED50B9"/>
    <w:rsid w:val="00EE1E5A"/>
    <w:rsid w:val="00EF501B"/>
    <w:rsid w:val="00EF5B27"/>
    <w:rsid w:val="00EF7DE6"/>
    <w:rsid w:val="00F01651"/>
    <w:rsid w:val="00F01A12"/>
    <w:rsid w:val="00F11E6D"/>
    <w:rsid w:val="00F235C7"/>
    <w:rsid w:val="00F239C6"/>
    <w:rsid w:val="00F35494"/>
    <w:rsid w:val="00F4784D"/>
    <w:rsid w:val="00F74886"/>
    <w:rsid w:val="00F765A5"/>
    <w:rsid w:val="00F82FBA"/>
    <w:rsid w:val="00F84344"/>
    <w:rsid w:val="00F87DC7"/>
    <w:rsid w:val="00FA4610"/>
    <w:rsid w:val="00FA66E0"/>
    <w:rsid w:val="00FB005B"/>
    <w:rsid w:val="00FC1E2E"/>
    <w:rsid w:val="00FC3912"/>
    <w:rsid w:val="00FC5CC6"/>
    <w:rsid w:val="00FD0EB9"/>
    <w:rsid w:val="00FD1279"/>
    <w:rsid w:val="00FD5E90"/>
    <w:rsid w:val="00FF311A"/>
    <w:rsid w:val="00FF4CBF"/>
    <w:rsid w:val="01E75293"/>
    <w:rsid w:val="026A8BE5"/>
    <w:rsid w:val="03328C02"/>
    <w:rsid w:val="036251FE"/>
    <w:rsid w:val="037F7D87"/>
    <w:rsid w:val="068E19CF"/>
    <w:rsid w:val="06FDED08"/>
    <w:rsid w:val="07B30D04"/>
    <w:rsid w:val="08A19381"/>
    <w:rsid w:val="08B687C3"/>
    <w:rsid w:val="0A7E7B0B"/>
    <w:rsid w:val="0ABAF434"/>
    <w:rsid w:val="0B60021C"/>
    <w:rsid w:val="0BE334A5"/>
    <w:rsid w:val="0C4C7304"/>
    <w:rsid w:val="0CBFE425"/>
    <w:rsid w:val="0D00270F"/>
    <w:rsid w:val="0D549689"/>
    <w:rsid w:val="0D8FD38F"/>
    <w:rsid w:val="10BBEB19"/>
    <w:rsid w:val="10F9868B"/>
    <w:rsid w:val="112D796E"/>
    <w:rsid w:val="11FFF712"/>
    <w:rsid w:val="1202B403"/>
    <w:rsid w:val="12B6C8CE"/>
    <w:rsid w:val="12CD7767"/>
    <w:rsid w:val="12D1CC5B"/>
    <w:rsid w:val="1345F3C1"/>
    <w:rsid w:val="1365E812"/>
    <w:rsid w:val="14CC48F1"/>
    <w:rsid w:val="1599DEAC"/>
    <w:rsid w:val="162EA888"/>
    <w:rsid w:val="16D2AA72"/>
    <w:rsid w:val="16E52A6E"/>
    <w:rsid w:val="17DD2409"/>
    <w:rsid w:val="1870A017"/>
    <w:rsid w:val="18FD69CE"/>
    <w:rsid w:val="192FC1B1"/>
    <w:rsid w:val="194A78FB"/>
    <w:rsid w:val="19A04555"/>
    <w:rsid w:val="19D81284"/>
    <w:rsid w:val="1A625D53"/>
    <w:rsid w:val="1B077CE9"/>
    <w:rsid w:val="1BBCB541"/>
    <w:rsid w:val="1D895FAE"/>
    <w:rsid w:val="1D8B13E8"/>
    <w:rsid w:val="1E1A4EBC"/>
    <w:rsid w:val="1E74505A"/>
    <w:rsid w:val="1E81D807"/>
    <w:rsid w:val="1EE1048B"/>
    <w:rsid w:val="1EE7FA37"/>
    <w:rsid w:val="1F58DF56"/>
    <w:rsid w:val="1FE85454"/>
    <w:rsid w:val="201FCD26"/>
    <w:rsid w:val="204459A8"/>
    <w:rsid w:val="20839F9E"/>
    <w:rsid w:val="20B89633"/>
    <w:rsid w:val="20DFFCE9"/>
    <w:rsid w:val="217D7699"/>
    <w:rsid w:val="222DBF86"/>
    <w:rsid w:val="2241BD6C"/>
    <w:rsid w:val="2291F3E7"/>
    <w:rsid w:val="22BACC86"/>
    <w:rsid w:val="231A80EF"/>
    <w:rsid w:val="231D044B"/>
    <w:rsid w:val="235A8F65"/>
    <w:rsid w:val="235D8E53"/>
    <w:rsid w:val="2364D8DD"/>
    <w:rsid w:val="257F8EB0"/>
    <w:rsid w:val="26E5833C"/>
    <w:rsid w:val="27713E4E"/>
    <w:rsid w:val="27B1F773"/>
    <w:rsid w:val="27D17860"/>
    <w:rsid w:val="281057E7"/>
    <w:rsid w:val="28553B8C"/>
    <w:rsid w:val="29AB3021"/>
    <w:rsid w:val="29D13D9B"/>
    <w:rsid w:val="29D4FC4E"/>
    <w:rsid w:val="29EA6F1F"/>
    <w:rsid w:val="2B23B9D7"/>
    <w:rsid w:val="2B4A985C"/>
    <w:rsid w:val="2B6EB0F7"/>
    <w:rsid w:val="2BA889C7"/>
    <w:rsid w:val="2BC8EB0F"/>
    <w:rsid w:val="2C0A129E"/>
    <w:rsid w:val="2C672BB4"/>
    <w:rsid w:val="2CB7F4B2"/>
    <w:rsid w:val="2D4D8E40"/>
    <w:rsid w:val="2DD5A4DB"/>
    <w:rsid w:val="2DDD83CE"/>
    <w:rsid w:val="2E5E7E6C"/>
    <w:rsid w:val="2E7B54EE"/>
    <w:rsid w:val="2E7B9928"/>
    <w:rsid w:val="2EC5C524"/>
    <w:rsid w:val="2EE6689E"/>
    <w:rsid w:val="2EF71DE6"/>
    <w:rsid w:val="2F885E12"/>
    <w:rsid w:val="2FB95C09"/>
    <w:rsid w:val="3079EC44"/>
    <w:rsid w:val="30CBC09F"/>
    <w:rsid w:val="30EED845"/>
    <w:rsid w:val="31250506"/>
    <w:rsid w:val="31914140"/>
    <w:rsid w:val="31E546AE"/>
    <w:rsid w:val="320FDC3B"/>
    <w:rsid w:val="32DFD6C6"/>
    <w:rsid w:val="32ED847D"/>
    <w:rsid w:val="33063EAF"/>
    <w:rsid w:val="336BEDE3"/>
    <w:rsid w:val="336D983D"/>
    <w:rsid w:val="33A83210"/>
    <w:rsid w:val="33ACA39B"/>
    <w:rsid w:val="34708E80"/>
    <w:rsid w:val="34921F9D"/>
    <w:rsid w:val="349D6491"/>
    <w:rsid w:val="34D43885"/>
    <w:rsid w:val="3507FF97"/>
    <w:rsid w:val="353129EC"/>
    <w:rsid w:val="355F084F"/>
    <w:rsid w:val="3595DCC0"/>
    <w:rsid w:val="36BBF8D5"/>
    <w:rsid w:val="37C56B80"/>
    <w:rsid w:val="37FC11B9"/>
    <w:rsid w:val="387094BD"/>
    <w:rsid w:val="39920BFE"/>
    <w:rsid w:val="3A0AB16C"/>
    <w:rsid w:val="3AAAB45A"/>
    <w:rsid w:val="3ACBF00C"/>
    <w:rsid w:val="3B6D12B9"/>
    <w:rsid w:val="3BB77AEE"/>
    <w:rsid w:val="3BC62CC8"/>
    <w:rsid w:val="3C13DCC2"/>
    <w:rsid w:val="3C18B23D"/>
    <w:rsid w:val="3E08D4C1"/>
    <w:rsid w:val="3E69DABE"/>
    <w:rsid w:val="3E9C4143"/>
    <w:rsid w:val="3EB5D1F6"/>
    <w:rsid w:val="3F2CCD62"/>
    <w:rsid w:val="3F6EA4E7"/>
    <w:rsid w:val="40CD3FEE"/>
    <w:rsid w:val="41B499FB"/>
    <w:rsid w:val="41FC84F5"/>
    <w:rsid w:val="4215FA68"/>
    <w:rsid w:val="42995733"/>
    <w:rsid w:val="43AABE8E"/>
    <w:rsid w:val="44AA1267"/>
    <w:rsid w:val="44F96373"/>
    <w:rsid w:val="45728894"/>
    <w:rsid w:val="45E91131"/>
    <w:rsid w:val="466E8FA9"/>
    <w:rsid w:val="46B69142"/>
    <w:rsid w:val="47622A81"/>
    <w:rsid w:val="47B453CD"/>
    <w:rsid w:val="47CA52C9"/>
    <w:rsid w:val="484462AD"/>
    <w:rsid w:val="484B42D0"/>
    <w:rsid w:val="4852FD9B"/>
    <w:rsid w:val="48DF7E3A"/>
    <w:rsid w:val="490BF727"/>
    <w:rsid w:val="4924220C"/>
    <w:rsid w:val="4990F25C"/>
    <w:rsid w:val="4B0AFC3A"/>
    <w:rsid w:val="4B70F063"/>
    <w:rsid w:val="4B72F293"/>
    <w:rsid w:val="4B75DE19"/>
    <w:rsid w:val="4B881BC5"/>
    <w:rsid w:val="4BDC9133"/>
    <w:rsid w:val="4BDE453C"/>
    <w:rsid w:val="4C6B293D"/>
    <w:rsid w:val="4C81E6AA"/>
    <w:rsid w:val="4E12D2CD"/>
    <w:rsid w:val="4E1A1DA8"/>
    <w:rsid w:val="4E4C5E8B"/>
    <w:rsid w:val="4EDC3D02"/>
    <w:rsid w:val="4FC7E557"/>
    <w:rsid w:val="5054B2FA"/>
    <w:rsid w:val="505953B0"/>
    <w:rsid w:val="5124C5AE"/>
    <w:rsid w:val="5133CAD4"/>
    <w:rsid w:val="513D9C79"/>
    <w:rsid w:val="51B281C6"/>
    <w:rsid w:val="51C35978"/>
    <w:rsid w:val="524621E5"/>
    <w:rsid w:val="52517501"/>
    <w:rsid w:val="536FEFB6"/>
    <w:rsid w:val="537F9116"/>
    <w:rsid w:val="539BD912"/>
    <w:rsid w:val="540465E3"/>
    <w:rsid w:val="544F414E"/>
    <w:rsid w:val="5475E566"/>
    <w:rsid w:val="547A3B93"/>
    <w:rsid w:val="54AB1670"/>
    <w:rsid w:val="55E4D5D1"/>
    <w:rsid w:val="5619D22E"/>
    <w:rsid w:val="565AA149"/>
    <w:rsid w:val="5694EA93"/>
    <w:rsid w:val="5708FF28"/>
    <w:rsid w:val="5752B1EE"/>
    <w:rsid w:val="577645FE"/>
    <w:rsid w:val="5786092E"/>
    <w:rsid w:val="5801F53F"/>
    <w:rsid w:val="58038F5A"/>
    <w:rsid w:val="588F37F6"/>
    <w:rsid w:val="58CD7C23"/>
    <w:rsid w:val="593361F3"/>
    <w:rsid w:val="594DBBC6"/>
    <w:rsid w:val="59AC4CEF"/>
    <w:rsid w:val="5A8B605C"/>
    <w:rsid w:val="5AB27A9A"/>
    <w:rsid w:val="5C151573"/>
    <w:rsid w:val="5CD0BBC1"/>
    <w:rsid w:val="5DB7A4C2"/>
    <w:rsid w:val="5E211C6B"/>
    <w:rsid w:val="5E3978BC"/>
    <w:rsid w:val="5EA59005"/>
    <w:rsid w:val="5EE91374"/>
    <w:rsid w:val="5EF0C3A3"/>
    <w:rsid w:val="5FEC400C"/>
    <w:rsid w:val="6028B317"/>
    <w:rsid w:val="602D453E"/>
    <w:rsid w:val="61704426"/>
    <w:rsid w:val="61B73140"/>
    <w:rsid w:val="61EE067E"/>
    <w:rsid w:val="63F72C98"/>
    <w:rsid w:val="64A79B5D"/>
    <w:rsid w:val="64BBA83C"/>
    <w:rsid w:val="65215621"/>
    <w:rsid w:val="65393180"/>
    <w:rsid w:val="65792E51"/>
    <w:rsid w:val="65E80A6E"/>
    <w:rsid w:val="66694928"/>
    <w:rsid w:val="672A5126"/>
    <w:rsid w:val="67D01B64"/>
    <w:rsid w:val="6880C563"/>
    <w:rsid w:val="688B12E7"/>
    <w:rsid w:val="69B013FD"/>
    <w:rsid w:val="69DBE435"/>
    <w:rsid w:val="6B0ED6B4"/>
    <w:rsid w:val="6BC17993"/>
    <w:rsid w:val="6C32C503"/>
    <w:rsid w:val="6C921D81"/>
    <w:rsid w:val="6D5C322D"/>
    <w:rsid w:val="6DDD67FC"/>
    <w:rsid w:val="6E343927"/>
    <w:rsid w:val="6E537DDB"/>
    <w:rsid w:val="6EC004FD"/>
    <w:rsid w:val="6F19341E"/>
    <w:rsid w:val="6F1DC556"/>
    <w:rsid w:val="6FA398DF"/>
    <w:rsid w:val="6FAD9C1C"/>
    <w:rsid w:val="6FCA4F5B"/>
    <w:rsid w:val="7015E229"/>
    <w:rsid w:val="72397A86"/>
    <w:rsid w:val="72483F8E"/>
    <w:rsid w:val="728D8AC6"/>
    <w:rsid w:val="73244F09"/>
    <w:rsid w:val="739084D5"/>
    <w:rsid w:val="740CE52C"/>
    <w:rsid w:val="74569ADC"/>
    <w:rsid w:val="75272957"/>
    <w:rsid w:val="75307AB1"/>
    <w:rsid w:val="7617A50B"/>
    <w:rsid w:val="765D596F"/>
    <w:rsid w:val="7686117A"/>
    <w:rsid w:val="76A44B06"/>
    <w:rsid w:val="76B39CE8"/>
    <w:rsid w:val="76D9BE65"/>
    <w:rsid w:val="787D149F"/>
    <w:rsid w:val="788EF11F"/>
    <w:rsid w:val="79AA0F4F"/>
    <w:rsid w:val="79AE1F14"/>
    <w:rsid w:val="79E11586"/>
    <w:rsid w:val="7A551E3D"/>
    <w:rsid w:val="7ADB5BCA"/>
    <w:rsid w:val="7B0F05D7"/>
    <w:rsid w:val="7C04DFF4"/>
    <w:rsid w:val="7C0877FF"/>
    <w:rsid w:val="7C22BF8A"/>
    <w:rsid w:val="7D1F278C"/>
    <w:rsid w:val="7D8576C2"/>
    <w:rsid w:val="7DA9687F"/>
    <w:rsid w:val="7DE4FB66"/>
    <w:rsid w:val="7E71AC4E"/>
    <w:rsid w:val="7EBECCB1"/>
    <w:rsid w:val="7FBEA8C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7088E"/>
  <w15:chartTrackingRefBased/>
  <w15:docId w15:val="{C3755705-76C8-4C17-9B3A-52B45D0B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758"/>
    <w:pPr>
      <w:widowControl w:val="0"/>
      <w:autoSpaceDE w:val="0"/>
      <w:autoSpaceDN w:val="0"/>
      <w:adjustRightInd w:val="0"/>
    </w:pPr>
    <w:rPr>
      <w:rFonts w:ascii="Arial" w:hAnsi="Arial" w:cs="Arial"/>
      <w:lang w:eastAsia="ru-RU" w:bidi="he-IL"/>
    </w:rPr>
  </w:style>
  <w:style w:type="paragraph" w:styleId="3">
    <w:name w:val="heading 3"/>
    <w:basedOn w:val="a"/>
    <w:next w:val="a"/>
    <w:uiPriority w:val="9"/>
    <w:unhideWhenUsed/>
    <w:qFormat/>
    <w:rsid w:val="3BC62CC8"/>
    <w:pPr>
      <w:keepNext/>
      <w:keepLines/>
      <w:spacing w:before="160" w:after="80"/>
      <w:outlineLvl w:val="2"/>
    </w:pPr>
    <w:rPr>
      <w:rFonts w:eastAsiaTheme="minorEastAsia" w:cstheme="majorEastAsia"/>
      <w:color w:val="2F5496" w:themeColor="accent1" w:themeShade="BF"/>
      <w:sz w:val="28"/>
      <w:szCs w:val="28"/>
    </w:rPr>
  </w:style>
  <w:style w:type="paragraph" w:styleId="4">
    <w:name w:val="heading 4"/>
    <w:basedOn w:val="a"/>
    <w:next w:val="a"/>
    <w:uiPriority w:val="9"/>
    <w:unhideWhenUsed/>
    <w:qFormat/>
    <w:rsid w:val="3BC62CC8"/>
    <w:pPr>
      <w:keepNext/>
      <w:keepLines/>
      <w:spacing w:before="80" w:after="40"/>
      <w:outlineLvl w:val="3"/>
    </w:pPr>
    <w:rPr>
      <w:rFonts w:eastAsiaTheme="minorEastAsia" w:cstheme="majorEastAsia"/>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F08E8"/>
    <w:pPr>
      <w:tabs>
        <w:tab w:val="center" w:pos="4677"/>
        <w:tab w:val="right" w:pos="9355"/>
      </w:tabs>
    </w:pPr>
  </w:style>
  <w:style w:type="character" w:styleId="a4">
    <w:name w:val="page number"/>
    <w:basedOn w:val="a0"/>
    <w:rsid w:val="00AF08E8"/>
  </w:style>
  <w:style w:type="paragraph" w:styleId="a5">
    <w:name w:val="Balloon Text"/>
    <w:basedOn w:val="a"/>
    <w:link w:val="a6"/>
    <w:rsid w:val="00ED4873"/>
    <w:rPr>
      <w:rFonts w:ascii="Tahoma" w:hAnsi="Tahoma" w:cs="Tahoma"/>
      <w:sz w:val="16"/>
      <w:szCs w:val="16"/>
      <w:lang w:val="x-none" w:eastAsia="x-none"/>
    </w:rPr>
  </w:style>
  <w:style w:type="character" w:customStyle="1" w:styleId="a6">
    <w:name w:val="Текст выноски Знак"/>
    <w:link w:val="a5"/>
    <w:rsid w:val="00ED4873"/>
    <w:rPr>
      <w:rFonts w:ascii="Tahoma" w:hAnsi="Tahoma" w:cs="Tahoma"/>
      <w:sz w:val="16"/>
      <w:szCs w:val="16"/>
      <w:lang w:bidi="he-IL"/>
    </w:rPr>
  </w:style>
  <w:style w:type="paragraph" w:styleId="a7">
    <w:name w:val="Document Map"/>
    <w:basedOn w:val="a"/>
    <w:semiHidden/>
    <w:rsid w:val="00EA42BA"/>
    <w:pPr>
      <w:shd w:val="clear" w:color="auto" w:fill="000080"/>
    </w:pPr>
    <w:rPr>
      <w:rFonts w:ascii="Tahoma" w:hAnsi="Tahoma" w:cs="Tahoma"/>
    </w:rPr>
  </w:style>
  <w:style w:type="paragraph" w:customStyle="1" w:styleId="Default">
    <w:name w:val="Default"/>
    <w:rsid w:val="00C7702D"/>
    <w:pPr>
      <w:autoSpaceDE w:val="0"/>
      <w:autoSpaceDN w:val="0"/>
      <w:adjustRightInd w:val="0"/>
    </w:pPr>
    <w:rPr>
      <w:color w:val="000000"/>
      <w:sz w:val="24"/>
      <w:szCs w:val="24"/>
      <w:lang w:eastAsia="ru-RU"/>
    </w:rPr>
  </w:style>
  <w:style w:type="table" w:styleId="a8">
    <w:name w:val="Table Grid"/>
    <w:basedOn w:val="a1"/>
    <w:rsid w:val="003F583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E43457"/>
  </w:style>
  <w:style w:type="character" w:styleId="a9">
    <w:name w:val="Hyperlink"/>
    <w:rsid w:val="000B6615"/>
    <w:rPr>
      <w:color w:val="FE7317"/>
      <w:u w:val="single"/>
    </w:rPr>
  </w:style>
  <w:style w:type="character" w:customStyle="1" w:styleId="FontStyle13">
    <w:name w:val="Font Style13"/>
    <w:uiPriority w:val="99"/>
    <w:rsid w:val="000B6615"/>
    <w:rPr>
      <w:rFonts w:ascii="Times New Roman" w:hAnsi="Times New Roman" w:cs="Times New Roman"/>
      <w:sz w:val="22"/>
      <w:szCs w:val="22"/>
    </w:rPr>
  </w:style>
  <w:style w:type="paragraph" w:customStyle="1" w:styleId="Style6">
    <w:name w:val="Style6"/>
    <w:basedOn w:val="a"/>
    <w:uiPriority w:val="99"/>
    <w:rsid w:val="000B6615"/>
    <w:pPr>
      <w:spacing w:line="264" w:lineRule="exact"/>
    </w:pPr>
    <w:rPr>
      <w:rFonts w:ascii="Times New Roman" w:hAnsi="Times New Roman" w:cs="Times New Roman"/>
      <w:sz w:val="24"/>
      <w:szCs w:val="24"/>
      <w:lang w:bidi="ar-SA"/>
    </w:rPr>
  </w:style>
  <w:style w:type="paragraph" w:styleId="aa">
    <w:name w:val="No Spacing"/>
    <w:uiPriority w:val="1"/>
    <w:qFormat/>
    <w:rsid w:val="00263D0B"/>
    <w:pPr>
      <w:widowControl w:val="0"/>
      <w:autoSpaceDE w:val="0"/>
      <w:autoSpaceDN w:val="0"/>
      <w:adjustRightInd w:val="0"/>
    </w:pPr>
    <w:rPr>
      <w:rFonts w:ascii="Arial" w:hAnsi="Arial" w:cs="Arial"/>
      <w:lang w:eastAsia="ru-RU" w:bidi="he-IL"/>
    </w:rPr>
  </w:style>
  <w:style w:type="character" w:styleId="ab">
    <w:name w:val="FollowedHyperlink"/>
    <w:basedOn w:val="a0"/>
    <w:uiPriority w:val="99"/>
    <w:rsid w:val="00AE509E"/>
    <w:rPr>
      <w:color w:val="800080"/>
      <w:u w:val="single"/>
    </w:rPr>
  </w:style>
  <w:style w:type="paragraph" w:styleId="ac">
    <w:name w:val="List Paragraph"/>
    <w:basedOn w:val="a"/>
    <w:qFormat/>
    <w:rsid w:val="3BC62CC8"/>
    <w:pPr>
      <w:ind w:left="720"/>
      <w:contextualSpacing/>
    </w:pPr>
  </w:style>
  <w:style w:type="paragraph" w:styleId="ad">
    <w:name w:val="Normal (Web)"/>
    <w:basedOn w:val="a"/>
    <w:uiPriority w:val="99"/>
    <w:unhideWhenUsed/>
    <w:rsid w:val="00537490"/>
    <w:pPr>
      <w:widowControl/>
      <w:autoSpaceDE/>
      <w:autoSpaceDN/>
      <w:adjustRightInd/>
      <w:spacing w:before="100" w:beforeAutospacing="1" w:after="100" w:afterAutospacing="1"/>
    </w:pPr>
    <w:rPr>
      <w:rFonts w:ascii="Times New Roman" w:hAnsi="Times New Roman" w:cs="Times New Roman"/>
      <w:sz w:val="24"/>
      <w:szCs w:val="24"/>
      <w:lang w:bidi="ar-SA"/>
    </w:rPr>
  </w:style>
  <w:style w:type="character" w:styleId="ae">
    <w:name w:val="Strong"/>
    <w:basedOn w:val="a0"/>
    <w:uiPriority w:val="22"/>
    <w:qFormat/>
    <w:rsid w:val="00537490"/>
    <w:rPr>
      <w:b/>
      <w:bCs/>
    </w:rPr>
  </w:style>
  <w:style w:type="paragraph" w:styleId="af">
    <w:name w:val="footer"/>
    <w:basedOn w:val="a"/>
    <w:link w:val="af0"/>
    <w:uiPriority w:val="99"/>
    <w:rsid w:val="00B61ABF"/>
    <w:pPr>
      <w:tabs>
        <w:tab w:val="center" w:pos="4677"/>
        <w:tab w:val="right" w:pos="9355"/>
      </w:tabs>
    </w:pPr>
  </w:style>
  <w:style w:type="character" w:customStyle="1" w:styleId="af0">
    <w:name w:val="Нижний колонтитул Знак"/>
    <w:basedOn w:val="a0"/>
    <w:link w:val="af"/>
    <w:uiPriority w:val="99"/>
    <w:rsid w:val="00B61ABF"/>
    <w:rPr>
      <w:rFonts w:ascii="Arial" w:hAnsi="Arial" w:cs="Arial"/>
      <w:lang w:eastAsia="ru-RU"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01369">
      <w:bodyDiv w:val="1"/>
      <w:marLeft w:val="0"/>
      <w:marRight w:val="0"/>
      <w:marTop w:val="0"/>
      <w:marBottom w:val="0"/>
      <w:divBdr>
        <w:top w:val="none" w:sz="0" w:space="0" w:color="auto"/>
        <w:left w:val="none" w:sz="0" w:space="0" w:color="auto"/>
        <w:bottom w:val="none" w:sz="0" w:space="0" w:color="auto"/>
        <w:right w:val="none" w:sz="0" w:space="0" w:color="auto"/>
      </w:divBdr>
    </w:div>
    <w:div w:id="201862547">
      <w:bodyDiv w:val="1"/>
      <w:marLeft w:val="0"/>
      <w:marRight w:val="0"/>
      <w:marTop w:val="0"/>
      <w:marBottom w:val="0"/>
      <w:divBdr>
        <w:top w:val="none" w:sz="0" w:space="0" w:color="auto"/>
        <w:left w:val="none" w:sz="0" w:space="0" w:color="auto"/>
        <w:bottom w:val="none" w:sz="0" w:space="0" w:color="auto"/>
        <w:right w:val="none" w:sz="0" w:space="0" w:color="auto"/>
      </w:divBdr>
    </w:div>
    <w:div w:id="420760272">
      <w:bodyDiv w:val="1"/>
      <w:marLeft w:val="0"/>
      <w:marRight w:val="0"/>
      <w:marTop w:val="0"/>
      <w:marBottom w:val="0"/>
      <w:divBdr>
        <w:top w:val="none" w:sz="0" w:space="0" w:color="auto"/>
        <w:left w:val="none" w:sz="0" w:space="0" w:color="auto"/>
        <w:bottom w:val="none" w:sz="0" w:space="0" w:color="auto"/>
        <w:right w:val="none" w:sz="0" w:space="0" w:color="auto"/>
      </w:divBdr>
    </w:div>
    <w:div w:id="495417390">
      <w:bodyDiv w:val="1"/>
      <w:marLeft w:val="0"/>
      <w:marRight w:val="0"/>
      <w:marTop w:val="0"/>
      <w:marBottom w:val="0"/>
      <w:divBdr>
        <w:top w:val="none" w:sz="0" w:space="0" w:color="auto"/>
        <w:left w:val="none" w:sz="0" w:space="0" w:color="auto"/>
        <w:bottom w:val="none" w:sz="0" w:space="0" w:color="auto"/>
        <w:right w:val="none" w:sz="0" w:space="0" w:color="auto"/>
      </w:divBdr>
    </w:div>
    <w:div w:id="507403940">
      <w:bodyDiv w:val="1"/>
      <w:marLeft w:val="0"/>
      <w:marRight w:val="0"/>
      <w:marTop w:val="0"/>
      <w:marBottom w:val="0"/>
      <w:divBdr>
        <w:top w:val="none" w:sz="0" w:space="0" w:color="auto"/>
        <w:left w:val="none" w:sz="0" w:space="0" w:color="auto"/>
        <w:bottom w:val="none" w:sz="0" w:space="0" w:color="auto"/>
        <w:right w:val="none" w:sz="0" w:space="0" w:color="auto"/>
      </w:divBdr>
    </w:div>
    <w:div w:id="756293448">
      <w:bodyDiv w:val="1"/>
      <w:marLeft w:val="0"/>
      <w:marRight w:val="0"/>
      <w:marTop w:val="0"/>
      <w:marBottom w:val="0"/>
      <w:divBdr>
        <w:top w:val="none" w:sz="0" w:space="0" w:color="auto"/>
        <w:left w:val="none" w:sz="0" w:space="0" w:color="auto"/>
        <w:bottom w:val="none" w:sz="0" w:space="0" w:color="auto"/>
        <w:right w:val="none" w:sz="0" w:space="0" w:color="auto"/>
      </w:divBdr>
    </w:div>
    <w:div w:id="787774028">
      <w:bodyDiv w:val="1"/>
      <w:marLeft w:val="0"/>
      <w:marRight w:val="0"/>
      <w:marTop w:val="0"/>
      <w:marBottom w:val="0"/>
      <w:divBdr>
        <w:top w:val="none" w:sz="0" w:space="0" w:color="auto"/>
        <w:left w:val="none" w:sz="0" w:space="0" w:color="auto"/>
        <w:bottom w:val="none" w:sz="0" w:space="0" w:color="auto"/>
        <w:right w:val="none" w:sz="0" w:space="0" w:color="auto"/>
      </w:divBdr>
    </w:div>
    <w:div w:id="1374307975">
      <w:bodyDiv w:val="1"/>
      <w:marLeft w:val="0"/>
      <w:marRight w:val="0"/>
      <w:marTop w:val="0"/>
      <w:marBottom w:val="0"/>
      <w:divBdr>
        <w:top w:val="none" w:sz="0" w:space="0" w:color="auto"/>
        <w:left w:val="none" w:sz="0" w:space="0" w:color="auto"/>
        <w:bottom w:val="none" w:sz="0" w:space="0" w:color="auto"/>
        <w:right w:val="none" w:sz="0" w:space="0" w:color="auto"/>
      </w:divBdr>
    </w:div>
    <w:div w:id="1499036162">
      <w:bodyDiv w:val="1"/>
      <w:marLeft w:val="0"/>
      <w:marRight w:val="0"/>
      <w:marTop w:val="0"/>
      <w:marBottom w:val="0"/>
      <w:divBdr>
        <w:top w:val="none" w:sz="0" w:space="0" w:color="auto"/>
        <w:left w:val="none" w:sz="0" w:space="0" w:color="auto"/>
        <w:bottom w:val="none" w:sz="0" w:space="0" w:color="auto"/>
        <w:right w:val="none" w:sz="0" w:space="0" w:color="auto"/>
      </w:divBdr>
    </w:div>
    <w:div w:id="156672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muofficial.com/" TargetMode="External"/><Relationship Id="rId7" Type="http://schemas.openxmlformats.org/officeDocument/2006/relationships/endnotes" Target="endnotes.xml"/><Relationship Id="rId12" Type="http://schemas.openxmlformats.org/officeDocument/2006/relationships/hyperlink" Target="https://www.visiblebody.com/" TargetMode="External"/><Relationship Id="rId17" Type="http://schemas.openxmlformats.org/officeDocument/2006/relationships/image" Target="media/image5.jpeg"/><Relationship Id="rId25" Type="http://schemas.openxmlformats.org/officeDocument/2006/relationships/hyperlink" Target="https://www.visiblebody.com/"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24"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3d4medical.com/" TargetMode="External"/><Relationship Id="rId10" Type="http://schemas.openxmlformats.org/officeDocument/2006/relationships/hyperlink" Target="https://3d4medica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2.jpeg"/><Relationship Id="rId22" Type="http://schemas.openxmlformats.org/officeDocument/2006/relationships/hyperlink" Target="https://likar.nmu.kiev.u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7F68-435C-46E9-9EA4-EDF253AF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5874</Words>
  <Characters>33484</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ОХОРОНИ ЗДОРОВ'Я</vt:lpstr>
      <vt:lpstr>МІНІСТЕРСТВО ОХОРОНИ ЗДОРОВ'Я</vt:lpstr>
    </vt:vector>
  </TitlesOfParts>
  <Company>MoBIL GROUP</Company>
  <LinksUpToDate>false</LinksUpToDate>
  <CharactersWithSpaces>39280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dc:title>
  <dc:subject/>
  <dc:creator>Admin</dc:creator>
  <cp:keywords/>
  <dc:description/>
  <cp:lastModifiedBy>moyo</cp:lastModifiedBy>
  <cp:revision>4</cp:revision>
  <cp:lastPrinted>2017-09-28T15:39:00Z</cp:lastPrinted>
  <dcterms:created xsi:type="dcterms:W3CDTF">2025-08-29T10:15:00Z</dcterms:created>
  <dcterms:modified xsi:type="dcterms:W3CDTF">2025-09-08T07:55:00Z</dcterms:modified>
</cp:coreProperties>
</file>