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BA" w:rsidRPr="0038758A" w:rsidRDefault="00C014BA" w:rsidP="00C014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8758A">
        <w:rPr>
          <w:rFonts w:ascii="Times New Roman" w:hAnsi="Times New Roman"/>
          <w:b/>
          <w:sz w:val="28"/>
          <w:szCs w:val="28"/>
          <w:lang w:eastAsia="ru-RU"/>
        </w:rPr>
        <w:t>МІНІСТЕРСТВО ОХОРОНИ ЗДОРОВ</w:t>
      </w:r>
      <w:r w:rsidRPr="0038758A">
        <w:rPr>
          <w:rFonts w:ascii="Times New Roman" w:hAnsi="Times New Roman"/>
          <w:b/>
          <w:sz w:val="28"/>
          <w:szCs w:val="28"/>
          <w:lang w:val="ru-RU" w:eastAsia="ru-RU"/>
        </w:rPr>
        <w:t>’</w:t>
      </w:r>
      <w:r w:rsidRPr="0038758A"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C014BA" w:rsidRPr="0038758A" w:rsidRDefault="00C014BA" w:rsidP="00C014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8758A">
        <w:rPr>
          <w:rFonts w:ascii="Times New Roman" w:hAnsi="Times New Roman"/>
          <w:b/>
          <w:sz w:val="28"/>
          <w:szCs w:val="28"/>
          <w:lang w:eastAsia="ru-RU"/>
        </w:rPr>
        <w:t xml:space="preserve">НАЦІОНАЛЬНИЙ МЕДИЧНИЙ УНІВЕРСИТЕТ </w:t>
      </w:r>
    </w:p>
    <w:p w:rsidR="00C014BA" w:rsidRPr="0038758A" w:rsidRDefault="00C014BA" w:rsidP="00C014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8758A">
        <w:rPr>
          <w:rFonts w:ascii="Times New Roman" w:hAnsi="Times New Roman"/>
          <w:b/>
          <w:sz w:val="28"/>
          <w:szCs w:val="28"/>
          <w:lang w:eastAsia="ru-RU"/>
        </w:rPr>
        <w:t>ІМЕНІ О. О. БОГОМОЛЬЦЯ</w:t>
      </w:r>
    </w:p>
    <w:p w:rsidR="00C014BA" w:rsidRPr="0038758A" w:rsidRDefault="00C014BA" w:rsidP="00C014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8758A">
        <w:rPr>
          <w:rFonts w:ascii="Times New Roman" w:hAnsi="Times New Roman"/>
          <w:sz w:val="28"/>
          <w:szCs w:val="28"/>
          <w:lang w:eastAsia="ru-RU"/>
        </w:rPr>
        <w:t>ФАРМАЦЕВТИЧНИЙ ФАКУЛЬТЕТ</w:t>
      </w:r>
    </w:p>
    <w:p w:rsidR="00C014BA" w:rsidRPr="0038758A" w:rsidRDefault="00C014BA" w:rsidP="00C014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8758A">
        <w:rPr>
          <w:rFonts w:ascii="Times New Roman" w:hAnsi="Times New Roman"/>
          <w:sz w:val="28"/>
          <w:szCs w:val="28"/>
          <w:lang w:eastAsia="ru-RU"/>
        </w:rPr>
        <w:t>Кафедра аптечної та промислової технології ліків</w:t>
      </w:r>
    </w:p>
    <w:p w:rsidR="00C014BA" w:rsidRPr="0038758A" w:rsidRDefault="00C014BA" w:rsidP="00C014BA">
      <w:pPr>
        <w:tabs>
          <w:tab w:val="left" w:pos="5529"/>
        </w:tabs>
        <w:spacing w:after="0" w:line="240" w:lineRule="auto"/>
        <w:ind w:firstLine="5529"/>
        <w:rPr>
          <w:rFonts w:ascii="Times New Roman" w:hAnsi="Times New Roman"/>
          <w:b/>
          <w:sz w:val="28"/>
          <w:szCs w:val="28"/>
          <w:lang w:eastAsia="ru-RU"/>
        </w:rPr>
      </w:pPr>
    </w:p>
    <w:p w:rsidR="00C014BA" w:rsidRPr="0038758A" w:rsidRDefault="00C014BA" w:rsidP="00C014BA">
      <w:pPr>
        <w:tabs>
          <w:tab w:val="left" w:pos="5387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КВАЛІФІКАЦІЙНА ВИПУСКНА РОБОТА</w:t>
      </w:r>
      <w:r w:rsidRPr="0038758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014BA" w:rsidRPr="0038758A" w:rsidRDefault="00C014BA" w:rsidP="00C014B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8758A">
        <w:rPr>
          <w:rFonts w:ascii="Times New Roman" w:hAnsi="Times New Roman"/>
          <w:sz w:val="28"/>
          <w:szCs w:val="28"/>
          <w:lang w:eastAsia="ru-RU"/>
        </w:rPr>
        <w:t>на тему:</w:t>
      </w:r>
    </w:p>
    <w:p w:rsidR="00C014BA" w:rsidRPr="0038758A" w:rsidRDefault="00C014BA" w:rsidP="00C014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8758A">
        <w:rPr>
          <w:rFonts w:ascii="Times New Roman" w:hAnsi="Times New Roman"/>
          <w:b/>
          <w:sz w:val="28"/>
          <w:szCs w:val="28"/>
          <w:lang w:eastAsia="ru-RU"/>
        </w:rPr>
        <w:t xml:space="preserve">«ОБҐРУНТУВАННЯ СКЛАДУ ТА ТЕХНОЛОГІЇ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МАЗ</w:t>
      </w:r>
      <w:r>
        <w:rPr>
          <w:rFonts w:ascii="Times New Roman" w:hAnsi="Times New Roman"/>
          <w:b/>
          <w:sz w:val="28"/>
          <w:szCs w:val="28"/>
          <w:lang w:eastAsia="ru-RU"/>
        </w:rPr>
        <w:t>І</w:t>
      </w:r>
    </w:p>
    <w:p w:rsidR="00C014BA" w:rsidRPr="0038758A" w:rsidRDefault="00C014BA" w:rsidP="00C014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 НАСТОЙКОЮ ПРОПОЛІСУ</w:t>
      </w:r>
      <w:r w:rsidRPr="0038758A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C014BA" w:rsidRPr="0038758A" w:rsidRDefault="00C014BA" w:rsidP="00C014BA">
      <w:pPr>
        <w:tabs>
          <w:tab w:val="left" w:pos="5387"/>
        </w:tabs>
        <w:spacing w:after="0" w:line="240" w:lineRule="auto"/>
        <w:ind w:firstLine="510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14BA" w:rsidRPr="0038758A" w:rsidRDefault="00C014BA" w:rsidP="00C014BA">
      <w:pPr>
        <w:tabs>
          <w:tab w:val="left" w:pos="5387"/>
        </w:tabs>
        <w:spacing w:after="0" w:line="240" w:lineRule="auto"/>
        <w:ind w:firstLine="510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14BA" w:rsidRPr="0038758A" w:rsidRDefault="00C014BA" w:rsidP="00C014BA">
      <w:pPr>
        <w:tabs>
          <w:tab w:val="left" w:pos="5387"/>
        </w:tabs>
        <w:spacing w:after="0" w:line="240" w:lineRule="auto"/>
        <w:ind w:firstLine="510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14BA" w:rsidRPr="0038758A" w:rsidRDefault="00C014BA" w:rsidP="00C014BA">
      <w:pPr>
        <w:tabs>
          <w:tab w:val="left" w:pos="5387"/>
        </w:tabs>
        <w:spacing w:after="0" w:line="240" w:lineRule="auto"/>
        <w:ind w:firstLine="510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14BA" w:rsidRPr="0038758A" w:rsidRDefault="00C014BA" w:rsidP="00C014BA">
      <w:pPr>
        <w:tabs>
          <w:tab w:val="left" w:pos="5387"/>
        </w:tabs>
        <w:spacing w:after="0" w:line="240" w:lineRule="auto"/>
        <w:ind w:firstLine="510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14BA" w:rsidRPr="0038758A" w:rsidRDefault="00C014BA" w:rsidP="00C014BA">
      <w:pPr>
        <w:tabs>
          <w:tab w:val="left" w:pos="5387"/>
        </w:tabs>
        <w:spacing w:after="0" w:line="240" w:lineRule="auto"/>
        <w:ind w:firstLine="510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014BA" w:rsidRDefault="00C014BA" w:rsidP="00C014B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8758A">
        <w:rPr>
          <w:rFonts w:ascii="Times New Roman" w:hAnsi="Times New Roman"/>
          <w:sz w:val="28"/>
          <w:szCs w:val="28"/>
          <w:lang w:eastAsia="ru-RU"/>
        </w:rPr>
        <w:t>Викона</w:t>
      </w:r>
      <w:r>
        <w:rPr>
          <w:rFonts w:ascii="Times New Roman" w:hAnsi="Times New Roman"/>
          <w:sz w:val="28"/>
          <w:szCs w:val="28"/>
          <w:lang w:eastAsia="ru-RU"/>
        </w:rPr>
        <w:t>ла</w:t>
      </w:r>
      <w:r w:rsidRPr="0038758A">
        <w:rPr>
          <w:rFonts w:ascii="Times New Roman" w:hAnsi="Times New Roman"/>
          <w:sz w:val="28"/>
          <w:szCs w:val="28"/>
          <w:lang w:eastAsia="ru-RU"/>
        </w:rPr>
        <w:t xml:space="preserve">: здобувач вищої освіти </w:t>
      </w:r>
      <w:r>
        <w:rPr>
          <w:rFonts w:ascii="Times New Roman" w:hAnsi="Times New Roman"/>
          <w:sz w:val="28"/>
          <w:szCs w:val="28"/>
          <w:lang w:eastAsia="ru-RU"/>
        </w:rPr>
        <w:t>5 курсу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груп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и </w:t>
      </w:r>
      <w:r>
        <w:rPr>
          <w:rFonts w:ascii="Times New Roman" w:hAnsi="Times New Roman"/>
          <w:sz w:val="28"/>
          <w:szCs w:val="28"/>
          <w:lang w:eastAsia="ru-RU"/>
        </w:rPr>
        <w:t>8803</w:t>
      </w:r>
    </w:p>
    <w:p w:rsidR="00C014BA" w:rsidRDefault="00C014BA" w:rsidP="00C014B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фармацевтичного факультету</w:t>
      </w:r>
    </w:p>
    <w:p w:rsidR="00C014BA" w:rsidRPr="0038758A" w:rsidRDefault="00C014BA" w:rsidP="00C014BA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22 Охорона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здоровʼя</w:t>
      </w:r>
      <w:proofErr w:type="spellEnd"/>
    </w:p>
    <w:p w:rsidR="00C014BA" w:rsidRDefault="00C014BA" w:rsidP="00C014BA">
      <w:pPr>
        <w:spacing w:after="0" w:line="360" w:lineRule="auto"/>
        <w:ind w:firstLine="3686"/>
        <w:jc w:val="righ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226 Фармація, п</w:t>
      </w:r>
      <w:r w:rsidRPr="0038758A">
        <w:rPr>
          <w:rFonts w:ascii="Times New Roman" w:hAnsi="Times New Roman"/>
          <w:sz w:val="28"/>
          <w:szCs w:val="28"/>
          <w:lang w:val="ru-RU" w:eastAsia="ru-RU"/>
        </w:rPr>
        <w:t>ромислова фармація</w:t>
      </w:r>
    </w:p>
    <w:p w:rsidR="00C014BA" w:rsidRPr="0038758A" w:rsidRDefault="00C014BA" w:rsidP="00C014BA">
      <w:pPr>
        <w:spacing w:after="0" w:line="360" w:lineRule="auto"/>
        <w:ind w:firstLine="3686"/>
        <w:jc w:val="righ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Фармація</w:t>
      </w:r>
    </w:p>
    <w:p w:rsidR="00C014BA" w:rsidRPr="0038758A" w:rsidRDefault="00C014BA" w:rsidP="00C014BA">
      <w:pPr>
        <w:spacing w:after="0" w:line="360" w:lineRule="auto"/>
        <w:ind w:firstLine="3686"/>
        <w:jc w:val="right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Аль-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Азаві А</w:t>
      </w:r>
      <w:r w:rsidRPr="0038758A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М.</w:t>
      </w:r>
    </w:p>
    <w:p w:rsidR="00C014BA" w:rsidRPr="0038758A" w:rsidRDefault="00C014BA" w:rsidP="00C014BA">
      <w:pPr>
        <w:spacing w:after="0" w:line="360" w:lineRule="auto"/>
        <w:ind w:firstLine="368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8758A">
        <w:rPr>
          <w:rFonts w:ascii="Times New Roman" w:hAnsi="Times New Roman"/>
          <w:sz w:val="28"/>
          <w:szCs w:val="28"/>
          <w:lang w:eastAsia="ru-RU"/>
        </w:rPr>
        <w:t xml:space="preserve">Керівник: к. </w:t>
      </w:r>
      <w:proofErr w:type="spellStart"/>
      <w:r w:rsidRPr="0038758A">
        <w:rPr>
          <w:rFonts w:ascii="Times New Roman" w:hAnsi="Times New Roman"/>
          <w:sz w:val="28"/>
          <w:szCs w:val="28"/>
          <w:lang w:eastAsia="ru-RU"/>
        </w:rPr>
        <w:t>фарм</w:t>
      </w:r>
      <w:proofErr w:type="spellEnd"/>
      <w:r w:rsidRPr="0038758A">
        <w:rPr>
          <w:rFonts w:ascii="Times New Roman" w:hAnsi="Times New Roman"/>
          <w:sz w:val="28"/>
          <w:szCs w:val="28"/>
          <w:lang w:eastAsia="ru-RU"/>
        </w:rPr>
        <w:t xml:space="preserve">. н., доцент </w:t>
      </w:r>
      <w:proofErr w:type="spellStart"/>
      <w:r w:rsidRPr="0038758A">
        <w:rPr>
          <w:rFonts w:ascii="Times New Roman" w:hAnsi="Times New Roman"/>
          <w:sz w:val="28"/>
          <w:szCs w:val="28"/>
          <w:lang w:eastAsia="ru-RU"/>
        </w:rPr>
        <w:t>Глущенко</w:t>
      </w:r>
      <w:proofErr w:type="spellEnd"/>
      <w:r w:rsidRPr="0038758A">
        <w:rPr>
          <w:rFonts w:ascii="Times New Roman" w:hAnsi="Times New Roman"/>
          <w:sz w:val="28"/>
          <w:szCs w:val="28"/>
          <w:lang w:eastAsia="ru-RU"/>
        </w:rPr>
        <w:t xml:space="preserve"> О.М.</w:t>
      </w:r>
    </w:p>
    <w:p w:rsidR="00C014BA" w:rsidRPr="0038758A" w:rsidRDefault="00C014BA" w:rsidP="00C014BA">
      <w:pPr>
        <w:spacing w:after="0" w:line="240" w:lineRule="auto"/>
        <w:ind w:firstLine="368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8758A">
        <w:rPr>
          <w:rFonts w:ascii="Times New Roman" w:hAnsi="Times New Roman"/>
          <w:sz w:val="28"/>
          <w:szCs w:val="28"/>
          <w:lang w:eastAsia="ru-RU"/>
        </w:rPr>
        <w:t>Рецензент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к.пед.н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., доцент кафедри хімії ліків та лікарської токсикології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Головченко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О.І.</w:t>
      </w:r>
    </w:p>
    <w:p w:rsidR="00C014BA" w:rsidRPr="0038758A" w:rsidRDefault="00C014BA" w:rsidP="00C014BA">
      <w:pPr>
        <w:spacing w:after="0" w:line="240" w:lineRule="auto"/>
        <w:ind w:firstLine="3686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Default="00C014BA" w:rsidP="00C014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014B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Pr="0038758A" w:rsidRDefault="00C014BA" w:rsidP="00C014BA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</w:p>
    <w:p w:rsidR="00C014BA" w:rsidRDefault="00C014BA" w:rsidP="00C014B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8758A">
        <w:rPr>
          <w:rFonts w:ascii="Times New Roman" w:hAnsi="Times New Roman"/>
          <w:sz w:val="28"/>
          <w:szCs w:val="28"/>
          <w:lang w:eastAsia="ru-RU"/>
        </w:rPr>
        <w:t xml:space="preserve">Київ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38758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2023</w:t>
      </w:r>
    </w:p>
    <w:p w:rsidR="00C014BA" w:rsidRPr="00345028" w:rsidRDefault="00C014BA" w:rsidP="00C014B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345028">
        <w:rPr>
          <w:rFonts w:ascii="Times New Roman" w:hAnsi="Times New Roman"/>
          <w:sz w:val="28"/>
          <w:szCs w:val="28"/>
          <w:lang w:eastAsia="ru-RU"/>
        </w:rPr>
        <w:lastRenderedPageBreak/>
        <w:t>ЗМІСТ</w:t>
      </w:r>
    </w:p>
    <w:tbl>
      <w:tblPr>
        <w:tblW w:w="0" w:type="auto"/>
        <w:tblLook w:val="00A0"/>
      </w:tblPr>
      <w:tblGrid>
        <w:gridCol w:w="675"/>
        <w:gridCol w:w="7938"/>
        <w:gridCol w:w="958"/>
      </w:tblGrid>
      <w:tr w:rsidR="00C014BA" w:rsidRPr="001B5B96" w:rsidTr="00C347E8">
        <w:tc>
          <w:tcPr>
            <w:tcW w:w="675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938" w:type="dxa"/>
          </w:tcPr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ПЕРЕЛІК УМОВНИХ ПОЗНАЧЕНЬ</w:t>
            </w:r>
          </w:p>
        </w:tc>
        <w:tc>
          <w:tcPr>
            <w:tcW w:w="958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3</w:t>
            </w:r>
          </w:p>
        </w:tc>
      </w:tr>
      <w:tr w:rsidR="00C014BA" w:rsidRPr="001B5B96" w:rsidTr="00C347E8">
        <w:tc>
          <w:tcPr>
            <w:tcW w:w="675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938" w:type="dxa"/>
          </w:tcPr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ВСТУП</w:t>
            </w:r>
            <w:proofErr w:type="gramEnd"/>
          </w:p>
        </w:tc>
        <w:tc>
          <w:tcPr>
            <w:tcW w:w="958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C014BA" w:rsidRPr="001B5B96" w:rsidTr="00C347E8">
        <w:tc>
          <w:tcPr>
            <w:tcW w:w="675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1.1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1.2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2.1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2.2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3.1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3.2 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938" w:type="dxa"/>
          </w:tcPr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РОЗДІЛ 1 ОГЛЯД ЛІТЕРАТУРИ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Діабетична стопа, причини виникнення, поширення ускладнення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Дослідження фармацевтичного ринку лікарських засобів України, що використовується для лікування діабетичної стопи.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Висновки до розділу 1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РОЗДІЛ 2 ОБҐРУНТУВАННЯ ЗАГАЛЬНОЇ МЕТОДОЛОГІЇ І МЕТОДІВ ДОСЛІДЖЕНЬ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Об</w:t>
            </w: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`</w:t>
            </w:r>
            <w:proofErr w:type="spellStart"/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єкти</w:t>
            </w:r>
            <w:proofErr w:type="spellEnd"/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досліджень та їх характеристика 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Методи досліджень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Висновки до розділу 2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РОЗДІЛ 3 ОБҐРУНТУВАННЯ СКЛАДУ ТА ТЕХНОЛОГІЇ МАЗІ З НАСТОЙКОЮ ПРОПОЛІСУ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Теоретичне обґрунтування оптимального складу мазі з настойкою прополісу 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Обґрунтування технології мазі з настойкою прополісу 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Висновки до розділу 3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ВИСНОВКИ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СПИСОК ВИКОРИСТАНИХ ДЖЕРЕЛ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ДОДАТКИ</w:t>
            </w: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8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8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10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17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18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19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26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3</w:t>
            </w: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4</w:t>
            </w: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4</w:t>
            </w:r>
            <w:proofErr w:type="spellStart"/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proofErr w:type="spellEnd"/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4</w:t>
            </w: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51</w:t>
            </w:r>
          </w:p>
        </w:tc>
      </w:tr>
    </w:tbl>
    <w:p w:rsidR="00C014BA" w:rsidRDefault="00C014BA" w:rsidP="00C014B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014BA" w:rsidRDefault="00C014BA" w:rsidP="00C014B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014BA" w:rsidRDefault="00C014BA" w:rsidP="00C014B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014BA" w:rsidRDefault="00C014BA" w:rsidP="00C014B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014BA" w:rsidRDefault="00C014BA" w:rsidP="00C014B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014BA" w:rsidRDefault="00C014BA" w:rsidP="00C014B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014BA" w:rsidRDefault="00C014BA" w:rsidP="00C014B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014BA" w:rsidRPr="00A53677" w:rsidRDefault="00C014BA" w:rsidP="00C014B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5367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ПЕРЕЛІК УМОВНИХ ПОЗНАЧЕНЬ </w:t>
      </w:r>
    </w:p>
    <w:p w:rsidR="00C014BA" w:rsidRPr="00A53677" w:rsidRDefault="00C014BA" w:rsidP="00C014B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A0"/>
      </w:tblPr>
      <w:tblGrid>
        <w:gridCol w:w="1951"/>
        <w:gridCol w:w="1134"/>
        <w:gridCol w:w="6486"/>
      </w:tblGrid>
      <w:tr w:rsidR="00C014BA" w:rsidRPr="001B5B96" w:rsidTr="00C347E8">
        <w:tc>
          <w:tcPr>
            <w:tcW w:w="1951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АФІ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БАР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ДС</w:t>
            </w:r>
          </w:p>
        </w:tc>
        <w:tc>
          <w:tcPr>
            <w:tcW w:w="1134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6486" w:type="dxa"/>
          </w:tcPr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активний фармацевтичний інгредієнт</w:t>
            </w:r>
          </w:p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</w:t>
            </w:r>
            <w:proofErr w:type="gramEnd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іологічно активна речовина</w:t>
            </w:r>
          </w:p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</w:t>
            </w:r>
            <w:proofErr w:type="spellStart"/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іабетична</w:t>
            </w:r>
            <w:proofErr w:type="spellEnd"/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стопа</w:t>
            </w:r>
          </w:p>
        </w:tc>
      </w:tr>
      <w:tr w:rsidR="00C014BA" w:rsidRPr="001B5B96" w:rsidTr="00C347E8">
        <w:tc>
          <w:tcPr>
            <w:tcW w:w="1951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ДФУ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КРП</w:t>
            </w:r>
          </w:p>
        </w:tc>
        <w:tc>
          <w:tcPr>
            <w:tcW w:w="1134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6486" w:type="dxa"/>
          </w:tcPr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Державна фармакопея України</w:t>
            </w:r>
          </w:p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компонент рослинного походження</w:t>
            </w:r>
          </w:p>
        </w:tc>
      </w:tr>
      <w:tr w:rsidR="00C014BA" w:rsidRPr="001B5B96" w:rsidTr="00C347E8">
        <w:tc>
          <w:tcPr>
            <w:tcW w:w="1951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ЛЗ</w:t>
            </w:r>
          </w:p>
        </w:tc>
        <w:tc>
          <w:tcPr>
            <w:tcW w:w="1134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6486" w:type="dxa"/>
          </w:tcPr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</w:t>
            </w:r>
            <w:proofErr w:type="gramEnd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ікарський засіб</w:t>
            </w:r>
          </w:p>
        </w:tc>
      </w:tr>
      <w:tr w:rsidR="00C014BA" w:rsidRPr="001B5B96" w:rsidTr="00C347E8">
        <w:tc>
          <w:tcPr>
            <w:tcW w:w="1951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ЛП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ЛРС</w:t>
            </w:r>
          </w:p>
        </w:tc>
        <w:tc>
          <w:tcPr>
            <w:tcW w:w="1134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6486" w:type="dxa"/>
          </w:tcPr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</w:t>
            </w:r>
            <w:proofErr w:type="gramEnd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ікарський препарат</w:t>
            </w:r>
          </w:p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</w:t>
            </w:r>
            <w:proofErr w:type="gramEnd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ікарська рослинна сировина</w:t>
            </w:r>
          </w:p>
        </w:tc>
      </w:tr>
      <w:tr w:rsidR="00C014BA" w:rsidRPr="001B5B96" w:rsidTr="00C347E8">
        <w:tc>
          <w:tcPr>
            <w:tcW w:w="1951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ЛФ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МЛФ</w:t>
            </w:r>
          </w:p>
        </w:tc>
        <w:tc>
          <w:tcPr>
            <w:tcW w:w="1134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6486" w:type="dxa"/>
          </w:tcPr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</w:t>
            </w:r>
            <w:proofErr w:type="gramEnd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ікарська форма</w:t>
            </w:r>
          </w:p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</w:t>
            </w:r>
            <w:proofErr w:type="gramStart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`</w:t>
            </w:r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 лікарська форма </w:t>
            </w:r>
          </w:p>
        </w:tc>
      </w:tr>
      <w:tr w:rsidR="00C014BA" w:rsidRPr="001B5B96" w:rsidTr="00C347E8">
        <w:tc>
          <w:tcPr>
            <w:tcW w:w="1951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МОЗ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СДС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ТН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ФГПП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ЦД</w:t>
            </w:r>
          </w:p>
        </w:tc>
        <w:tc>
          <w:tcPr>
            <w:tcW w:w="1134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6486" w:type="dxa"/>
          </w:tcPr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Міністерство охорони здоров’я  </w:t>
            </w:r>
          </w:p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синдром діабетичної стопи</w:t>
            </w:r>
          </w:p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торгівельне найменування</w:t>
            </w:r>
          </w:p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фенольний гідрофобний препарат прополісу</w:t>
            </w:r>
          </w:p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цукровий д</w:t>
            </w:r>
            <w:proofErr w:type="spellStart"/>
            <w:r w:rsidRPr="001B5B96">
              <w:rPr>
                <w:rFonts w:ascii="Times New Roman" w:hAnsi="Times New Roman"/>
                <w:sz w:val="28"/>
                <w:szCs w:val="28"/>
                <w:lang w:eastAsia="ru-RU"/>
              </w:rPr>
              <w:t>іабет</w:t>
            </w:r>
            <w:proofErr w:type="spellEnd"/>
          </w:p>
        </w:tc>
      </w:tr>
      <w:tr w:rsidR="00C014BA" w:rsidRPr="001B5B96" w:rsidTr="00C347E8">
        <w:tc>
          <w:tcPr>
            <w:tcW w:w="1951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EP</w:t>
            </w: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(</w:t>
            </w: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Ph</w:t>
            </w: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Eur</w:t>
            </w:r>
            <w:proofErr w:type="spellEnd"/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.)</w:t>
            </w:r>
          </w:p>
        </w:tc>
        <w:tc>
          <w:tcPr>
            <w:tcW w:w="1134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6486" w:type="dxa"/>
          </w:tcPr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1B5B96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ru-RU" w:eastAsia="ru-RU"/>
              </w:rPr>
              <w:t>European Pharmacopoeia</w:t>
            </w:r>
            <w:r w:rsidRPr="001B5B96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r w:rsidRPr="001B5B96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(</w:t>
            </w:r>
            <w:r w:rsidRPr="001B5B96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Европейская фармакопея</w:t>
            </w:r>
            <w:r w:rsidRPr="001B5B96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)</w:t>
            </w:r>
          </w:p>
        </w:tc>
      </w:tr>
      <w:tr w:rsidR="00C014BA" w:rsidRPr="001B5B96" w:rsidTr="00C347E8">
        <w:tc>
          <w:tcPr>
            <w:tcW w:w="1951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en-US" w:eastAsia="ru-RU"/>
              </w:rPr>
              <w:t>USP</w:t>
            </w:r>
          </w:p>
        </w:tc>
        <w:tc>
          <w:tcPr>
            <w:tcW w:w="1134" w:type="dxa"/>
          </w:tcPr>
          <w:p w:rsidR="00C014BA" w:rsidRPr="001B5B96" w:rsidRDefault="00C014BA" w:rsidP="00C347E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6486" w:type="dxa"/>
          </w:tcPr>
          <w:p w:rsidR="00C014BA" w:rsidRPr="001B5B96" w:rsidRDefault="00C014BA" w:rsidP="00C347E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5B96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United States Pharmacopeia (</w:t>
            </w:r>
            <w:r w:rsidRPr="001B5B96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Фармакопея</w:t>
            </w:r>
            <w:r w:rsidRPr="001B5B96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r w:rsidRPr="001B5B96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ru-RU"/>
              </w:rPr>
              <w:t>США</w:t>
            </w:r>
            <w:r w:rsidRPr="001B5B96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)</w:t>
            </w:r>
          </w:p>
        </w:tc>
      </w:tr>
    </w:tbl>
    <w:p w:rsidR="00C014BA" w:rsidRDefault="00C014BA" w:rsidP="00C014BA">
      <w:pPr>
        <w:jc w:val="center"/>
        <w:rPr>
          <w:rFonts w:ascii="Times New Roman" w:hAnsi="Times New Roman"/>
          <w:sz w:val="28"/>
          <w:szCs w:val="28"/>
        </w:rPr>
      </w:pPr>
    </w:p>
    <w:p w:rsidR="00C014BA" w:rsidRDefault="00C014BA" w:rsidP="00C014BA">
      <w:pPr>
        <w:jc w:val="both"/>
        <w:rPr>
          <w:rFonts w:ascii="Times New Roman" w:hAnsi="Times New Roman"/>
          <w:sz w:val="28"/>
          <w:szCs w:val="28"/>
        </w:rPr>
      </w:pPr>
    </w:p>
    <w:p w:rsidR="00C014BA" w:rsidRDefault="00C014BA" w:rsidP="00C014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014BA" w:rsidRDefault="00C014BA" w:rsidP="00C014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ВСТУП</w:t>
      </w:r>
    </w:p>
    <w:p w:rsidR="00C014BA" w:rsidRPr="00140491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Цукровий діабет є глобальною проблемою, яка з кожним роком набуває все більшого масштабу. За статистичними даними 2022 року кількість людей з цукровим діабетом в Україні сягнула 2 млн. 325 тис. осіб </w:t>
      </w:r>
      <w:r w:rsidRPr="00B85C71">
        <w:rPr>
          <w:rFonts w:ascii="Times New Roman" w:hAnsi="Times New Roman"/>
          <w:sz w:val="28"/>
          <w:szCs w:val="28"/>
        </w:rPr>
        <w:t>[</w:t>
      </w:r>
      <w:r w:rsidRPr="00140491">
        <w:rPr>
          <w:rFonts w:ascii="Times New Roman" w:hAnsi="Times New Roman"/>
          <w:sz w:val="28"/>
          <w:szCs w:val="28"/>
        </w:rPr>
        <w:t>1].</w:t>
      </w:r>
      <w:r w:rsidRPr="0014049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Дане захворювання вражає людей віком від 20 до 79 років: після 65 років захворюваність прогресує</w:t>
      </w:r>
      <w:r w:rsidRPr="005143AB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а чисельність хворих</w:t>
      </w:r>
      <w:r w:rsidRPr="005143A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стрімко </w:t>
      </w:r>
      <w:r>
        <w:rPr>
          <w:rFonts w:ascii="Times New Roman" w:hAnsi="Times New Roman"/>
          <w:sz w:val="28"/>
          <w:szCs w:val="28"/>
        </w:rPr>
        <w:t>зростає. Через наявність тяжких ускладнень цукровий діабет займає одне з головних місць у ендокринній патології. Деякі супутні захворювання та ускладнення можуть призвести до ампутації кінцівок та смерті. Найчастішим ускладненням ЦД є діабетична стопа або синдром діабетичної стопи, яке розвивається після 15-20 років захворювання</w:t>
      </w:r>
      <w:r w:rsidRPr="00B85C71">
        <w:rPr>
          <w:rFonts w:ascii="Times New Roman" w:hAnsi="Times New Roman"/>
          <w:sz w:val="28"/>
          <w:szCs w:val="28"/>
        </w:rPr>
        <w:t xml:space="preserve"> [</w:t>
      </w:r>
      <w:r w:rsidRPr="00140491">
        <w:rPr>
          <w:rFonts w:ascii="Times New Roman" w:hAnsi="Times New Roman"/>
          <w:sz w:val="28"/>
          <w:szCs w:val="28"/>
        </w:rPr>
        <w:t>2].</w:t>
      </w:r>
    </w:p>
    <w:p w:rsidR="00C014BA" w:rsidRPr="00140491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Діабетична стопа характеризується розвитком виразково-некротичних уражень м</w:t>
      </w:r>
      <w:r w:rsidRPr="00AC005B">
        <w:rPr>
          <w:rFonts w:ascii="Times New Roman" w:hAnsi="Times New Roman"/>
          <w:sz w:val="28"/>
          <w:szCs w:val="28"/>
          <w:lang w:val="ru-RU"/>
        </w:rPr>
        <w:t>`</w:t>
      </w:r>
      <w:r>
        <w:rPr>
          <w:rFonts w:ascii="Times New Roman" w:hAnsi="Times New Roman"/>
          <w:sz w:val="28"/>
          <w:szCs w:val="28"/>
        </w:rPr>
        <w:t>яких тканин, що у тяжких випадках може перерости в некротичне враження кісткової тканини. У 90% випадків СДС проявляється при цукровому діабеті 2 типу. Раннє діагностування даного ускладнення є важливим етапом на початку лікування. Через невчасне виявлення симптомів, близько 47% хворих отримують лікування пізніше, що призводить до збільшення випадків ампутації нижніх кінцівок. Лікування є комплексним: із застосуванням антибіотиків та місцевої терапії, нормалізації вуглеводного обміну</w:t>
      </w:r>
      <w:r w:rsidRPr="00140491">
        <w:rPr>
          <w:rFonts w:ascii="Times New Roman" w:hAnsi="Times New Roman"/>
          <w:sz w:val="28"/>
          <w:szCs w:val="28"/>
        </w:rPr>
        <w:t xml:space="preserve"> </w:t>
      </w:r>
      <w:r w:rsidRPr="00A53C9E">
        <w:rPr>
          <w:rFonts w:ascii="Times New Roman" w:hAnsi="Times New Roman"/>
          <w:sz w:val="28"/>
          <w:szCs w:val="28"/>
        </w:rPr>
        <w:t>[</w:t>
      </w:r>
      <w:r w:rsidRPr="00140491">
        <w:rPr>
          <w:rFonts w:ascii="Times New Roman" w:hAnsi="Times New Roman"/>
          <w:sz w:val="28"/>
          <w:szCs w:val="28"/>
        </w:rPr>
        <w:t>3</w:t>
      </w:r>
      <w:r w:rsidRPr="00A53C9E">
        <w:rPr>
          <w:rFonts w:ascii="Times New Roman" w:hAnsi="Times New Roman"/>
          <w:sz w:val="28"/>
          <w:szCs w:val="28"/>
        </w:rPr>
        <w:t>]</w:t>
      </w:r>
      <w:r w:rsidRPr="00140491">
        <w:rPr>
          <w:rFonts w:ascii="Times New Roman" w:hAnsi="Times New Roman"/>
          <w:sz w:val="28"/>
          <w:szCs w:val="28"/>
        </w:rPr>
        <w:t>.</w:t>
      </w:r>
    </w:p>
    <w:p w:rsidR="00C014BA" w:rsidRPr="00C77509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 комплексному медикаментозному лікуванні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3A38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призначаються м</w:t>
      </w:r>
      <w:r w:rsidRPr="003A380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які лікарські засоби для нашкірного застосування. </w:t>
      </w:r>
    </w:p>
    <w:p w:rsidR="00C014BA" w:rsidRPr="00A53C9E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536E40">
        <w:rPr>
          <w:rFonts w:ascii="Times New Roman" w:hAnsi="Times New Roman"/>
          <w:sz w:val="28"/>
          <w:szCs w:val="28"/>
        </w:rPr>
        <w:t>При ЦД загоє</w:t>
      </w:r>
      <w:r>
        <w:rPr>
          <w:rFonts w:ascii="Times New Roman" w:hAnsi="Times New Roman"/>
          <w:sz w:val="28"/>
          <w:szCs w:val="28"/>
        </w:rPr>
        <w:t xml:space="preserve">ння ран відбувається повільніше, тому першочерговим завданням терапії синдрому діабетичної стопи є стимулювання загоєння ран, попередження виникнення розвитку виразок, а також запобігання інфекційного запалення. Використання лікарської рослинної сировини або компонентів рослинного походження може значно урізноманітнити асортимент МЛФ, які мають </w:t>
      </w:r>
      <w:proofErr w:type="spellStart"/>
      <w:r>
        <w:rPr>
          <w:rFonts w:ascii="Times New Roman" w:hAnsi="Times New Roman"/>
          <w:sz w:val="28"/>
          <w:szCs w:val="28"/>
        </w:rPr>
        <w:t>ранозагоювальні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властивості. АФІ рослинного походження також мають більшу доступність та менший ризик виникнення побічних ефектів, що урізноманітнює спектр їх використання.</w:t>
      </w:r>
      <w:r w:rsidRPr="00A53C9E">
        <w:rPr>
          <w:rFonts w:ascii="Times New Roman" w:hAnsi="Times New Roman"/>
          <w:sz w:val="28"/>
          <w:szCs w:val="28"/>
        </w:rPr>
        <w:t xml:space="preserve"> </w:t>
      </w:r>
    </w:p>
    <w:p w:rsidR="00C014BA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355288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Широкий спектр фармакологічної дії прополісу </w:t>
      </w:r>
      <w:proofErr w:type="spellStart"/>
      <w:r w:rsidRPr="00536E40">
        <w:rPr>
          <w:rFonts w:ascii="Times New Roman" w:hAnsi="Times New Roman"/>
          <w:i/>
          <w:sz w:val="28"/>
          <w:szCs w:val="28"/>
          <w:lang w:val="en-US"/>
        </w:rPr>
        <w:t>Propolis</w:t>
      </w:r>
      <w:proofErr w:type="spellEnd"/>
      <w:r w:rsidRPr="00536E4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дозволяє застосовувати його при лікуванні ран. Завдяки біологічно активним сполукам (</w:t>
      </w:r>
      <w:proofErr w:type="spellStart"/>
      <w:r>
        <w:rPr>
          <w:rFonts w:ascii="Times New Roman" w:hAnsi="Times New Roman"/>
          <w:sz w:val="28"/>
          <w:szCs w:val="28"/>
        </w:rPr>
        <w:t>флавоноїди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фенолокислоти</w:t>
      </w:r>
      <w:proofErr w:type="spellEnd"/>
      <w:r>
        <w:rPr>
          <w:rFonts w:ascii="Times New Roman" w:hAnsi="Times New Roman"/>
          <w:sz w:val="28"/>
          <w:szCs w:val="28"/>
        </w:rPr>
        <w:t xml:space="preserve">, мікроелементи, рослинні смоли, віск та ефірні олії) у складі даного </w:t>
      </w:r>
      <w:proofErr w:type="spellStart"/>
      <w:r>
        <w:rPr>
          <w:rFonts w:ascii="Times New Roman" w:hAnsi="Times New Roman"/>
          <w:sz w:val="28"/>
          <w:szCs w:val="28"/>
        </w:rPr>
        <w:t>апіпродукту</w:t>
      </w:r>
      <w:proofErr w:type="spellEnd"/>
      <w:r>
        <w:rPr>
          <w:rFonts w:ascii="Times New Roman" w:hAnsi="Times New Roman"/>
          <w:sz w:val="28"/>
          <w:szCs w:val="28"/>
        </w:rPr>
        <w:t xml:space="preserve"> він має виражену протизапальну, знеболювальну та антимікробну дію. </w:t>
      </w:r>
    </w:p>
    <w:p w:rsidR="00C014BA" w:rsidRPr="009C500D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9C500D">
        <w:rPr>
          <w:rFonts w:ascii="Times New Roman" w:hAnsi="Times New Roman"/>
          <w:sz w:val="28"/>
          <w:szCs w:val="28"/>
        </w:rPr>
        <w:t>Мета дослідження: обґрунтування ск</w:t>
      </w:r>
      <w:r>
        <w:rPr>
          <w:rFonts w:ascii="Times New Roman" w:hAnsi="Times New Roman"/>
          <w:sz w:val="28"/>
          <w:szCs w:val="28"/>
        </w:rPr>
        <w:t>ладу та технології мазі з настойкою прополісу для використання в комплексному лікуванні синдрому діабетичної стопи.</w:t>
      </w:r>
    </w:p>
    <w:p w:rsidR="00C014BA" w:rsidRPr="009C500D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9C500D">
        <w:rPr>
          <w:rFonts w:ascii="Times New Roman" w:hAnsi="Times New Roman"/>
          <w:sz w:val="28"/>
          <w:szCs w:val="28"/>
        </w:rPr>
        <w:t xml:space="preserve">Завдання дослідження: </w:t>
      </w:r>
    </w:p>
    <w:p w:rsidR="00C014BA" w:rsidRPr="009C500D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9C500D">
        <w:rPr>
          <w:rFonts w:ascii="Times New Roman" w:hAnsi="Times New Roman"/>
          <w:sz w:val="28"/>
          <w:szCs w:val="28"/>
        </w:rPr>
        <w:t>─</w:t>
      </w:r>
      <w:r w:rsidRPr="009C500D">
        <w:rPr>
          <w:rFonts w:ascii="Times New Roman" w:hAnsi="Times New Roman"/>
          <w:sz w:val="28"/>
          <w:szCs w:val="28"/>
        </w:rPr>
        <w:tab/>
        <w:t>аналіз та узагальнення даних літературних джерел щодо сучасних напрямків лікування та основних аспектів фармакотерапії захворювань ПЗ, розробки</w:t>
      </w:r>
      <w:r>
        <w:rPr>
          <w:rFonts w:ascii="Times New Roman" w:hAnsi="Times New Roman"/>
          <w:sz w:val="28"/>
          <w:szCs w:val="28"/>
        </w:rPr>
        <w:t xml:space="preserve"> та контролю якості мазі</w:t>
      </w:r>
      <w:r w:rsidRPr="009C500D">
        <w:rPr>
          <w:rFonts w:ascii="Times New Roman" w:hAnsi="Times New Roman"/>
          <w:sz w:val="28"/>
          <w:szCs w:val="28"/>
        </w:rPr>
        <w:t>;</w:t>
      </w:r>
    </w:p>
    <w:p w:rsidR="00C014BA" w:rsidRPr="009C500D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9C500D">
        <w:rPr>
          <w:rFonts w:ascii="Times New Roman" w:hAnsi="Times New Roman"/>
          <w:sz w:val="28"/>
          <w:szCs w:val="28"/>
        </w:rPr>
        <w:t>─</w:t>
      </w:r>
      <w:r w:rsidRPr="009C500D">
        <w:rPr>
          <w:rFonts w:ascii="Times New Roman" w:hAnsi="Times New Roman"/>
          <w:sz w:val="28"/>
          <w:szCs w:val="28"/>
        </w:rPr>
        <w:tab/>
        <w:t>дослідження асортименту фармаце</w:t>
      </w:r>
      <w:r>
        <w:rPr>
          <w:rFonts w:ascii="Times New Roman" w:hAnsi="Times New Roman"/>
          <w:sz w:val="28"/>
          <w:szCs w:val="28"/>
        </w:rPr>
        <w:t xml:space="preserve">втичного ринку ЛЗ, що мають </w:t>
      </w:r>
      <w:proofErr w:type="spellStart"/>
      <w:r>
        <w:rPr>
          <w:rFonts w:ascii="Times New Roman" w:hAnsi="Times New Roman"/>
          <w:sz w:val="28"/>
          <w:szCs w:val="28"/>
        </w:rPr>
        <w:t>ранозагоювальні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властивості;</w:t>
      </w:r>
    </w:p>
    <w:p w:rsidR="00C014BA" w:rsidRPr="009C500D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9C500D">
        <w:rPr>
          <w:rFonts w:ascii="Times New Roman" w:hAnsi="Times New Roman"/>
          <w:sz w:val="28"/>
          <w:szCs w:val="28"/>
        </w:rPr>
        <w:t>─</w:t>
      </w:r>
      <w:r w:rsidRPr="009C500D">
        <w:rPr>
          <w:rFonts w:ascii="Times New Roman" w:hAnsi="Times New Roman"/>
          <w:sz w:val="28"/>
          <w:szCs w:val="28"/>
        </w:rPr>
        <w:tab/>
        <w:t xml:space="preserve">обґрунтування складу та технології </w:t>
      </w:r>
      <w:r>
        <w:rPr>
          <w:rFonts w:ascii="Times New Roman" w:hAnsi="Times New Roman"/>
          <w:sz w:val="28"/>
          <w:szCs w:val="28"/>
        </w:rPr>
        <w:t xml:space="preserve">мазі з настойкою прополісу </w:t>
      </w:r>
      <w:r w:rsidRPr="009C500D">
        <w:rPr>
          <w:rFonts w:ascii="Times New Roman" w:hAnsi="Times New Roman"/>
          <w:sz w:val="28"/>
          <w:szCs w:val="28"/>
        </w:rPr>
        <w:t xml:space="preserve">на основі фізико-хімічних та </w:t>
      </w:r>
      <w:proofErr w:type="spellStart"/>
      <w:r w:rsidRPr="009C500D">
        <w:rPr>
          <w:rFonts w:ascii="Times New Roman" w:hAnsi="Times New Roman"/>
          <w:sz w:val="28"/>
          <w:szCs w:val="28"/>
        </w:rPr>
        <w:t>фармако-технологічних</w:t>
      </w:r>
      <w:proofErr w:type="spellEnd"/>
      <w:r w:rsidRPr="009C500D">
        <w:rPr>
          <w:rFonts w:ascii="Times New Roman" w:hAnsi="Times New Roman"/>
          <w:sz w:val="28"/>
          <w:szCs w:val="28"/>
        </w:rPr>
        <w:t xml:space="preserve"> досліджень.</w:t>
      </w:r>
    </w:p>
    <w:p w:rsidR="00C014BA" w:rsidRPr="009C500D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дослідження: </w:t>
      </w:r>
      <w:r w:rsidRPr="009C500D">
        <w:rPr>
          <w:rFonts w:ascii="Times New Roman" w:hAnsi="Times New Roman"/>
          <w:sz w:val="28"/>
          <w:szCs w:val="28"/>
        </w:rPr>
        <w:t xml:space="preserve">розробка складу та технології </w:t>
      </w:r>
      <w:r>
        <w:rPr>
          <w:rFonts w:ascii="Times New Roman" w:hAnsi="Times New Roman"/>
          <w:sz w:val="28"/>
          <w:szCs w:val="28"/>
        </w:rPr>
        <w:t xml:space="preserve">мазі з настойкою прополісу на емульсійній основі. </w:t>
      </w:r>
    </w:p>
    <w:p w:rsidR="00C014BA" w:rsidRPr="009C500D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Об’єкт дослідження: допоміжні речовини, мазеві</w:t>
      </w:r>
      <w:r w:rsidRPr="009C500D">
        <w:rPr>
          <w:rFonts w:ascii="Times New Roman" w:hAnsi="Times New Roman"/>
          <w:sz w:val="28"/>
          <w:szCs w:val="28"/>
        </w:rPr>
        <w:t xml:space="preserve"> основи, </w:t>
      </w:r>
      <w:r>
        <w:rPr>
          <w:rFonts w:ascii="Times New Roman" w:hAnsi="Times New Roman"/>
          <w:sz w:val="28"/>
          <w:szCs w:val="28"/>
        </w:rPr>
        <w:t>мазі з настойкою прополісу</w:t>
      </w:r>
      <w:r w:rsidRPr="009C500D">
        <w:rPr>
          <w:rFonts w:ascii="Times New Roman" w:hAnsi="Times New Roman"/>
          <w:sz w:val="28"/>
          <w:szCs w:val="28"/>
        </w:rPr>
        <w:t xml:space="preserve">. </w:t>
      </w:r>
    </w:p>
    <w:p w:rsidR="00C014BA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 w:rsidRPr="006364FB">
        <w:rPr>
          <w:rFonts w:ascii="Times New Roman" w:hAnsi="Times New Roman"/>
          <w:sz w:val="28"/>
          <w:szCs w:val="28"/>
        </w:rPr>
        <w:t xml:space="preserve">При вирішенні визначених у роботі завдань були використані наступні методи: інформаційний пошук (аналіз даних наукових праць зарубіжних і вітчизняних учених, що присвячені проблемам фармакотерапії хворих із цукровим діабетом 1 та 2 типів, Державного </w:t>
      </w:r>
      <w:r>
        <w:rPr>
          <w:rFonts w:ascii="Times New Roman" w:hAnsi="Times New Roman"/>
          <w:sz w:val="28"/>
          <w:szCs w:val="28"/>
        </w:rPr>
        <w:t>р</w:t>
      </w:r>
      <w:r w:rsidRPr="006364FB">
        <w:rPr>
          <w:rFonts w:ascii="Times New Roman" w:hAnsi="Times New Roman"/>
          <w:sz w:val="28"/>
          <w:szCs w:val="28"/>
        </w:rPr>
        <w:t>еєстру ЛЗ України</w:t>
      </w:r>
      <w:r>
        <w:rPr>
          <w:rFonts w:ascii="Times New Roman" w:hAnsi="Times New Roman"/>
          <w:sz w:val="28"/>
          <w:szCs w:val="28"/>
        </w:rPr>
        <w:t>, Компендіуму лікарських засобів, Бази Патентів України</w:t>
      </w:r>
      <w:r w:rsidRPr="006364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 Наказу Міністерства охорони здоров</w:t>
      </w:r>
      <w:r w:rsidRPr="006364FB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</w:rPr>
        <w:t xml:space="preserve">я (МОЗ) № 356 від </w:t>
      </w:r>
      <w:r w:rsidRPr="006364FB">
        <w:rPr>
          <w:rFonts w:ascii="Times New Roman" w:hAnsi="Times New Roman"/>
          <w:sz w:val="28"/>
          <w:szCs w:val="28"/>
        </w:rPr>
        <w:t>22.05.2009</w:t>
      </w:r>
      <w:r>
        <w:rPr>
          <w:rFonts w:ascii="Times New Roman" w:hAnsi="Times New Roman"/>
          <w:sz w:val="28"/>
          <w:szCs w:val="28"/>
        </w:rPr>
        <w:t xml:space="preserve"> р. «</w:t>
      </w:r>
      <w:r w:rsidRPr="006364FB">
        <w:rPr>
          <w:rFonts w:ascii="Times New Roman" w:hAnsi="Times New Roman"/>
          <w:sz w:val="28"/>
          <w:szCs w:val="28"/>
        </w:rPr>
        <w:t>Про з</w:t>
      </w:r>
      <w:r>
        <w:rPr>
          <w:rFonts w:ascii="Times New Roman" w:hAnsi="Times New Roman"/>
          <w:sz w:val="28"/>
          <w:szCs w:val="28"/>
        </w:rPr>
        <w:t xml:space="preserve">атвердження протоколів надання </w:t>
      </w:r>
      <w:r w:rsidRPr="006364FB">
        <w:rPr>
          <w:rFonts w:ascii="Times New Roman" w:hAnsi="Times New Roman"/>
          <w:sz w:val="28"/>
          <w:szCs w:val="28"/>
        </w:rPr>
        <w:t>медичної допомоги за</w:t>
      </w:r>
      <w:r>
        <w:rPr>
          <w:rFonts w:ascii="Times New Roman" w:hAnsi="Times New Roman"/>
          <w:sz w:val="28"/>
          <w:szCs w:val="28"/>
        </w:rPr>
        <w:t xml:space="preserve"> спеціальністю «Ендокринологія»), </w:t>
      </w:r>
      <w:proofErr w:type="spellStart"/>
      <w:r w:rsidRPr="006364FB">
        <w:rPr>
          <w:rFonts w:ascii="Times New Roman" w:hAnsi="Times New Roman"/>
          <w:sz w:val="28"/>
          <w:szCs w:val="28"/>
        </w:rPr>
        <w:t>фармакоекономічні</w:t>
      </w:r>
      <w:proofErr w:type="spellEnd"/>
      <w:r w:rsidRPr="006364F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органолептичні (запах, колір), </w:t>
      </w:r>
      <w:proofErr w:type="spellStart"/>
      <w:r w:rsidRPr="00C43DF0">
        <w:rPr>
          <w:rFonts w:ascii="Times New Roman" w:hAnsi="Times New Roman"/>
          <w:iCs/>
          <w:sz w:val="28"/>
          <w:szCs w:val="28"/>
        </w:rPr>
        <w:t>фармако-технологічні</w:t>
      </w:r>
      <w:proofErr w:type="spellEnd"/>
      <w:r w:rsidRPr="00C43DF0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(визначення розміру частинок, загальної маси, </w:t>
      </w:r>
      <w:r>
        <w:rPr>
          <w:rFonts w:ascii="Times New Roman" w:hAnsi="Times New Roman"/>
          <w:sz w:val="28"/>
          <w:szCs w:val="28"/>
        </w:rPr>
        <w:t xml:space="preserve">консистенції, </w:t>
      </w:r>
      <w:r>
        <w:rPr>
          <w:rFonts w:ascii="Times New Roman" w:hAnsi="Times New Roman"/>
          <w:iCs/>
          <w:sz w:val="28"/>
          <w:szCs w:val="28"/>
        </w:rPr>
        <w:t>однорідності)</w:t>
      </w:r>
      <w:r w:rsidRPr="00C43DF0">
        <w:rPr>
          <w:rFonts w:ascii="Times New Roman" w:hAnsi="Times New Roman"/>
          <w:iCs/>
          <w:sz w:val="28"/>
          <w:szCs w:val="28"/>
        </w:rPr>
        <w:t>.</w:t>
      </w:r>
    </w:p>
    <w:p w:rsidR="00C014BA" w:rsidRPr="00724D01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724D01">
        <w:rPr>
          <w:rFonts w:ascii="Times New Roman" w:hAnsi="Times New Roman"/>
          <w:sz w:val="28"/>
          <w:szCs w:val="28"/>
        </w:rPr>
        <w:lastRenderedPageBreak/>
        <w:t>Практичне значення отриманих результатів</w:t>
      </w:r>
    </w:p>
    <w:p w:rsidR="00C014BA" w:rsidRPr="00724D01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724D01">
        <w:rPr>
          <w:rFonts w:ascii="Times New Roman" w:hAnsi="Times New Roman"/>
          <w:sz w:val="28"/>
          <w:szCs w:val="28"/>
        </w:rPr>
        <w:t>Результати досліджень за темою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43DF0">
        <w:rPr>
          <w:rFonts w:ascii="Times New Roman" w:hAnsi="Times New Roman"/>
          <w:sz w:val="28"/>
          <w:szCs w:val="28"/>
        </w:rPr>
        <w:t>були оприлюднені на:</w:t>
      </w:r>
    </w:p>
    <w:p w:rsidR="00C014BA" w:rsidRDefault="00C014BA" w:rsidP="00C014BA">
      <w:pPr>
        <w:spacing w:after="0" w:line="360" w:lineRule="auto"/>
        <w:ind w:firstLineChars="253" w:firstLine="708"/>
        <w:jc w:val="center"/>
        <w:rPr>
          <w:rFonts w:ascii="Times New Roman" w:hAnsi="Times New Roman"/>
          <w:i/>
          <w:sz w:val="28"/>
          <w:szCs w:val="28"/>
        </w:rPr>
      </w:pPr>
      <w:r w:rsidRPr="00724D01">
        <w:rPr>
          <w:rFonts w:ascii="Times New Roman" w:hAnsi="Times New Roman"/>
          <w:i/>
          <w:sz w:val="28"/>
          <w:szCs w:val="28"/>
        </w:rPr>
        <w:t>Тези доповідей</w:t>
      </w:r>
    </w:p>
    <w:p w:rsidR="00C014BA" w:rsidRDefault="00C014BA" w:rsidP="00C014BA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24D01">
        <w:rPr>
          <w:rFonts w:ascii="Times New Roman" w:hAnsi="Times New Roman"/>
          <w:sz w:val="28"/>
          <w:szCs w:val="28"/>
        </w:rPr>
        <w:t>Аль-Азаві</w:t>
      </w:r>
      <w:proofErr w:type="spellEnd"/>
      <w:r w:rsidRPr="00724D01">
        <w:rPr>
          <w:rFonts w:ascii="Times New Roman" w:hAnsi="Times New Roman"/>
          <w:sz w:val="28"/>
          <w:szCs w:val="28"/>
        </w:rPr>
        <w:t xml:space="preserve"> А.М., </w:t>
      </w:r>
      <w:proofErr w:type="spellStart"/>
      <w:r w:rsidRPr="00724D01">
        <w:rPr>
          <w:rFonts w:ascii="Times New Roman" w:hAnsi="Times New Roman"/>
          <w:sz w:val="28"/>
          <w:szCs w:val="28"/>
        </w:rPr>
        <w:t>Глущенко</w:t>
      </w:r>
      <w:proofErr w:type="spellEnd"/>
      <w:r w:rsidRPr="00724D01">
        <w:rPr>
          <w:rFonts w:ascii="Times New Roman" w:hAnsi="Times New Roman"/>
          <w:sz w:val="28"/>
          <w:szCs w:val="28"/>
        </w:rPr>
        <w:t xml:space="preserve"> О.М. Аналіз фармацевтичн</w:t>
      </w:r>
      <w:r>
        <w:rPr>
          <w:rFonts w:ascii="Times New Roman" w:hAnsi="Times New Roman"/>
          <w:sz w:val="28"/>
          <w:szCs w:val="28"/>
        </w:rPr>
        <w:t xml:space="preserve">ого ринку лікарських засобів України з </w:t>
      </w:r>
      <w:proofErr w:type="spellStart"/>
      <w:r>
        <w:rPr>
          <w:rFonts w:ascii="Times New Roman" w:hAnsi="Times New Roman"/>
          <w:sz w:val="28"/>
          <w:szCs w:val="28"/>
        </w:rPr>
        <w:t>апіпродуктами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E633D0">
        <w:rPr>
          <w:rFonts w:ascii="Times New Roman" w:hAnsi="Times New Roman"/>
          <w:i/>
          <w:sz w:val="28"/>
          <w:szCs w:val="28"/>
        </w:rPr>
        <w:t>Науково-технічний прогрес і оптимізація технологічних процесів створення лікарських препаратів</w:t>
      </w:r>
      <w:r>
        <w:rPr>
          <w:rFonts w:ascii="Times New Roman" w:hAnsi="Times New Roman"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матеріали </w:t>
      </w:r>
      <w:r w:rsidRPr="00E633D0">
        <w:rPr>
          <w:rFonts w:ascii="Times New Roman" w:hAnsi="Times New Roman"/>
          <w:sz w:val="28"/>
          <w:szCs w:val="28"/>
        </w:rPr>
        <w:t>IX науково-практичної конференції з міжнародною участю</w:t>
      </w:r>
      <w:r>
        <w:rPr>
          <w:rFonts w:ascii="Times New Roman" w:hAnsi="Times New Roman"/>
          <w:sz w:val="28"/>
          <w:szCs w:val="28"/>
        </w:rPr>
        <w:t>, м. Тернопіль,</w:t>
      </w:r>
      <w:r w:rsidRPr="00E633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22-23 вересня 2022 року, </w:t>
      </w:r>
      <w:r w:rsidRPr="00E633D0">
        <w:rPr>
          <w:rFonts w:ascii="Times New Roman" w:hAnsi="Times New Roman"/>
          <w:sz w:val="28"/>
          <w:szCs w:val="28"/>
        </w:rPr>
        <w:t xml:space="preserve">Тернопільському національному медичному університеті імені І. Я. </w:t>
      </w:r>
      <w:proofErr w:type="spellStart"/>
      <w:r w:rsidRPr="00E633D0">
        <w:rPr>
          <w:rFonts w:ascii="Times New Roman" w:hAnsi="Times New Roman"/>
          <w:sz w:val="28"/>
          <w:szCs w:val="28"/>
        </w:rPr>
        <w:t>Горбачевського</w:t>
      </w:r>
      <w:proofErr w:type="spellEnd"/>
      <w:r w:rsidRPr="00E633D0">
        <w:rPr>
          <w:rFonts w:ascii="Times New Roman" w:hAnsi="Times New Roman"/>
          <w:sz w:val="28"/>
          <w:szCs w:val="28"/>
        </w:rPr>
        <w:t xml:space="preserve"> Мініст</w:t>
      </w:r>
      <w:r>
        <w:rPr>
          <w:rFonts w:ascii="Times New Roman" w:hAnsi="Times New Roman"/>
          <w:sz w:val="28"/>
          <w:szCs w:val="28"/>
        </w:rPr>
        <w:t>ерства охорони здоров'я України, 2022. С. 50-52</w:t>
      </w:r>
    </w:p>
    <w:p w:rsidR="00C014BA" w:rsidRPr="00BD41DD" w:rsidRDefault="00C014BA" w:rsidP="00C014BA">
      <w:pPr>
        <w:pStyle w:val="a3"/>
        <w:numPr>
          <w:ilvl w:val="0"/>
          <w:numId w:val="1"/>
        </w:numPr>
        <w:spacing w:after="0" w:line="360" w:lineRule="auto"/>
        <w:ind w:left="0" w:firstLine="63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Аль-Азаві</w:t>
      </w:r>
      <w:proofErr w:type="spellEnd"/>
      <w:r>
        <w:rPr>
          <w:rFonts w:ascii="Times New Roman" w:hAnsi="Times New Roman"/>
          <w:sz w:val="28"/>
          <w:szCs w:val="28"/>
        </w:rPr>
        <w:t xml:space="preserve"> А.М., </w:t>
      </w:r>
      <w:proofErr w:type="spellStart"/>
      <w:r>
        <w:rPr>
          <w:rFonts w:ascii="Times New Roman" w:hAnsi="Times New Roman"/>
          <w:sz w:val="28"/>
          <w:szCs w:val="28"/>
        </w:rPr>
        <w:t>Глущенко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О.М. Аналіз запатентованих м</w:t>
      </w:r>
      <w:r w:rsidRPr="00BD41DD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</w:rPr>
        <w:t>яких лікарських засобів, до складу яких входить прополіс.</w:t>
      </w:r>
      <w:r w:rsidRPr="00BD41DD">
        <w:rPr>
          <w:rFonts w:ascii="Times New Roman" w:hAnsi="Times New Roman"/>
          <w:i/>
          <w:sz w:val="28"/>
          <w:szCs w:val="28"/>
        </w:rPr>
        <w:t xml:space="preserve"> Пріоритетні напрями досліджень в науковій та освітній діяльності: проблеми та перспективи</w:t>
      </w:r>
      <w:r>
        <w:rPr>
          <w:rFonts w:ascii="Times New Roman" w:hAnsi="Times New Roman"/>
          <w:sz w:val="28"/>
          <w:szCs w:val="28"/>
        </w:rPr>
        <w:t xml:space="preserve">: матеріали </w:t>
      </w:r>
      <w:r w:rsidRPr="00F96C1C">
        <w:rPr>
          <w:rFonts w:ascii="Times New Roman" w:hAnsi="Times New Roman"/>
          <w:sz w:val="28"/>
          <w:szCs w:val="28"/>
        </w:rPr>
        <w:t>ІІ Всеукраїнськ</w:t>
      </w:r>
      <w:r>
        <w:rPr>
          <w:rFonts w:ascii="Times New Roman" w:hAnsi="Times New Roman"/>
          <w:sz w:val="28"/>
          <w:szCs w:val="28"/>
        </w:rPr>
        <w:t xml:space="preserve">ої </w:t>
      </w:r>
      <w:r w:rsidRPr="00F96C1C">
        <w:rPr>
          <w:rFonts w:ascii="Times New Roman" w:hAnsi="Times New Roman"/>
          <w:sz w:val="28"/>
          <w:szCs w:val="28"/>
        </w:rPr>
        <w:t>науково-практичн</w:t>
      </w:r>
      <w:r>
        <w:rPr>
          <w:rFonts w:ascii="Times New Roman" w:hAnsi="Times New Roman"/>
          <w:sz w:val="28"/>
          <w:szCs w:val="28"/>
        </w:rPr>
        <w:t>ої</w:t>
      </w:r>
      <w:r w:rsidRPr="00F96C1C">
        <w:rPr>
          <w:rFonts w:ascii="Times New Roman" w:hAnsi="Times New Roman"/>
          <w:sz w:val="28"/>
          <w:szCs w:val="28"/>
        </w:rPr>
        <w:t xml:space="preserve"> конференці</w:t>
      </w:r>
      <w:r>
        <w:rPr>
          <w:rFonts w:ascii="Times New Roman" w:hAnsi="Times New Roman"/>
          <w:sz w:val="28"/>
          <w:szCs w:val="28"/>
        </w:rPr>
        <w:t>ї</w:t>
      </w:r>
      <w:r w:rsidRPr="00F96C1C">
        <w:rPr>
          <w:rFonts w:ascii="Times New Roman" w:hAnsi="Times New Roman"/>
          <w:sz w:val="28"/>
          <w:szCs w:val="28"/>
        </w:rPr>
        <w:t xml:space="preserve"> з міжнародною участю</w:t>
      </w:r>
      <w:r>
        <w:rPr>
          <w:rFonts w:ascii="Times New Roman" w:hAnsi="Times New Roman"/>
          <w:sz w:val="28"/>
          <w:szCs w:val="28"/>
        </w:rPr>
        <w:t>,</w:t>
      </w:r>
      <w:r w:rsidRPr="00F96C1C">
        <w:t xml:space="preserve"> </w:t>
      </w:r>
      <w:r w:rsidRPr="00F96C1C">
        <w:rPr>
          <w:rFonts w:ascii="Times New Roman" w:hAnsi="Times New Roman"/>
          <w:sz w:val="28"/>
          <w:szCs w:val="28"/>
        </w:rPr>
        <w:t>м. Рівне, 12-13 жовтня 2022 року</w:t>
      </w:r>
      <w:r w:rsidRPr="00B35CB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41DD">
        <w:rPr>
          <w:rFonts w:ascii="Times New Roman" w:hAnsi="Times New Roman"/>
          <w:sz w:val="28"/>
          <w:szCs w:val="28"/>
        </w:rPr>
        <w:t>КЗВО «Рівненська медична академія»</w:t>
      </w:r>
      <w:r>
        <w:rPr>
          <w:rFonts w:ascii="Times New Roman" w:hAnsi="Times New Roman"/>
          <w:sz w:val="28"/>
          <w:szCs w:val="28"/>
        </w:rPr>
        <w:t>, 2022. С.</w:t>
      </w:r>
      <w:r w:rsidRPr="00BD41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60-61</w:t>
      </w:r>
    </w:p>
    <w:p w:rsidR="00C014BA" w:rsidRPr="00B35CBD" w:rsidRDefault="00C014BA" w:rsidP="00C014BA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Аль-Азав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</w:rPr>
        <w:t xml:space="preserve"> А.М., </w:t>
      </w:r>
      <w:proofErr w:type="spellStart"/>
      <w:r>
        <w:rPr>
          <w:rFonts w:ascii="Times New Roman" w:hAnsi="Times New Roman"/>
          <w:sz w:val="28"/>
          <w:szCs w:val="28"/>
        </w:rPr>
        <w:t>Глущенко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</w:rPr>
        <w:t xml:space="preserve">.Н. </w:t>
      </w:r>
      <w:r>
        <w:rPr>
          <w:rFonts w:ascii="Times New Roman" w:hAnsi="Times New Roman"/>
          <w:sz w:val="28"/>
          <w:szCs w:val="28"/>
          <w:lang w:val="ru-RU"/>
        </w:rPr>
        <w:t xml:space="preserve">Анализ ассортимента мягких лекарственных средств содержащих прополис. </w:t>
      </w:r>
      <w:r w:rsidRPr="00B35CBD">
        <w:rPr>
          <w:rFonts w:ascii="Times New Roman" w:hAnsi="Times New Roman"/>
          <w:i/>
          <w:sz w:val="28"/>
          <w:szCs w:val="28"/>
          <w:lang w:val="ru-RU"/>
        </w:rPr>
        <w:t>Перспективы развития биологии, медицины и фармаци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 xml:space="preserve">материалы </w:t>
      </w:r>
      <w:r w:rsidRPr="00B35CBD">
        <w:rPr>
          <w:rFonts w:ascii="Times New Roman" w:hAnsi="Times New Roman"/>
          <w:sz w:val="28"/>
          <w:szCs w:val="28"/>
          <w:lang w:val="ru-RU"/>
        </w:rPr>
        <w:t>IX международную научную конференцию молодых ученых и студентов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. Шымкенте, 8-9 декабря 2022 года, </w:t>
      </w:r>
      <w:r w:rsidRPr="00B35CBD">
        <w:rPr>
          <w:rFonts w:ascii="Times New Roman" w:hAnsi="Times New Roman"/>
          <w:sz w:val="28"/>
          <w:szCs w:val="28"/>
          <w:lang w:val="ru-RU"/>
        </w:rPr>
        <w:t>Совет по науке при Фонде Нурсултана Назарбаева и Южно-Казахстанская медицинская академия совместно с Таджикским государственным медицинским университетом им. Абуали Ибни Сино</w:t>
      </w:r>
      <w:r>
        <w:rPr>
          <w:rFonts w:ascii="Times New Roman" w:hAnsi="Times New Roman"/>
          <w:sz w:val="28"/>
          <w:szCs w:val="28"/>
          <w:lang w:val="ru-RU"/>
        </w:rPr>
        <w:t>, 2022. С. 146-147</w:t>
      </w:r>
    </w:p>
    <w:p w:rsidR="00C014BA" w:rsidRPr="00C43DF0" w:rsidRDefault="00C014BA" w:rsidP="00C014BA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Аль-Азаві</w:t>
      </w:r>
      <w:proofErr w:type="spellEnd"/>
      <w:r>
        <w:rPr>
          <w:rFonts w:ascii="Times New Roman" w:hAnsi="Times New Roman"/>
          <w:sz w:val="28"/>
          <w:szCs w:val="28"/>
        </w:rPr>
        <w:t xml:space="preserve"> А.М., </w:t>
      </w:r>
      <w:proofErr w:type="spellStart"/>
      <w:r>
        <w:rPr>
          <w:rFonts w:ascii="Times New Roman" w:hAnsi="Times New Roman"/>
          <w:sz w:val="28"/>
          <w:szCs w:val="28"/>
        </w:rPr>
        <w:t>Глущенко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О.М. Аналіз складу м</w:t>
      </w:r>
      <w:r w:rsidRPr="00724D01">
        <w:rPr>
          <w:rFonts w:ascii="Times New Roman" w:hAnsi="Times New Roman"/>
          <w:sz w:val="28"/>
          <w:szCs w:val="28"/>
          <w:lang w:val="ru-RU"/>
        </w:rPr>
        <w:t>`</w:t>
      </w:r>
      <w:r>
        <w:rPr>
          <w:rFonts w:ascii="Times New Roman" w:hAnsi="Times New Roman"/>
          <w:sz w:val="28"/>
          <w:szCs w:val="28"/>
        </w:rPr>
        <w:t xml:space="preserve">яких форм з </w:t>
      </w:r>
      <w:proofErr w:type="spellStart"/>
      <w:r>
        <w:rPr>
          <w:rFonts w:ascii="Times New Roman" w:hAnsi="Times New Roman"/>
          <w:sz w:val="28"/>
          <w:szCs w:val="28"/>
        </w:rPr>
        <w:t>ранозагоювальними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властивостями, що містять прополіс. </w:t>
      </w:r>
      <w:r w:rsidRPr="00724D01">
        <w:rPr>
          <w:rFonts w:ascii="Times New Roman" w:hAnsi="Times New Roman"/>
          <w:i/>
          <w:sz w:val="28"/>
          <w:szCs w:val="28"/>
        </w:rPr>
        <w:t>PLANTA+.</w:t>
      </w:r>
      <w:r>
        <w:rPr>
          <w:rFonts w:ascii="Times New Roman" w:hAnsi="Times New Roman"/>
          <w:i/>
          <w:sz w:val="28"/>
          <w:szCs w:val="28"/>
        </w:rPr>
        <w:t xml:space="preserve"> Наука, практика та освіта:</w:t>
      </w:r>
      <w:r>
        <w:rPr>
          <w:rFonts w:ascii="Times New Roman" w:hAnsi="Times New Roman"/>
          <w:sz w:val="28"/>
          <w:szCs w:val="28"/>
        </w:rPr>
        <w:t xml:space="preserve"> матеріали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24D01">
        <w:rPr>
          <w:rFonts w:ascii="Times New Roman" w:hAnsi="Times New Roman"/>
          <w:sz w:val="28"/>
          <w:szCs w:val="28"/>
        </w:rPr>
        <w:t>ІV Науково-практичної конференції з міжнародною участю</w:t>
      </w:r>
      <w:r>
        <w:rPr>
          <w:rFonts w:ascii="Times New Roman" w:hAnsi="Times New Roman"/>
          <w:sz w:val="28"/>
          <w:szCs w:val="28"/>
        </w:rPr>
        <w:t xml:space="preserve">, м. Київ, 20 лютого 2023 року, Київ, НМУ ім. О.О. Богомольця, 2023. </w:t>
      </w:r>
    </w:p>
    <w:p w:rsidR="00C014BA" w:rsidRPr="00C43DF0" w:rsidRDefault="00C014BA" w:rsidP="00C014BA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43DF0">
        <w:rPr>
          <w:rFonts w:ascii="Times New Roman" w:hAnsi="Times New Roman"/>
          <w:color w:val="000000"/>
          <w:sz w:val="28"/>
          <w:szCs w:val="28"/>
        </w:rPr>
        <w:lastRenderedPageBreak/>
        <w:t>Аль</w:t>
      </w:r>
      <w:r>
        <w:rPr>
          <w:rFonts w:ascii="Times New Roman" w:hAnsi="Times New Roman"/>
          <w:color w:val="000000"/>
          <w:sz w:val="28"/>
          <w:szCs w:val="28"/>
        </w:rPr>
        <w:t>-Азаві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А.М.,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Глущенко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О.М. Розробка складу мазі з настойкою прополісу. Лікарські рослини: традиції та перспективи досліджень: матеріали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VI</w:t>
      </w:r>
      <w:r w:rsidRPr="009F685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Міжнародної наукової конференції, 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Березоточа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25 березня 2023 року, Національна академія аграрних наук України, Інститут агроекології і природокористування, Дослідна станція лікарських рослин, 2023. С. 162-166</w:t>
      </w:r>
    </w:p>
    <w:p w:rsidR="00C014BA" w:rsidRPr="00724D01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724D01">
        <w:rPr>
          <w:rFonts w:ascii="Times New Roman" w:hAnsi="Times New Roman"/>
          <w:sz w:val="28"/>
          <w:szCs w:val="28"/>
        </w:rPr>
        <w:t>Наукова новизна</w:t>
      </w:r>
    </w:p>
    <w:p w:rsidR="00C014BA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 w:rsidRPr="00724D01">
        <w:rPr>
          <w:rFonts w:ascii="Times New Roman" w:hAnsi="Times New Roman"/>
          <w:sz w:val="28"/>
          <w:szCs w:val="28"/>
        </w:rPr>
        <w:t xml:space="preserve">Вперше обґрунтовано склад та розроблено технологію </w:t>
      </w:r>
      <w:r w:rsidRPr="00B35CBD">
        <w:rPr>
          <w:rFonts w:ascii="Times New Roman" w:hAnsi="Times New Roman"/>
          <w:sz w:val="28"/>
          <w:szCs w:val="28"/>
        </w:rPr>
        <w:t>маз</w:t>
      </w:r>
      <w:r>
        <w:rPr>
          <w:rFonts w:ascii="Times New Roman" w:hAnsi="Times New Roman"/>
          <w:sz w:val="28"/>
          <w:szCs w:val="28"/>
        </w:rPr>
        <w:t xml:space="preserve">і з настойками прополісу та живокосту, </w:t>
      </w:r>
      <w:proofErr w:type="spellStart"/>
      <w:r>
        <w:rPr>
          <w:rFonts w:ascii="Times New Roman" w:hAnsi="Times New Roman"/>
          <w:sz w:val="28"/>
          <w:szCs w:val="28"/>
        </w:rPr>
        <w:t>СО2</w:t>
      </w:r>
      <w:proofErr w:type="spellEnd"/>
      <w:r>
        <w:rPr>
          <w:rFonts w:ascii="Times New Roman" w:hAnsi="Times New Roman"/>
          <w:sz w:val="28"/>
          <w:szCs w:val="28"/>
        </w:rPr>
        <w:t xml:space="preserve"> екстрактами коренів лопуха і подорожника, обліпиховою олією </w:t>
      </w:r>
      <w:r w:rsidRPr="00C43DF0">
        <w:rPr>
          <w:rFonts w:ascii="Times New Roman" w:hAnsi="Times New Roman"/>
          <w:color w:val="000000"/>
          <w:sz w:val="28"/>
          <w:szCs w:val="28"/>
        </w:rPr>
        <w:t xml:space="preserve">для лікування СДС </w:t>
      </w:r>
      <w:r>
        <w:rPr>
          <w:rFonts w:ascii="Times New Roman" w:hAnsi="Times New Roman"/>
          <w:sz w:val="28"/>
          <w:szCs w:val="28"/>
        </w:rPr>
        <w:t>з використанням емульсійної</w:t>
      </w:r>
      <w:r w:rsidRPr="00724D01">
        <w:rPr>
          <w:rFonts w:ascii="Times New Roman" w:hAnsi="Times New Roman"/>
          <w:sz w:val="28"/>
          <w:szCs w:val="28"/>
        </w:rPr>
        <w:t xml:space="preserve"> основ</w:t>
      </w:r>
      <w:r>
        <w:rPr>
          <w:rFonts w:ascii="Times New Roman" w:hAnsi="Times New Roman"/>
          <w:sz w:val="28"/>
          <w:szCs w:val="28"/>
        </w:rPr>
        <w:t>и</w:t>
      </w:r>
      <w:r w:rsidRPr="00724D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першого роду </w:t>
      </w:r>
      <w:r w:rsidRPr="00724D01">
        <w:rPr>
          <w:rFonts w:ascii="Times New Roman" w:hAnsi="Times New Roman"/>
          <w:sz w:val="28"/>
          <w:szCs w:val="28"/>
        </w:rPr>
        <w:t xml:space="preserve">в умовах аптек, досліджено показники якості </w:t>
      </w:r>
      <w:r>
        <w:rPr>
          <w:rFonts w:ascii="Times New Roman" w:hAnsi="Times New Roman"/>
          <w:sz w:val="28"/>
          <w:szCs w:val="28"/>
        </w:rPr>
        <w:t xml:space="preserve">розроблених зразків мазей за органолептичними показниками (запахом, кольором), </w:t>
      </w:r>
      <w:proofErr w:type="spellStart"/>
      <w:r>
        <w:rPr>
          <w:rFonts w:ascii="Times New Roman" w:hAnsi="Times New Roman"/>
          <w:iCs/>
          <w:sz w:val="28"/>
          <w:szCs w:val="28"/>
        </w:rPr>
        <w:t>фармако-технологічними</w:t>
      </w:r>
      <w:proofErr w:type="spellEnd"/>
      <w:r w:rsidRPr="00C43DF0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(визначення розміру частинок, загальної маси, </w:t>
      </w:r>
      <w:r>
        <w:rPr>
          <w:rFonts w:ascii="Times New Roman" w:hAnsi="Times New Roman"/>
          <w:sz w:val="28"/>
          <w:szCs w:val="28"/>
        </w:rPr>
        <w:t xml:space="preserve">консистенції, </w:t>
      </w:r>
      <w:r>
        <w:rPr>
          <w:rFonts w:ascii="Times New Roman" w:hAnsi="Times New Roman"/>
          <w:iCs/>
          <w:sz w:val="28"/>
          <w:szCs w:val="28"/>
        </w:rPr>
        <w:t>однорідності)</w:t>
      </w:r>
      <w:r w:rsidRPr="00C43DF0">
        <w:rPr>
          <w:rFonts w:ascii="Times New Roman" w:hAnsi="Times New Roman"/>
          <w:iCs/>
          <w:sz w:val="28"/>
          <w:szCs w:val="28"/>
        </w:rPr>
        <w:t>.</w:t>
      </w:r>
    </w:p>
    <w:p w:rsidR="00C014BA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 w:rsidRPr="00523E5B">
        <w:rPr>
          <w:rFonts w:ascii="Times New Roman" w:hAnsi="Times New Roman"/>
          <w:sz w:val="28"/>
          <w:szCs w:val="28"/>
        </w:rPr>
        <w:t>Обсяг та структура</w:t>
      </w:r>
      <w:r>
        <w:rPr>
          <w:rFonts w:ascii="Times New Roman" w:hAnsi="Times New Roman"/>
          <w:sz w:val="28"/>
          <w:szCs w:val="28"/>
        </w:rPr>
        <w:t xml:space="preserve"> випускної магістерської роботи: в</w:t>
      </w:r>
      <w:r w:rsidRPr="00523E5B">
        <w:rPr>
          <w:rFonts w:ascii="Times New Roman" w:hAnsi="Times New Roman"/>
          <w:sz w:val="28"/>
          <w:szCs w:val="28"/>
        </w:rPr>
        <w:t>ипускна магістерська</w:t>
      </w:r>
      <w:r>
        <w:rPr>
          <w:rFonts w:ascii="Times New Roman" w:hAnsi="Times New Roman"/>
          <w:sz w:val="28"/>
          <w:szCs w:val="28"/>
        </w:rPr>
        <w:t xml:space="preserve"> робота викладена на </w:t>
      </w:r>
      <w:r w:rsidRPr="0069356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5</w:t>
      </w:r>
      <w:r w:rsidRPr="0069356B">
        <w:rPr>
          <w:rFonts w:ascii="Times New Roman" w:hAnsi="Times New Roman"/>
          <w:sz w:val="28"/>
          <w:szCs w:val="28"/>
        </w:rPr>
        <w:t xml:space="preserve"> </w:t>
      </w:r>
      <w:r w:rsidRPr="0069356B">
        <w:rPr>
          <w:rFonts w:ascii="Times New Roman" w:hAnsi="Times New Roman"/>
          <w:color w:val="000000"/>
          <w:sz w:val="28"/>
          <w:szCs w:val="28"/>
        </w:rPr>
        <w:t>сторінках</w:t>
      </w:r>
      <w:r w:rsidRPr="00523E5B">
        <w:rPr>
          <w:rFonts w:ascii="Times New Roman" w:hAnsi="Times New Roman"/>
          <w:sz w:val="28"/>
          <w:szCs w:val="28"/>
        </w:rPr>
        <w:t xml:space="preserve"> друкованого тексту,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3E5B">
        <w:rPr>
          <w:rFonts w:ascii="Times New Roman" w:hAnsi="Times New Roman"/>
          <w:sz w:val="28"/>
          <w:szCs w:val="28"/>
        </w:rPr>
        <w:t xml:space="preserve">складається із змісту, переліку умовних позначень, вступу, </w:t>
      </w:r>
      <w:r w:rsidRPr="00E85780">
        <w:rPr>
          <w:rFonts w:ascii="Times New Roman" w:hAnsi="Times New Roman"/>
          <w:color w:val="000000"/>
          <w:sz w:val="28"/>
          <w:szCs w:val="28"/>
        </w:rPr>
        <w:t>трьох</w:t>
      </w:r>
      <w:r w:rsidRPr="00523E5B">
        <w:rPr>
          <w:rFonts w:ascii="Times New Roman" w:hAnsi="Times New Roman"/>
          <w:sz w:val="28"/>
          <w:szCs w:val="28"/>
        </w:rPr>
        <w:t xml:space="preserve"> розділів, загальних висновків до роботи, списку використаних джерел. Робота ілюстрована </w:t>
      </w:r>
      <w:r w:rsidRPr="00C357B3">
        <w:rPr>
          <w:rFonts w:ascii="Times New Roman" w:hAnsi="Times New Roman"/>
          <w:color w:val="000000"/>
          <w:sz w:val="28"/>
          <w:szCs w:val="28"/>
        </w:rPr>
        <w:t>2</w:t>
      </w:r>
      <w:r w:rsidRPr="00523E5B">
        <w:rPr>
          <w:rFonts w:ascii="Times New Roman" w:hAnsi="Times New Roman"/>
          <w:sz w:val="28"/>
          <w:szCs w:val="28"/>
        </w:rPr>
        <w:t xml:space="preserve"> таблицями та </w:t>
      </w:r>
      <w:r w:rsidRPr="00C357B3">
        <w:rPr>
          <w:rFonts w:ascii="Times New Roman" w:hAnsi="Times New Roman"/>
          <w:color w:val="000000"/>
          <w:sz w:val="28"/>
          <w:szCs w:val="28"/>
        </w:rPr>
        <w:t>6</w:t>
      </w:r>
      <w:r w:rsidRPr="00523E5B">
        <w:rPr>
          <w:rFonts w:ascii="Times New Roman" w:hAnsi="Times New Roman"/>
          <w:sz w:val="28"/>
          <w:szCs w:val="28"/>
        </w:rPr>
        <w:t xml:space="preserve"> рисунками.</w:t>
      </w:r>
    </w:p>
    <w:p w:rsidR="00C014BA" w:rsidRDefault="00C014BA" w:rsidP="00C014BA">
      <w:pPr>
        <w:spacing w:after="0" w:line="36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</w:p>
    <w:p w:rsidR="00954A3B" w:rsidRDefault="00954A3B">
      <w:pPr>
        <w:spacing w:after="200" w:line="276" w:lineRule="auto"/>
      </w:pPr>
      <w:r>
        <w:br w:type="page"/>
      </w:r>
    </w:p>
    <w:p w:rsidR="00954A3B" w:rsidRDefault="00954A3B" w:rsidP="00954A3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40491">
        <w:rPr>
          <w:rFonts w:ascii="Times New Roman" w:hAnsi="Times New Roman"/>
          <w:sz w:val="28"/>
          <w:szCs w:val="28"/>
        </w:rPr>
        <w:lastRenderedPageBreak/>
        <w:t>СПИСОК ВИКОРИСТАНИХ ДЖЕРЕЛ</w:t>
      </w:r>
    </w:p>
    <w:p w:rsidR="00954A3B" w:rsidRPr="002F0892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0491">
        <w:rPr>
          <w:rFonts w:ascii="Times New Roman" w:hAnsi="Times New Roman"/>
          <w:sz w:val="28"/>
          <w:szCs w:val="28"/>
        </w:rPr>
        <w:t>1.</w:t>
      </w:r>
      <w:r w:rsidRPr="002F0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Diabetes</w:t>
      </w:r>
      <w:r w:rsidRPr="002F0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Atlas</w:t>
      </w:r>
      <w:r w:rsidRPr="002F0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Міжнародної діабетичної федерації – Режим доступу:</w:t>
      </w:r>
      <w:r w:rsidRPr="00140491">
        <w:rPr>
          <w:rFonts w:ascii="Times New Roman" w:hAnsi="Times New Roman"/>
          <w:sz w:val="28"/>
          <w:szCs w:val="28"/>
        </w:rPr>
        <w:t xml:space="preserve"> </w:t>
      </w:r>
      <w:hyperlink r:id="rId5" w:anchor=":~:text=Кількість%20людей%20з%20діабетом%20(20,федерації%20станом%20на%202021%20рік" w:history="1"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https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diabetesatlas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.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.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ua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/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ua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/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v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-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ukrayini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-2-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mln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-325-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tys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-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lyudey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-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z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-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diabetom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#:~:</w:t>
        </w:r>
        <w:r w:rsidRPr="002F0892">
          <w:rPr>
            <w:rStyle w:val="a4"/>
            <w:rFonts w:ascii="Times New Roman" w:hAnsi="Times New Roman"/>
            <w:sz w:val="28"/>
            <w:szCs w:val="28"/>
            <w:lang w:val="en-US"/>
          </w:rPr>
          <w:t>text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=Кількість%20людей%20з%20діабетом%20(20,федерації%20станом%20на%202021%20рік</w:t>
        </w:r>
      </w:hyperlink>
      <w:r w:rsidRPr="002F0892">
        <w:rPr>
          <w:rFonts w:ascii="Times New Roman" w:hAnsi="Times New Roman"/>
          <w:sz w:val="28"/>
          <w:szCs w:val="28"/>
        </w:rPr>
        <w:t xml:space="preserve"> 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11A9">
        <w:rPr>
          <w:rFonts w:ascii="Times New Roman" w:hAnsi="Times New Roman"/>
          <w:sz w:val="28"/>
          <w:szCs w:val="28"/>
        </w:rPr>
        <w:t xml:space="preserve">2. </w:t>
      </w:r>
      <w:r w:rsidRPr="00766287">
        <w:rPr>
          <w:rFonts w:ascii="Times New Roman" w:hAnsi="Times New Roman"/>
          <w:sz w:val="28"/>
          <w:szCs w:val="28"/>
        </w:rPr>
        <w:t xml:space="preserve">Діабетична стопа: актуальність у практиці сімейної медицини та власний клінічний досвід / В.М. </w:t>
      </w:r>
      <w:proofErr w:type="spellStart"/>
      <w:r w:rsidRPr="00766287">
        <w:rPr>
          <w:rFonts w:ascii="Times New Roman" w:hAnsi="Times New Roman"/>
          <w:sz w:val="28"/>
          <w:szCs w:val="28"/>
        </w:rPr>
        <w:t>Рудіченко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, Ю.В. Антонюк, Д.О. </w:t>
      </w:r>
      <w:proofErr w:type="spellStart"/>
      <w:r w:rsidRPr="00766287">
        <w:rPr>
          <w:rFonts w:ascii="Times New Roman" w:hAnsi="Times New Roman"/>
          <w:sz w:val="28"/>
          <w:szCs w:val="28"/>
        </w:rPr>
        <w:t>Лазарюк.-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Ліки України. 2018. – No2 (218) – С. 57–62. (DOI: https://doi.org/10.37987/1997- 9894.2018.2(218).198288)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3. </w:t>
      </w:r>
      <w:proofErr w:type="spellStart"/>
      <w:r w:rsidRPr="00766287">
        <w:rPr>
          <w:rFonts w:ascii="Times New Roman" w:hAnsi="Times New Roman"/>
          <w:sz w:val="28"/>
          <w:szCs w:val="28"/>
        </w:rPr>
        <w:t>Diabetic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287">
        <w:rPr>
          <w:rFonts w:ascii="Times New Roman" w:hAnsi="Times New Roman"/>
          <w:sz w:val="28"/>
          <w:szCs w:val="28"/>
        </w:rPr>
        <w:t>Foot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287">
        <w:rPr>
          <w:rFonts w:ascii="Times New Roman" w:hAnsi="Times New Roman"/>
          <w:sz w:val="28"/>
          <w:szCs w:val="28"/>
        </w:rPr>
        <w:t>Syndrome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766287">
        <w:rPr>
          <w:rFonts w:ascii="Times New Roman" w:hAnsi="Times New Roman"/>
          <w:sz w:val="28"/>
          <w:szCs w:val="28"/>
        </w:rPr>
        <w:t>Stephan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287">
        <w:rPr>
          <w:rFonts w:ascii="Times New Roman" w:hAnsi="Times New Roman"/>
          <w:sz w:val="28"/>
          <w:szCs w:val="28"/>
        </w:rPr>
        <w:t>Morbach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287">
        <w:rPr>
          <w:rFonts w:ascii="Times New Roman" w:hAnsi="Times New Roman"/>
          <w:sz w:val="28"/>
          <w:szCs w:val="28"/>
        </w:rPr>
        <w:t>Ralf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287">
        <w:rPr>
          <w:rFonts w:ascii="Times New Roman" w:hAnsi="Times New Roman"/>
          <w:sz w:val="28"/>
          <w:szCs w:val="28"/>
        </w:rPr>
        <w:t>Lobmann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287">
        <w:rPr>
          <w:rFonts w:ascii="Times New Roman" w:hAnsi="Times New Roman"/>
          <w:sz w:val="28"/>
          <w:szCs w:val="28"/>
        </w:rPr>
        <w:t>Michael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287">
        <w:rPr>
          <w:rFonts w:ascii="Times New Roman" w:hAnsi="Times New Roman"/>
          <w:sz w:val="28"/>
          <w:szCs w:val="28"/>
        </w:rPr>
        <w:t>Eckhard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287">
        <w:rPr>
          <w:rFonts w:ascii="Times New Roman" w:hAnsi="Times New Roman"/>
          <w:sz w:val="28"/>
          <w:szCs w:val="28"/>
        </w:rPr>
        <w:t>Eckhard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287">
        <w:rPr>
          <w:rFonts w:ascii="Times New Roman" w:hAnsi="Times New Roman"/>
          <w:sz w:val="28"/>
          <w:szCs w:val="28"/>
        </w:rPr>
        <w:t>Müller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287">
        <w:rPr>
          <w:rFonts w:ascii="Times New Roman" w:hAnsi="Times New Roman"/>
          <w:sz w:val="28"/>
          <w:szCs w:val="28"/>
        </w:rPr>
        <w:t>Heinrich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287">
        <w:rPr>
          <w:rFonts w:ascii="Times New Roman" w:hAnsi="Times New Roman"/>
          <w:sz w:val="28"/>
          <w:szCs w:val="28"/>
        </w:rPr>
        <w:t>Reike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287">
        <w:rPr>
          <w:rFonts w:ascii="Times New Roman" w:hAnsi="Times New Roman"/>
          <w:sz w:val="28"/>
          <w:szCs w:val="28"/>
        </w:rPr>
        <w:t>Alexander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287">
        <w:rPr>
          <w:rFonts w:ascii="Times New Roman" w:hAnsi="Times New Roman"/>
          <w:sz w:val="28"/>
          <w:szCs w:val="28"/>
        </w:rPr>
        <w:t>Risse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287">
        <w:rPr>
          <w:rFonts w:ascii="Times New Roman" w:hAnsi="Times New Roman"/>
          <w:sz w:val="28"/>
          <w:szCs w:val="28"/>
        </w:rPr>
        <w:t>Gerhard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287">
        <w:rPr>
          <w:rFonts w:ascii="Times New Roman" w:hAnsi="Times New Roman"/>
          <w:sz w:val="28"/>
          <w:szCs w:val="28"/>
        </w:rPr>
        <w:t>Rümenapf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287">
        <w:rPr>
          <w:rFonts w:ascii="Times New Roman" w:hAnsi="Times New Roman"/>
          <w:sz w:val="28"/>
          <w:szCs w:val="28"/>
        </w:rPr>
        <w:t>Maximilian</w:t>
      </w:r>
      <w:proofErr w:type="spellEnd"/>
      <w:r w:rsidRPr="00766287">
        <w:rPr>
          <w:rFonts w:ascii="Times New Roman" w:hAnsi="Times New Roman"/>
          <w:sz w:val="28"/>
          <w:szCs w:val="28"/>
        </w:rPr>
        <w:t xml:space="preserve"> Spraul.- Thieme-2020 (DOI: </w:t>
      </w:r>
      <w:hyperlink r:id="rId6" w:history="1">
        <w:r w:rsidRPr="0070086C">
          <w:rPr>
            <w:rStyle w:val="a4"/>
            <w:rFonts w:ascii="Times New Roman" w:hAnsi="Times New Roman"/>
            <w:sz w:val="28"/>
            <w:szCs w:val="28"/>
          </w:rPr>
          <w:t>https://doi.org/10.1055/a-1946-3838</w:t>
        </w:r>
      </w:hyperlink>
      <w:r w:rsidRPr="00766287">
        <w:rPr>
          <w:rFonts w:ascii="Times New Roman" w:hAnsi="Times New Roman"/>
          <w:sz w:val="28"/>
          <w:szCs w:val="28"/>
        </w:rPr>
        <w:t>)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D5406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3D5406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иабетическая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стопа – </w:t>
      </w:r>
      <w:proofErr w:type="spellStart"/>
      <w:r>
        <w:rPr>
          <w:rFonts w:ascii="Times New Roman" w:hAnsi="Times New Roman"/>
          <w:sz w:val="28"/>
          <w:szCs w:val="28"/>
        </w:rPr>
        <w:t>под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контролем</w:t>
      </w:r>
      <w:r w:rsidRPr="00825573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Горобейко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М.Б., Свиридов М.В. – </w:t>
      </w:r>
      <w:proofErr w:type="spellStart"/>
      <w:r>
        <w:rPr>
          <w:rFonts w:ascii="Times New Roman" w:hAnsi="Times New Roman"/>
          <w:sz w:val="28"/>
          <w:szCs w:val="28"/>
        </w:rPr>
        <w:t>Українськи</w:t>
      </w:r>
      <w:proofErr w:type="spellEnd"/>
      <w:r>
        <w:rPr>
          <w:rFonts w:ascii="Times New Roman" w:hAnsi="Times New Roman"/>
          <w:sz w:val="28"/>
          <w:szCs w:val="28"/>
        </w:rPr>
        <w:tab/>
        <w:t xml:space="preserve"> науково-практичний центр ендокринної хірургії, трансплантації ендокринних органів та тканин Міністерства охорони здоров</w:t>
      </w:r>
      <w:r w:rsidRPr="00825573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</w:rPr>
        <w:t>я України, м. Київ – 2018. – с. 85 – 90 (</w:t>
      </w:r>
      <w:r>
        <w:rPr>
          <w:rFonts w:ascii="Times New Roman" w:hAnsi="Times New Roman"/>
          <w:sz w:val="28"/>
          <w:szCs w:val="28"/>
          <w:lang w:val="en-US"/>
        </w:rPr>
        <w:t>DOI</w:t>
      </w:r>
      <w:r w:rsidRPr="00825573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70086C">
          <w:rPr>
            <w:rStyle w:val="a4"/>
            <w:rFonts w:ascii="Times New Roman" w:hAnsi="Times New Roman"/>
            <w:sz w:val="28"/>
            <w:szCs w:val="28"/>
            <w:lang w:val="ru-RU"/>
          </w:rPr>
          <w:t>HTTPS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70086C">
          <w:rPr>
            <w:rStyle w:val="a4"/>
            <w:rFonts w:ascii="Times New Roman" w:hAnsi="Times New Roman"/>
            <w:sz w:val="28"/>
            <w:szCs w:val="28"/>
            <w:lang w:val="ru-RU"/>
          </w:rPr>
          <w:t>DOI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.</w:t>
        </w:r>
        <w:r w:rsidRPr="0070086C">
          <w:rPr>
            <w:rStyle w:val="a4"/>
            <w:rFonts w:ascii="Times New Roman" w:hAnsi="Times New Roman"/>
            <w:sz w:val="28"/>
            <w:szCs w:val="28"/>
            <w:lang w:val="ru-RU"/>
          </w:rPr>
          <w:t>ORG</w:t>
        </w:r>
        <w:r w:rsidRPr="0070086C">
          <w:rPr>
            <w:rStyle w:val="a4"/>
            <w:rFonts w:ascii="Times New Roman" w:hAnsi="Times New Roman"/>
            <w:sz w:val="28"/>
            <w:szCs w:val="28"/>
          </w:rPr>
          <w:t>/10.24026/1818-1384.1(61).2018.126927</w:t>
        </w:r>
      </w:hyperlink>
      <w:r w:rsidRPr="00825573">
        <w:rPr>
          <w:rFonts w:ascii="Times New Roman" w:hAnsi="Times New Roman"/>
          <w:sz w:val="28"/>
          <w:szCs w:val="28"/>
        </w:rPr>
        <w:t>)</w:t>
      </w:r>
    </w:p>
    <w:p w:rsidR="00954A3B" w:rsidRPr="00825573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25573">
        <w:rPr>
          <w:rFonts w:ascii="Times New Roman" w:hAnsi="Times New Roman"/>
          <w:sz w:val="28"/>
          <w:szCs w:val="28"/>
        </w:rPr>
        <w:t>5</w:t>
      </w:r>
      <w:r w:rsidRPr="00825573">
        <w:rPr>
          <w:rFonts w:ascii="Times New Roman" w:hAnsi="Times New Roman"/>
          <w:sz w:val="28"/>
          <w:szCs w:val="28"/>
          <w:lang w:val="en-US"/>
        </w:rPr>
        <w:t>.</w:t>
      </w:r>
      <w:r w:rsidRPr="00825573">
        <w:rPr>
          <w:rFonts w:ascii="Times New Roman" w:hAnsi="Times New Roman"/>
          <w:sz w:val="28"/>
          <w:szCs w:val="28"/>
          <w:lang w:val="en-US"/>
        </w:rPr>
        <w:tab/>
        <w:t xml:space="preserve"> Diagnosis and Management of Diabetic Foot Complications / Andrew J.M. </w:t>
      </w:r>
      <w:proofErr w:type="spellStart"/>
      <w:r w:rsidRPr="00825573">
        <w:rPr>
          <w:rFonts w:ascii="Times New Roman" w:hAnsi="Times New Roman"/>
          <w:sz w:val="28"/>
          <w:szCs w:val="28"/>
          <w:lang w:val="en-US"/>
        </w:rPr>
        <w:t>Boulton</w:t>
      </w:r>
      <w:proofErr w:type="spellEnd"/>
      <w:r w:rsidRPr="00825573">
        <w:rPr>
          <w:rFonts w:ascii="Times New Roman" w:hAnsi="Times New Roman"/>
          <w:sz w:val="28"/>
          <w:szCs w:val="28"/>
          <w:lang w:val="en-US"/>
        </w:rPr>
        <w:t xml:space="preserve">, David G. Armstrong, Robert S. </w:t>
      </w:r>
      <w:proofErr w:type="spellStart"/>
      <w:r w:rsidRPr="00825573">
        <w:rPr>
          <w:rFonts w:ascii="Times New Roman" w:hAnsi="Times New Roman"/>
          <w:sz w:val="28"/>
          <w:szCs w:val="28"/>
          <w:lang w:val="en-US"/>
        </w:rPr>
        <w:t>Kirsner</w:t>
      </w:r>
      <w:proofErr w:type="spellEnd"/>
      <w:r w:rsidRPr="00825573">
        <w:rPr>
          <w:rFonts w:ascii="Times New Roman" w:hAnsi="Times New Roman"/>
          <w:sz w:val="28"/>
          <w:szCs w:val="28"/>
          <w:lang w:val="en-US"/>
        </w:rPr>
        <w:t xml:space="preserve">, Christopher E. </w:t>
      </w:r>
      <w:proofErr w:type="spellStart"/>
      <w:r w:rsidRPr="00825573">
        <w:rPr>
          <w:rFonts w:ascii="Times New Roman" w:hAnsi="Times New Roman"/>
          <w:sz w:val="28"/>
          <w:szCs w:val="28"/>
          <w:lang w:val="en-US"/>
        </w:rPr>
        <w:t>Attinger</w:t>
      </w:r>
      <w:proofErr w:type="spellEnd"/>
      <w:r w:rsidRPr="00825573">
        <w:rPr>
          <w:rFonts w:ascii="Times New Roman" w:hAnsi="Times New Roman"/>
          <w:sz w:val="28"/>
          <w:szCs w:val="28"/>
          <w:lang w:val="en-US"/>
        </w:rPr>
        <w:t xml:space="preserve">, Lawrence A. </w:t>
      </w:r>
      <w:proofErr w:type="spellStart"/>
      <w:r w:rsidRPr="00825573">
        <w:rPr>
          <w:rFonts w:ascii="Times New Roman" w:hAnsi="Times New Roman"/>
          <w:sz w:val="28"/>
          <w:szCs w:val="28"/>
          <w:lang w:val="en-US"/>
        </w:rPr>
        <w:t>Lavery</w:t>
      </w:r>
      <w:proofErr w:type="spellEnd"/>
      <w:r w:rsidRPr="00825573">
        <w:rPr>
          <w:rFonts w:ascii="Times New Roman" w:hAnsi="Times New Roman"/>
          <w:sz w:val="28"/>
          <w:szCs w:val="28"/>
          <w:lang w:val="en-US"/>
        </w:rPr>
        <w:t xml:space="preserve">, Benjamin A. </w:t>
      </w:r>
      <w:proofErr w:type="spellStart"/>
      <w:r w:rsidRPr="00825573">
        <w:rPr>
          <w:rFonts w:ascii="Times New Roman" w:hAnsi="Times New Roman"/>
          <w:sz w:val="28"/>
          <w:szCs w:val="28"/>
          <w:lang w:val="en-US"/>
        </w:rPr>
        <w:t>Lipsky</w:t>
      </w:r>
      <w:proofErr w:type="spellEnd"/>
      <w:r w:rsidRPr="00825573">
        <w:rPr>
          <w:rFonts w:ascii="Times New Roman" w:hAnsi="Times New Roman"/>
          <w:sz w:val="28"/>
          <w:szCs w:val="28"/>
          <w:lang w:val="en-US"/>
        </w:rPr>
        <w:t>, Joseph L. Mills, John S. Steinberg.- American Diabetes Association – 2018.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6</w:t>
      </w:r>
      <w:r w:rsidRPr="003D5406">
        <w:rPr>
          <w:rFonts w:ascii="Times New Roman" w:hAnsi="Times New Roman"/>
          <w:sz w:val="28"/>
          <w:szCs w:val="28"/>
        </w:rPr>
        <w:t xml:space="preserve">. </w:t>
      </w:r>
      <w:r w:rsidRPr="005B680B">
        <w:rPr>
          <w:rFonts w:ascii="Times New Roman" w:hAnsi="Times New Roman"/>
          <w:sz w:val="28"/>
          <w:szCs w:val="28"/>
        </w:rPr>
        <w:t xml:space="preserve">Медико-соціальні аспекти в </w:t>
      </w:r>
      <w:proofErr w:type="spellStart"/>
      <w:r w:rsidRPr="005B680B">
        <w:rPr>
          <w:rFonts w:ascii="Times New Roman" w:hAnsi="Times New Roman"/>
          <w:sz w:val="28"/>
          <w:szCs w:val="28"/>
        </w:rPr>
        <w:t>ппрактиці</w:t>
      </w:r>
      <w:proofErr w:type="spellEnd"/>
      <w:r w:rsidRPr="005B68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680B">
        <w:rPr>
          <w:rFonts w:ascii="Times New Roman" w:hAnsi="Times New Roman"/>
          <w:sz w:val="28"/>
          <w:szCs w:val="28"/>
        </w:rPr>
        <w:t>МЦ</w:t>
      </w:r>
      <w:proofErr w:type="spellEnd"/>
      <w:r w:rsidRPr="005B680B">
        <w:rPr>
          <w:rFonts w:ascii="Times New Roman" w:hAnsi="Times New Roman"/>
          <w:sz w:val="28"/>
          <w:szCs w:val="28"/>
        </w:rPr>
        <w:t xml:space="preserve"> «Діабетична стопа» / </w:t>
      </w:r>
      <w:proofErr w:type="spellStart"/>
      <w:r w:rsidRPr="005B680B">
        <w:rPr>
          <w:rFonts w:ascii="Times New Roman" w:hAnsi="Times New Roman"/>
          <w:sz w:val="28"/>
          <w:szCs w:val="28"/>
        </w:rPr>
        <w:t>Тутуров</w:t>
      </w:r>
      <w:proofErr w:type="spellEnd"/>
      <w:r w:rsidRPr="005B680B">
        <w:rPr>
          <w:rFonts w:ascii="Times New Roman" w:hAnsi="Times New Roman"/>
          <w:sz w:val="28"/>
          <w:szCs w:val="28"/>
        </w:rPr>
        <w:t xml:space="preserve"> С.С., </w:t>
      </w:r>
      <w:proofErr w:type="spellStart"/>
      <w:r w:rsidRPr="005B680B">
        <w:rPr>
          <w:rFonts w:ascii="Times New Roman" w:hAnsi="Times New Roman"/>
          <w:sz w:val="28"/>
          <w:szCs w:val="28"/>
        </w:rPr>
        <w:t>Маметьєв</w:t>
      </w:r>
      <w:proofErr w:type="spellEnd"/>
      <w:r w:rsidRPr="005B680B">
        <w:rPr>
          <w:rFonts w:ascii="Times New Roman" w:hAnsi="Times New Roman"/>
          <w:sz w:val="28"/>
          <w:szCs w:val="28"/>
        </w:rPr>
        <w:t xml:space="preserve"> О.О., </w:t>
      </w:r>
      <w:proofErr w:type="spellStart"/>
      <w:r w:rsidRPr="005B680B">
        <w:rPr>
          <w:rFonts w:ascii="Times New Roman" w:hAnsi="Times New Roman"/>
          <w:sz w:val="28"/>
          <w:szCs w:val="28"/>
        </w:rPr>
        <w:t>Чемирисов</w:t>
      </w:r>
      <w:proofErr w:type="spellEnd"/>
      <w:r w:rsidRPr="005B680B">
        <w:rPr>
          <w:rFonts w:ascii="Times New Roman" w:hAnsi="Times New Roman"/>
          <w:sz w:val="28"/>
          <w:szCs w:val="28"/>
        </w:rPr>
        <w:t xml:space="preserve"> В.В. - Медичний центр (</w:t>
      </w:r>
      <w:proofErr w:type="spellStart"/>
      <w:r w:rsidRPr="005B680B">
        <w:rPr>
          <w:rFonts w:ascii="Times New Roman" w:hAnsi="Times New Roman"/>
          <w:sz w:val="28"/>
          <w:szCs w:val="28"/>
        </w:rPr>
        <w:t>МЦ</w:t>
      </w:r>
      <w:proofErr w:type="spellEnd"/>
      <w:r w:rsidRPr="005B680B">
        <w:rPr>
          <w:rFonts w:ascii="Times New Roman" w:hAnsi="Times New Roman"/>
          <w:sz w:val="28"/>
          <w:szCs w:val="28"/>
        </w:rPr>
        <w:t>) «Діабетична стопа», м. Нікополь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0892">
        <w:rPr>
          <w:rFonts w:ascii="Times New Roman" w:hAnsi="Times New Roman"/>
          <w:sz w:val="28"/>
          <w:szCs w:val="28"/>
          <w:lang w:val="en-US"/>
        </w:rPr>
        <w:t>7.</w:t>
      </w:r>
      <w:r>
        <w:rPr>
          <w:rFonts w:ascii="Times New Roman" w:hAnsi="Times New Roman"/>
          <w:sz w:val="28"/>
          <w:szCs w:val="28"/>
        </w:rPr>
        <w:t xml:space="preserve"> Синдром діабетичної стопи. Діабетична периферійна </w:t>
      </w:r>
      <w:proofErr w:type="spellStart"/>
      <w:r>
        <w:rPr>
          <w:rFonts w:ascii="Times New Roman" w:hAnsi="Times New Roman"/>
          <w:sz w:val="28"/>
          <w:szCs w:val="28"/>
        </w:rPr>
        <w:t>неврропатія</w:t>
      </w:r>
      <w:proofErr w:type="spellEnd"/>
      <w:r w:rsidRPr="002F0892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С.М. </w:t>
      </w:r>
      <w:proofErr w:type="spellStart"/>
      <w:r>
        <w:rPr>
          <w:rFonts w:ascii="Times New Roman" w:hAnsi="Times New Roman"/>
          <w:sz w:val="28"/>
          <w:szCs w:val="28"/>
        </w:rPr>
        <w:t>Василюк</w:t>
      </w:r>
      <w:proofErr w:type="spellEnd"/>
      <w:r>
        <w:rPr>
          <w:rFonts w:ascii="Times New Roman" w:hAnsi="Times New Roman"/>
          <w:sz w:val="28"/>
          <w:szCs w:val="28"/>
        </w:rPr>
        <w:t xml:space="preserve">, А.Г. Шевчук, В.М. </w:t>
      </w:r>
      <w:proofErr w:type="spellStart"/>
      <w:r>
        <w:rPr>
          <w:rFonts w:ascii="Times New Roman" w:hAnsi="Times New Roman"/>
          <w:sz w:val="28"/>
          <w:szCs w:val="28"/>
        </w:rPr>
        <w:t>Федорченко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, В.С. </w:t>
      </w:r>
      <w:proofErr w:type="spellStart"/>
      <w:r>
        <w:rPr>
          <w:rFonts w:ascii="Times New Roman" w:hAnsi="Times New Roman"/>
          <w:sz w:val="28"/>
          <w:szCs w:val="28"/>
        </w:rPr>
        <w:t>Осадець</w:t>
      </w:r>
      <w:proofErr w:type="spellEnd"/>
      <w:r>
        <w:rPr>
          <w:rFonts w:ascii="Times New Roman" w:hAnsi="Times New Roman"/>
          <w:sz w:val="28"/>
          <w:szCs w:val="28"/>
        </w:rPr>
        <w:t xml:space="preserve">, С.А. </w:t>
      </w:r>
      <w:proofErr w:type="spellStart"/>
      <w:r>
        <w:rPr>
          <w:rFonts w:ascii="Times New Roman" w:hAnsi="Times New Roman"/>
          <w:sz w:val="28"/>
          <w:szCs w:val="28"/>
        </w:rPr>
        <w:t>Кримець</w:t>
      </w:r>
      <w:proofErr w:type="spellEnd"/>
      <w:r>
        <w:rPr>
          <w:rFonts w:ascii="Times New Roman" w:hAnsi="Times New Roman"/>
          <w:sz w:val="28"/>
          <w:szCs w:val="28"/>
        </w:rPr>
        <w:t xml:space="preserve">, А.С. </w:t>
      </w:r>
      <w:proofErr w:type="spellStart"/>
      <w:r>
        <w:rPr>
          <w:rFonts w:ascii="Times New Roman" w:hAnsi="Times New Roman"/>
          <w:sz w:val="28"/>
          <w:szCs w:val="28"/>
        </w:rPr>
        <w:t>Василюк</w:t>
      </w:r>
      <w:proofErr w:type="spellEnd"/>
      <w:r>
        <w:rPr>
          <w:rFonts w:ascii="Times New Roman" w:hAnsi="Times New Roman"/>
          <w:sz w:val="28"/>
          <w:szCs w:val="28"/>
        </w:rPr>
        <w:t xml:space="preserve"> – A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rt</w:t>
      </w:r>
      <w:proofErr w:type="spellEnd"/>
      <w:r w:rsidRPr="002F0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2F0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medicine</w:t>
      </w:r>
      <w:r w:rsidRPr="002F0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2F0892">
        <w:rPr>
          <w:rFonts w:ascii="Times New Roman" w:hAnsi="Times New Roman"/>
          <w:sz w:val="28"/>
          <w:szCs w:val="28"/>
        </w:rPr>
        <w:t xml:space="preserve"> 2019. </w:t>
      </w:r>
      <w:r>
        <w:rPr>
          <w:rFonts w:ascii="Times New Roman" w:hAnsi="Times New Roman"/>
          <w:sz w:val="28"/>
          <w:szCs w:val="28"/>
        </w:rPr>
        <w:t>–</w:t>
      </w:r>
      <w:r w:rsidRPr="002F0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21 – 26 (</w:t>
      </w:r>
      <w:r>
        <w:rPr>
          <w:rFonts w:ascii="Times New Roman" w:hAnsi="Times New Roman"/>
          <w:sz w:val="28"/>
          <w:szCs w:val="28"/>
          <w:lang w:val="en-US"/>
        </w:rPr>
        <w:t>DOI</w:t>
      </w:r>
      <w:r w:rsidRPr="002F0892">
        <w:rPr>
          <w:rFonts w:ascii="Times New Roman" w:hAnsi="Times New Roman"/>
          <w:sz w:val="28"/>
          <w:szCs w:val="28"/>
        </w:rPr>
        <w:t>: 10.21802/artm.2019.1.9.21.)</w:t>
      </w:r>
    </w:p>
    <w:p w:rsidR="00954A3B" w:rsidRPr="005C52C7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0433">
        <w:rPr>
          <w:rFonts w:ascii="Times New Roman" w:hAnsi="Times New Roman"/>
          <w:sz w:val="28"/>
          <w:szCs w:val="28"/>
          <w:lang w:val="ru-RU"/>
        </w:rPr>
        <w:t xml:space="preserve">8. </w:t>
      </w:r>
      <w:r w:rsidRPr="00E17C7B">
        <w:rPr>
          <w:rFonts w:ascii="Times New Roman" w:hAnsi="Times New Roman"/>
          <w:sz w:val="28"/>
          <w:szCs w:val="28"/>
        </w:rPr>
        <w:t xml:space="preserve">О.М. </w:t>
      </w:r>
      <w:proofErr w:type="spellStart"/>
      <w:r w:rsidRPr="00E17C7B">
        <w:rPr>
          <w:rFonts w:ascii="Times New Roman" w:hAnsi="Times New Roman"/>
          <w:sz w:val="28"/>
          <w:szCs w:val="28"/>
        </w:rPr>
        <w:t>Глущенко</w:t>
      </w:r>
      <w:proofErr w:type="spellEnd"/>
      <w:r w:rsidRPr="00E17C7B">
        <w:rPr>
          <w:rFonts w:ascii="Times New Roman" w:hAnsi="Times New Roman"/>
          <w:sz w:val="28"/>
          <w:szCs w:val="28"/>
        </w:rPr>
        <w:t xml:space="preserve"> Вивчення асортименту м`яких лікарських засобів, що сприяють загоєнню ран, на фармацевтичному ринку України // </w:t>
      </w:r>
      <w:r w:rsidRPr="00E17C7B">
        <w:rPr>
          <w:rFonts w:ascii="Times New Roman" w:hAnsi="Times New Roman"/>
          <w:sz w:val="28"/>
          <w:szCs w:val="28"/>
        </w:rPr>
        <w:lastRenderedPageBreak/>
        <w:t>Фармацевтичний час</w:t>
      </w:r>
      <w:r>
        <w:rPr>
          <w:rFonts w:ascii="Times New Roman" w:hAnsi="Times New Roman"/>
          <w:sz w:val="28"/>
          <w:szCs w:val="28"/>
        </w:rPr>
        <w:t xml:space="preserve">опис. 2020. №1. С. 75-81. </w:t>
      </w:r>
      <w:r w:rsidRPr="005C52C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DOI</w:t>
      </w:r>
      <w:r w:rsidRPr="005C52C7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70086C">
          <w:rPr>
            <w:rStyle w:val="a4"/>
            <w:rFonts w:ascii="Times New Roman" w:hAnsi="Times New Roman"/>
            <w:sz w:val="28"/>
            <w:szCs w:val="28"/>
            <w:lang w:val="en-US"/>
          </w:rPr>
          <w:t>https</w:t>
        </w:r>
        <w:r w:rsidRPr="005C52C7">
          <w:rPr>
            <w:rStyle w:val="a4"/>
            <w:rFonts w:ascii="Times New Roman" w:hAnsi="Times New Roman"/>
            <w:sz w:val="28"/>
            <w:szCs w:val="28"/>
          </w:rPr>
          <w:t>://</w:t>
        </w:r>
        <w:proofErr w:type="spellStart"/>
        <w:r w:rsidRPr="0070086C">
          <w:rPr>
            <w:rStyle w:val="a4"/>
            <w:rFonts w:ascii="Times New Roman" w:hAnsi="Times New Roman"/>
            <w:sz w:val="28"/>
            <w:szCs w:val="28"/>
            <w:lang w:val="en-US"/>
          </w:rPr>
          <w:t>doi</w:t>
        </w:r>
        <w:proofErr w:type="spellEnd"/>
        <w:r w:rsidRPr="005C52C7">
          <w:rPr>
            <w:rStyle w:val="a4"/>
            <w:rFonts w:ascii="Times New Roman" w:hAnsi="Times New Roman"/>
            <w:sz w:val="28"/>
            <w:szCs w:val="28"/>
          </w:rPr>
          <w:t>.</w:t>
        </w:r>
        <w:r w:rsidRPr="0070086C">
          <w:rPr>
            <w:rStyle w:val="a4"/>
            <w:rFonts w:ascii="Times New Roman" w:hAnsi="Times New Roman"/>
            <w:sz w:val="28"/>
            <w:szCs w:val="28"/>
            <w:lang w:val="en-US"/>
          </w:rPr>
          <w:t>org</w:t>
        </w:r>
        <w:r w:rsidRPr="005C52C7">
          <w:rPr>
            <w:rStyle w:val="a4"/>
            <w:rFonts w:ascii="Times New Roman" w:hAnsi="Times New Roman"/>
            <w:sz w:val="28"/>
            <w:szCs w:val="28"/>
          </w:rPr>
          <w:t>/10.11603/2312­0967.2020.1.10982</w:t>
        </w:r>
      </w:hyperlink>
      <w:r w:rsidRPr="005C52C7">
        <w:rPr>
          <w:rFonts w:ascii="Times New Roman" w:hAnsi="Times New Roman"/>
          <w:sz w:val="28"/>
          <w:szCs w:val="28"/>
        </w:rPr>
        <w:t>)</w:t>
      </w:r>
    </w:p>
    <w:p w:rsidR="00954A3B" w:rsidRPr="00630433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52C7">
        <w:rPr>
          <w:rFonts w:ascii="Times New Roman" w:hAnsi="Times New Roman"/>
          <w:sz w:val="28"/>
          <w:szCs w:val="28"/>
        </w:rPr>
        <w:t xml:space="preserve">9. </w:t>
      </w:r>
      <w:r w:rsidRPr="00E17C7B">
        <w:rPr>
          <w:rFonts w:ascii="Times New Roman" w:hAnsi="Times New Roman"/>
          <w:sz w:val="28"/>
          <w:szCs w:val="28"/>
        </w:rPr>
        <w:t xml:space="preserve">Аналіз ринку м`яких лікарських засобів, що сприяють загоєнню ран/ О.М. </w:t>
      </w:r>
      <w:proofErr w:type="spellStart"/>
      <w:r w:rsidRPr="00E17C7B">
        <w:rPr>
          <w:rFonts w:ascii="Times New Roman" w:hAnsi="Times New Roman"/>
          <w:sz w:val="28"/>
          <w:szCs w:val="28"/>
        </w:rPr>
        <w:t>Глущенко</w:t>
      </w:r>
      <w:proofErr w:type="spellEnd"/>
      <w:r w:rsidRPr="00E17C7B">
        <w:rPr>
          <w:rFonts w:ascii="Times New Roman" w:hAnsi="Times New Roman"/>
          <w:sz w:val="28"/>
          <w:szCs w:val="28"/>
        </w:rPr>
        <w:t>, Ж.М. Полова  Фармацевтичний часопис. 2019 р. – С. 51–56</w:t>
      </w:r>
      <w:r w:rsidRPr="00785FE1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30433">
        <w:rPr>
          <w:rFonts w:ascii="Times New Roman" w:hAnsi="Times New Roman"/>
          <w:sz w:val="28"/>
          <w:szCs w:val="28"/>
          <w:lang w:val="ru-RU"/>
        </w:rPr>
        <w:t>(</w:t>
      </w:r>
      <w:r w:rsidRPr="00785FE1">
        <w:rPr>
          <w:rFonts w:ascii="Times New Roman" w:hAnsi="Times New Roman"/>
          <w:sz w:val="28"/>
          <w:szCs w:val="28"/>
          <w:lang w:val="en-US"/>
        </w:rPr>
        <w:t>DOI</w:t>
      </w:r>
      <w:r w:rsidRPr="00785FE1">
        <w:rPr>
          <w:rFonts w:ascii="Times New Roman" w:hAnsi="Times New Roman"/>
          <w:sz w:val="28"/>
          <w:szCs w:val="28"/>
          <w:lang w:val="ru-RU"/>
        </w:rPr>
        <w:t xml:space="preserve">:  </w:t>
      </w:r>
      <w:hyperlink r:id="rId9" w:history="1">
        <w:r w:rsidRPr="00CD4A75">
          <w:rPr>
            <w:rStyle w:val="a4"/>
            <w:rFonts w:ascii="Times New Roman" w:hAnsi="Times New Roman"/>
            <w:sz w:val="28"/>
            <w:szCs w:val="28"/>
            <w:lang w:val="en-US"/>
          </w:rPr>
          <w:t>https</w:t>
        </w:r>
        <w:r w:rsidRPr="00CD4A75">
          <w:rPr>
            <w:rStyle w:val="a4"/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Pr="00CD4A75">
          <w:rPr>
            <w:rStyle w:val="a4"/>
            <w:rFonts w:ascii="Times New Roman" w:hAnsi="Times New Roman"/>
            <w:sz w:val="28"/>
            <w:szCs w:val="28"/>
            <w:lang w:val="en-US"/>
          </w:rPr>
          <w:t>doi</w:t>
        </w:r>
        <w:proofErr w:type="spellEnd"/>
        <w:r w:rsidRPr="00CD4A75">
          <w:rPr>
            <w:rStyle w:val="a4"/>
            <w:rFonts w:ascii="Times New Roman" w:hAnsi="Times New Roman"/>
            <w:sz w:val="28"/>
            <w:szCs w:val="28"/>
            <w:lang w:val="ru-RU"/>
          </w:rPr>
          <w:t>.</w:t>
        </w:r>
        <w:r w:rsidRPr="00CD4A75">
          <w:rPr>
            <w:rStyle w:val="a4"/>
            <w:rFonts w:ascii="Times New Roman" w:hAnsi="Times New Roman"/>
            <w:sz w:val="28"/>
            <w:szCs w:val="28"/>
            <w:lang w:val="en-US"/>
          </w:rPr>
          <w:t>org</w:t>
        </w:r>
        <w:r w:rsidRPr="00CD4A75">
          <w:rPr>
            <w:rStyle w:val="a4"/>
            <w:rFonts w:ascii="Times New Roman" w:hAnsi="Times New Roman"/>
            <w:sz w:val="28"/>
            <w:szCs w:val="28"/>
            <w:lang w:val="ru-RU"/>
          </w:rPr>
          <w:t>/10.11603/2312-0967.2019.4.10684</w:t>
        </w:r>
      </w:hyperlink>
      <w:r w:rsidRPr="00630433">
        <w:rPr>
          <w:rFonts w:ascii="Times New Roman" w:hAnsi="Times New Roman"/>
          <w:sz w:val="28"/>
          <w:szCs w:val="28"/>
          <w:lang w:val="ru-RU"/>
        </w:rPr>
        <w:t>)</w:t>
      </w:r>
    </w:p>
    <w:p w:rsidR="00954A3B" w:rsidRPr="002F0892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</w:t>
      </w:r>
      <w:r w:rsidRPr="002F0892">
        <w:rPr>
          <w:rFonts w:ascii="Times New Roman" w:hAnsi="Times New Roman"/>
          <w:sz w:val="28"/>
          <w:szCs w:val="28"/>
          <w:lang w:val="ru-RU"/>
        </w:rPr>
        <w:t xml:space="preserve"> Державний реє</w:t>
      </w:r>
      <w:proofErr w:type="gramStart"/>
      <w:r w:rsidRPr="002F0892">
        <w:rPr>
          <w:rFonts w:ascii="Times New Roman" w:hAnsi="Times New Roman"/>
          <w:sz w:val="28"/>
          <w:szCs w:val="28"/>
          <w:lang w:val="ru-RU"/>
        </w:rPr>
        <w:t>стр</w:t>
      </w:r>
      <w:proofErr w:type="gramEnd"/>
      <w:r w:rsidRPr="002F0892">
        <w:rPr>
          <w:rFonts w:ascii="Times New Roman" w:hAnsi="Times New Roman"/>
          <w:sz w:val="28"/>
          <w:szCs w:val="28"/>
          <w:lang w:val="ru-RU"/>
        </w:rPr>
        <w:t xml:space="preserve"> лікарських засобів – Режим доступу: </w:t>
      </w:r>
      <w:r w:rsidRPr="002F0892">
        <w:rPr>
          <w:rFonts w:ascii="Times New Roman" w:hAnsi="Times New Roman"/>
          <w:sz w:val="28"/>
          <w:szCs w:val="28"/>
          <w:lang w:val="en-US"/>
        </w:rPr>
        <w:t>http</w:t>
      </w:r>
      <w:r w:rsidRPr="002F0892">
        <w:rPr>
          <w:rFonts w:ascii="Times New Roman" w:hAnsi="Times New Roman"/>
          <w:sz w:val="28"/>
          <w:szCs w:val="28"/>
          <w:lang w:val="ru-RU"/>
        </w:rPr>
        <w:t>://</w:t>
      </w:r>
      <w:r w:rsidRPr="002F0892">
        <w:rPr>
          <w:rFonts w:ascii="Times New Roman" w:hAnsi="Times New Roman"/>
          <w:sz w:val="28"/>
          <w:szCs w:val="28"/>
          <w:lang w:val="en-US"/>
        </w:rPr>
        <w:t>www</w:t>
      </w:r>
      <w:r w:rsidRPr="002F0892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2F0892">
        <w:rPr>
          <w:rFonts w:ascii="Times New Roman" w:hAnsi="Times New Roman"/>
          <w:sz w:val="28"/>
          <w:szCs w:val="28"/>
          <w:lang w:val="en-US"/>
        </w:rPr>
        <w:t>drlz</w:t>
      </w:r>
      <w:proofErr w:type="spellEnd"/>
      <w:r w:rsidRPr="002F0892">
        <w:rPr>
          <w:rFonts w:ascii="Times New Roman" w:hAnsi="Times New Roman"/>
          <w:sz w:val="28"/>
          <w:szCs w:val="28"/>
          <w:lang w:val="ru-RU"/>
        </w:rPr>
        <w:t>.</w:t>
      </w:r>
      <w:r w:rsidRPr="002F0892">
        <w:rPr>
          <w:rFonts w:ascii="Times New Roman" w:hAnsi="Times New Roman"/>
          <w:sz w:val="28"/>
          <w:szCs w:val="28"/>
          <w:lang w:val="en-US"/>
        </w:rPr>
        <w:t>com</w:t>
      </w:r>
      <w:r w:rsidRPr="002F0892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2F0892"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 w:rsidRPr="002F0892">
        <w:rPr>
          <w:rFonts w:ascii="Times New Roman" w:hAnsi="Times New Roman"/>
          <w:sz w:val="28"/>
          <w:szCs w:val="28"/>
          <w:lang w:val="ru-RU"/>
        </w:rPr>
        <w:t>.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F0892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2F0892">
        <w:rPr>
          <w:rFonts w:ascii="Times New Roman" w:hAnsi="Times New Roman"/>
          <w:sz w:val="28"/>
          <w:szCs w:val="28"/>
          <w:lang w:val="ru-RU"/>
        </w:rPr>
        <w:t>.</w:t>
      </w:r>
      <w:r w:rsidRPr="002F0892">
        <w:rPr>
          <w:rFonts w:ascii="Times New Roman" w:hAnsi="Times New Roman"/>
          <w:sz w:val="28"/>
          <w:szCs w:val="28"/>
          <w:lang w:val="ru-RU"/>
        </w:rPr>
        <w:tab/>
        <w:t xml:space="preserve">Компендіум </w:t>
      </w:r>
      <w:proofErr w:type="gramStart"/>
      <w:r w:rsidRPr="002F0892">
        <w:rPr>
          <w:rFonts w:ascii="Times New Roman" w:hAnsi="Times New Roman"/>
          <w:sz w:val="28"/>
          <w:szCs w:val="28"/>
          <w:lang w:val="ru-RU"/>
        </w:rPr>
        <w:t>л</w:t>
      </w:r>
      <w:proofErr w:type="gramEnd"/>
      <w:r w:rsidRPr="002F0892">
        <w:rPr>
          <w:rFonts w:ascii="Times New Roman" w:hAnsi="Times New Roman"/>
          <w:sz w:val="28"/>
          <w:szCs w:val="28"/>
          <w:lang w:val="ru-RU"/>
        </w:rPr>
        <w:t xml:space="preserve">ікарських засобів – Режим доступу: </w:t>
      </w:r>
      <w:hyperlink r:id="rId10" w:history="1">
        <w:r w:rsidRPr="0070086C">
          <w:rPr>
            <w:rStyle w:val="a4"/>
            <w:rFonts w:ascii="Times New Roman" w:hAnsi="Times New Roman"/>
            <w:sz w:val="28"/>
            <w:szCs w:val="28"/>
            <w:lang w:val="en-US"/>
          </w:rPr>
          <w:t>https</w:t>
        </w:r>
        <w:r w:rsidRPr="0070086C">
          <w:rPr>
            <w:rStyle w:val="a4"/>
            <w:rFonts w:ascii="Times New Roman" w:hAnsi="Times New Roman"/>
            <w:sz w:val="28"/>
            <w:szCs w:val="28"/>
            <w:lang w:val="ru-RU"/>
          </w:rPr>
          <w:t>://</w:t>
        </w:r>
        <w:r w:rsidRPr="0070086C">
          <w:rPr>
            <w:rStyle w:val="a4"/>
            <w:rFonts w:ascii="Times New Roman" w:hAnsi="Times New Roman"/>
            <w:sz w:val="28"/>
            <w:szCs w:val="28"/>
            <w:lang w:val="en-US"/>
          </w:rPr>
          <w:t>compendium</w:t>
        </w:r>
        <w:r w:rsidRPr="0070086C">
          <w:rPr>
            <w:rStyle w:val="a4"/>
            <w:rFonts w:ascii="Times New Roman" w:hAnsi="Times New Roman"/>
            <w:sz w:val="28"/>
            <w:szCs w:val="28"/>
            <w:lang w:val="ru-RU"/>
          </w:rPr>
          <w:t>.</w:t>
        </w:r>
        <w:r w:rsidRPr="0070086C"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 w:rsidRPr="0070086C">
          <w:rPr>
            <w:rStyle w:val="a4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0086C">
          <w:rPr>
            <w:rStyle w:val="a4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</w:hyperlink>
      <w:r w:rsidRPr="002F0892">
        <w:rPr>
          <w:rFonts w:ascii="Times New Roman" w:hAnsi="Times New Roman"/>
          <w:sz w:val="28"/>
          <w:szCs w:val="28"/>
          <w:lang w:val="ru-RU"/>
        </w:rPr>
        <w:t>.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12. </w:t>
      </w:r>
      <w:r w:rsidRPr="0062634E">
        <w:rPr>
          <w:rFonts w:ascii="Times New Roman" w:hAnsi="Times New Roman"/>
          <w:sz w:val="28"/>
          <w:szCs w:val="28"/>
        </w:rPr>
        <w:t xml:space="preserve">Аптечна технологія ліків: підручник для </w:t>
      </w:r>
      <w:proofErr w:type="spellStart"/>
      <w:r w:rsidRPr="0062634E">
        <w:rPr>
          <w:rFonts w:ascii="Times New Roman" w:hAnsi="Times New Roman"/>
          <w:sz w:val="28"/>
          <w:szCs w:val="28"/>
        </w:rPr>
        <w:t>студ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2634E">
        <w:rPr>
          <w:rFonts w:ascii="Times New Roman" w:hAnsi="Times New Roman"/>
          <w:sz w:val="28"/>
          <w:szCs w:val="28"/>
        </w:rPr>
        <w:t>фарм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2634E">
        <w:rPr>
          <w:rFonts w:ascii="Times New Roman" w:hAnsi="Times New Roman"/>
          <w:sz w:val="28"/>
          <w:szCs w:val="28"/>
        </w:rPr>
        <w:t>ф-тів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ВМНЗ України ІІІ-IV рівнів акредитації / Тихонов О. І., </w:t>
      </w:r>
      <w:proofErr w:type="spellStart"/>
      <w:r w:rsidRPr="0062634E">
        <w:rPr>
          <w:rFonts w:ascii="Times New Roman" w:hAnsi="Times New Roman"/>
          <w:sz w:val="28"/>
          <w:szCs w:val="28"/>
        </w:rPr>
        <w:t>Ярних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Т. Г.; за ред. О. І. Тихонова. – Вид.4-те, випр. та </w:t>
      </w:r>
      <w:proofErr w:type="spellStart"/>
      <w:r w:rsidRPr="0062634E">
        <w:rPr>
          <w:rFonts w:ascii="Times New Roman" w:hAnsi="Times New Roman"/>
          <w:sz w:val="28"/>
          <w:szCs w:val="28"/>
        </w:rPr>
        <w:t>допов</w:t>
      </w:r>
      <w:proofErr w:type="spellEnd"/>
      <w:r w:rsidRPr="0062634E">
        <w:rPr>
          <w:rFonts w:ascii="Times New Roman" w:hAnsi="Times New Roman"/>
          <w:sz w:val="28"/>
          <w:szCs w:val="28"/>
        </w:rPr>
        <w:t>. – Вінниця : Нова Книга, 2016. – 536 с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D87D44">
        <w:rPr>
          <w:rFonts w:ascii="Times New Roman" w:hAnsi="Times New Roman"/>
          <w:sz w:val="28"/>
          <w:szCs w:val="28"/>
        </w:rPr>
        <w:t xml:space="preserve">Допоміжні речовини в технології ліків: вплив на технологічні, споживчі, економічні характеристики і терапевтичну ефективність/ І.М. </w:t>
      </w:r>
      <w:proofErr w:type="spellStart"/>
      <w:r w:rsidRPr="00D87D44">
        <w:rPr>
          <w:rFonts w:ascii="Times New Roman" w:hAnsi="Times New Roman"/>
          <w:sz w:val="28"/>
          <w:szCs w:val="28"/>
        </w:rPr>
        <w:t>Перцев</w:t>
      </w:r>
      <w:proofErr w:type="spellEnd"/>
      <w:r w:rsidRPr="00D87D44">
        <w:rPr>
          <w:rFonts w:ascii="Times New Roman" w:hAnsi="Times New Roman"/>
          <w:sz w:val="28"/>
          <w:szCs w:val="28"/>
        </w:rPr>
        <w:t xml:space="preserve"> та ін. Харків: Золоті сторінки, 2010. 600 с.</w:t>
      </w:r>
    </w:p>
    <w:p w:rsidR="00954A3B" w:rsidRPr="0062634E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 </w:t>
      </w:r>
      <w:r w:rsidRPr="0062634E">
        <w:rPr>
          <w:rFonts w:ascii="Times New Roman" w:hAnsi="Times New Roman"/>
          <w:sz w:val="28"/>
          <w:szCs w:val="28"/>
        </w:rPr>
        <w:t xml:space="preserve">М`які лікарські засоби, виготовлені в аптеках/ Державна Фармакопея України / </w:t>
      </w:r>
      <w:proofErr w:type="spellStart"/>
      <w:r w:rsidRPr="0062634E">
        <w:rPr>
          <w:rFonts w:ascii="Times New Roman" w:hAnsi="Times New Roman"/>
          <w:sz w:val="28"/>
          <w:szCs w:val="28"/>
        </w:rPr>
        <w:t>ДП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«Український науковий фармакопейний центр якості лікарських засобів». 2-е вид. Харків: </w:t>
      </w:r>
      <w:proofErr w:type="spellStart"/>
      <w:r w:rsidRPr="0062634E">
        <w:rPr>
          <w:rFonts w:ascii="Times New Roman" w:hAnsi="Times New Roman"/>
          <w:sz w:val="28"/>
          <w:szCs w:val="28"/>
        </w:rPr>
        <w:t>ДП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«Український науковий фармакопейний центр якості лікарських засобів». 2015. Т. 2. – С. 713–715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634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62634E">
        <w:rPr>
          <w:rFonts w:ascii="Times New Roman" w:hAnsi="Times New Roman"/>
          <w:sz w:val="28"/>
          <w:szCs w:val="28"/>
        </w:rPr>
        <w:t>.</w:t>
      </w:r>
      <w:r w:rsidRPr="0062634E">
        <w:rPr>
          <w:rFonts w:ascii="Times New Roman" w:hAnsi="Times New Roman"/>
          <w:sz w:val="28"/>
          <w:szCs w:val="28"/>
        </w:rPr>
        <w:tab/>
        <w:t xml:space="preserve">М`які лікарські засоби для нашкірного застосування/ Державна Фармакопея України / </w:t>
      </w:r>
      <w:proofErr w:type="spellStart"/>
      <w:r w:rsidRPr="0062634E">
        <w:rPr>
          <w:rFonts w:ascii="Times New Roman" w:hAnsi="Times New Roman"/>
          <w:sz w:val="28"/>
          <w:szCs w:val="28"/>
        </w:rPr>
        <w:t>ДП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«Український науковий фармакопейний центр якості лікарських засобів». 2-е вид. Харків: </w:t>
      </w:r>
      <w:proofErr w:type="spellStart"/>
      <w:r w:rsidRPr="0062634E">
        <w:rPr>
          <w:rFonts w:ascii="Times New Roman" w:hAnsi="Times New Roman"/>
          <w:sz w:val="28"/>
          <w:szCs w:val="28"/>
        </w:rPr>
        <w:t>ДП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«Український науковий фармакопейний центр якості лікарських засобів». 2015. Т. 1. С. 1098–1100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Pr="00D87D44">
        <w:rPr>
          <w:rFonts w:ascii="Times New Roman" w:hAnsi="Times New Roman"/>
          <w:sz w:val="28"/>
          <w:szCs w:val="28"/>
        </w:rPr>
        <w:tab/>
        <w:t xml:space="preserve">Фармакологічне дослідження комбінованого гелю на основі екстрактів лікарських рослин для лікування дерматозів / О. Ю. Кошова, В. С. Миргород, О. Г. </w:t>
      </w:r>
      <w:proofErr w:type="spellStart"/>
      <w:r w:rsidRPr="00D87D44">
        <w:rPr>
          <w:rFonts w:ascii="Times New Roman" w:hAnsi="Times New Roman"/>
          <w:sz w:val="28"/>
          <w:szCs w:val="28"/>
        </w:rPr>
        <w:t>Башура</w:t>
      </w:r>
      <w:proofErr w:type="spellEnd"/>
      <w:r w:rsidRPr="00D87D44">
        <w:rPr>
          <w:rFonts w:ascii="Times New Roman" w:hAnsi="Times New Roman"/>
          <w:sz w:val="28"/>
          <w:szCs w:val="28"/>
        </w:rPr>
        <w:t xml:space="preserve">, С. Г. </w:t>
      </w:r>
      <w:proofErr w:type="spellStart"/>
      <w:r w:rsidRPr="00D87D44">
        <w:rPr>
          <w:rFonts w:ascii="Times New Roman" w:hAnsi="Times New Roman"/>
          <w:sz w:val="28"/>
          <w:szCs w:val="28"/>
        </w:rPr>
        <w:t>Бобро</w:t>
      </w:r>
      <w:proofErr w:type="spellEnd"/>
      <w:r w:rsidRPr="00D87D44">
        <w:rPr>
          <w:rFonts w:ascii="Times New Roman" w:hAnsi="Times New Roman"/>
          <w:sz w:val="28"/>
          <w:szCs w:val="28"/>
        </w:rPr>
        <w:t xml:space="preserve">, О. П. </w:t>
      </w:r>
      <w:proofErr w:type="spellStart"/>
      <w:r w:rsidRPr="00D87D44">
        <w:rPr>
          <w:rFonts w:ascii="Times New Roman" w:hAnsi="Times New Roman"/>
          <w:sz w:val="28"/>
          <w:szCs w:val="28"/>
        </w:rPr>
        <w:t>Єрьомін</w:t>
      </w:r>
      <w:proofErr w:type="spellEnd"/>
      <w:r w:rsidRPr="00D87D44">
        <w:rPr>
          <w:rFonts w:ascii="Times New Roman" w:hAnsi="Times New Roman"/>
          <w:sz w:val="28"/>
          <w:szCs w:val="28"/>
        </w:rPr>
        <w:t xml:space="preserve"> // Фармацевтичний часопис.2021. №3. С. 57–63. (DOI https://doi.org/10.11603/2312-0967.2021.3.12438)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634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62634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2634E">
        <w:rPr>
          <w:rFonts w:ascii="Times New Roman" w:hAnsi="Times New Roman"/>
          <w:sz w:val="28"/>
          <w:szCs w:val="28"/>
        </w:rPr>
        <w:t>Аль-Азаві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А.М., </w:t>
      </w:r>
      <w:proofErr w:type="spellStart"/>
      <w:r w:rsidRPr="0062634E">
        <w:rPr>
          <w:rFonts w:ascii="Times New Roman" w:hAnsi="Times New Roman"/>
          <w:sz w:val="28"/>
          <w:szCs w:val="28"/>
        </w:rPr>
        <w:t>Глущенко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О.М. Аналіз фармацевтичного ринку лікарських засобів України з </w:t>
      </w:r>
      <w:proofErr w:type="spellStart"/>
      <w:r w:rsidRPr="0062634E">
        <w:rPr>
          <w:rFonts w:ascii="Times New Roman" w:hAnsi="Times New Roman"/>
          <w:sz w:val="28"/>
          <w:szCs w:val="28"/>
        </w:rPr>
        <w:t>апіпродуктами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. </w:t>
      </w:r>
      <w:r w:rsidRPr="0062634E">
        <w:rPr>
          <w:rFonts w:ascii="Times New Roman" w:hAnsi="Times New Roman"/>
          <w:i/>
          <w:sz w:val="28"/>
          <w:szCs w:val="28"/>
        </w:rPr>
        <w:t xml:space="preserve">Науково-технічний прогрес і оптимізація технологічних процесів створення лікарських препаратів: </w:t>
      </w:r>
      <w:r w:rsidRPr="0062634E">
        <w:rPr>
          <w:rFonts w:ascii="Times New Roman" w:hAnsi="Times New Roman"/>
          <w:sz w:val="28"/>
          <w:szCs w:val="28"/>
        </w:rPr>
        <w:lastRenderedPageBreak/>
        <w:t xml:space="preserve">матеріали IX науково-практичної конференції з міжнародною участю, </w:t>
      </w:r>
      <w:proofErr w:type="spellStart"/>
      <w:r w:rsidRPr="0062634E">
        <w:rPr>
          <w:rFonts w:ascii="Times New Roman" w:hAnsi="Times New Roman"/>
          <w:sz w:val="28"/>
          <w:szCs w:val="28"/>
        </w:rPr>
        <w:t>м.Тернопіль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, 22-23 вересня 2022 року, Тернопільському національному медичному університеті імені І. Я. </w:t>
      </w:r>
      <w:proofErr w:type="spellStart"/>
      <w:r w:rsidRPr="0062634E">
        <w:rPr>
          <w:rFonts w:ascii="Times New Roman" w:hAnsi="Times New Roman"/>
          <w:sz w:val="28"/>
          <w:szCs w:val="28"/>
        </w:rPr>
        <w:t>Горбачевського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Міністерства охорони здоров'я України, 2022. С. 50-52</w:t>
      </w:r>
    </w:p>
    <w:p w:rsidR="00954A3B" w:rsidRPr="0062634E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proofErr w:type="spellStart"/>
      <w:r w:rsidRPr="0062634E">
        <w:rPr>
          <w:rFonts w:ascii="Times New Roman" w:hAnsi="Times New Roman"/>
          <w:sz w:val="28"/>
          <w:szCs w:val="28"/>
        </w:rPr>
        <w:t>What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is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propolis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2634E">
        <w:rPr>
          <w:rFonts w:ascii="Times New Roman" w:hAnsi="Times New Roman"/>
          <w:sz w:val="28"/>
          <w:szCs w:val="28"/>
        </w:rPr>
        <w:t>medicinal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properties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634E">
        <w:rPr>
          <w:rFonts w:ascii="Times New Roman" w:hAnsi="Times New Roman"/>
          <w:sz w:val="28"/>
          <w:szCs w:val="28"/>
        </w:rPr>
        <w:t>application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and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contraindications</w:t>
      </w:r>
      <w:proofErr w:type="spellEnd"/>
      <w:r>
        <w:rPr>
          <w:rFonts w:ascii="Times New Roman" w:hAnsi="Times New Roman"/>
          <w:sz w:val="28"/>
          <w:szCs w:val="28"/>
        </w:rPr>
        <w:t xml:space="preserve"> – Режим доступу</w:t>
      </w:r>
      <w:r w:rsidRPr="0062634E">
        <w:rPr>
          <w:rFonts w:ascii="Times New Roman" w:hAnsi="Times New Roman"/>
          <w:sz w:val="28"/>
          <w:szCs w:val="28"/>
        </w:rPr>
        <w:t>: https://ukr.media/medicine/380793/</w:t>
      </w:r>
    </w:p>
    <w:p w:rsidR="00954A3B" w:rsidRPr="0062634E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62634E">
        <w:rPr>
          <w:rFonts w:ascii="Times New Roman" w:hAnsi="Times New Roman"/>
          <w:sz w:val="28"/>
          <w:szCs w:val="28"/>
        </w:rPr>
        <w:t>.</w:t>
      </w:r>
      <w:r w:rsidRPr="0062634E">
        <w:rPr>
          <w:rFonts w:ascii="Times New Roman" w:hAnsi="Times New Roman"/>
          <w:sz w:val="28"/>
          <w:szCs w:val="28"/>
        </w:rPr>
        <w:tab/>
      </w:r>
      <w:proofErr w:type="spellStart"/>
      <w:r w:rsidRPr="0062634E">
        <w:rPr>
          <w:rFonts w:ascii="Times New Roman" w:hAnsi="Times New Roman"/>
          <w:sz w:val="28"/>
          <w:szCs w:val="28"/>
        </w:rPr>
        <w:t>State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Register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of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Medicinal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Products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of</w:t>
      </w:r>
      <w:proofErr w:type="spellEnd"/>
      <w:r w:rsidRPr="006263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sz w:val="28"/>
          <w:szCs w:val="28"/>
        </w:rPr>
        <w:t>Ukraine</w:t>
      </w:r>
      <w:proofErr w:type="spellEnd"/>
      <w:r>
        <w:rPr>
          <w:rFonts w:ascii="Times New Roman" w:hAnsi="Times New Roman"/>
          <w:sz w:val="28"/>
          <w:szCs w:val="28"/>
        </w:rPr>
        <w:t xml:space="preserve"> – Режим доступу</w:t>
      </w:r>
      <w:r w:rsidRPr="0062634E">
        <w:rPr>
          <w:rFonts w:ascii="Times New Roman" w:hAnsi="Times New Roman"/>
          <w:sz w:val="28"/>
          <w:szCs w:val="28"/>
        </w:rPr>
        <w:t>: http://www.drlz.com.ua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62634E">
        <w:rPr>
          <w:rFonts w:ascii="Times New Roman" w:hAnsi="Times New Roman"/>
          <w:sz w:val="28"/>
          <w:szCs w:val="28"/>
        </w:rPr>
        <w:t>.</w:t>
      </w:r>
      <w:r w:rsidRPr="0062634E">
        <w:rPr>
          <w:rFonts w:ascii="Times New Roman" w:hAnsi="Times New Roman"/>
          <w:sz w:val="28"/>
          <w:szCs w:val="28"/>
        </w:rPr>
        <w:tab/>
      </w:r>
      <w:r>
        <w:fldChar w:fldCharType="begin"/>
      </w:r>
      <w:r>
        <w:instrText>HYPERLINK "https://www.pharmencyclopedia.com.ua/article/1865/bdzholine-obnizhzhya"</w:instrText>
      </w:r>
      <w:r>
        <w:fldChar w:fldCharType="separate"/>
      </w:r>
      <w:r w:rsidRPr="0070086C">
        <w:rPr>
          <w:rStyle w:val="a4"/>
          <w:rFonts w:ascii="Times New Roman" w:hAnsi="Times New Roman"/>
          <w:sz w:val="28"/>
          <w:szCs w:val="28"/>
        </w:rPr>
        <w:t>https://www.pharmencyclopedia.com.ua/article/1865/bdzholine-obnizhzhya</w:t>
      </w:r>
      <w:r>
        <w:fldChar w:fldCharType="end"/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62634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Аль-Азаві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 А.М.,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Глущенко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 О.М. Розробка складу мазі з настойкою прополісу. Лікарські рослини: традиції та перспективи досліджень: матеріали </w:t>
      </w:r>
      <w:r w:rsidRPr="0062634E">
        <w:rPr>
          <w:rFonts w:ascii="Times New Roman" w:hAnsi="Times New Roman"/>
          <w:color w:val="000000"/>
          <w:sz w:val="28"/>
          <w:szCs w:val="28"/>
          <w:lang w:val="en-US"/>
        </w:rPr>
        <w:t>VI</w:t>
      </w:r>
      <w:r w:rsidRPr="0062634E">
        <w:rPr>
          <w:rFonts w:ascii="Times New Roman" w:hAnsi="Times New Roman"/>
          <w:color w:val="000000"/>
          <w:sz w:val="28"/>
          <w:szCs w:val="28"/>
        </w:rPr>
        <w:t xml:space="preserve"> Міжнародної наукової конференції, с.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Березоточа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>, 25 березня 2023 року, Національна академія аграрних наук України, Інститут агроекології і природокористування, Дослідна станція лікарських рослин, 2023. С. 162-166</w:t>
      </w:r>
    </w:p>
    <w:p w:rsidR="00954A3B" w:rsidRPr="0062634E" w:rsidRDefault="00954A3B" w:rsidP="00954A3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22. </w:t>
      </w:r>
      <w:r w:rsidRPr="0062634E">
        <w:rPr>
          <w:rFonts w:ascii="Times New Roman" w:hAnsi="Times New Roman"/>
          <w:color w:val="000000"/>
          <w:sz w:val="28"/>
          <w:szCs w:val="28"/>
        </w:rPr>
        <w:t xml:space="preserve">Активні фармацевтичні інгредієнти у складі дерматологічних лікарських засобів на фармацевтичному ринку України /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Власенко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 І. О.,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Давтян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 Л. Л. //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Фармац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. журн. 2019.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No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 1, С. 9–19. (DOI: https://doi.org/10.32352/0367-3057.1.19.01)</w:t>
      </w:r>
    </w:p>
    <w:p w:rsidR="00954A3B" w:rsidRPr="0062634E" w:rsidRDefault="00954A3B" w:rsidP="00954A3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23</w:t>
      </w:r>
      <w:r w:rsidRPr="0062634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2634E">
        <w:rPr>
          <w:rFonts w:ascii="Times New Roman" w:hAnsi="Times New Roman"/>
          <w:color w:val="000000"/>
          <w:sz w:val="28"/>
          <w:szCs w:val="28"/>
        </w:rPr>
        <w:t xml:space="preserve">Фармакогнозія. Лікарська рослинна сировина та фітозасоби. / П.І. Середа, Н.П.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Максютіна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, Л.П.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Давтян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>. – Навчальний посібник. 2006. – С. 260-315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24</w:t>
      </w:r>
      <w:r w:rsidRPr="0062634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2634E">
        <w:rPr>
          <w:rFonts w:ascii="Times New Roman" w:hAnsi="Times New Roman"/>
          <w:color w:val="000000"/>
          <w:sz w:val="28"/>
          <w:szCs w:val="28"/>
        </w:rPr>
        <w:t xml:space="preserve">Фармакогнозія з основами біохімії: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навч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посіб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. для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студ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вищ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фармац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навч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закл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. / авт.: В.М. Ковальов, О.І.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Павлій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, Т.І. Ісакова, за ред. – В.М. Ковальова – Харків: 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НФаУ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62634E">
        <w:rPr>
          <w:rFonts w:ascii="Times New Roman" w:hAnsi="Times New Roman"/>
          <w:color w:val="000000"/>
          <w:sz w:val="28"/>
          <w:szCs w:val="28"/>
        </w:rPr>
        <w:t>МТК-книга</w:t>
      </w:r>
      <w:proofErr w:type="spellEnd"/>
      <w:r w:rsidRPr="0062634E">
        <w:rPr>
          <w:rFonts w:ascii="Times New Roman" w:hAnsi="Times New Roman"/>
          <w:color w:val="000000"/>
          <w:sz w:val="28"/>
          <w:szCs w:val="28"/>
        </w:rPr>
        <w:t>», 2004 р.</w:t>
      </w:r>
    </w:p>
    <w:p w:rsidR="00954A3B" w:rsidRDefault="00954A3B" w:rsidP="00954A3B">
      <w:pPr>
        <w:spacing w:after="0" w:line="360" w:lineRule="auto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25. </w:t>
      </w:r>
      <w:r w:rsidRPr="00BB012A">
        <w:rPr>
          <w:rFonts w:ascii="Times New Roman" w:hAnsi="Times New Roman"/>
          <w:color w:val="000000"/>
          <w:sz w:val="28"/>
          <w:szCs w:val="28"/>
        </w:rPr>
        <w:t>Олія обліпихи: застосування за широким спектром, але в межах інструкції</w:t>
      </w:r>
      <w:r>
        <w:rPr>
          <w:rFonts w:ascii="Times New Roman" w:hAnsi="Times New Roman"/>
          <w:color w:val="000000"/>
          <w:sz w:val="28"/>
          <w:szCs w:val="28"/>
        </w:rPr>
        <w:t xml:space="preserve"> – Режим доступу</w:t>
      </w:r>
      <w:r w:rsidRPr="00BB012A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11" w:history="1">
        <w:r w:rsidRPr="0070086C">
          <w:rPr>
            <w:rStyle w:val="a4"/>
            <w:rFonts w:ascii="Times New Roman" w:hAnsi="Times New Roman"/>
            <w:sz w:val="28"/>
            <w:szCs w:val="28"/>
          </w:rPr>
          <w:t>https://thepharma.media/uk/medicine/26630-oblepixovoe-maslo-primenenie-po-sirokomu-spektru-no-v-ramkax-instrukcii-03092021</w:t>
        </w:r>
      </w:hyperlink>
    </w:p>
    <w:p w:rsidR="00954A3B" w:rsidRPr="007A3A8A" w:rsidRDefault="00954A3B" w:rsidP="00954A3B">
      <w:pPr>
        <w:spacing w:after="0" w:line="360" w:lineRule="auto"/>
        <w:jc w:val="both"/>
        <w:rPr>
          <w:rStyle w:val="a4"/>
          <w:rFonts w:ascii="Times New Roman" w:hAnsi="Times New Roman"/>
          <w:color w:val="000000"/>
          <w:sz w:val="28"/>
          <w:szCs w:val="28"/>
        </w:rPr>
      </w:pPr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2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6</w:t>
      </w:r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.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Екстемпоральна</w:t>
      </w:r>
      <w:proofErr w:type="spellEnd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 xml:space="preserve"> рецептура </w:t>
      </w:r>
      <w:proofErr w:type="spellStart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апіпрепаратів</w:t>
      </w:r>
      <w:proofErr w:type="spellEnd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 xml:space="preserve"> (аналітичний огляд інформаційних листів) /Т.Г. </w:t>
      </w:r>
      <w:proofErr w:type="spellStart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Ярних</w:t>
      </w:r>
      <w:proofErr w:type="spellEnd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 xml:space="preserve">, О.А. </w:t>
      </w:r>
      <w:proofErr w:type="spellStart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Рухмакова</w:t>
      </w:r>
      <w:proofErr w:type="spellEnd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, М.В. Буряк /Військова медицина України 4.2019/ Том 19 с.118-126</w:t>
      </w:r>
    </w:p>
    <w:p w:rsidR="00954A3B" w:rsidRPr="007A3A8A" w:rsidRDefault="00954A3B" w:rsidP="00954A3B">
      <w:pPr>
        <w:spacing w:after="0" w:line="360" w:lineRule="auto"/>
        <w:jc w:val="both"/>
        <w:rPr>
          <w:rFonts w:ascii="Times New Roman" w:hAnsi="Times New Roman"/>
          <w:color w:val="0563C1"/>
          <w:sz w:val="28"/>
          <w:szCs w:val="28"/>
          <w:u w:val="single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lastRenderedPageBreak/>
        <w:t xml:space="preserve">27. </w:t>
      </w:r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Посібник з апітерапії(лікування бджолиною отрутою, медом, прополісом, квітковим пилком і іншими продуктами бджільництва).[</w:t>
      </w:r>
      <w:proofErr w:type="spellStart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Electronic</w:t>
      </w:r>
      <w:proofErr w:type="spellEnd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resource</w:t>
      </w:r>
      <w:proofErr w:type="spellEnd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 xml:space="preserve">] URL: https://apiterapia.dovidnyk.info/index.php/posibnikzapiterapiyi/263 </w:t>
      </w:r>
      <w:proofErr w:type="spellStart"/>
      <w:r w:rsidRPr="007A3A8A">
        <w:rPr>
          <w:rStyle w:val="a4"/>
          <w:rFonts w:ascii="Times New Roman" w:hAnsi="Times New Roman"/>
          <w:color w:val="000000"/>
          <w:sz w:val="28"/>
          <w:szCs w:val="28"/>
        </w:rPr>
        <w:t>hirurgichni_hvorobi</w:t>
      </w:r>
      <w:proofErr w:type="spellEnd"/>
    </w:p>
    <w:p w:rsidR="00954A3B" w:rsidRPr="00BB012A" w:rsidRDefault="00954A3B" w:rsidP="00954A3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28.  </w:t>
      </w:r>
      <w:r w:rsidRPr="00BB012A">
        <w:rPr>
          <w:rFonts w:ascii="Times New Roman" w:hAnsi="Times New Roman"/>
          <w:color w:val="000000"/>
          <w:sz w:val="28"/>
          <w:szCs w:val="28"/>
        </w:rPr>
        <w:t xml:space="preserve">Державна Фармакопея України / </w:t>
      </w:r>
      <w:proofErr w:type="spellStart"/>
      <w:r w:rsidRPr="00BB012A">
        <w:rPr>
          <w:rFonts w:ascii="Times New Roman" w:hAnsi="Times New Roman"/>
          <w:color w:val="000000"/>
          <w:sz w:val="28"/>
          <w:szCs w:val="28"/>
        </w:rPr>
        <w:t>ДП</w:t>
      </w:r>
      <w:proofErr w:type="spellEnd"/>
      <w:r w:rsidRPr="00BB012A">
        <w:rPr>
          <w:rFonts w:ascii="Times New Roman" w:hAnsi="Times New Roman"/>
          <w:color w:val="000000"/>
          <w:sz w:val="28"/>
          <w:szCs w:val="28"/>
        </w:rPr>
        <w:t xml:space="preserve"> «Український науковий фармакопейний центр якості лікарських засобів». 2-е вид. Харків: </w:t>
      </w:r>
      <w:proofErr w:type="spellStart"/>
      <w:r w:rsidRPr="00BB012A">
        <w:rPr>
          <w:rFonts w:ascii="Times New Roman" w:hAnsi="Times New Roman"/>
          <w:color w:val="000000"/>
          <w:sz w:val="28"/>
          <w:szCs w:val="28"/>
        </w:rPr>
        <w:t>ДП</w:t>
      </w:r>
      <w:proofErr w:type="spellEnd"/>
      <w:r w:rsidRPr="00BB012A">
        <w:rPr>
          <w:rFonts w:ascii="Times New Roman" w:hAnsi="Times New Roman"/>
          <w:color w:val="000000"/>
          <w:sz w:val="28"/>
          <w:szCs w:val="28"/>
        </w:rPr>
        <w:t xml:space="preserve"> «Український науковий фармакопейний центр якості лікарських засобів». 2015. – Т. 1. – 1128 с.</w:t>
      </w:r>
    </w:p>
    <w:p w:rsidR="00954A3B" w:rsidRPr="00BB012A" w:rsidRDefault="00954A3B" w:rsidP="00954A3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29. </w:t>
      </w:r>
      <w:r w:rsidRPr="00BB012A">
        <w:rPr>
          <w:rFonts w:ascii="Times New Roman" w:hAnsi="Times New Roman"/>
          <w:color w:val="000000"/>
          <w:sz w:val="28"/>
          <w:szCs w:val="28"/>
        </w:rPr>
        <w:t xml:space="preserve">Державна Фармакопея України / </w:t>
      </w:r>
      <w:proofErr w:type="spellStart"/>
      <w:r w:rsidRPr="00BB012A">
        <w:rPr>
          <w:rFonts w:ascii="Times New Roman" w:hAnsi="Times New Roman"/>
          <w:color w:val="000000"/>
          <w:sz w:val="28"/>
          <w:szCs w:val="28"/>
        </w:rPr>
        <w:t>ДП</w:t>
      </w:r>
      <w:proofErr w:type="spellEnd"/>
      <w:r w:rsidRPr="00BB012A">
        <w:rPr>
          <w:rFonts w:ascii="Times New Roman" w:hAnsi="Times New Roman"/>
          <w:color w:val="000000"/>
          <w:sz w:val="28"/>
          <w:szCs w:val="28"/>
        </w:rPr>
        <w:t xml:space="preserve"> «Український науковий фармакопейний центр якості лікарських засобів». 2-е вид. Харків: </w:t>
      </w:r>
      <w:proofErr w:type="spellStart"/>
      <w:r w:rsidRPr="00BB012A">
        <w:rPr>
          <w:rFonts w:ascii="Times New Roman" w:hAnsi="Times New Roman"/>
          <w:color w:val="000000"/>
          <w:sz w:val="28"/>
          <w:szCs w:val="28"/>
        </w:rPr>
        <w:t>ДП</w:t>
      </w:r>
      <w:proofErr w:type="spellEnd"/>
      <w:r w:rsidRPr="00BB012A">
        <w:rPr>
          <w:rFonts w:ascii="Times New Roman" w:hAnsi="Times New Roman"/>
          <w:color w:val="000000"/>
          <w:sz w:val="28"/>
          <w:szCs w:val="28"/>
        </w:rPr>
        <w:t xml:space="preserve"> «Український науковий фармакопейний центр якості лікарських засобів», 2014. – Т. 3. – 732 c.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30. </w:t>
      </w:r>
      <w:r w:rsidRPr="00BB012A">
        <w:rPr>
          <w:rFonts w:ascii="Times New Roman" w:hAnsi="Times New Roman"/>
          <w:color w:val="000000"/>
          <w:sz w:val="28"/>
          <w:szCs w:val="28"/>
        </w:rPr>
        <w:t xml:space="preserve">Державна Фармакопея України: В 3 т. / </w:t>
      </w:r>
      <w:proofErr w:type="spellStart"/>
      <w:r w:rsidRPr="00BB012A">
        <w:rPr>
          <w:rFonts w:ascii="Times New Roman" w:hAnsi="Times New Roman"/>
          <w:color w:val="000000"/>
          <w:sz w:val="28"/>
          <w:szCs w:val="28"/>
        </w:rPr>
        <w:t>ДП</w:t>
      </w:r>
      <w:proofErr w:type="spellEnd"/>
      <w:r w:rsidRPr="00BB012A">
        <w:rPr>
          <w:rFonts w:ascii="Times New Roman" w:hAnsi="Times New Roman"/>
          <w:color w:val="000000"/>
          <w:sz w:val="28"/>
          <w:szCs w:val="28"/>
        </w:rPr>
        <w:t xml:space="preserve"> «Український науковий фармакопейний центр якості лікарських засобів». 2-е вид. Харків: </w:t>
      </w:r>
      <w:proofErr w:type="spellStart"/>
      <w:r w:rsidRPr="00BB012A">
        <w:rPr>
          <w:rFonts w:ascii="Times New Roman" w:hAnsi="Times New Roman"/>
          <w:color w:val="000000"/>
          <w:sz w:val="28"/>
          <w:szCs w:val="28"/>
        </w:rPr>
        <w:t>ДП</w:t>
      </w:r>
      <w:proofErr w:type="spellEnd"/>
      <w:r w:rsidRPr="00BB012A">
        <w:rPr>
          <w:rFonts w:ascii="Times New Roman" w:hAnsi="Times New Roman"/>
          <w:color w:val="000000"/>
          <w:sz w:val="28"/>
          <w:szCs w:val="28"/>
        </w:rPr>
        <w:t xml:space="preserve"> «Український науковий фармакопейний центр якості лікарських засобів», 2014. Т. 2. 724 c.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31</w:t>
      </w:r>
      <w:r w:rsidRPr="00FA1819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FA1819">
        <w:rPr>
          <w:rFonts w:ascii="Times New Roman" w:hAnsi="Times New Roman"/>
          <w:sz w:val="28"/>
          <w:szCs w:val="28"/>
        </w:rPr>
        <w:t>Аль-Азав</w:t>
      </w:r>
      <w:proofErr w:type="spellEnd"/>
      <w:r w:rsidRPr="00FA1819">
        <w:rPr>
          <w:rFonts w:ascii="Times New Roman" w:hAnsi="Times New Roman"/>
          <w:sz w:val="28"/>
          <w:szCs w:val="28"/>
          <w:lang w:val="ru-RU"/>
        </w:rPr>
        <w:t>и</w:t>
      </w:r>
      <w:r w:rsidRPr="00FA1819">
        <w:rPr>
          <w:rFonts w:ascii="Times New Roman" w:hAnsi="Times New Roman"/>
          <w:sz w:val="28"/>
          <w:szCs w:val="28"/>
        </w:rPr>
        <w:t xml:space="preserve"> А.М., </w:t>
      </w:r>
      <w:proofErr w:type="spellStart"/>
      <w:r w:rsidRPr="00FA1819">
        <w:rPr>
          <w:rFonts w:ascii="Times New Roman" w:hAnsi="Times New Roman"/>
          <w:sz w:val="28"/>
          <w:szCs w:val="28"/>
        </w:rPr>
        <w:t>Глущенко</w:t>
      </w:r>
      <w:proofErr w:type="spellEnd"/>
      <w:r w:rsidRPr="00FA1819">
        <w:rPr>
          <w:rFonts w:ascii="Times New Roman" w:hAnsi="Times New Roman"/>
          <w:sz w:val="28"/>
          <w:szCs w:val="28"/>
        </w:rPr>
        <w:t xml:space="preserve"> </w:t>
      </w:r>
      <w:r w:rsidRPr="00FA1819">
        <w:rPr>
          <w:rFonts w:ascii="Times New Roman" w:hAnsi="Times New Roman"/>
          <w:sz w:val="28"/>
          <w:szCs w:val="28"/>
          <w:lang w:val="ru-RU"/>
        </w:rPr>
        <w:t>А</w:t>
      </w:r>
      <w:r w:rsidRPr="00FA1819">
        <w:rPr>
          <w:rFonts w:ascii="Times New Roman" w:hAnsi="Times New Roman"/>
          <w:sz w:val="28"/>
          <w:szCs w:val="28"/>
        </w:rPr>
        <w:t xml:space="preserve">.Н. </w:t>
      </w:r>
      <w:r w:rsidRPr="00FA1819">
        <w:rPr>
          <w:rFonts w:ascii="Times New Roman" w:hAnsi="Times New Roman"/>
          <w:sz w:val="28"/>
          <w:szCs w:val="28"/>
          <w:lang w:val="ru-RU"/>
        </w:rPr>
        <w:t xml:space="preserve">Анализ ассортимента мягких лекарственных средств содержащих прополис. </w:t>
      </w:r>
      <w:r w:rsidRPr="00FA1819">
        <w:rPr>
          <w:rFonts w:ascii="Times New Roman" w:hAnsi="Times New Roman"/>
          <w:i/>
          <w:sz w:val="28"/>
          <w:szCs w:val="28"/>
          <w:lang w:val="ru-RU"/>
        </w:rPr>
        <w:t xml:space="preserve">Перспективы развития биологии, медицины и фармаци: </w:t>
      </w:r>
      <w:r w:rsidRPr="00FA1819">
        <w:rPr>
          <w:rFonts w:ascii="Times New Roman" w:hAnsi="Times New Roman"/>
          <w:sz w:val="28"/>
          <w:szCs w:val="28"/>
          <w:lang w:val="ru-RU"/>
        </w:rPr>
        <w:t xml:space="preserve">материалы IX международную научную конференцию молодых ученых и студентов, </w:t>
      </w:r>
      <w:proofErr w:type="gramStart"/>
      <w:r w:rsidRPr="00FA1819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FA1819">
        <w:rPr>
          <w:rFonts w:ascii="Times New Roman" w:hAnsi="Times New Roman"/>
          <w:sz w:val="28"/>
          <w:szCs w:val="28"/>
          <w:lang w:val="ru-RU"/>
        </w:rPr>
        <w:t>. Шымкенте, 8-9 декабря 2022 года, Совет по науке при Фонде Нурсултана Назарбаева и Южно-Казахстанская медицинская академия совместно с Таджикским государственным медицинским университетом им. Абуали Ибни Сино, 2022. С. 146-147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32</w:t>
      </w:r>
      <w:r w:rsidRPr="00AD0B77">
        <w:rPr>
          <w:rFonts w:ascii="Times New Roman" w:hAnsi="Times New Roman"/>
          <w:sz w:val="28"/>
          <w:szCs w:val="28"/>
          <w:lang w:val="ru-RU"/>
        </w:rPr>
        <w:t xml:space="preserve">. Бактеріальні інфекції шкірних покривів: раціональне лікування, ефективна </w:t>
      </w:r>
      <w:proofErr w:type="gramStart"/>
      <w:r w:rsidRPr="00AD0B77">
        <w:rPr>
          <w:rFonts w:ascii="Times New Roman" w:hAnsi="Times New Roman"/>
          <w:sz w:val="28"/>
          <w:szCs w:val="28"/>
          <w:lang w:val="ru-RU"/>
        </w:rPr>
        <w:t>проф</w:t>
      </w:r>
      <w:proofErr w:type="gramEnd"/>
      <w:r w:rsidRPr="00AD0B77">
        <w:rPr>
          <w:rFonts w:ascii="Times New Roman" w:hAnsi="Times New Roman"/>
          <w:sz w:val="28"/>
          <w:szCs w:val="28"/>
          <w:lang w:val="ru-RU"/>
        </w:rPr>
        <w:t xml:space="preserve">ілактика, фармацевтична опіка. [Electronic resource] URL: </w:t>
      </w:r>
      <w:hyperlink r:id="rId12" w:anchor="list" w:history="1">
        <w:r w:rsidRPr="0070086C">
          <w:rPr>
            <w:rStyle w:val="a4"/>
            <w:rFonts w:ascii="Times New Roman" w:hAnsi="Times New Roman"/>
            <w:sz w:val="28"/>
            <w:szCs w:val="28"/>
            <w:lang w:val="ru-RU"/>
          </w:rPr>
          <w:t>https://www.apteka.ua/article/237143#list</w:t>
        </w:r>
      </w:hyperlink>
    </w:p>
    <w:p w:rsidR="00954A3B" w:rsidRPr="00AD0B77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33</w:t>
      </w:r>
      <w:r w:rsidRPr="00AD0B77">
        <w:rPr>
          <w:rFonts w:ascii="Times New Roman" w:hAnsi="Times New Roman"/>
          <w:sz w:val="28"/>
          <w:szCs w:val="28"/>
          <w:lang w:val="ru-RU"/>
        </w:rPr>
        <w:t xml:space="preserve">. Технологія виготовлення екстемпоральних лікарських апіпрепаратів та їх застосування у фармації, медицині та косметології: метод. </w:t>
      </w:r>
      <w:proofErr w:type="gramStart"/>
      <w:r w:rsidRPr="00AD0B77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AD0B77">
        <w:rPr>
          <w:rFonts w:ascii="Times New Roman" w:hAnsi="Times New Roman"/>
          <w:sz w:val="28"/>
          <w:szCs w:val="28"/>
          <w:lang w:val="ru-RU"/>
        </w:rPr>
        <w:t>ічок. / Автори-</w:t>
      </w:r>
      <w:r w:rsidRPr="00AD0B77">
        <w:rPr>
          <w:rFonts w:ascii="Times New Roman" w:hAnsi="Times New Roman"/>
          <w:sz w:val="28"/>
          <w:szCs w:val="28"/>
          <w:lang w:val="ru-RU"/>
        </w:rPr>
        <w:lastRenderedPageBreak/>
        <w:t>уклад.</w:t>
      </w:r>
      <w:proofErr w:type="gramStart"/>
      <w:r w:rsidRPr="00AD0B77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AD0B77">
        <w:rPr>
          <w:rFonts w:ascii="Times New Roman" w:hAnsi="Times New Roman"/>
          <w:sz w:val="28"/>
          <w:szCs w:val="28"/>
          <w:lang w:val="ru-RU"/>
        </w:rPr>
        <w:t xml:space="preserve"> О. І. Тихонов, Т. Г. Ярніх, С. О. Тихонова та ін.; за ред. О. І. Тихонова. Харків, 2016. 75 с.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D0B77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AD0B77">
        <w:rPr>
          <w:rFonts w:ascii="Times New Roman" w:hAnsi="Times New Roman"/>
          <w:sz w:val="28"/>
          <w:szCs w:val="28"/>
          <w:lang w:val="ru-RU"/>
        </w:rPr>
        <w:t>. Тихонов О. І., Богдан Н. С., Шпічак О. С. Перспектива створення напряму “Альтернативне лікарське забезпечення населення екстемпоральними препаратами продуктів бджільництва”. Зб. наук</w:t>
      </w:r>
      <w:proofErr w:type="gramStart"/>
      <w:r w:rsidRPr="00AD0B77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AD0B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D0B77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AD0B77">
        <w:rPr>
          <w:rFonts w:ascii="Times New Roman" w:hAnsi="Times New Roman"/>
          <w:sz w:val="28"/>
          <w:szCs w:val="28"/>
          <w:lang w:val="ru-RU"/>
        </w:rPr>
        <w:t>раць співроб. НМАПО імені П. Л. Шупика. 2014. No 23 (3). С. 429-433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54A3B" w:rsidRPr="00AD0B77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35</w:t>
      </w:r>
      <w:r w:rsidRPr="00AD0B77">
        <w:rPr>
          <w:rFonts w:ascii="Times New Roman" w:hAnsi="Times New Roman"/>
          <w:sz w:val="28"/>
          <w:szCs w:val="28"/>
          <w:lang w:val="ru-RU"/>
        </w:rPr>
        <w:t>. Вахоніна Т.В, Мілюкова Т.І, Вахоніна</w:t>
      </w:r>
      <w:proofErr w:type="gramStart"/>
      <w:r w:rsidRPr="00AD0B77">
        <w:rPr>
          <w:rFonts w:ascii="Times New Roman" w:hAnsi="Times New Roman"/>
          <w:sz w:val="28"/>
          <w:szCs w:val="28"/>
          <w:lang w:val="ru-RU"/>
        </w:rPr>
        <w:t xml:space="preserve"> Є.</w:t>
      </w:r>
      <w:proofErr w:type="gramEnd"/>
      <w:r w:rsidRPr="00AD0B77">
        <w:rPr>
          <w:rFonts w:ascii="Times New Roman" w:hAnsi="Times New Roman"/>
          <w:sz w:val="28"/>
          <w:szCs w:val="28"/>
          <w:lang w:val="ru-RU"/>
        </w:rPr>
        <w:t>А. Заготівля прополісу, контроль якості та переробка. Матеріали II Міжнародної науково-практичної конференції «Апітерапія сьогодні – з біологічною аптекою бджіл у XXI століття». Уфа, 2000. С. 368-373.</w:t>
      </w:r>
    </w:p>
    <w:p w:rsidR="00954A3B" w:rsidRPr="00AD0B77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356B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>6</w:t>
      </w:r>
      <w:r w:rsidRPr="0069356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AD0B77">
        <w:rPr>
          <w:rFonts w:ascii="Times New Roman" w:hAnsi="Times New Roman"/>
          <w:sz w:val="28"/>
          <w:szCs w:val="28"/>
          <w:lang w:val="en-US"/>
        </w:rPr>
        <w:t>Osidorow</w:t>
      </w:r>
      <w:proofErr w:type="spellEnd"/>
      <w:r w:rsidRPr="0069356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D0B77">
        <w:rPr>
          <w:rFonts w:ascii="Times New Roman" w:hAnsi="Times New Roman"/>
          <w:sz w:val="28"/>
          <w:szCs w:val="28"/>
          <w:lang w:val="en-US"/>
        </w:rPr>
        <w:t>W</w:t>
      </w:r>
      <w:r w:rsidRPr="0069356B">
        <w:rPr>
          <w:rFonts w:ascii="Times New Roman" w:hAnsi="Times New Roman"/>
          <w:sz w:val="28"/>
          <w:szCs w:val="28"/>
          <w:lang w:val="ru-RU"/>
        </w:rPr>
        <w:t>.</w:t>
      </w:r>
      <w:r w:rsidRPr="00AD0B77">
        <w:rPr>
          <w:rFonts w:ascii="Times New Roman" w:hAnsi="Times New Roman"/>
          <w:sz w:val="28"/>
          <w:szCs w:val="28"/>
          <w:lang w:val="en-US"/>
        </w:rPr>
        <w:t>A</w:t>
      </w:r>
      <w:r w:rsidRPr="0069356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Alchemia</w:t>
      </w:r>
      <w:proofErr w:type="spellEnd"/>
      <w:r w:rsidRPr="006935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pszcz</w:t>
      </w:r>
      <w:proofErr w:type="spellEnd"/>
      <w:r w:rsidRPr="0069356B">
        <w:rPr>
          <w:rFonts w:ascii="Times New Roman" w:hAnsi="Times New Roman"/>
          <w:sz w:val="28"/>
          <w:szCs w:val="28"/>
          <w:lang w:val="ru-RU"/>
        </w:rPr>
        <w:t>ół.</w:t>
      </w:r>
      <w:proofErr w:type="gramEnd"/>
      <w:r w:rsidRPr="0069356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D0B77">
        <w:rPr>
          <w:rFonts w:ascii="Times New Roman" w:hAnsi="Times New Roman"/>
          <w:sz w:val="28"/>
          <w:szCs w:val="28"/>
          <w:lang w:val="ru-RU"/>
        </w:rPr>
        <w:t xml:space="preserve">Pszczoły i pszczele oczami chemika. </w:t>
      </w:r>
      <w:proofErr w:type="spellStart"/>
      <w:proofErr w:type="gramStart"/>
      <w:r w:rsidRPr="00AD0B77">
        <w:rPr>
          <w:rFonts w:ascii="Times New Roman" w:hAnsi="Times New Roman"/>
          <w:sz w:val="28"/>
          <w:szCs w:val="28"/>
          <w:lang w:val="en-US"/>
        </w:rPr>
        <w:t>Stróże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>, 2013.</w:t>
      </w:r>
      <w:proofErr w:type="gram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AD0B77">
        <w:rPr>
          <w:rFonts w:ascii="Times New Roman" w:hAnsi="Times New Roman"/>
          <w:sz w:val="28"/>
          <w:szCs w:val="28"/>
          <w:lang w:val="en-US"/>
        </w:rPr>
        <w:t xml:space="preserve">207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st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</w:p>
    <w:p w:rsidR="00954A3B" w:rsidRPr="00AD0B77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37</w:t>
      </w:r>
      <w:r w:rsidRPr="00AD0B77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D0B77">
        <w:rPr>
          <w:rFonts w:ascii="Times New Roman" w:hAnsi="Times New Roman"/>
          <w:sz w:val="28"/>
          <w:szCs w:val="28"/>
          <w:lang w:val="en-US"/>
        </w:rPr>
        <w:t>Czarnecki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R.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Propolis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w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Apiterapii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D0B77">
        <w:rPr>
          <w:rFonts w:ascii="Times New Roman" w:hAnsi="Times New Roman"/>
          <w:sz w:val="28"/>
          <w:szCs w:val="28"/>
          <w:lang w:val="ru-RU"/>
        </w:rPr>
        <w:t>Краков</w:t>
      </w:r>
      <w:r w:rsidRPr="00AD0B77">
        <w:rPr>
          <w:rFonts w:ascii="Times New Roman" w:hAnsi="Times New Roman"/>
          <w:sz w:val="28"/>
          <w:szCs w:val="28"/>
          <w:lang w:val="en-US"/>
        </w:rPr>
        <w:t xml:space="preserve">, 2017. 44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st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>.</w:t>
      </w:r>
    </w:p>
    <w:p w:rsidR="00954A3B" w:rsidRPr="00AD0B77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38</w:t>
      </w:r>
      <w:r w:rsidRPr="00AD0B77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D0B77">
        <w:rPr>
          <w:rFonts w:ascii="Times New Roman" w:hAnsi="Times New Roman"/>
          <w:sz w:val="28"/>
          <w:szCs w:val="28"/>
          <w:lang w:val="en-US"/>
        </w:rPr>
        <w:t>Czarnecki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R.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Pszczeli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pyłek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kwiatowy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D0B77">
        <w:rPr>
          <w:rFonts w:ascii="Times New Roman" w:hAnsi="Times New Roman"/>
          <w:sz w:val="28"/>
          <w:szCs w:val="28"/>
          <w:lang w:val="ru-RU"/>
        </w:rPr>
        <w:t>в</w:t>
      </w:r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Apiterapii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D0B77">
        <w:rPr>
          <w:rFonts w:ascii="Times New Roman" w:hAnsi="Times New Roman"/>
          <w:sz w:val="28"/>
          <w:szCs w:val="28"/>
          <w:lang w:val="ru-RU"/>
        </w:rPr>
        <w:t>Краков</w:t>
      </w:r>
      <w:r w:rsidRPr="00AD0B77">
        <w:rPr>
          <w:rFonts w:ascii="Times New Roman" w:hAnsi="Times New Roman"/>
          <w:sz w:val="28"/>
          <w:szCs w:val="28"/>
          <w:lang w:val="en-US"/>
        </w:rPr>
        <w:t xml:space="preserve">, 2017. 103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st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>.</w:t>
      </w:r>
    </w:p>
    <w:p w:rsidR="00954A3B" w:rsidRPr="00AD0B77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39</w:t>
      </w:r>
      <w:r w:rsidRPr="00AD0B77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D0B77">
        <w:rPr>
          <w:rFonts w:ascii="Times New Roman" w:hAnsi="Times New Roman"/>
          <w:sz w:val="28"/>
          <w:szCs w:val="28"/>
          <w:lang w:val="en-US"/>
        </w:rPr>
        <w:t>Tichonow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A.I.,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Bodnarchuk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L.I.,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Tichonowa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S.A.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wsp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D0B77">
        <w:rPr>
          <w:rFonts w:ascii="Times New Roman" w:hAnsi="Times New Roman"/>
          <w:sz w:val="28"/>
          <w:szCs w:val="28"/>
          <w:lang w:val="en-US"/>
        </w:rPr>
        <w:t>Jad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pszczeli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w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farmacji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medycynie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Redakcja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wydania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polskiego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: K.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Sodzawiczny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, B.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Kędzia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D0B77">
        <w:rPr>
          <w:rFonts w:ascii="Times New Roman" w:hAnsi="Times New Roman"/>
          <w:sz w:val="28"/>
          <w:szCs w:val="28"/>
          <w:lang w:val="en-US"/>
        </w:rPr>
        <w:t>Myślenice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>, 2011.</w:t>
      </w:r>
      <w:proofErr w:type="gramEnd"/>
      <w:r w:rsidRPr="00AD0B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AD0B77">
        <w:rPr>
          <w:rFonts w:ascii="Times New Roman" w:hAnsi="Times New Roman"/>
          <w:sz w:val="28"/>
          <w:szCs w:val="28"/>
          <w:lang w:val="en-US"/>
        </w:rPr>
        <w:t xml:space="preserve">240 </w:t>
      </w:r>
      <w:proofErr w:type="spellStart"/>
      <w:r w:rsidRPr="00AD0B77">
        <w:rPr>
          <w:rFonts w:ascii="Times New Roman" w:hAnsi="Times New Roman"/>
          <w:sz w:val="28"/>
          <w:szCs w:val="28"/>
          <w:lang w:val="en-US"/>
        </w:rPr>
        <w:t>st</w:t>
      </w:r>
      <w:proofErr w:type="spellEnd"/>
      <w:r w:rsidRPr="00AD0B77">
        <w:rPr>
          <w:rFonts w:ascii="Times New Roman" w:hAnsi="Times New Roman"/>
          <w:sz w:val="28"/>
          <w:szCs w:val="28"/>
          <w:lang w:val="en-US"/>
        </w:rPr>
        <w:t>.</w:t>
      </w:r>
      <w:proofErr w:type="gramEnd"/>
    </w:p>
    <w:p w:rsidR="00954A3B" w:rsidRDefault="00954A3B" w:rsidP="00954A3B">
      <w:pPr>
        <w:spacing w:after="0" w:line="360" w:lineRule="auto"/>
        <w:jc w:val="both"/>
        <w:rPr>
          <w:rStyle w:val="a4"/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40</w:t>
      </w:r>
      <w:r w:rsidRPr="0069356B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База патентів України – Режим доступу: </w:t>
      </w:r>
      <w:hyperlink r:id="rId13" w:history="1">
        <w:r w:rsidRPr="0070086C">
          <w:rPr>
            <w:rStyle w:val="a4"/>
            <w:rFonts w:ascii="Times New Roman" w:hAnsi="Times New Roman"/>
            <w:sz w:val="28"/>
          </w:rPr>
          <w:t>https://uapatents.com</w:t>
        </w:r>
      </w:hyperlink>
    </w:p>
    <w:p w:rsidR="00954A3B" w:rsidRPr="00D87D44" w:rsidRDefault="00954A3B" w:rsidP="00954A3B">
      <w:pPr>
        <w:spacing w:after="0" w:line="360" w:lineRule="auto"/>
        <w:jc w:val="both"/>
        <w:rPr>
          <w:rStyle w:val="a4"/>
          <w:rFonts w:ascii="Times New Roman" w:hAnsi="Times New Roman"/>
          <w:color w:val="000000"/>
          <w:sz w:val="28"/>
        </w:rPr>
      </w:pPr>
      <w:r>
        <w:rPr>
          <w:rStyle w:val="a4"/>
          <w:rFonts w:ascii="Times New Roman" w:hAnsi="Times New Roman"/>
          <w:color w:val="000000"/>
          <w:sz w:val="28"/>
        </w:rPr>
        <w:t>41</w:t>
      </w:r>
      <w:r w:rsidRPr="00D87D44">
        <w:rPr>
          <w:rStyle w:val="a4"/>
          <w:rFonts w:ascii="Times New Roman" w:hAnsi="Times New Roman"/>
          <w:color w:val="000000"/>
          <w:sz w:val="28"/>
        </w:rPr>
        <w:t xml:space="preserve">. </w:t>
      </w:r>
      <w:r>
        <w:rPr>
          <w:rStyle w:val="a4"/>
          <w:rFonts w:ascii="Times New Roman" w:hAnsi="Times New Roman"/>
          <w:color w:val="000000"/>
          <w:sz w:val="28"/>
        </w:rPr>
        <w:t xml:space="preserve"> </w:t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Propolis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 xml:space="preserve"> </w:t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and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 xml:space="preserve"> </w:t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its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 xml:space="preserve"> </w:t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properties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>. [</w:t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Electronic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 xml:space="preserve"> </w:t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resource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 xml:space="preserve">] – URL: </w:t>
      </w:r>
    </w:p>
    <w:p w:rsidR="00954A3B" w:rsidRPr="00D87D44" w:rsidRDefault="00954A3B" w:rsidP="00954A3B">
      <w:pPr>
        <w:spacing w:after="0" w:line="360" w:lineRule="auto"/>
        <w:jc w:val="both"/>
        <w:rPr>
          <w:rStyle w:val="a4"/>
          <w:rFonts w:ascii="Times New Roman" w:hAnsi="Times New Roman"/>
          <w:color w:val="000000"/>
          <w:sz w:val="28"/>
        </w:rPr>
      </w:pPr>
      <w:r w:rsidRPr="00D87D44">
        <w:rPr>
          <w:rStyle w:val="a4"/>
          <w:rFonts w:ascii="Times New Roman" w:hAnsi="Times New Roman"/>
          <w:color w:val="000000"/>
          <w:sz w:val="28"/>
        </w:rPr>
        <w:t>https://medova.poltava.ua/blog/propolis/2022-01-07-3</w:t>
      </w:r>
    </w:p>
    <w:p w:rsidR="00954A3B" w:rsidRPr="00D87D44" w:rsidRDefault="00954A3B" w:rsidP="00954A3B">
      <w:pPr>
        <w:spacing w:after="0" w:line="360" w:lineRule="auto"/>
        <w:jc w:val="both"/>
        <w:rPr>
          <w:rStyle w:val="a4"/>
          <w:rFonts w:ascii="Times New Roman" w:hAnsi="Times New Roman"/>
          <w:color w:val="000000"/>
          <w:sz w:val="28"/>
        </w:rPr>
      </w:pPr>
      <w:r>
        <w:rPr>
          <w:rStyle w:val="a4"/>
          <w:rFonts w:ascii="Times New Roman" w:hAnsi="Times New Roman"/>
          <w:color w:val="000000"/>
          <w:sz w:val="28"/>
        </w:rPr>
        <w:t>42</w:t>
      </w:r>
      <w:r w:rsidRPr="00D87D44">
        <w:rPr>
          <w:rStyle w:val="a4"/>
          <w:rFonts w:ascii="Times New Roman" w:hAnsi="Times New Roman"/>
          <w:color w:val="000000"/>
          <w:sz w:val="28"/>
        </w:rPr>
        <w:t>.</w:t>
      </w:r>
      <w:r w:rsidRPr="00D87D44">
        <w:rPr>
          <w:rStyle w:val="a4"/>
          <w:rFonts w:ascii="Times New Roman" w:hAnsi="Times New Roman"/>
          <w:color w:val="000000"/>
          <w:sz w:val="28"/>
        </w:rPr>
        <w:tab/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Рharmaceutical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 xml:space="preserve"> </w:t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encyclopedia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 xml:space="preserve">. </w:t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Propolis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>. [</w:t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Electronic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 xml:space="preserve"> </w:t>
      </w:r>
      <w:proofErr w:type="spellStart"/>
      <w:r w:rsidRPr="00D87D44">
        <w:rPr>
          <w:rStyle w:val="a4"/>
          <w:rFonts w:ascii="Times New Roman" w:hAnsi="Times New Roman"/>
          <w:color w:val="000000"/>
          <w:sz w:val="28"/>
        </w:rPr>
        <w:t>resource</w:t>
      </w:r>
      <w:proofErr w:type="spellEnd"/>
      <w:r w:rsidRPr="00D87D44">
        <w:rPr>
          <w:rStyle w:val="a4"/>
          <w:rFonts w:ascii="Times New Roman" w:hAnsi="Times New Roman"/>
          <w:color w:val="000000"/>
          <w:sz w:val="28"/>
        </w:rPr>
        <w:t>] URL:</w:t>
      </w:r>
    </w:p>
    <w:p w:rsidR="00954A3B" w:rsidRPr="00D87D44" w:rsidRDefault="00954A3B" w:rsidP="00954A3B">
      <w:p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 w:rsidRPr="00D87D44">
        <w:rPr>
          <w:rStyle w:val="a4"/>
          <w:rFonts w:ascii="Times New Roman" w:hAnsi="Times New Roman"/>
          <w:color w:val="000000"/>
          <w:sz w:val="28"/>
        </w:rPr>
        <w:t>https://www.pharmencyclopedia.com.ua/article/985/propolis-abo-uza</w:t>
      </w:r>
    </w:p>
    <w:p w:rsidR="00954A3B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43. </w:t>
      </w:r>
      <w:proofErr w:type="spellStart"/>
      <w:r>
        <w:rPr>
          <w:rFonts w:ascii="Times New Roman" w:hAnsi="Times New Roman"/>
          <w:sz w:val="28"/>
          <w:szCs w:val="28"/>
        </w:rPr>
        <w:t>Аль-Азаві</w:t>
      </w:r>
      <w:proofErr w:type="spellEnd"/>
      <w:r>
        <w:rPr>
          <w:rFonts w:ascii="Times New Roman" w:hAnsi="Times New Roman"/>
          <w:sz w:val="28"/>
          <w:szCs w:val="28"/>
        </w:rPr>
        <w:t xml:space="preserve"> А.М., </w:t>
      </w:r>
      <w:proofErr w:type="spellStart"/>
      <w:r>
        <w:rPr>
          <w:rFonts w:ascii="Times New Roman" w:hAnsi="Times New Roman"/>
          <w:sz w:val="28"/>
          <w:szCs w:val="28"/>
        </w:rPr>
        <w:t>Глущенко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О.М. Аналіз складу м</w:t>
      </w:r>
      <w:r w:rsidRPr="00724D01">
        <w:rPr>
          <w:rFonts w:ascii="Times New Roman" w:hAnsi="Times New Roman"/>
          <w:sz w:val="28"/>
          <w:szCs w:val="28"/>
          <w:lang w:val="ru-RU"/>
        </w:rPr>
        <w:t>`</w:t>
      </w:r>
      <w:r>
        <w:rPr>
          <w:rFonts w:ascii="Times New Roman" w:hAnsi="Times New Roman"/>
          <w:sz w:val="28"/>
          <w:szCs w:val="28"/>
        </w:rPr>
        <w:t xml:space="preserve">яких форм з </w:t>
      </w:r>
      <w:proofErr w:type="spellStart"/>
      <w:r>
        <w:rPr>
          <w:rFonts w:ascii="Times New Roman" w:hAnsi="Times New Roman"/>
          <w:sz w:val="28"/>
          <w:szCs w:val="28"/>
        </w:rPr>
        <w:t>ранозагоювальними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властивостями, що містять прополіс. </w:t>
      </w:r>
      <w:r w:rsidRPr="00724D01">
        <w:rPr>
          <w:rFonts w:ascii="Times New Roman" w:hAnsi="Times New Roman"/>
          <w:i/>
          <w:sz w:val="28"/>
          <w:szCs w:val="28"/>
        </w:rPr>
        <w:t>PLANTA+.</w:t>
      </w:r>
      <w:r>
        <w:rPr>
          <w:rFonts w:ascii="Times New Roman" w:hAnsi="Times New Roman"/>
          <w:i/>
          <w:sz w:val="28"/>
          <w:szCs w:val="28"/>
        </w:rPr>
        <w:t xml:space="preserve"> Наука, практика та освіта:</w:t>
      </w:r>
      <w:r>
        <w:rPr>
          <w:rFonts w:ascii="Times New Roman" w:hAnsi="Times New Roman"/>
          <w:sz w:val="28"/>
          <w:szCs w:val="28"/>
        </w:rPr>
        <w:t xml:space="preserve"> матеріали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24D01">
        <w:rPr>
          <w:rFonts w:ascii="Times New Roman" w:hAnsi="Times New Roman"/>
          <w:sz w:val="28"/>
          <w:szCs w:val="28"/>
        </w:rPr>
        <w:t>ІV Науково-практичної конференції з міжнародною участю</w:t>
      </w:r>
      <w:r>
        <w:rPr>
          <w:rFonts w:ascii="Times New Roman" w:hAnsi="Times New Roman"/>
          <w:sz w:val="28"/>
          <w:szCs w:val="28"/>
        </w:rPr>
        <w:t>, м. Київ, 20 лютого 2023 року, Київ, НМУ ім. О.О. Богомольця, 2023</w:t>
      </w:r>
    </w:p>
    <w:p w:rsidR="00954A3B" w:rsidRDefault="00954A3B" w:rsidP="00954A3B">
      <w:pPr>
        <w:spacing w:after="0" w:line="360" w:lineRule="auto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</w:t>
      </w:r>
      <w:r w:rsidRPr="00FB2EDE">
        <w:rPr>
          <w:rFonts w:ascii="Times New Roman" w:hAnsi="Times New Roman"/>
          <w:sz w:val="28"/>
          <w:szCs w:val="28"/>
        </w:rPr>
        <w:t>.</w:t>
      </w:r>
      <w:r w:rsidRPr="00FB2EDE">
        <w:rPr>
          <w:rFonts w:ascii="Times New Roman" w:hAnsi="Times New Roman"/>
          <w:sz w:val="28"/>
          <w:szCs w:val="28"/>
        </w:rPr>
        <w:tab/>
        <w:t>Рани і рановий процес. Профілактика розвитку інфекції в рані. Лікування чистих ран. Інфіковані рани.</w:t>
      </w:r>
      <w:r>
        <w:rPr>
          <w:rFonts w:ascii="Times New Roman" w:hAnsi="Times New Roman"/>
          <w:sz w:val="28"/>
          <w:szCs w:val="28"/>
        </w:rPr>
        <w:t xml:space="preserve"> – Режим доступу: </w:t>
      </w:r>
      <w:hyperlink r:id="rId14" w:history="1">
        <w:r w:rsidRPr="0070086C">
          <w:rPr>
            <w:rStyle w:val="a4"/>
            <w:rFonts w:ascii="Times New Roman" w:hAnsi="Times New Roman"/>
            <w:sz w:val="28"/>
            <w:szCs w:val="28"/>
          </w:rPr>
          <w:t>https://tdmuv.com/kafedra/internal/surgery2/classes_stud/uk/med/lik/ptn/сестринська%20практика/3%20курс/03.%20Чисті%20та%20гнійні%20рани.htm</w:t>
        </w:r>
      </w:hyperlink>
    </w:p>
    <w:p w:rsidR="00954A3B" w:rsidRPr="00220B5F" w:rsidRDefault="00954A3B" w:rsidP="00954A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4A3B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t>45.</w:t>
      </w:r>
      <w:r w:rsidRPr="00220B5F">
        <w:rPr>
          <w:rFonts w:ascii="Times New Roman" w:hAnsi="Times New Roman"/>
          <w:sz w:val="28"/>
          <w:szCs w:val="28"/>
        </w:rPr>
        <w:t xml:space="preserve">Аль-Азаві А.М., </w:t>
      </w:r>
      <w:proofErr w:type="spellStart"/>
      <w:r w:rsidRPr="00220B5F">
        <w:rPr>
          <w:rFonts w:ascii="Times New Roman" w:hAnsi="Times New Roman"/>
          <w:sz w:val="28"/>
          <w:szCs w:val="28"/>
        </w:rPr>
        <w:t>Глущенко</w:t>
      </w:r>
      <w:proofErr w:type="spellEnd"/>
      <w:r w:rsidRPr="00220B5F">
        <w:rPr>
          <w:rFonts w:ascii="Times New Roman" w:hAnsi="Times New Roman"/>
          <w:sz w:val="28"/>
          <w:szCs w:val="28"/>
        </w:rPr>
        <w:t xml:space="preserve"> О.М. Аналіз запатентованих м`яких лікарських засобів, до складу яких входить прополіс.</w:t>
      </w:r>
      <w:r w:rsidRPr="00220B5F">
        <w:rPr>
          <w:rFonts w:ascii="Times New Roman" w:hAnsi="Times New Roman"/>
          <w:i/>
          <w:sz w:val="28"/>
          <w:szCs w:val="28"/>
        </w:rPr>
        <w:t xml:space="preserve"> Пріоритетні напрями досліджень в науковій та освітній діяльності: проблеми та перспективи</w:t>
      </w:r>
      <w:r w:rsidRPr="00220B5F">
        <w:rPr>
          <w:rFonts w:ascii="Times New Roman" w:hAnsi="Times New Roman"/>
          <w:sz w:val="28"/>
          <w:szCs w:val="28"/>
        </w:rPr>
        <w:t>: матеріали ІІ Всеукраїнської науково-практичної конференції з міжнародною участю,</w:t>
      </w:r>
      <w:r w:rsidRPr="00F96C1C">
        <w:t xml:space="preserve"> </w:t>
      </w:r>
      <w:r w:rsidRPr="00220B5F">
        <w:rPr>
          <w:rFonts w:ascii="Times New Roman" w:hAnsi="Times New Roman"/>
          <w:sz w:val="28"/>
          <w:szCs w:val="28"/>
        </w:rPr>
        <w:t>м. Рівне, 12-13 жовтня 2022 року, КЗВО «Рівненська медична академія», 2022. С. 60-61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A71A1" w:rsidRPr="00954A3B" w:rsidRDefault="00954A3B">
      <w:pPr>
        <w:rPr>
          <w:lang w:val="en-US"/>
        </w:rPr>
      </w:pPr>
    </w:p>
    <w:sectPr w:rsidR="001A71A1" w:rsidRPr="00954A3B" w:rsidSect="00AC6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D653D"/>
    <w:multiLevelType w:val="hybridMultilevel"/>
    <w:tmpl w:val="F968A04A"/>
    <w:lvl w:ilvl="0" w:tplc="AEEAF0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4BA"/>
    <w:rsid w:val="00580688"/>
    <w:rsid w:val="008D3FEC"/>
    <w:rsid w:val="00954A3B"/>
    <w:rsid w:val="00AC6793"/>
    <w:rsid w:val="00C0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BA"/>
    <w:pPr>
      <w:spacing w:after="160" w:line="259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14BA"/>
    <w:pPr>
      <w:ind w:left="720"/>
      <w:contextualSpacing/>
    </w:pPr>
  </w:style>
  <w:style w:type="character" w:styleId="a4">
    <w:name w:val="Hyperlink"/>
    <w:basedOn w:val="a0"/>
    <w:uiPriority w:val="99"/>
    <w:rsid w:val="00954A3B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603/2312&#173;0967.2020.1.10982" TargetMode="External"/><Relationship Id="rId13" Type="http://schemas.openxmlformats.org/officeDocument/2006/relationships/hyperlink" Target="https://uapatent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4026/1818-1384.1(61).2018.126927" TargetMode="External"/><Relationship Id="rId12" Type="http://schemas.openxmlformats.org/officeDocument/2006/relationships/hyperlink" Target="https://www.apteka.ua/article/23714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055/a-1946-3838" TargetMode="External"/><Relationship Id="rId11" Type="http://schemas.openxmlformats.org/officeDocument/2006/relationships/hyperlink" Target="https://thepharma.media/uk/medicine/26630-oblepixovoe-maslo-primenenie-po-sirokomu-spektru-no-v-ramkax-instrukcii-03092021" TargetMode="External"/><Relationship Id="rId5" Type="http://schemas.openxmlformats.org/officeDocument/2006/relationships/hyperlink" Target="https://diabetesatlas.com.ua/ua/v-ukrayini-2-mln-325-tys-lyudey-z-diabet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ompendium.com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603/2312-0967.2019.4.10684" TargetMode="External"/><Relationship Id="rId14" Type="http://schemas.openxmlformats.org/officeDocument/2006/relationships/hyperlink" Target="https://tdmuv.com/kafedra/internal/surgery2/classes_stud/uk/med/lik/ptn/&#1089;&#1077;&#1089;&#1090;&#1088;&#1080;&#1085;&#1089;&#1100;&#1082;&#1072;%20&#1087;&#1088;&#1072;&#1082;&#1090;&#1080;&#1082;&#1072;/3%20&#1082;&#1091;&#1088;&#1089;/03.%20&#1063;&#1080;&#1089;&#1090;&#1110;%20&#1090;&#1072;%20&#1075;&#1085;&#1110;&#1081;&#1085;&#1110;%20&#1088;&#1072;&#1085;&#1080;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2805</Words>
  <Characters>15990</Characters>
  <Application>Microsoft Office Word</Application>
  <DocSecurity>0</DocSecurity>
  <Lines>133</Lines>
  <Paragraphs>37</Paragraphs>
  <ScaleCrop>false</ScaleCrop>
  <Company/>
  <LinksUpToDate>false</LinksUpToDate>
  <CharactersWithSpaces>18758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Valeriy</dc:creator>
  <cp:lastModifiedBy>Valeriy</cp:lastModifiedBy>
  <cp:revision>2</cp:revision>
  <dcterms:created xsi:type="dcterms:W3CDTF">2024-06-27T12:19:00Z</dcterms:created>
  <dcterms:modified xsi:type="dcterms:W3CDTF">2024-06-27T12:21:00Z</dcterms:modified>
</cp:coreProperties>
</file>